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9E996" w14:textId="075765A4" w:rsidR="0052397A" w:rsidRDefault="00706438">
      <w:pPr>
        <w:ind w:left="578" w:right="414" w:hanging="448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Příloha č. 1</w:t>
      </w:r>
      <w:r w:rsidR="0086066A">
        <w:rPr>
          <w:rFonts w:ascii="Arial" w:hAnsi="Arial" w:cs="Arial"/>
          <w:b/>
          <w:sz w:val="20"/>
          <w:szCs w:val="20"/>
        </w:rPr>
        <w:t xml:space="preserve"> dodatku</w:t>
      </w:r>
      <w:r>
        <w:rPr>
          <w:rFonts w:ascii="Arial" w:hAnsi="Arial" w:cs="Arial"/>
          <w:b/>
          <w:sz w:val="20"/>
          <w:szCs w:val="20"/>
        </w:rPr>
        <w:t xml:space="preserve"> k dohodě č. </w:t>
      </w:r>
      <w:r w:rsidR="004C4B93">
        <w:rPr>
          <w:rFonts w:ascii="Arial" w:hAnsi="Arial" w:cs="Arial"/>
          <w:b/>
          <w:sz w:val="20"/>
          <w:szCs w:val="20"/>
        </w:rPr>
        <w:t>ZRA</w:t>
      </w:r>
      <w:r w:rsidR="005518B7">
        <w:rPr>
          <w:rFonts w:ascii="Arial" w:hAnsi="Arial" w:cs="Arial"/>
          <w:b/>
          <w:sz w:val="20"/>
          <w:szCs w:val="20"/>
        </w:rPr>
        <w:t xml:space="preserve"> - P- </w:t>
      </w:r>
      <w:r w:rsidR="004C4B93">
        <w:rPr>
          <w:rFonts w:ascii="Arial" w:hAnsi="Arial" w:cs="Arial"/>
          <w:b/>
          <w:sz w:val="20"/>
          <w:szCs w:val="20"/>
        </w:rPr>
        <w:t>3001</w:t>
      </w:r>
      <w:r>
        <w:rPr>
          <w:rFonts w:ascii="Arial" w:hAnsi="Arial" w:cs="Arial"/>
          <w:b/>
          <w:sz w:val="20"/>
          <w:szCs w:val="20"/>
        </w:rPr>
        <w:t>/</w:t>
      </w:r>
      <w:r w:rsidR="00304E3C">
        <w:rPr>
          <w:rFonts w:ascii="Arial" w:hAnsi="Arial" w:cs="Arial"/>
          <w:b/>
          <w:sz w:val="20"/>
          <w:szCs w:val="20"/>
        </w:rPr>
        <w:t>20</w:t>
      </w:r>
      <w:r w:rsidR="00CB6DD5">
        <w:rPr>
          <w:rFonts w:ascii="Arial" w:hAnsi="Arial" w:cs="Arial"/>
          <w:b/>
          <w:sz w:val="20"/>
          <w:szCs w:val="20"/>
        </w:rPr>
        <w:t>24</w:t>
      </w:r>
    </w:p>
    <w:p w14:paraId="65E32E3B" w14:textId="77777777" w:rsidR="0052397A" w:rsidRDefault="00706438">
      <w:pPr>
        <w:pStyle w:val="Bezmezer"/>
        <w:jc w:val="center"/>
        <w:rPr>
          <w:rStyle w:val="FontStyle18"/>
          <w:b/>
          <w:sz w:val="24"/>
          <w:szCs w:val="24"/>
        </w:rPr>
      </w:pPr>
      <w:r>
        <w:rPr>
          <w:rStyle w:val="FontStyle18"/>
          <w:b/>
          <w:sz w:val="24"/>
          <w:szCs w:val="24"/>
        </w:rPr>
        <w:t>Seznam uznatelných nákladových položek</w:t>
      </w:r>
    </w:p>
    <w:p w14:paraId="57716852" w14:textId="77777777" w:rsidR="0052397A" w:rsidRDefault="0052397A">
      <w:pPr>
        <w:pStyle w:val="Bezmezer"/>
        <w:rPr>
          <w:rStyle w:val="FontStyle18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7"/>
        <w:gridCol w:w="10491"/>
        <w:gridCol w:w="2977"/>
      </w:tblGrid>
      <w:tr w:rsidR="0052397A" w14:paraId="1D029004" w14:textId="77777777">
        <w:trPr>
          <w:trHeight w:val="454"/>
        </w:trPr>
        <w:tc>
          <w:tcPr>
            <w:tcW w:w="957" w:type="dxa"/>
            <w:vAlign w:val="center"/>
          </w:tcPr>
          <w:p w14:paraId="34BBF84B" w14:textId="77777777" w:rsidR="0052397A" w:rsidRDefault="00706438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Poř.</w:t>
            </w:r>
            <w:r>
              <w:rPr>
                <w:rFonts w:ascii="Arial" w:hAnsi="Arial" w:cs="Arial"/>
                <w:b/>
              </w:rPr>
              <w:br/>
              <w:t>číslo</w:t>
            </w:r>
          </w:p>
        </w:tc>
        <w:tc>
          <w:tcPr>
            <w:tcW w:w="10491" w:type="dxa"/>
            <w:vAlign w:val="center"/>
          </w:tcPr>
          <w:p w14:paraId="2A311B4E" w14:textId="77777777" w:rsidR="0052397A" w:rsidRDefault="00706438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Nákladová položka</w:t>
            </w:r>
          </w:p>
        </w:tc>
        <w:tc>
          <w:tcPr>
            <w:tcW w:w="2977" w:type="dxa"/>
            <w:vAlign w:val="center"/>
          </w:tcPr>
          <w:p w14:paraId="38F152CF" w14:textId="77777777" w:rsidR="0052397A" w:rsidRDefault="00706438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Max. uznatelná výše příspěvku *</w:t>
            </w:r>
          </w:p>
        </w:tc>
      </w:tr>
      <w:tr w:rsidR="0052397A" w14:paraId="51EA589E" w14:textId="77777777">
        <w:trPr>
          <w:trHeight w:val="454"/>
        </w:trPr>
        <w:tc>
          <w:tcPr>
            <w:tcW w:w="957" w:type="dxa"/>
            <w:vAlign w:val="center"/>
          </w:tcPr>
          <w:p w14:paraId="065BA181" w14:textId="77777777" w:rsidR="0052397A" w:rsidRDefault="004C4B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1.</w:t>
            </w:r>
          </w:p>
        </w:tc>
        <w:tc>
          <w:tcPr>
            <w:tcW w:w="10491" w:type="dxa"/>
            <w:vAlign w:val="center"/>
          </w:tcPr>
          <w:p w14:paraId="044F803F" w14:textId="2EA3F1FE" w:rsidR="0052397A" w:rsidRDefault="004C4B93" w:rsidP="004C4B93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Zvýšené správní náklady dle §8 odst.1 písm. a)</w:t>
            </w:r>
            <w:r w:rsidR="00CB6DD5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vyhlášky č. 518/2004 Sb., kterou se provádí zákon o zaměstnanosti</w:t>
            </w:r>
          </w:p>
        </w:tc>
        <w:tc>
          <w:tcPr>
            <w:tcW w:w="2977" w:type="dxa"/>
            <w:vAlign w:val="center"/>
          </w:tcPr>
          <w:p w14:paraId="78F7B511" w14:textId="198522AF" w:rsidR="006A7F9A" w:rsidRDefault="00AA0311" w:rsidP="00E20E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8933DB">
              <w:rPr>
                <w:rFonts w:ascii="Arial" w:hAnsi="Arial" w:cs="Arial"/>
              </w:rPr>
              <w:t>0 000</w:t>
            </w:r>
          </w:p>
        </w:tc>
      </w:tr>
      <w:tr w:rsidR="0052397A" w14:paraId="1FEA0372" w14:textId="77777777">
        <w:trPr>
          <w:trHeight w:val="454"/>
        </w:trPr>
        <w:tc>
          <w:tcPr>
            <w:tcW w:w="957" w:type="dxa"/>
            <w:vAlign w:val="center"/>
          </w:tcPr>
          <w:p w14:paraId="26568097" w14:textId="77777777" w:rsidR="0052397A" w:rsidRDefault="005239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91" w:type="dxa"/>
            <w:vAlign w:val="center"/>
          </w:tcPr>
          <w:p w14:paraId="5F8FD681" w14:textId="77777777" w:rsidR="0052397A" w:rsidRDefault="0052397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2C24EECD" w14:textId="77777777" w:rsidR="0052397A" w:rsidRDefault="0052397A">
            <w:pPr>
              <w:jc w:val="right"/>
              <w:rPr>
                <w:rFonts w:ascii="Arial" w:hAnsi="Arial" w:cs="Arial"/>
              </w:rPr>
            </w:pPr>
          </w:p>
        </w:tc>
      </w:tr>
      <w:tr w:rsidR="0052397A" w14:paraId="5AE69919" w14:textId="77777777">
        <w:trPr>
          <w:trHeight w:val="454"/>
        </w:trPr>
        <w:tc>
          <w:tcPr>
            <w:tcW w:w="957" w:type="dxa"/>
            <w:vAlign w:val="center"/>
          </w:tcPr>
          <w:p w14:paraId="6F92DF23" w14:textId="77777777" w:rsidR="0052397A" w:rsidRDefault="007064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0491" w:type="dxa"/>
            <w:vAlign w:val="center"/>
          </w:tcPr>
          <w:p w14:paraId="708740CA" w14:textId="77777777" w:rsidR="0052397A" w:rsidRDefault="00706438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0FCD87FC" w14:textId="77777777" w:rsidR="0052397A" w:rsidRDefault="007064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</w:p>
        </w:tc>
      </w:tr>
      <w:tr w:rsidR="0052397A" w14:paraId="6217FD3F" w14:textId="77777777">
        <w:trPr>
          <w:trHeight w:val="454"/>
        </w:trPr>
        <w:tc>
          <w:tcPr>
            <w:tcW w:w="957" w:type="dxa"/>
            <w:vAlign w:val="center"/>
          </w:tcPr>
          <w:p w14:paraId="5B8C4A05" w14:textId="77777777" w:rsidR="0052397A" w:rsidRDefault="007064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0491" w:type="dxa"/>
            <w:vAlign w:val="center"/>
          </w:tcPr>
          <w:p w14:paraId="300077E9" w14:textId="77777777" w:rsidR="0052397A" w:rsidRDefault="00706438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1D04F42C" w14:textId="77777777" w:rsidR="0052397A" w:rsidRDefault="007064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</w:p>
        </w:tc>
      </w:tr>
      <w:tr w:rsidR="0052397A" w14:paraId="549213EE" w14:textId="77777777">
        <w:trPr>
          <w:trHeight w:val="454"/>
        </w:trPr>
        <w:tc>
          <w:tcPr>
            <w:tcW w:w="957" w:type="dxa"/>
            <w:vAlign w:val="center"/>
          </w:tcPr>
          <w:p w14:paraId="4D5B3BBE" w14:textId="77777777" w:rsidR="0052397A" w:rsidRDefault="007064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0491" w:type="dxa"/>
            <w:vAlign w:val="center"/>
          </w:tcPr>
          <w:p w14:paraId="400FCA68" w14:textId="77777777" w:rsidR="0052397A" w:rsidRDefault="00706438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38D4BE37" w14:textId="77777777" w:rsidR="0052397A" w:rsidRDefault="007064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</w:p>
        </w:tc>
      </w:tr>
      <w:tr w:rsidR="0052397A" w14:paraId="5DEF2F70" w14:textId="77777777">
        <w:trPr>
          <w:trHeight w:val="454"/>
        </w:trPr>
        <w:tc>
          <w:tcPr>
            <w:tcW w:w="957" w:type="dxa"/>
            <w:vAlign w:val="center"/>
          </w:tcPr>
          <w:p w14:paraId="03136409" w14:textId="77777777" w:rsidR="0052397A" w:rsidRDefault="007064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0491" w:type="dxa"/>
            <w:vAlign w:val="center"/>
          </w:tcPr>
          <w:p w14:paraId="19F16731" w14:textId="77777777" w:rsidR="0052397A" w:rsidRDefault="00706438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5D1085F0" w14:textId="77777777" w:rsidR="0052397A" w:rsidRDefault="007064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</w:p>
        </w:tc>
      </w:tr>
      <w:tr w:rsidR="0052397A" w14:paraId="16167E77" w14:textId="77777777">
        <w:trPr>
          <w:trHeight w:val="454"/>
        </w:trPr>
        <w:tc>
          <w:tcPr>
            <w:tcW w:w="957" w:type="dxa"/>
            <w:vAlign w:val="center"/>
          </w:tcPr>
          <w:p w14:paraId="3BFBC111" w14:textId="77777777" w:rsidR="0052397A" w:rsidRDefault="007064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0491" w:type="dxa"/>
            <w:vAlign w:val="center"/>
          </w:tcPr>
          <w:p w14:paraId="442A79CC" w14:textId="77777777" w:rsidR="0052397A" w:rsidRDefault="00706438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2C8F7209" w14:textId="77777777" w:rsidR="0052397A" w:rsidRDefault="007064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</w:p>
        </w:tc>
      </w:tr>
      <w:tr w:rsidR="0052397A" w14:paraId="7C88C0B6" w14:textId="77777777">
        <w:trPr>
          <w:trHeight w:val="454"/>
        </w:trPr>
        <w:tc>
          <w:tcPr>
            <w:tcW w:w="957" w:type="dxa"/>
            <w:vAlign w:val="center"/>
          </w:tcPr>
          <w:p w14:paraId="77FE61BC" w14:textId="77777777" w:rsidR="0052397A" w:rsidRDefault="007064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0491" w:type="dxa"/>
            <w:vAlign w:val="center"/>
          </w:tcPr>
          <w:p w14:paraId="74F86693" w14:textId="77777777" w:rsidR="0052397A" w:rsidRDefault="00706438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78840A36" w14:textId="77777777" w:rsidR="0052397A" w:rsidRDefault="007064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</w:p>
        </w:tc>
      </w:tr>
      <w:tr w:rsidR="0052397A" w14:paraId="7557A155" w14:textId="77777777">
        <w:trPr>
          <w:trHeight w:val="454"/>
        </w:trPr>
        <w:tc>
          <w:tcPr>
            <w:tcW w:w="957" w:type="dxa"/>
            <w:vAlign w:val="center"/>
          </w:tcPr>
          <w:p w14:paraId="2555F324" w14:textId="77777777" w:rsidR="0052397A" w:rsidRDefault="007064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0491" w:type="dxa"/>
            <w:vAlign w:val="center"/>
          </w:tcPr>
          <w:p w14:paraId="6D5D6AA4" w14:textId="77777777" w:rsidR="0052397A" w:rsidRDefault="00706438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33D1091E" w14:textId="77777777" w:rsidR="0052397A" w:rsidRDefault="007064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</w:p>
        </w:tc>
      </w:tr>
      <w:tr w:rsidR="0052397A" w14:paraId="1628567F" w14:textId="77777777">
        <w:trPr>
          <w:trHeight w:val="454"/>
        </w:trPr>
        <w:tc>
          <w:tcPr>
            <w:tcW w:w="957" w:type="dxa"/>
            <w:vAlign w:val="center"/>
          </w:tcPr>
          <w:p w14:paraId="3DD52720" w14:textId="77777777" w:rsidR="0052397A" w:rsidRDefault="007064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0491" w:type="dxa"/>
            <w:vAlign w:val="center"/>
          </w:tcPr>
          <w:p w14:paraId="354ACA2C" w14:textId="77777777" w:rsidR="0052397A" w:rsidRDefault="00706438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113AC1C5" w14:textId="77777777" w:rsidR="0052397A" w:rsidRDefault="007064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</w:p>
        </w:tc>
      </w:tr>
    </w:tbl>
    <w:p w14:paraId="248AF4E5" w14:textId="77777777" w:rsidR="0052397A" w:rsidRDefault="00706438">
      <w:pPr>
        <w:pStyle w:val="Bezmezer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*</w:t>
      </w:r>
      <w:r>
        <w:rPr>
          <w:rFonts w:ascii="Arial" w:hAnsi="Arial" w:cs="Arial"/>
          <w:sz w:val="18"/>
          <w:szCs w:val="18"/>
        </w:rPr>
        <w:t>není-li vyplněno, bude uznána celá výše za tuto nákladovou položku, která bude prokazatelně vynaložena a doložena v souladu s touto dohodou.</w:t>
      </w:r>
    </w:p>
    <w:p w14:paraId="01E1B5DC" w14:textId="77777777" w:rsidR="0052397A" w:rsidRDefault="0052397A">
      <w:pPr>
        <w:pStyle w:val="Bezmezer"/>
        <w:rPr>
          <w:rFonts w:ascii="Arial" w:hAnsi="Arial" w:cs="Arial"/>
        </w:rPr>
      </w:pPr>
    </w:p>
    <w:p w14:paraId="4B0A6308" w14:textId="1934C70A" w:rsidR="00425F31" w:rsidRDefault="00706438" w:rsidP="00425F31">
      <w:pPr>
        <w:tabs>
          <w:tab w:val="left" w:pos="1460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Za Úřad práce vyhotovil: </w:t>
      </w:r>
      <w:r w:rsidR="00CB6DD5">
        <w:rPr>
          <w:rFonts w:ascii="Arial" w:eastAsia="Calibri" w:hAnsi="Arial" w:cs="Arial"/>
        </w:rPr>
        <w:t>Ing. Dana Machová</w:t>
      </w:r>
    </w:p>
    <w:p w14:paraId="688606E4" w14:textId="77777777" w:rsidR="00425F31" w:rsidRDefault="00425F31" w:rsidP="00425F31">
      <w:pPr>
        <w:keepNext/>
        <w:keepLines/>
        <w:tabs>
          <w:tab w:val="left" w:pos="2520"/>
        </w:tabs>
        <w:rPr>
          <w:rFonts w:ascii="Arial" w:hAnsi="Arial" w:cs="Arial"/>
        </w:rPr>
      </w:pPr>
    </w:p>
    <w:p w14:paraId="78C359A0" w14:textId="77777777" w:rsidR="00425F31" w:rsidRDefault="00425F31" w:rsidP="00425F31">
      <w:pPr>
        <w:keepNext/>
        <w:keepLines/>
        <w:tabs>
          <w:tab w:val="left" w:pos="2520"/>
        </w:tabs>
        <w:rPr>
          <w:rFonts w:ascii="Arial" w:hAnsi="Arial" w:cs="Arial"/>
        </w:rPr>
      </w:pPr>
    </w:p>
    <w:tbl>
      <w:tblPr>
        <w:tblStyle w:val="Mkatabulky"/>
        <w:tblW w:w="153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2"/>
        <w:gridCol w:w="1300"/>
        <w:gridCol w:w="7012"/>
      </w:tblGrid>
      <w:tr w:rsidR="00425F31" w14:paraId="4738A4D5" w14:textId="77777777" w:rsidTr="00425F31">
        <w:trPr>
          <w:trHeight w:val="289"/>
        </w:trPr>
        <w:tc>
          <w:tcPr>
            <w:tcW w:w="7012" w:type="dxa"/>
            <w:vAlign w:val="bottom"/>
          </w:tcPr>
          <w:p w14:paraId="7952588A" w14:textId="77777777" w:rsidR="00425F31" w:rsidRDefault="00425F31" w:rsidP="00FD2747">
            <w:pPr>
              <w:keepNext/>
              <w:keepLines/>
              <w:tabs>
                <w:tab w:val="left" w:pos="25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</w:t>
            </w:r>
          </w:p>
        </w:tc>
        <w:tc>
          <w:tcPr>
            <w:tcW w:w="1300" w:type="dxa"/>
          </w:tcPr>
          <w:p w14:paraId="671BAB6E" w14:textId="77777777" w:rsidR="00425F31" w:rsidRDefault="00425F31" w:rsidP="00FD2747"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</w:rPr>
            </w:pPr>
          </w:p>
        </w:tc>
        <w:tc>
          <w:tcPr>
            <w:tcW w:w="7012" w:type="dxa"/>
          </w:tcPr>
          <w:p w14:paraId="2B8C7A32" w14:textId="77777777" w:rsidR="00425F31" w:rsidRDefault="00425F31" w:rsidP="00FD2747"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……..……………………………………………</w:t>
            </w:r>
          </w:p>
        </w:tc>
      </w:tr>
      <w:tr w:rsidR="00425F31" w14:paraId="306D9701" w14:textId="77777777" w:rsidTr="00425F31">
        <w:trPr>
          <w:trHeight w:val="1138"/>
        </w:trPr>
        <w:tc>
          <w:tcPr>
            <w:tcW w:w="7012" w:type="dxa"/>
          </w:tcPr>
          <w:p w14:paraId="631862F5" w14:textId="77777777" w:rsidR="00425F31" w:rsidRDefault="00425F31" w:rsidP="00FD2747">
            <w:pPr>
              <w:keepNext/>
              <w:keepLines/>
              <w:tabs>
                <w:tab w:val="left" w:pos="25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Roman Kekrt</w:t>
            </w:r>
          </w:p>
          <w:p w14:paraId="39993A34" w14:textId="77777777" w:rsidR="00425F31" w:rsidRDefault="00425F31" w:rsidP="00FD2747">
            <w:pPr>
              <w:keepNext/>
              <w:keepLines/>
              <w:tabs>
                <w:tab w:val="left" w:pos="25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předseda představenstva</w:t>
            </w:r>
          </w:p>
        </w:tc>
        <w:tc>
          <w:tcPr>
            <w:tcW w:w="1300" w:type="dxa"/>
          </w:tcPr>
          <w:p w14:paraId="465AB7A1" w14:textId="77777777" w:rsidR="00425F31" w:rsidRDefault="00425F31" w:rsidP="00FD2747"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</w:rPr>
            </w:pPr>
          </w:p>
        </w:tc>
        <w:tc>
          <w:tcPr>
            <w:tcW w:w="7012" w:type="dxa"/>
          </w:tcPr>
          <w:p w14:paraId="2143740E" w14:textId="77777777" w:rsidR="00425F31" w:rsidRDefault="00425F31" w:rsidP="00FD2747">
            <w:pPr>
              <w:ind w:left="2830" w:right="414" w:hanging="270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</w:t>
            </w:r>
            <w:r w:rsidRPr="00172584">
              <w:rPr>
                <w:rFonts w:ascii="Arial" w:eastAsia="Arial" w:hAnsi="Arial" w:cs="Arial"/>
              </w:rPr>
              <w:t>Ing. Alena Zavadilová,</w:t>
            </w:r>
          </w:p>
          <w:p w14:paraId="33C80B63" w14:textId="77777777" w:rsidR="00425F31" w:rsidRDefault="00967217" w:rsidP="00FD2747">
            <w:pPr>
              <w:ind w:left="2830" w:right="414" w:hanging="270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</w:t>
            </w:r>
            <w:r w:rsidR="00425F31" w:rsidRPr="00172584">
              <w:rPr>
                <w:rFonts w:ascii="Arial" w:eastAsia="Arial" w:hAnsi="Arial" w:cs="Arial"/>
              </w:rPr>
              <w:t xml:space="preserve"> ředitelka Kontaktního pracoviště </w:t>
            </w:r>
          </w:p>
          <w:p w14:paraId="1C69A7B0" w14:textId="77777777" w:rsidR="00425F31" w:rsidRPr="00172584" w:rsidRDefault="00425F31" w:rsidP="00FD2747">
            <w:pPr>
              <w:ind w:right="41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 xml:space="preserve">                  Ž</w:t>
            </w:r>
            <w:r w:rsidRPr="00172584">
              <w:rPr>
                <w:rFonts w:ascii="Arial" w:eastAsia="Arial" w:hAnsi="Arial" w:cs="Arial"/>
              </w:rPr>
              <w:t>ďár nad Sázavou</w:t>
            </w:r>
          </w:p>
          <w:p w14:paraId="1C52D2CC" w14:textId="77777777" w:rsidR="00425F31" w:rsidRDefault="00425F31" w:rsidP="00FD2747">
            <w:pPr>
              <w:keepNext/>
              <w:keepLines/>
              <w:tabs>
                <w:tab w:val="left" w:pos="2520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7746D25C" w14:textId="77777777" w:rsidR="00425F31" w:rsidRDefault="00425F31">
      <w:pPr>
        <w:tabs>
          <w:tab w:val="left" w:pos="14601"/>
        </w:tabs>
        <w:rPr>
          <w:rFonts w:ascii="Arial" w:hAnsi="Arial" w:cs="Arial"/>
        </w:rPr>
      </w:pPr>
    </w:p>
    <w:sectPr w:rsidR="00425F31">
      <w:footerReference w:type="default" r:id="rId8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71213" w14:textId="77777777" w:rsidR="004729D5" w:rsidRDefault="004729D5">
      <w:pPr>
        <w:spacing w:after="0" w:line="240" w:lineRule="auto"/>
      </w:pPr>
      <w:r>
        <w:separator/>
      </w:r>
    </w:p>
  </w:endnote>
  <w:endnote w:type="continuationSeparator" w:id="0">
    <w:p w14:paraId="40A6D559" w14:textId="77777777" w:rsidR="004729D5" w:rsidRDefault="00472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19CFE" w14:textId="77777777" w:rsidR="0052397A" w:rsidRDefault="00706438" w:rsidP="00425F31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-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 w:rsidR="00E20E6B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-</w:t>
    </w:r>
  </w:p>
  <w:p w14:paraId="05509F42" w14:textId="77777777" w:rsidR="0052397A" w:rsidRDefault="005239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E6F22" w14:textId="77777777" w:rsidR="004729D5" w:rsidRDefault="004729D5">
      <w:pPr>
        <w:spacing w:after="0" w:line="240" w:lineRule="auto"/>
      </w:pPr>
      <w:r>
        <w:separator/>
      </w:r>
    </w:p>
  </w:footnote>
  <w:footnote w:type="continuationSeparator" w:id="0">
    <w:p w14:paraId="7D26A93B" w14:textId="77777777" w:rsidR="004729D5" w:rsidRDefault="00472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53B33"/>
    <w:multiLevelType w:val="hybridMultilevel"/>
    <w:tmpl w:val="AC282326"/>
    <w:lvl w:ilvl="0" w:tplc="9064E3B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F45DC"/>
    <w:multiLevelType w:val="hybridMultilevel"/>
    <w:tmpl w:val="5C443B22"/>
    <w:lvl w:ilvl="0" w:tplc="16E2619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8DB01BD2"/>
    <w:lvl w:ilvl="0" w:tplc="9412214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7241718">
    <w:abstractNumId w:val="2"/>
  </w:num>
  <w:num w:numId="2" w16cid:durableId="1264150065">
    <w:abstractNumId w:val="1"/>
  </w:num>
  <w:num w:numId="3" w16cid:durableId="367416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97A"/>
    <w:rsid w:val="000127F5"/>
    <w:rsid w:val="000335CF"/>
    <w:rsid w:val="000A6FBD"/>
    <w:rsid w:val="00207A68"/>
    <w:rsid w:val="002662A5"/>
    <w:rsid w:val="00304E3C"/>
    <w:rsid w:val="003619A7"/>
    <w:rsid w:val="00425F31"/>
    <w:rsid w:val="004729D5"/>
    <w:rsid w:val="00492EC2"/>
    <w:rsid w:val="004C4B93"/>
    <w:rsid w:val="004E0104"/>
    <w:rsid w:val="0052397A"/>
    <w:rsid w:val="005518B7"/>
    <w:rsid w:val="006211FA"/>
    <w:rsid w:val="006A7F9A"/>
    <w:rsid w:val="006B1A52"/>
    <w:rsid w:val="006E478F"/>
    <w:rsid w:val="00706438"/>
    <w:rsid w:val="0086066A"/>
    <w:rsid w:val="008933DB"/>
    <w:rsid w:val="009021D7"/>
    <w:rsid w:val="00967217"/>
    <w:rsid w:val="00AA0311"/>
    <w:rsid w:val="00B37E6D"/>
    <w:rsid w:val="00CB6DD5"/>
    <w:rsid w:val="00DC4741"/>
    <w:rsid w:val="00E20E6B"/>
    <w:rsid w:val="00F55CD7"/>
    <w:rsid w:val="00FA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4B35E5"/>
  <w15:docId w15:val="{CD3C48E4-E479-448E-ABCE-80332CED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pPr>
      <w:spacing w:after="0" w:line="240" w:lineRule="auto"/>
    </w:pPr>
  </w:style>
  <w:style w:type="character" w:customStyle="1" w:styleId="FontStyle18">
    <w:name w:val="Font Style18"/>
    <w:basedOn w:val="Standardnpsmoodstavce"/>
    <w:uiPriority w:val="99"/>
    <w:rPr>
      <w:rFonts w:ascii="Arial" w:hAnsi="Arial" w:cs="Arial"/>
      <w:color w:val="000000"/>
      <w:sz w:val="18"/>
      <w:szCs w:val="18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1"/>
      </w:numPr>
      <w:spacing w:before="240"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BoddohodyChar">
    <w:name w:val="Bod dohody Char"/>
    <w:link w:val="Boddohody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Zhlavdohody">
    <w:name w:val="Záhlaví dohody"/>
    <w:basedOn w:val="Normln"/>
    <w:pPr>
      <w:spacing w:before="240" w:after="240" w:line="240" w:lineRule="auto"/>
      <w:jc w:val="center"/>
    </w:pPr>
    <w:rPr>
      <w:rFonts w:ascii="Arial" w:eastAsia="Times New Roman" w:hAnsi="Arial" w:cs="Arial"/>
      <w:b/>
      <w:sz w:val="28"/>
      <w:szCs w:val="28"/>
      <w:lang w:eastAsia="cs-CZ"/>
    </w:rPr>
  </w:style>
  <w:style w:type="character" w:customStyle="1" w:styleId="FontStyle19">
    <w:name w:val="Font Style19"/>
    <w:uiPriority w:val="99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56A0D-7692-4BCC-A909-FAE34E01A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Eva Ing. (KL)</dc:creator>
  <cp:lastModifiedBy>Machová Dana Ing. (UPJ-ZRA)</cp:lastModifiedBy>
  <cp:revision>6</cp:revision>
  <cp:lastPrinted>2019-02-06T15:41:00Z</cp:lastPrinted>
  <dcterms:created xsi:type="dcterms:W3CDTF">2024-02-22T09:41:00Z</dcterms:created>
  <dcterms:modified xsi:type="dcterms:W3CDTF">2024-06-20T10:40:00Z</dcterms:modified>
</cp:coreProperties>
</file>