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17164" w14:textId="77777777" w:rsidR="002E65EA" w:rsidRDefault="00522B0B">
      <w:pPr>
        <w:pStyle w:val="Nzev"/>
      </w:pPr>
      <w:r>
        <w:rPr>
          <w:rStyle w:val="dn"/>
        </w:rPr>
        <w:t>Smlouva</w:t>
      </w:r>
    </w:p>
    <w:p w14:paraId="1E07ABDF" w14:textId="4BA6ECF2" w:rsidR="002E65EA" w:rsidRDefault="00522B0B">
      <w:pPr>
        <w:pStyle w:val="Nzev"/>
      </w:pPr>
      <w:r>
        <w:rPr>
          <w:rStyle w:val="dn"/>
        </w:rPr>
        <w:t xml:space="preserve">o </w:t>
      </w:r>
      <w:r w:rsidR="002F587F">
        <w:rPr>
          <w:rStyle w:val="dn"/>
        </w:rPr>
        <w:t xml:space="preserve">realizačních produkčních nákladech při </w:t>
      </w:r>
      <w:r w:rsidR="00A514FC">
        <w:rPr>
          <w:rStyle w:val="dn"/>
        </w:rPr>
        <w:t>provedení</w:t>
      </w:r>
      <w:r>
        <w:rPr>
          <w:rStyle w:val="dn"/>
        </w:rPr>
        <w:t xml:space="preserve"> uměleckého</w:t>
      </w:r>
      <w:r w:rsidR="00FC260F" w:rsidRPr="00FC260F">
        <w:rPr>
          <w:rStyle w:val="dn"/>
        </w:rPr>
        <w:t xml:space="preserve"> </w:t>
      </w:r>
      <w:r w:rsidR="00FC260F">
        <w:rPr>
          <w:rStyle w:val="dn"/>
        </w:rPr>
        <w:t>autorského</w:t>
      </w:r>
      <w:r>
        <w:rPr>
          <w:rStyle w:val="dn"/>
        </w:rPr>
        <w:t xml:space="preserve"> díla</w:t>
      </w:r>
    </w:p>
    <w:p w14:paraId="275959BD" w14:textId="77777777" w:rsidR="002E65EA" w:rsidRDefault="002E65EA"/>
    <w:p w14:paraId="29D473B7" w14:textId="77777777" w:rsidR="002E65EA" w:rsidRDefault="00522B0B">
      <w:r>
        <w:rPr>
          <w:rStyle w:val="dn"/>
          <w:rFonts w:eastAsia="Arial Unicode MS" w:cs="Arial Unicode MS"/>
        </w:rPr>
        <w:t>uzavřená mezi smluvními stranami:</w:t>
      </w:r>
    </w:p>
    <w:p w14:paraId="5667F4F7" w14:textId="77777777" w:rsidR="002E65EA" w:rsidRDefault="002E65EA"/>
    <w:p w14:paraId="6D2D9E7D" w14:textId="77777777" w:rsidR="002E65EA" w:rsidRPr="00A422A3" w:rsidRDefault="00522B0B">
      <w:pPr>
        <w:numPr>
          <w:ilvl w:val="0"/>
          <w:numId w:val="2"/>
        </w:numPr>
        <w:rPr>
          <w:sz w:val="28"/>
          <w:szCs w:val="28"/>
        </w:rPr>
      </w:pPr>
      <w:r w:rsidRPr="00A422A3">
        <w:rPr>
          <w:rStyle w:val="dn"/>
          <w:bCs/>
          <w:sz w:val="28"/>
          <w:szCs w:val="28"/>
        </w:rPr>
        <w:t>Městské kulturní středisko Havířov</w:t>
      </w:r>
    </w:p>
    <w:p w14:paraId="0A261DCB" w14:textId="77777777" w:rsidR="002E65EA" w:rsidRDefault="00522B0B">
      <w:pPr>
        <w:ind w:left="360"/>
      </w:pPr>
      <w:r>
        <w:rPr>
          <w:rStyle w:val="dn"/>
        </w:rPr>
        <w:t>Sídlo: Hlavní třída 31a, 736 01 Havířov</w:t>
      </w:r>
    </w:p>
    <w:p w14:paraId="7351BC4D" w14:textId="77777777" w:rsidR="002E65EA" w:rsidRDefault="00522B0B">
      <w:pPr>
        <w:ind w:left="360"/>
      </w:pPr>
      <w:r>
        <w:rPr>
          <w:rStyle w:val="dn"/>
        </w:rPr>
        <w:t xml:space="preserve">zastoupené: Mgr. Yvonou </w:t>
      </w:r>
      <w:proofErr w:type="spellStart"/>
      <w:r>
        <w:rPr>
          <w:rStyle w:val="dn"/>
        </w:rPr>
        <w:t>Dlábkovou</w:t>
      </w:r>
      <w:proofErr w:type="spellEnd"/>
      <w:r>
        <w:rPr>
          <w:rStyle w:val="dn"/>
        </w:rPr>
        <w:t>, ředitelkou</w:t>
      </w:r>
    </w:p>
    <w:p w14:paraId="21B1C1B9" w14:textId="77777777" w:rsidR="002E65EA" w:rsidRDefault="00522B0B">
      <w:pPr>
        <w:ind w:left="360"/>
      </w:pPr>
      <w:r>
        <w:rPr>
          <w:rStyle w:val="dn"/>
        </w:rPr>
        <w:t>IČO:  00317985</w:t>
      </w:r>
    </w:p>
    <w:p w14:paraId="3B61917A" w14:textId="77777777" w:rsidR="002E65EA" w:rsidRDefault="00522B0B">
      <w:pPr>
        <w:ind w:firstLine="360"/>
      </w:pPr>
      <w:r>
        <w:rPr>
          <w:rStyle w:val="dn"/>
        </w:rPr>
        <w:t>DIČ:  CZ00317985</w:t>
      </w:r>
    </w:p>
    <w:p w14:paraId="2916C2CC" w14:textId="77777777" w:rsidR="002E65EA" w:rsidRDefault="002E65EA"/>
    <w:p w14:paraId="5BF9D281" w14:textId="77777777" w:rsidR="002E0E24" w:rsidRDefault="002E0E24" w:rsidP="002E0E24"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  <w:t>dále jen Pořadatel</w:t>
      </w:r>
    </w:p>
    <w:p w14:paraId="1A0D98ED" w14:textId="77777777" w:rsidR="002E0E24" w:rsidRDefault="002E0E24" w:rsidP="002E0E24"/>
    <w:p w14:paraId="16B06B75" w14:textId="248497CD" w:rsidR="002E0E24" w:rsidRPr="000D7329" w:rsidRDefault="002E0E24" w:rsidP="002E0E24">
      <w:pPr>
        <w:numPr>
          <w:ilvl w:val="0"/>
          <w:numId w:val="3"/>
        </w:numPr>
        <w:rPr>
          <w:rStyle w:val="dn"/>
          <w:b/>
          <w:bCs/>
        </w:rPr>
      </w:pPr>
      <w:r>
        <w:rPr>
          <w:rStyle w:val="dn"/>
        </w:rPr>
        <w:t>Jméno a příjmení,</w:t>
      </w:r>
      <w:r w:rsidR="006F1653">
        <w:rPr>
          <w:rStyle w:val="dn"/>
        </w:rPr>
        <w:t xml:space="preserve"> narozen: Klaus </w:t>
      </w:r>
      <w:proofErr w:type="spellStart"/>
      <w:r w:rsidR="006F1653">
        <w:rPr>
          <w:rStyle w:val="dn"/>
        </w:rPr>
        <w:t>Meine</w:t>
      </w:r>
      <w:proofErr w:type="spellEnd"/>
      <w:r w:rsidR="006F1653">
        <w:rPr>
          <w:rStyle w:val="dn"/>
        </w:rPr>
        <w:t xml:space="preserve">, </w:t>
      </w:r>
      <w:proofErr w:type="spellStart"/>
      <w:r w:rsidR="006F1653">
        <w:rPr>
          <w:rStyle w:val="dn"/>
        </w:rPr>
        <w:t>xxx</w:t>
      </w:r>
      <w:proofErr w:type="spellEnd"/>
    </w:p>
    <w:p w14:paraId="09171331" w14:textId="2EA48ABE" w:rsidR="002E0E24" w:rsidRDefault="002E0E24" w:rsidP="002E0E24">
      <w:pPr>
        <w:ind w:left="360"/>
        <w:rPr>
          <w:rStyle w:val="dn"/>
        </w:rPr>
      </w:pPr>
      <w:r>
        <w:rPr>
          <w:rStyle w:val="dn"/>
        </w:rPr>
        <w:tab/>
      </w:r>
      <w:r w:rsidR="006F1653">
        <w:rPr>
          <w:rStyle w:val="dn"/>
        </w:rPr>
        <w:tab/>
      </w:r>
      <w:r w:rsidR="006F1653">
        <w:rPr>
          <w:rStyle w:val="dn"/>
        </w:rPr>
        <w:tab/>
      </w:r>
      <w:r w:rsidR="006F1653">
        <w:rPr>
          <w:rStyle w:val="dn"/>
        </w:rPr>
        <w:tab/>
        <w:t xml:space="preserve">   Rudolf </w:t>
      </w:r>
      <w:proofErr w:type="spellStart"/>
      <w:r w:rsidR="006F1653">
        <w:rPr>
          <w:rStyle w:val="dn"/>
        </w:rPr>
        <w:t>Schenker</w:t>
      </w:r>
      <w:proofErr w:type="spellEnd"/>
      <w:r w:rsidR="006F1653">
        <w:rPr>
          <w:rStyle w:val="dn"/>
        </w:rPr>
        <w:t xml:space="preserve">, </w:t>
      </w:r>
      <w:proofErr w:type="spellStart"/>
      <w:r w:rsidR="006F1653">
        <w:rPr>
          <w:rStyle w:val="dn"/>
        </w:rPr>
        <w:t>xxx</w:t>
      </w:r>
      <w:proofErr w:type="spellEnd"/>
    </w:p>
    <w:p w14:paraId="5547EE4E" w14:textId="77777777" w:rsidR="002E0E24" w:rsidRDefault="002E0E24" w:rsidP="002E0E24">
      <w:pPr>
        <w:ind w:left="360"/>
        <w:rPr>
          <w:rStyle w:val="dn"/>
        </w:rPr>
      </w:pPr>
    </w:p>
    <w:p w14:paraId="438E0652" w14:textId="77777777" w:rsidR="002E0E24" w:rsidRDefault="002E0E24" w:rsidP="002E0E24">
      <w:pPr>
        <w:ind w:left="360"/>
        <w:rPr>
          <w:rStyle w:val="dn"/>
        </w:rPr>
      </w:pPr>
      <w:r>
        <w:rPr>
          <w:rStyle w:val="dn"/>
        </w:rPr>
        <w:t>Vystupující pod uměleckým označením: „</w:t>
      </w:r>
      <w:proofErr w:type="spellStart"/>
      <w:r w:rsidRPr="000D7329">
        <w:rPr>
          <w:rStyle w:val="dn"/>
        </w:rPr>
        <w:t>Scorpions</w:t>
      </w:r>
      <w:proofErr w:type="spellEnd"/>
      <w:r>
        <w:rPr>
          <w:rStyle w:val="dn"/>
        </w:rPr>
        <w:t>“</w:t>
      </w:r>
    </w:p>
    <w:p w14:paraId="3A95456A" w14:textId="77777777" w:rsidR="002E0E24" w:rsidRDefault="002E0E24" w:rsidP="002E0E24">
      <w:pPr>
        <w:ind w:left="360"/>
        <w:rPr>
          <w:rStyle w:val="dn"/>
        </w:rPr>
      </w:pPr>
      <w:r>
        <w:rPr>
          <w:rStyle w:val="dn"/>
        </w:rPr>
        <w:t xml:space="preserve">Které zastupuje jménem umělce a na účet umělce: </w:t>
      </w:r>
    </w:p>
    <w:p w14:paraId="02E71617" w14:textId="77777777" w:rsidR="003761F0" w:rsidRPr="003761F0" w:rsidRDefault="003761F0" w:rsidP="003761F0">
      <w:pPr>
        <w:ind w:left="360"/>
        <w:rPr>
          <w:rStyle w:val="dn"/>
        </w:rPr>
      </w:pPr>
    </w:p>
    <w:p w14:paraId="00129DF3" w14:textId="77842268" w:rsidR="002E65EA" w:rsidRPr="00A422A3" w:rsidRDefault="00522B0B" w:rsidP="003761F0">
      <w:pPr>
        <w:ind w:left="360"/>
      </w:pPr>
      <w:r w:rsidRPr="00A422A3">
        <w:rPr>
          <w:rStyle w:val="dn"/>
          <w:bCs/>
        </w:rPr>
        <w:t xml:space="preserve">PRAGOKONCERT BOHEMIA a.s. </w:t>
      </w:r>
    </w:p>
    <w:p w14:paraId="65421E49" w14:textId="77777777" w:rsidR="002E65EA" w:rsidRDefault="00522B0B">
      <w:pPr>
        <w:ind w:firstLine="360"/>
      </w:pPr>
      <w:r>
        <w:rPr>
          <w:rStyle w:val="dn"/>
        </w:rPr>
        <w:t xml:space="preserve">se sídlem: U Bulhara 1611/3, 110 00 Praha 1 </w:t>
      </w:r>
    </w:p>
    <w:p w14:paraId="3490BA67" w14:textId="77777777" w:rsidR="002E65EA" w:rsidRDefault="00522B0B">
      <w:pPr>
        <w:ind w:firstLine="360"/>
      </w:pPr>
      <w:r>
        <w:rPr>
          <w:rStyle w:val="dn"/>
        </w:rPr>
        <w:t xml:space="preserve">zastoupená: Ing. Jiřím </w:t>
      </w:r>
      <w:proofErr w:type="spellStart"/>
      <w:r>
        <w:rPr>
          <w:rStyle w:val="dn"/>
        </w:rPr>
        <w:t>Daronem</w:t>
      </w:r>
      <w:proofErr w:type="spellEnd"/>
      <w:r>
        <w:rPr>
          <w:rStyle w:val="dn"/>
        </w:rPr>
        <w:t>, ředitelem společnosti</w:t>
      </w:r>
    </w:p>
    <w:p w14:paraId="2F4BC767" w14:textId="77777777" w:rsidR="002E65EA" w:rsidRDefault="00522B0B">
      <w:pPr>
        <w:pStyle w:val="Nadpis1"/>
        <w:ind w:left="0" w:firstLine="360"/>
      </w:pPr>
      <w:r>
        <w:rPr>
          <w:rStyle w:val="dn"/>
        </w:rPr>
        <w:t>IČO: 253 18 136</w:t>
      </w:r>
    </w:p>
    <w:p w14:paraId="092D86EC" w14:textId="77777777" w:rsidR="002E65EA" w:rsidRDefault="00522B0B">
      <w:pPr>
        <w:pStyle w:val="Nadpis2"/>
      </w:pPr>
      <w:r>
        <w:rPr>
          <w:rStyle w:val="dn"/>
        </w:rPr>
        <w:t xml:space="preserve"> DIČ: CZ253 18 136</w:t>
      </w:r>
    </w:p>
    <w:p w14:paraId="329DD0AB" w14:textId="77777777" w:rsidR="002E65EA" w:rsidRDefault="00522B0B">
      <w:pPr>
        <w:ind w:firstLine="360"/>
      </w:pPr>
      <w:proofErr w:type="spellStart"/>
      <w:proofErr w:type="gramStart"/>
      <w:r>
        <w:rPr>
          <w:rStyle w:val="dn"/>
        </w:rPr>
        <w:t>Bank</w:t>
      </w:r>
      <w:proofErr w:type="gramEnd"/>
      <w:r>
        <w:rPr>
          <w:rStyle w:val="dn"/>
        </w:rPr>
        <w:t>.</w:t>
      </w:r>
      <w:proofErr w:type="gramStart"/>
      <w:r>
        <w:rPr>
          <w:rStyle w:val="dn"/>
        </w:rPr>
        <w:t>spojení</w:t>
      </w:r>
      <w:proofErr w:type="spellEnd"/>
      <w:proofErr w:type="gramEnd"/>
      <w:r>
        <w:rPr>
          <w:rStyle w:val="dn"/>
        </w:rPr>
        <w:t>:  ČSOB, a.s.</w:t>
      </w:r>
    </w:p>
    <w:p w14:paraId="6B5B0E27" w14:textId="77777777" w:rsidR="002E65EA" w:rsidRDefault="00522B0B">
      <w:r>
        <w:rPr>
          <w:rStyle w:val="dn"/>
          <w:rFonts w:eastAsia="Arial Unicode MS" w:cs="Arial Unicode MS"/>
        </w:rPr>
        <w:t xml:space="preserve">      </w:t>
      </w:r>
      <w:proofErr w:type="gramStart"/>
      <w:r>
        <w:rPr>
          <w:rStyle w:val="dn"/>
          <w:rFonts w:eastAsia="Arial Unicode MS" w:cs="Arial Unicode MS"/>
        </w:rPr>
        <w:t>Č.Ú.:</w:t>
      </w:r>
      <w:proofErr w:type="gramEnd"/>
      <w:r>
        <w:rPr>
          <w:rStyle w:val="dn"/>
          <w:rFonts w:eastAsia="Arial Unicode MS" w:cs="Arial Unicode MS"/>
        </w:rPr>
        <w:t xml:space="preserve"> CZK 2401286600/2010                                          </w:t>
      </w:r>
    </w:p>
    <w:p w14:paraId="1F3AECCD" w14:textId="6B85ADDE" w:rsidR="002E65EA" w:rsidRDefault="00522B0B">
      <w:pPr>
        <w:ind w:firstLine="708"/>
        <w:rPr>
          <w:rStyle w:val="dn"/>
        </w:rPr>
      </w:pPr>
      <w:r>
        <w:rPr>
          <w:rStyle w:val="dn"/>
        </w:rPr>
        <w:t xml:space="preserve">    EUR 199376354/0300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 xml:space="preserve">dále jen </w:t>
      </w:r>
      <w:r w:rsidR="00D45572">
        <w:rPr>
          <w:rStyle w:val="dn"/>
        </w:rPr>
        <w:t>Umělec</w:t>
      </w:r>
    </w:p>
    <w:p w14:paraId="5D87D205" w14:textId="77777777" w:rsidR="00D45572" w:rsidRDefault="00D45572">
      <w:pPr>
        <w:ind w:firstLine="708"/>
      </w:pPr>
    </w:p>
    <w:p w14:paraId="329B270D" w14:textId="77777777" w:rsidR="002E65EA" w:rsidRDefault="002E65EA"/>
    <w:p w14:paraId="00255AFC" w14:textId="43ABD5FA" w:rsidR="002E65EA" w:rsidRDefault="00522B0B">
      <w:r>
        <w:rPr>
          <w:rStyle w:val="dn"/>
          <w:rFonts w:eastAsia="Arial Unicode MS" w:cs="Arial Unicode MS"/>
        </w:rPr>
        <w:t>v následujícím znění:</w:t>
      </w:r>
    </w:p>
    <w:p w14:paraId="342018EA" w14:textId="77777777" w:rsidR="002E65EA" w:rsidRDefault="00522B0B">
      <w:pPr>
        <w:jc w:val="center"/>
        <w:rPr>
          <w:rStyle w:val="dn"/>
          <w:b/>
          <w:bCs/>
        </w:rPr>
      </w:pPr>
      <w:r>
        <w:rPr>
          <w:rStyle w:val="dn"/>
          <w:b/>
          <w:bCs/>
        </w:rPr>
        <w:t>I.</w:t>
      </w:r>
    </w:p>
    <w:p w14:paraId="58382D2B" w14:textId="5D325861" w:rsidR="00D45572" w:rsidRDefault="00D45572">
      <w:pPr>
        <w:jc w:val="center"/>
      </w:pPr>
      <w:r>
        <w:rPr>
          <w:rStyle w:val="dn"/>
          <w:b/>
          <w:bCs/>
        </w:rPr>
        <w:t>Preambule</w:t>
      </w:r>
    </w:p>
    <w:p w14:paraId="4E6898A8" w14:textId="77777777" w:rsidR="002E65EA" w:rsidRDefault="002E65EA">
      <w:pPr>
        <w:ind w:firstLine="708"/>
      </w:pPr>
    </w:p>
    <w:p w14:paraId="08A62CBA" w14:textId="58C67093" w:rsidR="00D45572" w:rsidRDefault="00D45572">
      <w:pPr>
        <w:ind w:firstLine="708"/>
        <w:jc w:val="both"/>
        <w:rPr>
          <w:rStyle w:val="dn"/>
        </w:rPr>
      </w:pPr>
      <w:r>
        <w:rPr>
          <w:rStyle w:val="dn"/>
        </w:rPr>
        <w:t xml:space="preserve">Tato smlouva se uzavírá mezi umělcem a pořadatelem v souvislosti s autorským dílem </w:t>
      </w:r>
      <w:r w:rsidR="002F587F">
        <w:rPr>
          <w:rStyle w:val="dn"/>
        </w:rPr>
        <w:t>nebo</w:t>
      </w:r>
      <w:r>
        <w:rPr>
          <w:rStyle w:val="dn"/>
        </w:rPr>
        <w:t xml:space="preserve"> uměleckým výkonem.</w:t>
      </w:r>
    </w:p>
    <w:p w14:paraId="4E2D7307" w14:textId="77777777" w:rsidR="00D45572" w:rsidRDefault="00D45572">
      <w:pPr>
        <w:ind w:firstLine="708"/>
        <w:jc w:val="both"/>
        <w:rPr>
          <w:rStyle w:val="dn"/>
        </w:rPr>
      </w:pPr>
    </w:p>
    <w:p w14:paraId="1DB5507B" w14:textId="5B301B2A" w:rsidR="002E65EA" w:rsidRDefault="00522B0B">
      <w:pPr>
        <w:ind w:firstLine="708"/>
        <w:jc w:val="both"/>
      </w:pPr>
      <w:r>
        <w:rPr>
          <w:rStyle w:val="dn"/>
        </w:rPr>
        <w:t xml:space="preserve">Na základě této Smlouvy a za podmínek touto Smlouvou sjednaných se zavazuje </w:t>
      </w:r>
      <w:r w:rsidR="00D45572">
        <w:rPr>
          <w:rStyle w:val="dn"/>
        </w:rPr>
        <w:t xml:space="preserve">Umělec </w:t>
      </w:r>
      <w:r>
        <w:rPr>
          <w:rStyle w:val="dn"/>
        </w:rPr>
        <w:t xml:space="preserve">provést </w:t>
      </w:r>
      <w:r w:rsidR="00D45572">
        <w:rPr>
          <w:rStyle w:val="dn"/>
        </w:rPr>
        <w:t xml:space="preserve">autorské umělecké dílo – koncert </w:t>
      </w:r>
      <w:r>
        <w:rPr>
          <w:rStyle w:val="dn"/>
        </w:rPr>
        <w:t xml:space="preserve">skupiny </w:t>
      </w:r>
      <w:proofErr w:type="spellStart"/>
      <w:proofErr w:type="gramStart"/>
      <w:r w:rsidR="00A514FC">
        <w:rPr>
          <w:rStyle w:val="dn"/>
          <w:b/>
          <w:bCs/>
          <w:color w:val="auto"/>
          <w:sz w:val="28"/>
          <w:szCs w:val="28"/>
        </w:rPr>
        <w:t>Scorpions</w:t>
      </w:r>
      <w:proofErr w:type="spellEnd"/>
      <w:r w:rsidR="00A85173">
        <w:rPr>
          <w:rStyle w:val="dn"/>
          <w:b/>
          <w:bCs/>
          <w:color w:val="auto"/>
          <w:sz w:val="28"/>
          <w:szCs w:val="28"/>
        </w:rPr>
        <w:t xml:space="preserve"> </w:t>
      </w:r>
      <w:r w:rsidR="00A85173">
        <w:rPr>
          <w:rStyle w:val="dn"/>
          <w:color w:val="auto"/>
        </w:rPr>
        <w:t xml:space="preserve"> </w:t>
      </w:r>
      <w:r w:rsidRPr="00683DA4">
        <w:rPr>
          <w:rStyle w:val="dn"/>
          <w:color w:val="auto"/>
          <w:u w:color="FF0000"/>
        </w:rPr>
        <w:t>(dále</w:t>
      </w:r>
      <w:proofErr w:type="gramEnd"/>
      <w:r w:rsidRPr="00683DA4">
        <w:rPr>
          <w:rStyle w:val="dn"/>
          <w:color w:val="auto"/>
          <w:u w:color="FF0000"/>
        </w:rPr>
        <w:t xml:space="preserve"> jen Umělec)</w:t>
      </w:r>
      <w:r w:rsidRPr="00683DA4">
        <w:rPr>
          <w:rStyle w:val="dn"/>
          <w:b/>
          <w:bCs/>
          <w:color w:val="auto"/>
        </w:rPr>
        <w:t xml:space="preserve"> </w:t>
      </w:r>
      <w:r w:rsidRPr="00683DA4">
        <w:rPr>
          <w:rStyle w:val="dn"/>
          <w:color w:val="auto"/>
        </w:rPr>
        <w:t xml:space="preserve">na </w:t>
      </w:r>
      <w:r>
        <w:rPr>
          <w:rStyle w:val="dn"/>
        </w:rPr>
        <w:t xml:space="preserve">Havířovských slavnostech v Havířově (dále jen </w:t>
      </w:r>
      <w:r w:rsidR="00D45572">
        <w:rPr>
          <w:rStyle w:val="dn"/>
        </w:rPr>
        <w:t>Projekt</w:t>
      </w:r>
      <w:r>
        <w:rPr>
          <w:rStyle w:val="dn"/>
        </w:rPr>
        <w:t xml:space="preserve">) a oproti tomu se Pořadatel zavazuje uhradit </w:t>
      </w:r>
      <w:r w:rsidR="00D45572">
        <w:rPr>
          <w:rStyle w:val="dn"/>
        </w:rPr>
        <w:t xml:space="preserve">stanovenou </w:t>
      </w:r>
      <w:r>
        <w:rPr>
          <w:rStyle w:val="dn"/>
        </w:rPr>
        <w:t xml:space="preserve">odměnu a zajistit v souladu s touto Smlouvou podmínky pro řádný průběh vystoupení včetně zajištění bezpečnosti. </w:t>
      </w:r>
    </w:p>
    <w:p w14:paraId="4FDD444B" w14:textId="77777777" w:rsidR="002E65EA" w:rsidRDefault="002E65EA">
      <w:pPr>
        <w:rPr>
          <w:rStyle w:val="dn"/>
          <w:b/>
          <w:bCs/>
        </w:rPr>
      </w:pPr>
    </w:p>
    <w:p w14:paraId="7691C144" w14:textId="77777777" w:rsidR="002E65EA" w:rsidRDefault="00522B0B">
      <w:pPr>
        <w:jc w:val="center"/>
        <w:rPr>
          <w:rStyle w:val="dn"/>
          <w:b/>
          <w:bCs/>
        </w:rPr>
      </w:pPr>
      <w:r>
        <w:rPr>
          <w:rStyle w:val="dn"/>
          <w:b/>
          <w:bCs/>
        </w:rPr>
        <w:t>II.</w:t>
      </w:r>
    </w:p>
    <w:p w14:paraId="50B04D9B" w14:textId="77777777" w:rsidR="002E65EA" w:rsidRDefault="002E65EA">
      <w:pPr>
        <w:jc w:val="center"/>
        <w:rPr>
          <w:rStyle w:val="dn"/>
          <w:b/>
          <w:bCs/>
        </w:rPr>
      </w:pPr>
    </w:p>
    <w:p w14:paraId="169E0F8C" w14:textId="67EBA393" w:rsidR="002E65EA" w:rsidRDefault="00522B0B">
      <w:pPr>
        <w:pStyle w:val="Nadpis3"/>
      </w:pPr>
      <w:r>
        <w:rPr>
          <w:rStyle w:val="dn"/>
        </w:rPr>
        <w:t>Termín vystoupení:</w:t>
      </w:r>
      <w:r>
        <w:rPr>
          <w:rStyle w:val="dn"/>
        </w:rPr>
        <w:tab/>
      </w:r>
      <w:r w:rsidR="00A514FC">
        <w:rPr>
          <w:rStyle w:val="dn"/>
        </w:rPr>
        <w:t>7</w:t>
      </w:r>
      <w:r>
        <w:rPr>
          <w:rStyle w:val="dn"/>
        </w:rPr>
        <w:t>. 9. 202</w:t>
      </w:r>
      <w:r w:rsidR="00A514FC">
        <w:rPr>
          <w:rStyle w:val="dn"/>
        </w:rPr>
        <w:t>4</w:t>
      </w:r>
    </w:p>
    <w:p w14:paraId="48C73856" w14:textId="7BA4B8FF" w:rsidR="002E65EA" w:rsidRDefault="00522B0B">
      <w:pPr>
        <w:rPr>
          <w:rStyle w:val="dn"/>
        </w:rPr>
      </w:pPr>
      <w:r>
        <w:rPr>
          <w:rStyle w:val="dn"/>
          <w:rFonts w:eastAsia="Arial Unicode MS" w:cs="Arial Unicode MS"/>
        </w:rPr>
        <w:t>Začátek vystoupení:</w:t>
      </w:r>
      <w:r>
        <w:rPr>
          <w:rStyle w:val="dn"/>
          <w:rFonts w:eastAsia="Arial Unicode MS" w:cs="Arial Unicode MS"/>
        </w:rPr>
        <w:tab/>
      </w:r>
      <w:r w:rsidR="00A514FC">
        <w:rPr>
          <w:rStyle w:val="dn"/>
          <w:rFonts w:eastAsia="Arial Unicode MS" w:cs="Arial Unicode MS"/>
        </w:rPr>
        <w:t>22.00 – 23:</w:t>
      </w:r>
      <w:r w:rsidR="00F438E8">
        <w:rPr>
          <w:rStyle w:val="dn"/>
          <w:rFonts w:eastAsia="Arial Unicode MS" w:cs="Arial Unicode MS"/>
        </w:rPr>
        <w:t>45</w:t>
      </w:r>
      <w:r w:rsidR="00D45572">
        <w:rPr>
          <w:rStyle w:val="dn"/>
          <w:rFonts w:eastAsia="Arial Unicode MS" w:cs="Arial Unicode MS"/>
        </w:rPr>
        <w:t xml:space="preserve"> nebo 21:00 – 22:</w:t>
      </w:r>
      <w:r w:rsidR="00F438E8">
        <w:rPr>
          <w:rStyle w:val="dn"/>
          <w:rFonts w:eastAsia="Arial Unicode MS" w:cs="Arial Unicode MS"/>
        </w:rPr>
        <w:t>45</w:t>
      </w:r>
    </w:p>
    <w:p w14:paraId="1DC92A37" w14:textId="3A0DFD72" w:rsidR="002E65EA" w:rsidRDefault="00522B0B">
      <w:pPr>
        <w:rPr>
          <w:rStyle w:val="dn"/>
        </w:rPr>
      </w:pPr>
      <w:r>
        <w:rPr>
          <w:rStyle w:val="dn"/>
          <w:rFonts w:eastAsia="Arial Unicode MS" w:cs="Arial Unicode MS"/>
        </w:rPr>
        <w:t xml:space="preserve">Délka vystoupení:   </w:t>
      </w:r>
      <w:r>
        <w:rPr>
          <w:rStyle w:val="dn"/>
          <w:rFonts w:eastAsia="Arial Unicode MS" w:cs="Arial Unicode MS"/>
        </w:rPr>
        <w:tab/>
        <w:t>90</w:t>
      </w:r>
      <w:r w:rsidR="00F438E8">
        <w:rPr>
          <w:rStyle w:val="dn"/>
          <w:rFonts w:eastAsia="Arial Unicode MS" w:cs="Arial Unicode MS"/>
        </w:rPr>
        <w:t xml:space="preserve"> - 105</w:t>
      </w:r>
      <w:r>
        <w:rPr>
          <w:rStyle w:val="dn"/>
          <w:rFonts w:eastAsia="Arial Unicode MS" w:cs="Arial Unicode MS"/>
        </w:rPr>
        <w:t xml:space="preserve"> minut</w:t>
      </w:r>
    </w:p>
    <w:p w14:paraId="5E7138EA" w14:textId="77777777" w:rsidR="007B76C6" w:rsidRDefault="00522B0B">
      <w:pPr>
        <w:rPr>
          <w:rStyle w:val="dn"/>
          <w:rFonts w:eastAsia="Arial Unicode MS" w:cs="Arial Unicode MS"/>
        </w:rPr>
      </w:pPr>
      <w:r>
        <w:rPr>
          <w:rStyle w:val="dn"/>
          <w:rFonts w:eastAsia="Arial Unicode MS" w:cs="Arial Unicode MS"/>
        </w:rPr>
        <w:t xml:space="preserve">Místo vystoupení:      Havířovské slavnosti, areál Sportovní haly Slávie - ragbyové </w:t>
      </w:r>
      <w:proofErr w:type="spellStart"/>
      <w:r>
        <w:rPr>
          <w:rStyle w:val="dn"/>
          <w:rFonts w:eastAsia="Arial Unicode MS" w:cs="Arial Unicode MS"/>
        </w:rPr>
        <w:t>hriště</w:t>
      </w:r>
      <w:proofErr w:type="spellEnd"/>
      <w:r>
        <w:rPr>
          <w:rStyle w:val="dn"/>
          <w:rFonts w:eastAsia="Arial Unicode MS" w:cs="Arial Unicode MS"/>
        </w:rPr>
        <w:t xml:space="preserve">, </w:t>
      </w:r>
    </w:p>
    <w:p w14:paraId="496533D5" w14:textId="4F5DD996" w:rsidR="002E65EA" w:rsidRDefault="00522B0B" w:rsidP="007B76C6">
      <w:pPr>
        <w:ind w:left="1416" w:firstLine="708"/>
        <w:rPr>
          <w:rStyle w:val="dn"/>
        </w:rPr>
      </w:pPr>
      <w:r>
        <w:rPr>
          <w:rStyle w:val="dn"/>
          <w:rFonts w:eastAsia="Arial Unicode MS" w:cs="Arial Unicode MS"/>
        </w:rPr>
        <w:t>ul. Astronautů 2, Havířov - Město</w:t>
      </w:r>
    </w:p>
    <w:p w14:paraId="01F26632" w14:textId="07F9BEBD" w:rsidR="002E65EA" w:rsidRPr="007B76C6" w:rsidRDefault="007B76C6">
      <w:pPr>
        <w:rPr>
          <w:rStyle w:val="dn"/>
        </w:rPr>
      </w:pPr>
      <w:r w:rsidRPr="007B76C6">
        <w:rPr>
          <w:rStyle w:val="dn"/>
        </w:rPr>
        <w:t>Název projektu:</w:t>
      </w:r>
      <w:r w:rsidRPr="007B76C6">
        <w:rPr>
          <w:rStyle w:val="dn"/>
        </w:rPr>
        <w:tab/>
        <w:t>Havířovské slavnosti 2024 – dále jen Projekt</w:t>
      </w:r>
    </w:p>
    <w:p w14:paraId="7484800B" w14:textId="77777777" w:rsidR="007B76C6" w:rsidRDefault="007B76C6">
      <w:pPr>
        <w:rPr>
          <w:rStyle w:val="dn"/>
          <w:b/>
          <w:bCs/>
        </w:rPr>
      </w:pPr>
    </w:p>
    <w:p w14:paraId="4B4735E6" w14:textId="77777777" w:rsidR="002E65EA" w:rsidRDefault="00522B0B">
      <w:pPr>
        <w:jc w:val="center"/>
      </w:pPr>
      <w:r>
        <w:rPr>
          <w:rStyle w:val="dn"/>
          <w:b/>
          <w:bCs/>
        </w:rPr>
        <w:t>III.</w:t>
      </w:r>
    </w:p>
    <w:p w14:paraId="05EB9912" w14:textId="77777777" w:rsidR="002E65EA" w:rsidRDefault="002E65EA"/>
    <w:p w14:paraId="3A5BE9DB" w14:textId="44BF4208" w:rsidR="002E65EA" w:rsidRDefault="002F587F">
      <w:pPr>
        <w:jc w:val="both"/>
        <w:rPr>
          <w:rStyle w:val="dn"/>
          <w:b/>
          <w:bCs/>
        </w:rPr>
      </w:pPr>
      <w:r>
        <w:rPr>
          <w:rStyle w:val="dn"/>
        </w:rPr>
        <w:t>Dle této smlouvy se pořadatel zavazuje v </w:t>
      </w:r>
      <w:proofErr w:type="spellStart"/>
      <w:r>
        <w:rPr>
          <w:rStyle w:val="dn"/>
        </w:rPr>
        <w:t>souvistlosti</w:t>
      </w:r>
      <w:proofErr w:type="spellEnd"/>
      <w:r>
        <w:rPr>
          <w:rStyle w:val="dn"/>
        </w:rPr>
        <w:t xml:space="preserve"> s provedeným uměleckým dílem a jeho výkonem Umělce zaplatit Umělci níže uvedené požadované realizační produkční náklady spojené s uměleckým výkonem a autorským dílem v rozsahu vybavení uměleckých šaten, zajištění servisu během pobytu Umělce v České republice, tlumočnické služby, sjednat podmínky dle </w:t>
      </w:r>
      <w:proofErr w:type="spellStart"/>
      <w:r>
        <w:rPr>
          <w:rStyle w:val="dn"/>
        </w:rPr>
        <w:t>rideru</w:t>
      </w:r>
      <w:proofErr w:type="spellEnd"/>
      <w:r>
        <w:rPr>
          <w:rStyle w:val="dn"/>
        </w:rPr>
        <w:t xml:space="preserve"> umělce s technickou produkcí v místě koncertu</w:t>
      </w:r>
      <w:r w:rsidR="00A422A3">
        <w:rPr>
          <w:rStyle w:val="dn"/>
        </w:rPr>
        <w:t>, VIP letištní odbavení umělce na všech letištích při příletu a odletu</w:t>
      </w:r>
      <w:r>
        <w:rPr>
          <w:rStyle w:val="dn"/>
        </w:rPr>
        <w:t>.</w:t>
      </w:r>
    </w:p>
    <w:p w14:paraId="732757BD" w14:textId="77777777" w:rsidR="002E65EA" w:rsidRDefault="002E65EA">
      <w:pPr>
        <w:jc w:val="both"/>
        <w:rPr>
          <w:rStyle w:val="dn"/>
          <w:b/>
          <w:bCs/>
        </w:rPr>
      </w:pPr>
    </w:p>
    <w:p w14:paraId="07A802A0" w14:textId="77777777" w:rsidR="00B83D60" w:rsidRDefault="00B83D60" w:rsidP="00873A5B">
      <w:pPr>
        <w:jc w:val="both"/>
        <w:rPr>
          <w:rFonts w:ascii="TimesNewRomanPS-BoldMT" w:eastAsia="Arial Unicode MS" w:hAnsi="TimesNewRomanPS-BoldMT" w:cs="TimesNewRomanPS-BoldMT"/>
          <w:b/>
          <w:bCs/>
          <w:color w:val="auto"/>
        </w:rPr>
      </w:pPr>
    </w:p>
    <w:p w14:paraId="7C466C73" w14:textId="77777777" w:rsidR="00794A68" w:rsidRDefault="00794A68" w:rsidP="00794A68">
      <w:pPr>
        <w:pStyle w:val="Odstavecseseznamem"/>
        <w:rPr>
          <w:rStyle w:val="dn"/>
          <w:color w:val="auto"/>
        </w:rPr>
      </w:pPr>
    </w:p>
    <w:p w14:paraId="5F9D99EA" w14:textId="6EB227C0" w:rsidR="002E65EA" w:rsidRDefault="00B83D60">
      <w:pPr>
        <w:jc w:val="center"/>
      </w:pPr>
      <w:r>
        <w:rPr>
          <w:rStyle w:val="dn"/>
          <w:b/>
          <w:bCs/>
        </w:rPr>
        <w:t>IV</w:t>
      </w:r>
      <w:r w:rsidR="00522B0B">
        <w:rPr>
          <w:rStyle w:val="dn"/>
          <w:b/>
          <w:bCs/>
        </w:rPr>
        <w:t>.</w:t>
      </w:r>
    </w:p>
    <w:p w14:paraId="3C268C6F" w14:textId="77777777" w:rsidR="002E65EA" w:rsidRDefault="00522B0B">
      <w:pPr>
        <w:pStyle w:val="Nadpis2"/>
        <w:ind w:left="540" w:hanging="540"/>
      </w:pPr>
      <w:r>
        <w:rPr>
          <w:rStyle w:val="dn"/>
          <w:b/>
          <w:bCs/>
        </w:rPr>
        <w:t>Důvěrnost informací</w:t>
      </w:r>
    </w:p>
    <w:p w14:paraId="2DE663C7" w14:textId="26CAEDB5" w:rsidR="002E65EA" w:rsidRDefault="00522B0B">
      <w:pPr>
        <w:pStyle w:val="Nadpis3"/>
        <w:spacing w:before="120" w:after="120"/>
        <w:ind w:left="0" w:firstLine="0"/>
      </w:pPr>
      <w:r>
        <w:rPr>
          <w:rStyle w:val="dn"/>
        </w:rPr>
        <w:t xml:space="preserve">Smluvní strany se dohodly zachovávat v důvěrnosti informace týkající se obsahu této Smlouvy </w:t>
      </w:r>
      <w:r>
        <w:rPr>
          <w:rStyle w:val="dn"/>
        </w:rPr>
        <w:br/>
        <w:t>a plnění této Smlouvy dle zákona č. 121/2000 Sb., Autorský zákon. Strany se zavazují zdržet se poskytování informací poskytnutých v souvislosti se Smlouvou třetím osobám s výjimkou předchozího písemného souhlasu druhé strany</w:t>
      </w:r>
      <w:r w:rsidR="00A455B2">
        <w:rPr>
          <w:rStyle w:val="dn"/>
        </w:rPr>
        <w:t xml:space="preserve"> nebo povinnosti Pořadatele vůči jeho zřizovateli</w:t>
      </w:r>
      <w:r>
        <w:rPr>
          <w:rStyle w:val="dn"/>
        </w:rPr>
        <w:t>.</w:t>
      </w:r>
    </w:p>
    <w:p w14:paraId="7A8EA0E2" w14:textId="55F4128D" w:rsidR="002E65EA" w:rsidRDefault="00522B0B">
      <w:pPr>
        <w:spacing w:before="120" w:after="120"/>
        <w:rPr>
          <w:rStyle w:val="dn"/>
        </w:rPr>
      </w:pPr>
      <w:r>
        <w:rPr>
          <w:rStyle w:val="dn"/>
        </w:rPr>
        <w:t>Toto ustanovení o důvěrnosti nepozbývají platnosti ani ukončením platnosti ostatních částí této Smlouvy</w:t>
      </w:r>
      <w:r w:rsidR="00A455B2">
        <w:rPr>
          <w:rStyle w:val="dn"/>
        </w:rPr>
        <w:t xml:space="preserve"> a je zásadní podmínkou umělce.</w:t>
      </w:r>
    </w:p>
    <w:p w14:paraId="72972C0B" w14:textId="77777777" w:rsidR="00A422A3" w:rsidRDefault="00A422A3">
      <w:pPr>
        <w:spacing w:before="120" w:after="120"/>
        <w:rPr>
          <w:rStyle w:val="dn"/>
        </w:rPr>
      </w:pPr>
    </w:p>
    <w:p w14:paraId="1F39359B" w14:textId="77777777" w:rsidR="00A455B2" w:rsidRDefault="00A455B2">
      <w:pPr>
        <w:spacing w:before="120" w:after="120"/>
      </w:pPr>
    </w:p>
    <w:p w14:paraId="4CBEE4E7" w14:textId="0C8DB3DC" w:rsidR="002E65EA" w:rsidRDefault="0099639D">
      <w:pPr>
        <w:jc w:val="center"/>
      </w:pPr>
      <w:r>
        <w:rPr>
          <w:rStyle w:val="dn"/>
          <w:b/>
          <w:bCs/>
        </w:rPr>
        <w:t>V</w:t>
      </w:r>
      <w:r w:rsidR="00522B0B">
        <w:rPr>
          <w:rStyle w:val="dn"/>
          <w:b/>
          <w:bCs/>
        </w:rPr>
        <w:t>.</w:t>
      </w:r>
    </w:p>
    <w:p w14:paraId="6E51376A" w14:textId="2D89F94D" w:rsidR="00365409" w:rsidRPr="00365409" w:rsidRDefault="00365409" w:rsidP="00365409">
      <w:pPr>
        <w:pStyle w:val="Zkladntext21"/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</w:pPr>
      <w:r w:rsidRPr="00365409"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  <w:t>Dle nařízení Evropského parlamentu a Rady /EU/ č. 2016/679, o ochraně fyzických osob v souvislosti se zpracováním osobních údajů a o volném pohybu těchto údajů (dále jen „GDPR</w:t>
      </w:r>
      <w:r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  <w:t xml:space="preserve"> Pořadatel</w:t>
      </w:r>
      <w:r w:rsidRPr="00365409"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  <w:t xml:space="preserve"> jako správce osobních údajů </w:t>
      </w:r>
      <w:r w:rsidR="007E2590"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  <w:t xml:space="preserve">Umělce </w:t>
      </w:r>
      <w:r w:rsidRPr="00365409"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  <w:t xml:space="preserve">odpovídá za jejich ochranu a garantuje jejich zpracování s odpovídajícím technickým a organizačním zabezpečením. </w:t>
      </w:r>
    </w:p>
    <w:p w14:paraId="3CC7BF71" w14:textId="77777777" w:rsidR="00365409" w:rsidRPr="00365409" w:rsidRDefault="00365409" w:rsidP="00365409">
      <w:pPr>
        <w:pStyle w:val="Zkladntext21"/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</w:pPr>
    </w:p>
    <w:p w14:paraId="5608151C" w14:textId="3E8CAB3B" w:rsidR="00365409" w:rsidRPr="00365409" w:rsidRDefault="00365409" w:rsidP="00365409">
      <w:pPr>
        <w:pStyle w:val="Zkladntext21"/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</w:pPr>
      <w:r w:rsidRPr="00365409"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  <w:t xml:space="preserve">Umělec tímto prohlašuje, že osobní údaje, které mu </w:t>
      </w:r>
      <w:proofErr w:type="gramStart"/>
      <w:r w:rsidRPr="00365409"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  <w:t>byly</w:t>
      </w:r>
      <w:proofErr w:type="gramEnd"/>
      <w:r w:rsidRPr="00365409"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  <w:t xml:space="preserve"> předány </w:t>
      </w:r>
      <w:r w:rsidR="007E2590"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  <w:t>Pořadatelem</w:t>
      </w:r>
      <w:r w:rsidRPr="00365409"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365409"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  <w:t>zpracovává</w:t>
      </w:r>
      <w:proofErr w:type="gramEnd"/>
      <w:r w:rsidRPr="00365409"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  <w:t xml:space="preserve"> a spravuje v souladu s nařízením Evropského parlamentu a Rady /EU/ č. 2016/679, o ochraně fyzických osob v souvislosti se zpracováním osobních údajů a o volném pohybu těchto údajů (dále jen „GDPR"), že zpracování takovýchto osobních údajů probíhá s odpovídajícím technickým a organizačním zabezpečením, a dále prohlašuje, že odpovídá za ochranu takovýchto osobních údajů.</w:t>
      </w:r>
    </w:p>
    <w:p w14:paraId="0F1EC2D1" w14:textId="77777777" w:rsidR="00365409" w:rsidRPr="00365409" w:rsidRDefault="00365409" w:rsidP="00365409">
      <w:pPr>
        <w:pStyle w:val="Zkladntext21"/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</w:pPr>
      <w:r w:rsidRPr="00365409"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  <w:br/>
        <w:t>Tato Smlouva vznikla na základě svobodné, vážné a pravé vůle obou smluvních stran, což tyto stvrzují svými podpisy.</w:t>
      </w:r>
    </w:p>
    <w:p w14:paraId="2A249821" w14:textId="77777777" w:rsidR="00365409" w:rsidRPr="00365409" w:rsidRDefault="00365409" w:rsidP="00365409">
      <w:pPr>
        <w:pStyle w:val="Zkladntext21"/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</w:pPr>
    </w:p>
    <w:p w14:paraId="58ECF969" w14:textId="77777777" w:rsidR="00365409" w:rsidRPr="00365409" w:rsidRDefault="00365409" w:rsidP="00365409">
      <w:pPr>
        <w:pStyle w:val="Zkladntext21"/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</w:pPr>
      <w:r w:rsidRPr="00365409">
        <w:rPr>
          <w:rStyle w:val="dn"/>
          <w14:textOutline w14:w="0" w14:cap="flat" w14:cmpd="sng" w14:algn="ctr">
            <w14:noFill/>
            <w14:prstDash w14:val="solid"/>
            <w14:bevel/>
          </w14:textOutline>
        </w:rPr>
        <w:t xml:space="preserve">Veškeré údaje obsažené v této smlouvě jsou obchodním tajemstvím stran. </w:t>
      </w:r>
    </w:p>
    <w:p w14:paraId="16291FAB" w14:textId="77777777" w:rsidR="00365409" w:rsidRPr="00365409" w:rsidRDefault="00365409" w:rsidP="00365409">
      <w:pPr>
        <w:jc w:val="both"/>
        <w:rPr>
          <w:rStyle w:val="dn"/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42B09386" w14:textId="77777777" w:rsidR="00365409" w:rsidRPr="00365409" w:rsidRDefault="00365409" w:rsidP="00365409">
      <w:pPr>
        <w:jc w:val="both"/>
        <w:rPr>
          <w:rStyle w:val="dn"/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365409">
        <w:rPr>
          <w:rStyle w:val="dn"/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Jednotlivá ustanovení této Smlouvy lze měnit pouze písemnými, vzájemně odsouhlasenými </w:t>
      </w:r>
    </w:p>
    <w:p w14:paraId="0B18628F" w14:textId="77777777" w:rsidR="00365409" w:rsidRPr="00365409" w:rsidRDefault="00365409" w:rsidP="00365409">
      <w:pPr>
        <w:jc w:val="both"/>
        <w:rPr>
          <w:rStyle w:val="dn"/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365409">
        <w:rPr>
          <w:rStyle w:val="dn"/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a podepsanými dodatky. Platné uzavřený dodatek se stává nedílnou součástí této Smlouvy. Spory vzniklé v souvislosti s tímto smluvním vztahem se smluvní strany zavazují řešit přednostně smírným jednáním v zájmu nalezené dohody. V případě, že se takové řešení nezdaří, je oprávněna kterákoli smluvní strana domáhat se řešení sporu u příslušného soudu. </w:t>
      </w:r>
    </w:p>
    <w:p w14:paraId="4189CA7C" w14:textId="77777777" w:rsidR="00365409" w:rsidRPr="00365409" w:rsidRDefault="00365409" w:rsidP="00365409">
      <w:pPr>
        <w:jc w:val="both"/>
        <w:rPr>
          <w:rStyle w:val="dn"/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75115C24" w14:textId="77777777" w:rsidR="00143458" w:rsidRDefault="00143458" w:rsidP="00365409">
      <w:pPr>
        <w:jc w:val="both"/>
        <w:rPr>
          <w:rStyle w:val="dn"/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0C7C7B75" w14:textId="77777777" w:rsidR="00143458" w:rsidRDefault="00143458" w:rsidP="00365409">
      <w:pPr>
        <w:jc w:val="both"/>
        <w:rPr>
          <w:rStyle w:val="dn"/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6B7890FC" w14:textId="77777777" w:rsidR="00143458" w:rsidRDefault="00143458" w:rsidP="00365409">
      <w:pPr>
        <w:jc w:val="both"/>
        <w:rPr>
          <w:rStyle w:val="dn"/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4529A4C" w14:textId="77777777" w:rsidR="00143458" w:rsidRDefault="00143458" w:rsidP="00365409">
      <w:pPr>
        <w:jc w:val="both"/>
        <w:rPr>
          <w:rStyle w:val="dn"/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26B19079" w14:textId="77777777" w:rsidR="00143458" w:rsidRDefault="00143458" w:rsidP="00365409">
      <w:pPr>
        <w:jc w:val="both"/>
        <w:rPr>
          <w:rStyle w:val="dn"/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E29DC46" w14:textId="7FF64B3E" w:rsidR="00365409" w:rsidRPr="00365409" w:rsidRDefault="00365409" w:rsidP="00365409">
      <w:pPr>
        <w:jc w:val="both"/>
        <w:rPr>
          <w:rStyle w:val="dn"/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365409">
        <w:rPr>
          <w:rStyle w:val="dn"/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  <w:lastRenderedPageBreak/>
        <w:t>Tato Smlouva je vyhotovena ve třech stejnopisech, z nichž jeden obdrží Umělec a dva Pořadatel.</w:t>
      </w:r>
    </w:p>
    <w:p w14:paraId="06F4527C" w14:textId="77777777" w:rsidR="00365409" w:rsidRPr="00365409" w:rsidRDefault="00365409" w:rsidP="00365409">
      <w:pPr>
        <w:jc w:val="both"/>
        <w:rPr>
          <w:rStyle w:val="dn"/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2DBC2A3B" w14:textId="77777777" w:rsidR="002E65EA" w:rsidRPr="00365409" w:rsidRDefault="002E65EA">
      <w:pPr>
        <w:jc w:val="both"/>
        <w:rPr>
          <w:rStyle w:val="dn"/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26ACF2AD" w14:textId="77777777" w:rsidR="00683DA4" w:rsidRPr="00365409" w:rsidRDefault="00683DA4">
      <w:pPr>
        <w:rPr>
          <w:rStyle w:val="dn"/>
          <w:rFonts w:eastAsia="Arial Unicode MS" w:cs="Arial Unicode MS"/>
          <w14:textOutline w14:w="0" w14:cap="flat" w14:cmpd="sng" w14:algn="ctr">
            <w14:noFill/>
            <w14:prstDash w14:val="solid"/>
            <w14:bevel/>
          </w14:textOutline>
        </w:rPr>
      </w:pPr>
    </w:p>
    <w:p w14:paraId="53E69723" w14:textId="77777777" w:rsidR="00683DA4" w:rsidRDefault="00683DA4">
      <w:pPr>
        <w:rPr>
          <w:rStyle w:val="dn"/>
          <w:rFonts w:eastAsia="Arial Unicode MS" w:cs="Arial Unicode MS"/>
        </w:rPr>
      </w:pPr>
    </w:p>
    <w:p w14:paraId="5040EDB5" w14:textId="4768C573" w:rsidR="002E65EA" w:rsidRDefault="00143458">
      <w:r>
        <w:rPr>
          <w:rStyle w:val="dn"/>
          <w:rFonts w:eastAsia="Arial Unicode MS" w:cs="Arial Unicode MS"/>
        </w:rPr>
        <w:t>V Havířově dne 18</w:t>
      </w:r>
      <w:r w:rsidR="006F1653">
        <w:rPr>
          <w:rStyle w:val="dn"/>
          <w:rFonts w:eastAsia="Arial Unicode MS" w:cs="Arial Unicode MS"/>
        </w:rPr>
        <w:t>. 6. 2024</w:t>
      </w:r>
      <w:r w:rsidR="00522B0B">
        <w:rPr>
          <w:rStyle w:val="dn"/>
          <w:rFonts w:eastAsia="Arial Unicode MS" w:cs="Arial Unicode MS"/>
        </w:rPr>
        <w:tab/>
      </w:r>
      <w:r w:rsidR="00522B0B">
        <w:rPr>
          <w:rStyle w:val="dn"/>
          <w:rFonts w:eastAsia="Arial Unicode MS" w:cs="Arial Unicode MS"/>
        </w:rPr>
        <w:tab/>
        <w:t xml:space="preserve">    </w:t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  <w:t>V Havířově dne 18</w:t>
      </w:r>
      <w:bookmarkStart w:id="0" w:name="_GoBack"/>
      <w:bookmarkEnd w:id="0"/>
      <w:r w:rsidR="006F1653">
        <w:rPr>
          <w:rStyle w:val="dn"/>
          <w:rFonts w:eastAsia="Arial Unicode MS" w:cs="Arial Unicode MS"/>
        </w:rPr>
        <w:t>. 6. 2024</w:t>
      </w:r>
    </w:p>
    <w:p w14:paraId="65EC2A58" w14:textId="77777777" w:rsidR="002E65EA" w:rsidRDefault="002E65EA"/>
    <w:p w14:paraId="302159E5" w14:textId="77777777" w:rsidR="00683DA4" w:rsidRDefault="00683DA4"/>
    <w:p w14:paraId="7881A510" w14:textId="77777777" w:rsidR="00683DA4" w:rsidRDefault="00683DA4"/>
    <w:p w14:paraId="20A64A0E" w14:textId="77777777" w:rsidR="002E65EA" w:rsidRDefault="002E65EA"/>
    <w:p w14:paraId="2673BCA6" w14:textId="77777777" w:rsidR="002E65EA" w:rsidRDefault="002E65EA"/>
    <w:p w14:paraId="411903AC" w14:textId="77777777" w:rsidR="002E65EA" w:rsidRDefault="002E65EA"/>
    <w:p w14:paraId="77AEAF61" w14:textId="77777777" w:rsidR="002E65EA" w:rsidRDefault="002E65EA"/>
    <w:p w14:paraId="038B0A89" w14:textId="77777777" w:rsidR="002E65EA" w:rsidRDefault="00522B0B">
      <w:pPr>
        <w:ind w:firstLine="708"/>
      </w:pPr>
      <w:r>
        <w:rPr>
          <w:rStyle w:val="dn"/>
        </w:rPr>
        <w:t>_______________________</w:t>
      </w:r>
      <w:r>
        <w:rPr>
          <w:rStyle w:val="dn"/>
        </w:rPr>
        <w:tab/>
      </w:r>
      <w:r>
        <w:rPr>
          <w:rStyle w:val="dn"/>
        </w:rPr>
        <w:tab/>
      </w:r>
      <w:r>
        <w:rPr>
          <w:rStyle w:val="dn"/>
        </w:rPr>
        <w:tab/>
        <w:t xml:space="preserve">           ________________________</w:t>
      </w:r>
    </w:p>
    <w:p w14:paraId="34FB8A18" w14:textId="77777777" w:rsidR="007E2590" w:rsidRDefault="00522B0B">
      <w:pPr>
        <w:rPr>
          <w:rStyle w:val="dn"/>
          <w:rFonts w:eastAsia="Arial Unicode MS" w:cs="Arial Unicode MS"/>
        </w:rPr>
      </w:pPr>
      <w:r>
        <w:rPr>
          <w:rStyle w:val="dn"/>
          <w:rFonts w:eastAsia="Arial Unicode MS" w:cs="Arial Unicode MS"/>
        </w:rPr>
        <w:tab/>
        <w:t xml:space="preserve">          </w:t>
      </w:r>
    </w:p>
    <w:p w14:paraId="031235FB" w14:textId="6CAD9422" w:rsidR="007E2590" w:rsidRDefault="007E2590" w:rsidP="007E2590">
      <w:pPr>
        <w:ind w:left="708" w:firstLine="708"/>
        <w:rPr>
          <w:rStyle w:val="dn"/>
          <w:rFonts w:eastAsia="Arial Unicode MS" w:cs="Arial Unicode MS"/>
        </w:rPr>
      </w:pPr>
      <w:r>
        <w:rPr>
          <w:rStyle w:val="dn"/>
          <w:rFonts w:eastAsia="Arial Unicode MS" w:cs="Arial Unicode MS"/>
        </w:rPr>
        <w:t>Umělec</w:t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  <w:t>Pořadatel</w:t>
      </w:r>
      <w:r>
        <w:rPr>
          <w:rStyle w:val="dn"/>
          <w:rFonts w:eastAsia="Arial Unicode MS" w:cs="Arial Unicode MS"/>
        </w:rPr>
        <w:tab/>
      </w:r>
    </w:p>
    <w:p w14:paraId="55ECF6C3" w14:textId="21B494CE" w:rsidR="007E2590" w:rsidRDefault="007E2590" w:rsidP="007E2590">
      <w:pPr>
        <w:ind w:left="708"/>
        <w:rPr>
          <w:rStyle w:val="dn"/>
          <w:rFonts w:eastAsia="Arial Unicode MS" w:cs="Arial Unicode MS"/>
        </w:rPr>
      </w:pPr>
      <w:r>
        <w:rPr>
          <w:rStyle w:val="dn"/>
          <w:rFonts w:eastAsia="Arial Unicode MS" w:cs="Arial Unicode MS"/>
        </w:rPr>
        <w:t xml:space="preserve">        Zastoupený:</w:t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  <w:t xml:space="preserve">           Zastoupený:</w:t>
      </w:r>
    </w:p>
    <w:p w14:paraId="081FEBA3" w14:textId="2A92F3F6" w:rsidR="002E65EA" w:rsidRDefault="00522B0B">
      <w:r>
        <w:rPr>
          <w:rStyle w:val="dn"/>
          <w:rFonts w:eastAsia="Arial Unicode MS" w:cs="Arial Unicode MS"/>
        </w:rPr>
        <w:t xml:space="preserve"> </w:t>
      </w:r>
      <w:r w:rsidR="007E2590"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 xml:space="preserve"> Ing. Jiří </w:t>
      </w:r>
      <w:proofErr w:type="spellStart"/>
      <w:r>
        <w:rPr>
          <w:rStyle w:val="dn"/>
          <w:rFonts w:eastAsia="Arial Unicode MS" w:cs="Arial Unicode MS"/>
        </w:rPr>
        <w:t>Daron</w:t>
      </w:r>
      <w:proofErr w:type="spellEnd"/>
      <w:r w:rsidR="007E2590">
        <w:rPr>
          <w:rStyle w:val="dn"/>
          <w:rFonts w:eastAsia="Arial Unicode MS" w:cs="Arial Unicode MS"/>
        </w:rPr>
        <w:t>, ředitel</w:t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</w:r>
      <w:r w:rsidR="007E2590">
        <w:rPr>
          <w:rStyle w:val="dn"/>
          <w:rFonts w:eastAsia="Arial Unicode MS" w:cs="Arial Unicode MS"/>
        </w:rPr>
        <w:t xml:space="preserve">          Mg</w:t>
      </w:r>
      <w:r>
        <w:rPr>
          <w:rStyle w:val="dn"/>
          <w:rFonts w:eastAsia="Arial Unicode MS" w:cs="Arial Unicode MS"/>
        </w:rPr>
        <w:t>r. Yvona Dlábková</w:t>
      </w:r>
      <w:r w:rsidR="007E2590">
        <w:rPr>
          <w:rStyle w:val="dn"/>
          <w:rFonts w:eastAsia="Arial Unicode MS" w:cs="Arial Unicode MS"/>
        </w:rPr>
        <w:t>, ředitelka</w:t>
      </w:r>
    </w:p>
    <w:p w14:paraId="4B9F72BA" w14:textId="141BF42E" w:rsidR="002E65EA" w:rsidRDefault="00522B0B">
      <w:r>
        <w:rPr>
          <w:rStyle w:val="dn"/>
          <w:rFonts w:eastAsia="Arial Unicode MS" w:cs="Arial Unicode MS"/>
        </w:rPr>
        <w:t xml:space="preserve">     PRAGOKONCERT BOHEMIA, a. s.</w:t>
      </w:r>
      <w:r>
        <w:rPr>
          <w:rStyle w:val="dn"/>
          <w:rFonts w:eastAsia="Arial Unicode MS" w:cs="Arial Unicode MS"/>
        </w:rPr>
        <w:tab/>
      </w:r>
      <w:r>
        <w:rPr>
          <w:rStyle w:val="dn"/>
          <w:rFonts w:eastAsia="Arial Unicode MS" w:cs="Arial Unicode MS"/>
        </w:rPr>
        <w:tab/>
        <w:t xml:space="preserve">        </w:t>
      </w:r>
      <w:r w:rsidR="007E2590">
        <w:rPr>
          <w:rStyle w:val="dn"/>
          <w:rFonts w:eastAsia="Arial Unicode MS" w:cs="Arial Unicode MS"/>
        </w:rPr>
        <w:t>Městské kulturní středisko Havířov</w:t>
      </w:r>
    </w:p>
    <w:sectPr w:rsidR="002E65EA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24438" w14:textId="77777777" w:rsidR="00AB023E" w:rsidRDefault="00AB023E">
      <w:r>
        <w:separator/>
      </w:r>
    </w:p>
  </w:endnote>
  <w:endnote w:type="continuationSeparator" w:id="0">
    <w:p w14:paraId="1342FECA" w14:textId="77777777" w:rsidR="00AB023E" w:rsidRDefault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469F4" w14:textId="77777777" w:rsidR="002E65EA" w:rsidRDefault="002E65E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85835" w14:textId="77777777" w:rsidR="00AB023E" w:rsidRDefault="00AB023E">
      <w:r>
        <w:separator/>
      </w:r>
    </w:p>
  </w:footnote>
  <w:footnote w:type="continuationSeparator" w:id="0">
    <w:p w14:paraId="13D12EE6" w14:textId="77777777" w:rsidR="00AB023E" w:rsidRDefault="00AB0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EE80F" w14:textId="77777777" w:rsidR="002E65EA" w:rsidRDefault="00522B0B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744E790" wp14:editId="59747BB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0C0C"/>
    <w:multiLevelType w:val="hybridMultilevel"/>
    <w:tmpl w:val="983CA216"/>
    <w:styleLink w:val="Importovanstyl2"/>
    <w:lvl w:ilvl="0" w:tplc="D11A5382">
      <w:start w:val="1"/>
      <w:numFmt w:val="decimal"/>
      <w:lvlText w:val="%1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736D0DA">
      <w:start w:val="1"/>
      <w:numFmt w:val="decimal"/>
      <w:lvlText w:val="%2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C1BE34DC">
      <w:start w:val="1"/>
      <w:numFmt w:val="decimal"/>
      <w:lvlText w:val="%3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29A652B8">
      <w:start w:val="1"/>
      <w:numFmt w:val="decimal"/>
      <w:lvlText w:val="%4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2084908">
      <w:start w:val="1"/>
      <w:numFmt w:val="decimal"/>
      <w:lvlText w:val="%5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0AC99DE">
      <w:start w:val="1"/>
      <w:numFmt w:val="decimal"/>
      <w:lvlText w:val="%6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6BEAEFE">
      <w:start w:val="1"/>
      <w:numFmt w:val="decimal"/>
      <w:lvlText w:val="%7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6CA0094">
      <w:start w:val="1"/>
      <w:numFmt w:val="decimal"/>
      <w:lvlText w:val="%8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2AEDE40">
      <w:start w:val="1"/>
      <w:numFmt w:val="decimal"/>
      <w:lvlText w:val="%9)"/>
      <w:lvlJc w:val="left"/>
      <w:pPr>
        <w:tabs>
          <w:tab w:val="left" w:pos="360"/>
        </w:tabs>
        <w:ind w:left="3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1C9D5CCF"/>
    <w:multiLevelType w:val="hybridMultilevel"/>
    <w:tmpl w:val="6A3625E6"/>
    <w:styleLink w:val="Importovanstyl5"/>
    <w:lvl w:ilvl="0" w:tplc="3100591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A4EFF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34B8D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10601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063FB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1E918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B81B8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5033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467E2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D01D34"/>
    <w:multiLevelType w:val="hybridMultilevel"/>
    <w:tmpl w:val="F556650A"/>
    <w:styleLink w:val="Importovanstyl4"/>
    <w:lvl w:ilvl="0" w:tplc="9FDAEE12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CE20F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D6A4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E8A98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A0BF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EC451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0F70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D892C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8AE02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4B0449"/>
    <w:multiLevelType w:val="hybridMultilevel"/>
    <w:tmpl w:val="F556650A"/>
    <w:numStyleLink w:val="Importovanstyl4"/>
  </w:abstractNum>
  <w:abstractNum w:abstractNumId="4" w15:restartNumberingAfterBreak="0">
    <w:nsid w:val="3FE74DB4"/>
    <w:multiLevelType w:val="hybridMultilevel"/>
    <w:tmpl w:val="49D612C6"/>
    <w:lvl w:ilvl="0" w:tplc="2A9E49F2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720D"/>
    <w:multiLevelType w:val="hybridMultilevel"/>
    <w:tmpl w:val="8C5AFF22"/>
    <w:lvl w:ilvl="0" w:tplc="44EED38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4EBF"/>
    <w:multiLevelType w:val="hybridMultilevel"/>
    <w:tmpl w:val="983CA216"/>
    <w:numStyleLink w:val="Importovanstyl2"/>
  </w:abstractNum>
  <w:abstractNum w:abstractNumId="7" w15:restartNumberingAfterBreak="0">
    <w:nsid w:val="6E184F2D"/>
    <w:multiLevelType w:val="hybridMultilevel"/>
    <w:tmpl w:val="CEEE3544"/>
    <w:numStyleLink w:val="Importovanstyl3"/>
  </w:abstractNum>
  <w:abstractNum w:abstractNumId="8" w15:restartNumberingAfterBreak="0">
    <w:nsid w:val="75E34EB9"/>
    <w:multiLevelType w:val="hybridMultilevel"/>
    <w:tmpl w:val="6A3625E6"/>
    <w:numStyleLink w:val="Importovanstyl5"/>
  </w:abstractNum>
  <w:abstractNum w:abstractNumId="9" w15:restartNumberingAfterBreak="0">
    <w:nsid w:val="78B33308"/>
    <w:multiLevelType w:val="hybridMultilevel"/>
    <w:tmpl w:val="CEEE3544"/>
    <w:styleLink w:val="Importovanstyl3"/>
    <w:lvl w:ilvl="0" w:tplc="CDE8F4E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3AF48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1265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AAFA3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721E9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5C4372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EA5E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4A8E5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1C2C8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6"/>
  </w:num>
  <w:num w:numId="3">
    <w:abstractNumId w:val="6"/>
    <w:lvlOverride w:ilvl="0">
      <w:lvl w:ilvl="0" w:tplc="5DCA9D2E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4C2CD6">
        <w:start w:val="1"/>
        <w:numFmt w:val="decimal"/>
        <w:lvlText w:val="%2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50827C">
        <w:start w:val="1"/>
        <w:numFmt w:val="decimal"/>
        <w:lvlText w:val="%3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507EB2">
        <w:start w:val="1"/>
        <w:numFmt w:val="decimal"/>
        <w:lvlText w:val="%4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62E562">
        <w:start w:val="1"/>
        <w:numFmt w:val="decimal"/>
        <w:lvlText w:val="%5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64D8BE">
        <w:start w:val="1"/>
        <w:numFmt w:val="decimal"/>
        <w:lvlText w:val="%6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56C768">
        <w:start w:val="1"/>
        <w:numFmt w:val="decimal"/>
        <w:lvlText w:val="%7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F6B2E4">
        <w:start w:val="1"/>
        <w:numFmt w:val="decimal"/>
        <w:lvlText w:val="%8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D8F386">
        <w:start w:val="1"/>
        <w:numFmt w:val="decimal"/>
        <w:lvlText w:val="%9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EA"/>
    <w:rsid w:val="00002483"/>
    <w:rsid w:val="000674D1"/>
    <w:rsid w:val="00143458"/>
    <w:rsid w:val="00205C87"/>
    <w:rsid w:val="0026139D"/>
    <w:rsid w:val="002E0E24"/>
    <w:rsid w:val="002E65EA"/>
    <w:rsid w:val="002F587F"/>
    <w:rsid w:val="002F5C9C"/>
    <w:rsid w:val="00365409"/>
    <w:rsid w:val="003761F0"/>
    <w:rsid w:val="004412E8"/>
    <w:rsid w:val="004A1883"/>
    <w:rsid w:val="004C4DC8"/>
    <w:rsid w:val="00522B0B"/>
    <w:rsid w:val="00683DA4"/>
    <w:rsid w:val="006F1653"/>
    <w:rsid w:val="00771A13"/>
    <w:rsid w:val="00794A68"/>
    <w:rsid w:val="007B76C6"/>
    <w:rsid w:val="007D7EF1"/>
    <w:rsid w:val="007E2590"/>
    <w:rsid w:val="0082451C"/>
    <w:rsid w:val="00873A5B"/>
    <w:rsid w:val="008D3D2B"/>
    <w:rsid w:val="0099639D"/>
    <w:rsid w:val="009D489B"/>
    <w:rsid w:val="00A422A3"/>
    <w:rsid w:val="00A455B2"/>
    <w:rsid w:val="00A514FC"/>
    <w:rsid w:val="00A85173"/>
    <w:rsid w:val="00AB023E"/>
    <w:rsid w:val="00B83D60"/>
    <w:rsid w:val="00C356F6"/>
    <w:rsid w:val="00D45572"/>
    <w:rsid w:val="00DD0A67"/>
    <w:rsid w:val="00E12D91"/>
    <w:rsid w:val="00F438E8"/>
    <w:rsid w:val="00FB125E"/>
    <w:rsid w:val="00FC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0717"/>
  <w15:docId w15:val="{D93B0F26-A218-4658-A81E-E91AAD1F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suppressAutoHyphens/>
      <w:ind w:left="1" w:hanging="1"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suppressAutoHyphens/>
      <w:ind w:firstLine="283"/>
      <w:outlineLvl w:val="1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3">
    <w:name w:val="heading 3"/>
    <w:next w:val="Normln"/>
    <w:pPr>
      <w:keepNext/>
      <w:suppressAutoHyphens/>
      <w:ind w:left="720" w:hanging="720"/>
      <w:outlineLvl w:val="2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pPr>
      <w:suppressAutoHyphens/>
      <w:jc w:val="center"/>
    </w:pPr>
    <w:rPr>
      <w:rFonts w:cs="Arial Unicode MS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numbering" w:customStyle="1" w:styleId="Importovanstyl2">
    <w:name w:val="Importovaný styl 2"/>
    <w:pPr>
      <w:numPr>
        <w:numId w:val="1"/>
      </w:numPr>
    </w:pPr>
  </w:style>
  <w:style w:type="paragraph" w:customStyle="1" w:styleId="Zkladntext21">
    <w:name w:val="Základní text 21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6"/>
      </w:numPr>
    </w:pPr>
  </w:style>
  <w:style w:type="numbering" w:customStyle="1" w:styleId="Importovanstyl5">
    <w:name w:val="Importovaný styl 5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3D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DA4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A85173"/>
  </w:style>
  <w:style w:type="paragraph" w:styleId="Odstavecseseznamem">
    <w:name w:val="List Paragraph"/>
    <w:basedOn w:val="Normln"/>
    <w:uiPriority w:val="34"/>
    <w:qFormat/>
    <w:rsid w:val="0079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Václavíková Lenka</dc:creator>
  <cp:lastModifiedBy>Alice PŘEČKOVÁ</cp:lastModifiedBy>
  <cp:revision>6</cp:revision>
  <cp:lastPrinted>2024-06-18T10:44:00Z</cp:lastPrinted>
  <dcterms:created xsi:type="dcterms:W3CDTF">2024-06-18T10:40:00Z</dcterms:created>
  <dcterms:modified xsi:type="dcterms:W3CDTF">2024-06-26T08:51:00Z</dcterms:modified>
</cp:coreProperties>
</file>