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52DB" w14:textId="1554808A" w:rsidR="00D74037" w:rsidRDefault="00675C5D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CB88F78" w14:textId="53BF537C" w:rsidR="00D74037" w:rsidRDefault="00675C5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F64EEB8" w14:textId="77777777" w:rsidR="00D74037" w:rsidRDefault="00675C5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3610005084</w:t>
      </w:r>
    </w:p>
    <w:p w14:paraId="5E26FA0F" w14:textId="77777777" w:rsidR="00D74037" w:rsidRDefault="00675C5D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26.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června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10:51:32</w:t>
      </w:r>
    </w:p>
    <w:p w14:paraId="1853FCF9" w14:textId="77777777" w:rsidR="00D74037" w:rsidRDefault="00675C5D">
      <w:pPr>
        <w:tabs>
          <w:tab w:val="left" w:pos="1679"/>
        </w:tabs>
        <w:spacing w:before="29"/>
        <w:ind w:left="1680" w:right="6188" w:hanging="15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CCF_001872.pdf</w:t>
      </w:r>
    </w:p>
    <w:p w14:paraId="691CA908" w14:textId="77777777" w:rsidR="00D74037" w:rsidRDefault="00675C5D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2FADC9" wp14:editId="462ABD2E">
                <wp:simplePos x="0" y="0"/>
                <wp:positionH relativeFrom="page">
                  <wp:posOffset>990600</wp:posOffset>
                </wp:positionH>
                <wp:positionV relativeFrom="paragraph">
                  <wp:posOffset>94406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4359" id="Graphic 1" o:spid="_x0000_s1026" style="position:absolute;margin-left:78pt;margin-top:7.4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Mca+MLcAAAACgEAAA8AAAAAAAAAAAAAAAAAdAQAAGRycy9kb3ducmV2LnhtbFBLBQYA&#10;AAAABAAEAPMAAAB9BQAAAAA=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B8D8A2D" w14:textId="77777777" w:rsidR="00D74037" w:rsidRDefault="00675C5D">
      <w:pPr>
        <w:spacing w:before="195"/>
        <w:ind w:left="120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4FFA93E6" w14:textId="77777777" w:rsidR="00D74037" w:rsidRDefault="00D74037">
      <w:pPr>
        <w:pStyle w:val="Zkladntext"/>
        <w:spacing w:before="93"/>
        <w:rPr>
          <w:sz w:val="22"/>
        </w:rPr>
      </w:pPr>
    </w:p>
    <w:p w14:paraId="5B08B732" w14:textId="77777777" w:rsidR="00D74037" w:rsidRDefault="00675C5D">
      <w:pPr>
        <w:ind w:left="120"/>
      </w:pPr>
      <w:r>
        <w:rPr>
          <w:w w:val="110"/>
        </w:rPr>
        <w:t>zasílám</w:t>
      </w:r>
      <w:r>
        <w:rPr>
          <w:spacing w:val="-14"/>
          <w:w w:val="110"/>
        </w:rPr>
        <w:t xml:space="preserve"> </w:t>
      </w:r>
      <w:r>
        <w:rPr>
          <w:w w:val="110"/>
        </w:rPr>
        <w:t>Vám</w:t>
      </w:r>
      <w:r>
        <w:rPr>
          <w:spacing w:val="-14"/>
          <w:w w:val="110"/>
        </w:rPr>
        <w:t xml:space="preserve"> </w:t>
      </w:r>
      <w:r>
        <w:rPr>
          <w:w w:val="110"/>
        </w:rPr>
        <w:t>celou</w:t>
      </w:r>
      <w:r>
        <w:rPr>
          <w:spacing w:val="-13"/>
          <w:w w:val="110"/>
        </w:rPr>
        <w:t xml:space="preserve"> </w:t>
      </w:r>
      <w:r>
        <w:rPr>
          <w:w w:val="110"/>
        </w:rPr>
        <w:t>potvrzenou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objednávku.</w:t>
      </w:r>
    </w:p>
    <w:p w14:paraId="7868CE6E" w14:textId="77777777" w:rsidR="00D74037" w:rsidRDefault="00675C5D">
      <w:pPr>
        <w:spacing w:before="47" w:line="280" w:lineRule="auto"/>
        <w:ind w:left="120"/>
      </w:pPr>
      <w:r>
        <w:rPr>
          <w:w w:val="110"/>
        </w:rPr>
        <w:t>Po skončení školení bude fakturace dle skutečnosti za ubytování – sazba DPH 12 %, pronájem</w:t>
      </w:r>
      <w:r>
        <w:rPr>
          <w:spacing w:val="-13"/>
          <w:w w:val="110"/>
        </w:rPr>
        <w:t xml:space="preserve"> </w:t>
      </w:r>
      <w:r>
        <w:rPr>
          <w:w w:val="110"/>
        </w:rPr>
        <w:t>školicích</w:t>
      </w:r>
      <w:r>
        <w:rPr>
          <w:spacing w:val="-13"/>
          <w:w w:val="110"/>
        </w:rPr>
        <w:t xml:space="preserve"> </w:t>
      </w:r>
      <w:r>
        <w:rPr>
          <w:w w:val="110"/>
        </w:rPr>
        <w:t>prostor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3"/>
          <w:w w:val="110"/>
        </w:rPr>
        <w:t xml:space="preserve"> </w:t>
      </w:r>
      <w:r>
        <w:rPr>
          <w:w w:val="110"/>
        </w:rPr>
        <w:t>DPH</w:t>
      </w:r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%,</w:t>
      </w:r>
      <w:r>
        <w:rPr>
          <w:spacing w:val="-12"/>
          <w:w w:val="110"/>
        </w:rPr>
        <w:t xml:space="preserve"> </w:t>
      </w:r>
      <w:r>
        <w:rPr>
          <w:w w:val="110"/>
        </w:rPr>
        <w:t>stravování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nápoje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3"/>
          <w:w w:val="110"/>
        </w:rPr>
        <w:t xml:space="preserve"> </w:t>
      </w:r>
      <w:r>
        <w:rPr>
          <w:w w:val="110"/>
        </w:rPr>
        <w:t>DPH</w:t>
      </w:r>
      <w:r>
        <w:rPr>
          <w:spacing w:val="-13"/>
          <w:w w:val="110"/>
        </w:rPr>
        <w:t xml:space="preserve"> </w:t>
      </w:r>
      <w:r>
        <w:rPr>
          <w:w w:val="110"/>
        </w:rPr>
        <w:t>12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stravování</w:t>
      </w:r>
      <w:r>
        <w:rPr>
          <w:spacing w:val="-12"/>
          <w:w w:val="110"/>
        </w:rPr>
        <w:t xml:space="preserve"> </w:t>
      </w:r>
      <w:r>
        <w:rPr>
          <w:w w:val="110"/>
        </w:rPr>
        <w:t>a nápoje – DPH 21 %.</w:t>
      </w:r>
    </w:p>
    <w:p w14:paraId="67C446EC" w14:textId="77777777" w:rsidR="00D74037" w:rsidRDefault="00D74037">
      <w:pPr>
        <w:pStyle w:val="Zkladntext"/>
        <w:rPr>
          <w:sz w:val="22"/>
        </w:rPr>
      </w:pPr>
    </w:p>
    <w:p w14:paraId="6FE1BA67" w14:textId="77777777" w:rsidR="00D74037" w:rsidRDefault="00D74037">
      <w:pPr>
        <w:pStyle w:val="Zkladntext"/>
        <w:spacing w:before="95"/>
        <w:rPr>
          <w:sz w:val="22"/>
        </w:rPr>
      </w:pPr>
    </w:p>
    <w:p w14:paraId="41B8E61F" w14:textId="77777777" w:rsidR="00D74037" w:rsidRDefault="00675C5D">
      <w:pPr>
        <w:ind w:left="120"/>
      </w:pP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w w:val="110"/>
        </w:rPr>
        <w:t>přáním</w:t>
      </w:r>
      <w:r>
        <w:rPr>
          <w:spacing w:val="-13"/>
          <w:w w:val="110"/>
        </w:rPr>
        <w:t xml:space="preserve"> </w:t>
      </w:r>
      <w:r>
        <w:rPr>
          <w:w w:val="110"/>
        </w:rPr>
        <w:t>krásného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dne</w:t>
      </w:r>
    </w:p>
    <w:p w14:paraId="37B48171" w14:textId="397C30A1" w:rsidR="00D74037" w:rsidRDefault="00675C5D">
      <w:pPr>
        <w:spacing w:before="46"/>
        <w:ind w:left="120"/>
      </w:pPr>
      <w:proofErr w:type="spellStart"/>
      <w:r>
        <w:t>xxx</w:t>
      </w:r>
      <w:proofErr w:type="spellEnd"/>
    </w:p>
    <w:p w14:paraId="22D699D4" w14:textId="77777777" w:rsidR="00D74037" w:rsidRDefault="00D74037">
      <w:pPr>
        <w:pStyle w:val="Zkladntext"/>
        <w:rPr>
          <w:sz w:val="22"/>
        </w:rPr>
      </w:pPr>
    </w:p>
    <w:p w14:paraId="1DD82253" w14:textId="77777777" w:rsidR="00D74037" w:rsidRDefault="00D74037">
      <w:pPr>
        <w:pStyle w:val="Zkladntext"/>
        <w:spacing w:before="139"/>
        <w:rPr>
          <w:sz w:val="22"/>
        </w:rPr>
      </w:pPr>
    </w:p>
    <w:p w14:paraId="07A9887F" w14:textId="77777777" w:rsidR="00D74037" w:rsidRDefault="00675C5D">
      <w:pPr>
        <w:ind w:left="120"/>
        <w:rPr>
          <w:b/>
        </w:rPr>
      </w:pPr>
      <w:r>
        <w:rPr>
          <w:b/>
          <w:w w:val="115"/>
        </w:rPr>
        <w:t>Oáza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Říčany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spol.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s</w:t>
      </w:r>
      <w:r>
        <w:rPr>
          <w:b/>
          <w:spacing w:val="-9"/>
          <w:w w:val="115"/>
        </w:rPr>
        <w:t xml:space="preserve"> </w:t>
      </w:r>
      <w:r>
        <w:rPr>
          <w:b/>
          <w:spacing w:val="-4"/>
          <w:w w:val="115"/>
        </w:rPr>
        <w:t>r.o.</w:t>
      </w:r>
    </w:p>
    <w:p w14:paraId="0DE62869" w14:textId="77777777" w:rsidR="00D74037" w:rsidRDefault="00675C5D">
      <w:pPr>
        <w:spacing w:before="47"/>
        <w:ind w:left="120"/>
      </w:pPr>
      <w:r>
        <w:rPr>
          <w:w w:val="110"/>
        </w:rPr>
        <w:t>V</w:t>
      </w:r>
      <w:r>
        <w:rPr>
          <w:spacing w:val="-14"/>
          <w:w w:val="110"/>
        </w:rPr>
        <w:t xml:space="preserve"> </w:t>
      </w:r>
      <w:r>
        <w:rPr>
          <w:w w:val="110"/>
        </w:rPr>
        <w:t>Chobotě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2112</w:t>
      </w:r>
    </w:p>
    <w:p w14:paraId="51A9076E" w14:textId="77777777" w:rsidR="00D74037" w:rsidRDefault="00675C5D">
      <w:pPr>
        <w:spacing w:before="46"/>
        <w:ind w:left="120"/>
      </w:pPr>
      <w:r>
        <w:rPr>
          <w:w w:val="110"/>
        </w:rPr>
        <w:t>251</w:t>
      </w:r>
      <w:r>
        <w:rPr>
          <w:spacing w:val="-14"/>
          <w:w w:val="110"/>
        </w:rPr>
        <w:t xml:space="preserve"> </w:t>
      </w:r>
      <w:r>
        <w:rPr>
          <w:w w:val="110"/>
        </w:rPr>
        <w:t>01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Říčany</w:t>
      </w:r>
    </w:p>
    <w:p w14:paraId="70F9A2A4" w14:textId="4AD775B1" w:rsidR="00D74037" w:rsidRDefault="00675C5D">
      <w:pPr>
        <w:spacing w:before="46"/>
        <w:ind w:left="120"/>
        <w:rPr>
          <w:b/>
        </w:rPr>
      </w:pPr>
      <w:proofErr w:type="spellStart"/>
      <w:r>
        <w:t>xxx</w:t>
      </w:r>
      <w:proofErr w:type="spellEnd"/>
    </w:p>
    <w:p w14:paraId="33E1647E" w14:textId="77777777" w:rsidR="00D74037" w:rsidRDefault="00675C5D">
      <w:pPr>
        <w:spacing w:before="47"/>
        <w:ind w:left="120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0A85A49" wp14:editId="059C94CA">
            <wp:simplePos x="0" y="0"/>
            <wp:positionH relativeFrom="page">
              <wp:posOffset>1000029</wp:posOffset>
            </wp:positionH>
            <wp:positionV relativeFrom="paragraph">
              <wp:posOffset>210406</wp:posOffset>
            </wp:positionV>
            <wp:extent cx="924115" cy="92411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5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467885"/>
            <w:spacing w:val="-2"/>
            <w:w w:val="110"/>
            <w:u w:val="single" w:color="0562C1"/>
          </w:rPr>
          <w:t>www.oazaricany.cz</w:t>
        </w:r>
      </w:hyperlink>
    </w:p>
    <w:p w14:paraId="68D8F370" w14:textId="77777777" w:rsidR="00D74037" w:rsidRDefault="00D74037">
      <w:pPr>
        <w:pStyle w:val="Zkladntext"/>
        <w:rPr>
          <w:sz w:val="20"/>
        </w:rPr>
      </w:pPr>
    </w:p>
    <w:p w14:paraId="65FFFC55" w14:textId="77777777" w:rsidR="00D74037" w:rsidRDefault="00D74037">
      <w:pPr>
        <w:pStyle w:val="Zkladntext"/>
        <w:rPr>
          <w:sz w:val="20"/>
        </w:rPr>
      </w:pPr>
    </w:p>
    <w:p w14:paraId="28803141" w14:textId="77777777" w:rsidR="00D74037" w:rsidRDefault="00675C5D">
      <w:pPr>
        <w:pStyle w:val="Zkladntext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04BD02" wp14:editId="47D3D556">
                <wp:simplePos x="0" y="0"/>
                <wp:positionH relativeFrom="page">
                  <wp:posOffset>990600</wp:posOffset>
                </wp:positionH>
                <wp:positionV relativeFrom="paragraph">
                  <wp:posOffset>299446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E2D13" id="Graphic 3" o:spid="_x0000_s1026" style="position:absolute;margin-left:78pt;margin-top:23.6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8EE656D" w14:textId="491BB60F" w:rsidR="00D74037" w:rsidRDefault="00675C5D">
      <w:pPr>
        <w:spacing w:before="60"/>
        <w:ind w:left="120"/>
        <w:jc w:val="both"/>
        <w:rPr>
          <w:rFonts w:ascii="Calibri Light" w:hAnsi="Calibri Light"/>
        </w:rPr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050FDBE7" w14:textId="77777777" w:rsidR="00675C5D" w:rsidRDefault="00675C5D">
      <w:pPr>
        <w:spacing w:before="32" w:line="268" w:lineRule="auto"/>
        <w:ind w:left="120" w:right="4887"/>
        <w:jc w:val="both"/>
        <w:rPr>
          <w:rFonts w:ascii="Calibri Light" w:hAnsi="Calibri Light"/>
        </w:rPr>
      </w:pPr>
      <w:r>
        <w:rPr>
          <w:b/>
        </w:rPr>
        <w:t xml:space="preserve">Sent: </w:t>
      </w:r>
      <w:proofErr w:type="spellStart"/>
      <w:r>
        <w:rPr>
          <w:rFonts w:ascii="Calibri Light" w:hAnsi="Calibri Light"/>
        </w:rPr>
        <w:t>Wednesday</w:t>
      </w:r>
      <w:proofErr w:type="spellEnd"/>
      <w:r>
        <w:rPr>
          <w:rFonts w:ascii="Calibri Light" w:hAnsi="Calibri Light"/>
        </w:rPr>
        <w:t xml:space="preserve">, June 26, 2024 10:16 AM </w:t>
      </w:r>
      <w:r>
        <w:rPr>
          <w:b/>
        </w:rPr>
        <w:t xml:space="preserve">To: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4CB5E621" w14:textId="40868E5A" w:rsidR="00D74037" w:rsidRDefault="00675C5D">
      <w:pPr>
        <w:spacing w:before="32" w:line="268" w:lineRule="auto"/>
        <w:ind w:left="120" w:right="4887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rPr>
          <w:rFonts w:ascii="Calibri Light" w:hAnsi="Calibri Light"/>
        </w:rPr>
        <w:t>RE: Objednávka č. 3610005084</w:t>
      </w:r>
    </w:p>
    <w:p w14:paraId="794A7087" w14:textId="77777777" w:rsidR="00D74037" w:rsidRDefault="00D74037">
      <w:pPr>
        <w:pStyle w:val="Zkladntext"/>
        <w:spacing w:before="73"/>
        <w:rPr>
          <w:rFonts w:ascii="Calibri Light"/>
          <w:sz w:val="22"/>
        </w:rPr>
      </w:pPr>
    </w:p>
    <w:p w14:paraId="37CBE481" w14:textId="77777777" w:rsidR="00D74037" w:rsidRDefault="00675C5D">
      <w:pPr>
        <w:ind w:left="120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2409ED46" w14:textId="77777777" w:rsidR="00D74037" w:rsidRDefault="00D74037">
      <w:pPr>
        <w:pStyle w:val="Zkladntext"/>
        <w:spacing w:before="93"/>
        <w:rPr>
          <w:sz w:val="22"/>
        </w:rPr>
      </w:pPr>
    </w:p>
    <w:p w14:paraId="2BE06A0D" w14:textId="77777777" w:rsidR="00D74037" w:rsidRDefault="00675C5D">
      <w:pPr>
        <w:spacing w:line="280" w:lineRule="auto"/>
        <w:ind w:left="120" w:hanging="1"/>
      </w:pPr>
      <w:r>
        <w:t>děkuji</w:t>
      </w:r>
      <w:r>
        <w:rPr>
          <w:spacing w:val="38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zaslání,</w:t>
      </w:r>
      <w:r>
        <w:rPr>
          <w:spacing w:val="38"/>
        </w:rPr>
        <w:t xml:space="preserve"> </w:t>
      </w:r>
      <w:r>
        <w:t>ale</w:t>
      </w:r>
      <w:r>
        <w:rPr>
          <w:spacing w:val="36"/>
        </w:rPr>
        <w:t xml:space="preserve"> </w:t>
      </w:r>
      <w:r>
        <w:t>pro</w:t>
      </w:r>
      <w:r>
        <w:rPr>
          <w:spacing w:val="38"/>
        </w:rPr>
        <w:t xml:space="preserve"> </w:t>
      </w:r>
      <w:r>
        <w:t>potřeby</w:t>
      </w:r>
      <w:r>
        <w:rPr>
          <w:spacing w:val="36"/>
        </w:rPr>
        <w:t xml:space="preserve"> </w:t>
      </w:r>
      <w:r>
        <w:t>zveřejnění</w:t>
      </w:r>
      <w:r>
        <w:rPr>
          <w:spacing w:val="38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Rejstříku</w:t>
      </w:r>
      <w:r>
        <w:rPr>
          <w:spacing w:val="38"/>
        </w:rPr>
        <w:t xml:space="preserve"> </w:t>
      </w:r>
      <w:r>
        <w:t>smluv</w:t>
      </w:r>
      <w:r>
        <w:rPr>
          <w:spacing w:val="36"/>
        </w:rPr>
        <w:t xml:space="preserve"> </w:t>
      </w:r>
      <w:r>
        <w:t>MV</w:t>
      </w:r>
      <w:r>
        <w:rPr>
          <w:spacing w:val="36"/>
        </w:rPr>
        <w:t xml:space="preserve"> </w:t>
      </w:r>
      <w:r>
        <w:t>potřebujeme</w:t>
      </w:r>
      <w:r>
        <w:rPr>
          <w:spacing w:val="36"/>
        </w:rPr>
        <w:t xml:space="preserve"> </w:t>
      </w:r>
      <w:r>
        <w:t xml:space="preserve">celou </w:t>
      </w:r>
      <w:r>
        <w:rPr>
          <w:w w:val="110"/>
        </w:rPr>
        <w:t xml:space="preserve">potvrzenou objednávku, </w:t>
      </w:r>
      <w:proofErr w:type="gramStart"/>
      <w:r>
        <w:rPr>
          <w:w w:val="110"/>
        </w:rPr>
        <w:t>ne jen</w:t>
      </w:r>
      <w:proofErr w:type="gramEnd"/>
      <w:r>
        <w:rPr>
          <w:w w:val="110"/>
        </w:rPr>
        <w:t xml:space="preserve"> jeden list.</w:t>
      </w:r>
    </w:p>
    <w:p w14:paraId="5B514379" w14:textId="77777777" w:rsidR="00D74037" w:rsidRDefault="00D74037">
      <w:pPr>
        <w:pStyle w:val="Zkladntext"/>
        <w:spacing w:before="48"/>
        <w:rPr>
          <w:sz w:val="22"/>
        </w:rPr>
      </w:pPr>
    </w:p>
    <w:p w14:paraId="57964F20" w14:textId="77777777" w:rsidR="00D74037" w:rsidRDefault="00675C5D">
      <w:pPr>
        <w:ind w:left="120"/>
      </w:pPr>
      <w:r>
        <w:t>Moc</w:t>
      </w:r>
      <w:r>
        <w:rPr>
          <w:spacing w:val="19"/>
        </w:rPr>
        <w:t xml:space="preserve"> </w:t>
      </w:r>
      <w:r>
        <w:t>děkuji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přeji</w:t>
      </w:r>
      <w:r>
        <w:rPr>
          <w:spacing w:val="21"/>
        </w:rPr>
        <w:t xml:space="preserve"> </w:t>
      </w:r>
      <w:r>
        <w:t>hezký</w:t>
      </w:r>
      <w:r>
        <w:rPr>
          <w:spacing w:val="20"/>
        </w:rPr>
        <w:t xml:space="preserve"> </w:t>
      </w:r>
      <w:r>
        <w:rPr>
          <w:spacing w:val="-5"/>
        </w:rPr>
        <w:t>den</w:t>
      </w:r>
    </w:p>
    <w:p w14:paraId="3C66541E" w14:textId="77777777" w:rsidR="00D74037" w:rsidRDefault="00D74037">
      <w:pPr>
        <w:pStyle w:val="Zkladntext"/>
        <w:rPr>
          <w:sz w:val="20"/>
        </w:rPr>
      </w:pPr>
    </w:p>
    <w:p w14:paraId="3CB5E667" w14:textId="77777777" w:rsidR="00D74037" w:rsidRDefault="00675C5D">
      <w:pPr>
        <w:pStyle w:val="Zkladn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AC1564" wp14:editId="78BD6C4D">
                <wp:simplePos x="0" y="0"/>
                <wp:positionH relativeFrom="page">
                  <wp:posOffset>990600</wp:posOffset>
                </wp:positionH>
                <wp:positionV relativeFrom="paragraph">
                  <wp:posOffset>179515</wp:posOffset>
                </wp:positionV>
                <wp:extent cx="82676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475A2" id="Graphic 4" o:spid="_x0000_s1026" style="position:absolute;margin-left:78pt;margin-top:14.15pt;width:6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PO08e9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2C94FAA1" w14:textId="18A4C5A2" w:rsidR="00D74037" w:rsidRDefault="00675C5D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6A5FBEFD" w14:textId="6DBECF55" w:rsidR="00D74037" w:rsidRDefault="00675C5D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5F0B10C" wp14:editId="4DC4E290">
            <wp:simplePos x="0" y="0"/>
            <wp:positionH relativeFrom="page">
              <wp:posOffset>990600</wp:posOffset>
            </wp:positionH>
            <wp:positionV relativeFrom="paragraph">
              <wp:posOffset>165147</wp:posOffset>
            </wp:positionV>
            <wp:extent cx="1210587" cy="50520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762EDB34" w14:textId="77777777" w:rsidR="00D74037" w:rsidRDefault="00675C5D">
      <w:pPr>
        <w:spacing w:before="1" w:line="264" w:lineRule="auto"/>
        <w:ind w:left="120" w:right="2357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lastRenderedPageBreak/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9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E9C5E49" w14:textId="77777777" w:rsidR="00D74037" w:rsidRDefault="00675C5D">
      <w:pPr>
        <w:pStyle w:val="Zkladntext"/>
        <w:spacing w:before="10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3499EA" wp14:editId="1E015331">
                <wp:simplePos x="0" y="0"/>
                <wp:positionH relativeFrom="page">
                  <wp:posOffset>990600</wp:posOffset>
                </wp:positionH>
                <wp:positionV relativeFrom="paragraph">
                  <wp:posOffset>131663</wp:posOffset>
                </wp:positionV>
                <wp:extent cx="82676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E0C63" id="Graphic 6" o:spid="_x0000_s1026" style="position:absolute;margin-left:78pt;margin-top:10.35pt;width:65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AN7Y4t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4FDA1539" w14:textId="77777777" w:rsidR="00D74037" w:rsidRDefault="00D74037">
      <w:pPr>
        <w:pStyle w:val="Zkladntext"/>
        <w:rPr>
          <w:rFonts w:ascii="Arial"/>
          <w:sz w:val="20"/>
        </w:rPr>
      </w:pPr>
    </w:p>
    <w:p w14:paraId="7C6D0B89" w14:textId="77777777" w:rsidR="00D74037" w:rsidRDefault="00675C5D">
      <w:pPr>
        <w:pStyle w:val="Zkladntext"/>
        <w:spacing w:before="16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E14695" wp14:editId="645D9C6A">
                <wp:simplePos x="0" y="0"/>
                <wp:positionH relativeFrom="page">
                  <wp:posOffset>990600</wp:posOffset>
                </wp:positionH>
                <wp:positionV relativeFrom="paragraph">
                  <wp:posOffset>267582</wp:posOffset>
                </wp:positionV>
                <wp:extent cx="5572125" cy="10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B672B" id="Graphic 7" o:spid="_x0000_s1026" style="position:absolute;margin-left:78pt;margin-top:21.05pt;width:438.75pt;height: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OniAXD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7E60932F" w14:textId="4C0EFE72" w:rsidR="00D74037" w:rsidRDefault="00675C5D">
      <w:pPr>
        <w:spacing w:before="60"/>
        <w:ind w:left="120"/>
        <w:rPr>
          <w:rFonts w:ascii="Calibri Light" w:hAnsi="Calibri Light"/>
        </w:rPr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12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59FB5B33" w14:textId="77777777" w:rsidR="00D74037" w:rsidRDefault="00675C5D">
      <w:pPr>
        <w:spacing w:before="32"/>
        <w:ind w:left="120"/>
        <w:rPr>
          <w:rFonts w:ascii="Calibri Light"/>
        </w:rPr>
      </w:pPr>
      <w:r>
        <w:rPr>
          <w:b/>
        </w:rPr>
        <w:t>Sent:</w:t>
      </w:r>
      <w:r>
        <w:rPr>
          <w:b/>
          <w:spacing w:val="9"/>
        </w:rPr>
        <w:t xml:space="preserve"> </w:t>
      </w:r>
      <w:proofErr w:type="spellStart"/>
      <w:r>
        <w:rPr>
          <w:rFonts w:ascii="Calibri Light"/>
        </w:rPr>
        <w:t>Wednesday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2"/>
        </w:rPr>
        <w:t xml:space="preserve"> </w:t>
      </w:r>
      <w:r>
        <w:rPr>
          <w:rFonts w:ascii="Calibri Light"/>
        </w:rPr>
        <w:t>June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26,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2024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10:08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  <w:spacing w:val="-5"/>
        </w:rPr>
        <w:t>AM</w:t>
      </w:r>
    </w:p>
    <w:p w14:paraId="1AE68760" w14:textId="36134AEC" w:rsidR="00D74037" w:rsidRDefault="00675C5D">
      <w:pPr>
        <w:spacing w:before="31"/>
        <w:ind w:left="120"/>
        <w:rPr>
          <w:rFonts w:ascii="Calibri Light" w:hAnsi="Calibri Light"/>
        </w:rPr>
      </w:pPr>
      <w:r>
        <w:rPr>
          <w:b/>
        </w:rPr>
        <w:t>To:</w:t>
      </w:r>
      <w:r>
        <w:rPr>
          <w:b/>
          <w:spacing w:val="11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18E42B2B" w14:textId="77777777" w:rsidR="00D74037" w:rsidRDefault="00675C5D">
      <w:pPr>
        <w:spacing w:before="31"/>
        <w:ind w:left="119"/>
        <w:rPr>
          <w:rFonts w:ascii="Calibri Light" w:hAnsi="Calibri Light"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11"/>
        </w:rPr>
        <w:t xml:space="preserve"> </w:t>
      </w:r>
      <w:r>
        <w:rPr>
          <w:rFonts w:ascii="Calibri Light" w:hAnsi="Calibri Light"/>
        </w:rPr>
        <w:t>RE: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Objednávka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č.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3610005084</w:t>
      </w:r>
    </w:p>
    <w:p w14:paraId="0458DA6E" w14:textId="77777777" w:rsidR="00D74037" w:rsidRDefault="00D74037">
      <w:pPr>
        <w:pStyle w:val="Zkladntext"/>
        <w:spacing w:before="108"/>
        <w:rPr>
          <w:rFonts w:ascii="Calibri Light"/>
          <w:sz w:val="22"/>
        </w:rPr>
      </w:pPr>
    </w:p>
    <w:p w14:paraId="5FC05E37" w14:textId="77777777" w:rsidR="00D74037" w:rsidRDefault="00675C5D">
      <w:pPr>
        <w:ind w:left="119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71EB3CEB" w14:textId="77777777" w:rsidR="00D74037" w:rsidRDefault="00D74037">
      <w:pPr>
        <w:pStyle w:val="Zkladntext"/>
        <w:spacing w:before="93"/>
        <w:rPr>
          <w:sz w:val="22"/>
        </w:rPr>
      </w:pPr>
    </w:p>
    <w:p w14:paraId="688CF483" w14:textId="77777777" w:rsidR="00D74037" w:rsidRDefault="00675C5D">
      <w:pPr>
        <w:ind w:left="119"/>
      </w:pPr>
      <w:r>
        <w:rPr>
          <w:spacing w:val="2"/>
        </w:rPr>
        <w:t>v</w:t>
      </w:r>
      <w:r>
        <w:rPr>
          <w:spacing w:val="30"/>
        </w:rPr>
        <w:t xml:space="preserve"> </w:t>
      </w:r>
      <w:r>
        <w:rPr>
          <w:spacing w:val="2"/>
        </w:rPr>
        <w:t>příloze</w:t>
      </w:r>
      <w:r>
        <w:rPr>
          <w:spacing w:val="31"/>
        </w:rPr>
        <w:t xml:space="preserve"> </w:t>
      </w:r>
      <w:r>
        <w:rPr>
          <w:spacing w:val="2"/>
        </w:rPr>
        <w:t>Vám</w:t>
      </w:r>
      <w:r>
        <w:rPr>
          <w:spacing w:val="31"/>
        </w:rPr>
        <w:t xml:space="preserve"> </w:t>
      </w:r>
      <w:r>
        <w:rPr>
          <w:spacing w:val="2"/>
        </w:rPr>
        <w:t>zasíláme</w:t>
      </w:r>
      <w:r>
        <w:rPr>
          <w:spacing w:val="30"/>
        </w:rPr>
        <w:t xml:space="preserve"> </w:t>
      </w:r>
      <w:r>
        <w:rPr>
          <w:spacing w:val="2"/>
        </w:rPr>
        <w:t>potvrzenou</w:t>
      </w:r>
      <w:r>
        <w:rPr>
          <w:spacing w:val="33"/>
        </w:rPr>
        <w:t xml:space="preserve"> </w:t>
      </w:r>
      <w:r>
        <w:rPr>
          <w:spacing w:val="-2"/>
        </w:rPr>
        <w:t>objednávku.</w:t>
      </w:r>
    </w:p>
    <w:p w14:paraId="028D2A39" w14:textId="77777777" w:rsidR="00D74037" w:rsidRDefault="00D74037">
      <w:pPr>
        <w:pStyle w:val="Zkladntext"/>
        <w:rPr>
          <w:sz w:val="22"/>
        </w:rPr>
      </w:pPr>
    </w:p>
    <w:p w14:paraId="7C997E02" w14:textId="77777777" w:rsidR="00D74037" w:rsidRDefault="00D74037">
      <w:pPr>
        <w:pStyle w:val="Zkladntext"/>
        <w:spacing w:before="139"/>
        <w:rPr>
          <w:sz w:val="22"/>
        </w:rPr>
      </w:pPr>
    </w:p>
    <w:p w14:paraId="27840080" w14:textId="77777777" w:rsidR="00D74037" w:rsidRDefault="00675C5D">
      <w:pPr>
        <w:ind w:left="119"/>
      </w:pP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w w:val="110"/>
        </w:rPr>
        <w:t>přáním</w:t>
      </w:r>
      <w:r>
        <w:rPr>
          <w:spacing w:val="-13"/>
          <w:w w:val="110"/>
        </w:rPr>
        <w:t xml:space="preserve"> </w:t>
      </w:r>
      <w:r>
        <w:rPr>
          <w:w w:val="110"/>
        </w:rPr>
        <w:t>krásného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dne</w:t>
      </w:r>
    </w:p>
    <w:p w14:paraId="0E13FCF4" w14:textId="77777777" w:rsidR="00D74037" w:rsidRDefault="00D74037">
      <w:pPr>
        <w:pStyle w:val="Zkladntext"/>
        <w:spacing w:before="93"/>
        <w:rPr>
          <w:sz w:val="22"/>
        </w:rPr>
      </w:pPr>
    </w:p>
    <w:p w14:paraId="1FD174CE" w14:textId="7AD8C5A5" w:rsidR="00D74037" w:rsidRDefault="00675C5D">
      <w:pPr>
        <w:spacing w:before="47"/>
        <w:ind w:left="119"/>
      </w:pPr>
      <w:proofErr w:type="spellStart"/>
      <w:r>
        <w:rPr>
          <w:b/>
          <w:w w:val="110"/>
        </w:rPr>
        <w:t>xxx</w:t>
      </w:r>
      <w:proofErr w:type="spellEnd"/>
    </w:p>
    <w:p w14:paraId="417ABE7B" w14:textId="77777777" w:rsidR="00D74037" w:rsidRDefault="00D74037">
      <w:pPr>
        <w:pStyle w:val="Zkladntext"/>
        <w:rPr>
          <w:sz w:val="22"/>
        </w:rPr>
      </w:pPr>
    </w:p>
    <w:p w14:paraId="1CEA3EA4" w14:textId="77777777" w:rsidR="00D74037" w:rsidRDefault="00D74037">
      <w:pPr>
        <w:pStyle w:val="Zkladntext"/>
        <w:spacing w:before="139"/>
        <w:rPr>
          <w:sz w:val="22"/>
        </w:rPr>
      </w:pPr>
    </w:p>
    <w:p w14:paraId="6171D7C4" w14:textId="77777777" w:rsidR="00D74037" w:rsidRDefault="00675C5D">
      <w:pPr>
        <w:ind w:left="119"/>
        <w:rPr>
          <w:b/>
        </w:rPr>
      </w:pPr>
      <w:r>
        <w:rPr>
          <w:b/>
          <w:w w:val="115"/>
        </w:rPr>
        <w:t>Oáza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Říčany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spol.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s</w:t>
      </w:r>
      <w:r>
        <w:rPr>
          <w:b/>
          <w:spacing w:val="-9"/>
          <w:w w:val="115"/>
        </w:rPr>
        <w:t xml:space="preserve"> </w:t>
      </w:r>
      <w:r>
        <w:rPr>
          <w:b/>
          <w:spacing w:val="-4"/>
          <w:w w:val="115"/>
        </w:rPr>
        <w:t>r.o.</w:t>
      </w:r>
    </w:p>
    <w:p w14:paraId="676F7143" w14:textId="77777777" w:rsidR="00D74037" w:rsidRDefault="00675C5D">
      <w:pPr>
        <w:spacing w:before="47"/>
        <w:ind w:left="119"/>
      </w:pPr>
      <w:r>
        <w:rPr>
          <w:w w:val="110"/>
        </w:rPr>
        <w:t>V</w:t>
      </w:r>
      <w:r>
        <w:rPr>
          <w:spacing w:val="-14"/>
          <w:w w:val="110"/>
        </w:rPr>
        <w:t xml:space="preserve"> </w:t>
      </w:r>
      <w:r>
        <w:rPr>
          <w:w w:val="110"/>
        </w:rPr>
        <w:t>Chobotě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2112</w:t>
      </w:r>
    </w:p>
    <w:p w14:paraId="3959093B" w14:textId="77777777" w:rsidR="00D74037" w:rsidRDefault="00675C5D">
      <w:pPr>
        <w:spacing w:before="46"/>
        <w:ind w:left="119"/>
      </w:pPr>
      <w:r>
        <w:rPr>
          <w:w w:val="110"/>
        </w:rPr>
        <w:t>251</w:t>
      </w:r>
      <w:r>
        <w:rPr>
          <w:spacing w:val="-14"/>
          <w:w w:val="110"/>
        </w:rPr>
        <w:t xml:space="preserve"> </w:t>
      </w:r>
      <w:r>
        <w:rPr>
          <w:w w:val="110"/>
        </w:rPr>
        <w:t>01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Říčany</w:t>
      </w:r>
    </w:p>
    <w:p w14:paraId="2455A6E5" w14:textId="778C64BB" w:rsidR="00D74037" w:rsidRDefault="00675C5D">
      <w:pPr>
        <w:spacing w:before="47"/>
        <w:ind w:left="120"/>
        <w:rPr>
          <w:b/>
        </w:rPr>
      </w:pPr>
      <w:proofErr w:type="spellStart"/>
      <w:r>
        <w:t>xxx</w:t>
      </w:r>
      <w:proofErr w:type="spellEnd"/>
    </w:p>
    <w:p w14:paraId="04F07297" w14:textId="77777777" w:rsidR="00D74037" w:rsidRDefault="00675C5D">
      <w:pPr>
        <w:spacing w:before="47"/>
        <w:ind w:left="120"/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64689FD" wp14:editId="0B2895F1">
            <wp:simplePos x="0" y="0"/>
            <wp:positionH relativeFrom="page">
              <wp:posOffset>1000029</wp:posOffset>
            </wp:positionH>
            <wp:positionV relativeFrom="paragraph">
              <wp:posOffset>210312</wp:posOffset>
            </wp:positionV>
            <wp:extent cx="924115" cy="92411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5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467885"/>
            <w:spacing w:val="-2"/>
            <w:w w:val="110"/>
            <w:u w:val="single" w:color="0562C1"/>
          </w:rPr>
          <w:t>www.oazaricany.cz</w:t>
        </w:r>
      </w:hyperlink>
    </w:p>
    <w:p w14:paraId="1768C4B4" w14:textId="77777777" w:rsidR="00D74037" w:rsidRDefault="00D74037">
      <w:pPr>
        <w:pStyle w:val="Zkladntext"/>
        <w:rPr>
          <w:sz w:val="20"/>
        </w:rPr>
      </w:pPr>
    </w:p>
    <w:p w14:paraId="294EE98F" w14:textId="77777777" w:rsidR="00D74037" w:rsidRDefault="00D74037">
      <w:pPr>
        <w:pStyle w:val="Zkladntext"/>
        <w:rPr>
          <w:sz w:val="20"/>
        </w:rPr>
      </w:pPr>
    </w:p>
    <w:p w14:paraId="5362E751" w14:textId="77777777" w:rsidR="00D74037" w:rsidRDefault="00675C5D">
      <w:pPr>
        <w:pStyle w:val="Zkladntext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0CE8BD" wp14:editId="1D495841">
                <wp:simplePos x="0" y="0"/>
                <wp:positionH relativeFrom="page">
                  <wp:posOffset>990600</wp:posOffset>
                </wp:positionH>
                <wp:positionV relativeFrom="paragraph">
                  <wp:posOffset>299433</wp:posOffset>
                </wp:positionV>
                <wp:extent cx="5572125" cy="101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00E1A" id="Graphic 9" o:spid="_x0000_s1026" style="position:absolute;margin-left:78pt;margin-top:23.6pt;width:438.75pt;height: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450FC80" w14:textId="77AE88D4" w:rsidR="00D74037" w:rsidRDefault="00675C5D">
      <w:pPr>
        <w:spacing w:before="60"/>
        <w:ind w:left="120"/>
        <w:rPr>
          <w:rFonts w:ascii="Calibri Light" w:hAnsi="Calibri Light"/>
        </w:rPr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01F36776" w14:textId="77777777" w:rsidR="00D74037" w:rsidRDefault="00675C5D">
      <w:pPr>
        <w:spacing w:before="32"/>
        <w:ind w:left="119"/>
        <w:rPr>
          <w:rFonts w:ascii="Calibri Light"/>
        </w:rPr>
      </w:pPr>
      <w:r>
        <w:rPr>
          <w:b/>
        </w:rPr>
        <w:t>Sent:</w:t>
      </w:r>
      <w:r>
        <w:rPr>
          <w:b/>
          <w:spacing w:val="8"/>
        </w:rPr>
        <w:t xml:space="preserve"> </w:t>
      </w:r>
      <w:proofErr w:type="spellStart"/>
      <w:r>
        <w:rPr>
          <w:rFonts w:ascii="Calibri Light"/>
        </w:rPr>
        <w:t>Tuesday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June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25,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2024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4:06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  <w:spacing w:val="-5"/>
        </w:rPr>
        <w:t>PM</w:t>
      </w:r>
    </w:p>
    <w:p w14:paraId="71D4CCBE" w14:textId="5B5554FE" w:rsidR="00D74037" w:rsidRDefault="00675C5D">
      <w:pPr>
        <w:spacing w:before="31"/>
        <w:ind w:left="119"/>
        <w:rPr>
          <w:rFonts w:ascii="Calibri Light" w:hAnsi="Calibri Light"/>
        </w:rPr>
      </w:pPr>
      <w:r>
        <w:rPr>
          <w:b/>
        </w:rPr>
        <w:t>To:</w:t>
      </w:r>
      <w:r>
        <w:rPr>
          <w:b/>
          <w:spacing w:val="10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4BF886EB" w14:textId="434CF86F" w:rsidR="00D74037" w:rsidRDefault="00675C5D" w:rsidP="00675C5D">
      <w:pPr>
        <w:spacing w:before="31"/>
        <w:ind w:left="119"/>
        <w:rPr>
          <w:rFonts w:ascii="Calibri Light"/>
        </w:rPr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2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185CD4DE" w14:textId="77777777" w:rsidR="00D74037" w:rsidRDefault="00D74037">
      <w:pPr>
        <w:rPr>
          <w:rFonts w:ascii="Calibri Light"/>
        </w:rPr>
        <w:sectPr w:rsidR="00D74037">
          <w:footerReference w:type="even" r:id="rId11"/>
          <w:footerReference w:type="default" r:id="rId12"/>
          <w:footerReference w:type="first" r:id="rId13"/>
          <w:pgSz w:w="11900" w:h="16820"/>
          <w:pgMar w:top="1020" w:right="1500" w:bottom="280" w:left="1440" w:header="708" w:footer="708" w:gutter="0"/>
          <w:cols w:space="708"/>
        </w:sectPr>
      </w:pPr>
    </w:p>
    <w:p w14:paraId="3C5F06EA" w14:textId="77777777" w:rsidR="00D74037" w:rsidRDefault="00675C5D">
      <w:pPr>
        <w:spacing w:before="45" w:line="535" w:lineRule="auto"/>
        <w:ind w:left="120" w:right="5129"/>
        <w:rPr>
          <w:rFonts w:ascii="Calibri Light" w:hAnsi="Calibri Light"/>
        </w:rPr>
      </w:pPr>
      <w:proofErr w:type="spellStart"/>
      <w:r>
        <w:rPr>
          <w:b/>
        </w:rPr>
        <w:lastRenderedPageBreak/>
        <w:t>Subject</w:t>
      </w:r>
      <w:proofErr w:type="spellEnd"/>
      <w:r>
        <w:rPr>
          <w:b/>
        </w:rPr>
        <w:t xml:space="preserve">: </w:t>
      </w:r>
      <w:r>
        <w:rPr>
          <w:rFonts w:ascii="Calibri Light" w:hAnsi="Calibri Light"/>
        </w:rPr>
        <w:t>Objednávka č. 3610005084 Dobrý den,</w:t>
      </w:r>
    </w:p>
    <w:p w14:paraId="249916AD" w14:textId="77777777" w:rsidR="00D74037" w:rsidRDefault="00675C5D">
      <w:pPr>
        <w:spacing w:before="2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2007B242" w14:textId="77777777" w:rsidR="00D74037" w:rsidRDefault="00D74037">
      <w:pPr>
        <w:pStyle w:val="Zkladntext"/>
        <w:spacing w:before="63"/>
        <w:rPr>
          <w:rFonts w:ascii="Calibri Light"/>
          <w:sz w:val="22"/>
        </w:rPr>
      </w:pPr>
    </w:p>
    <w:p w14:paraId="624E456C" w14:textId="77777777" w:rsidR="00D74037" w:rsidRDefault="00675C5D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Vzhledem k povinnosti uveřejňovat veškeré smlouvy v hodnotě nad 50 tis. Kč bez DPH v Registru smluv vyplývající ze zákona č. 340/2015 Sb., Vás žádáme</w:t>
      </w:r>
    </w:p>
    <w:p w14:paraId="6FCA29F5" w14:textId="77777777" w:rsidR="00D74037" w:rsidRDefault="00675C5D">
      <w:pPr>
        <w:spacing w:line="268" w:lineRule="auto"/>
        <w:ind w:left="120" w:right="261"/>
        <w:rPr>
          <w:rFonts w:ascii="Calibri Light" w:hAnsi="Calibri Light"/>
        </w:rPr>
      </w:pPr>
      <w:r>
        <w:rPr>
          <w:rFonts w:ascii="Calibri Light" w:hAnsi="Calibri Light"/>
        </w:rPr>
        <w:t>o potvrzení objednávky, a to nejlépe zasláním skenu objednávky podepsané za Vaši stranu osobou k tomu oprávněnou tak, aby bylo prokazatelné</w:t>
      </w:r>
    </w:p>
    <w:p w14:paraId="39B88128" w14:textId="77777777" w:rsidR="00D74037" w:rsidRDefault="00675C5D">
      <w:pPr>
        <w:spacing w:line="268" w:lineRule="auto"/>
        <w:ind w:left="119" w:right="261"/>
        <w:rPr>
          <w:rFonts w:ascii="Calibri Light" w:hAnsi="Calibri Light"/>
        </w:rPr>
      </w:pPr>
      <w:r>
        <w:rPr>
          <w:rFonts w:ascii="Calibri Light" w:hAnsi="Calibri Light"/>
        </w:rPr>
        <w:t xml:space="preserve">uzavření smluvního vztahu. Uveřejnění v souladu se zákonem zajistí </w:t>
      </w:r>
      <w:proofErr w:type="gramStart"/>
      <w:r>
        <w:rPr>
          <w:rFonts w:ascii="Calibri Light" w:hAnsi="Calibri Light"/>
        </w:rPr>
        <w:t>objednatel - 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763FBDC2" w14:textId="77777777" w:rsidR="00D74037" w:rsidRDefault="00D74037">
      <w:pPr>
        <w:pStyle w:val="Zkladntext"/>
        <w:spacing w:before="26"/>
        <w:rPr>
          <w:rFonts w:ascii="Calibri Light"/>
          <w:sz w:val="22"/>
        </w:rPr>
      </w:pPr>
    </w:p>
    <w:p w14:paraId="065FC0B4" w14:textId="77777777" w:rsidR="00D74037" w:rsidRDefault="00675C5D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22706B5F" w14:textId="77777777" w:rsidR="00D74037" w:rsidRDefault="00D74037">
      <w:pPr>
        <w:pStyle w:val="Zkladntext"/>
        <w:rPr>
          <w:rFonts w:ascii="Calibri Light"/>
          <w:sz w:val="20"/>
        </w:rPr>
      </w:pPr>
    </w:p>
    <w:p w14:paraId="4DD3D4E8" w14:textId="77777777" w:rsidR="00D74037" w:rsidRDefault="00675C5D">
      <w:pPr>
        <w:pStyle w:val="Zkladntext"/>
        <w:spacing w:before="40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CB74EE" wp14:editId="15519499">
                <wp:simplePos x="0" y="0"/>
                <wp:positionH relativeFrom="page">
                  <wp:posOffset>990600</wp:posOffset>
                </wp:positionH>
                <wp:positionV relativeFrom="paragraph">
                  <wp:posOffset>196277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F8DA9" id="Graphic 10" o:spid="_x0000_s1026" style="position:absolute;margin-left:78pt;margin-top:15.45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6wqiX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044A8C67" w14:textId="2F5328A5" w:rsidR="00D74037" w:rsidRDefault="00675C5D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AF906D6" w14:textId="4016A4A2" w:rsidR="00D74037" w:rsidRDefault="00675C5D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75BE65A7" wp14:editId="244EC117">
            <wp:simplePos x="0" y="0"/>
            <wp:positionH relativeFrom="page">
              <wp:posOffset>990600</wp:posOffset>
            </wp:positionH>
            <wp:positionV relativeFrom="paragraph">
              <wp:posOffset>184169</wp:posOffset>
            </wp:positionV>
            <wp:extent cx="1214239" cy="42672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rPr>
          <w:rFonts w:ascii="Arial"/>
          <w:sz w:val="19"/>
        </w:rPr>
        <w:t xml:space="preserve"> </w:t>
      </w:r>
    </w:p>
    <w:p w14:paraId="7E881B27" w14:textId="77777777" w:rsidR="00D74037" w:rsidRDefault="00675C5D">
      <w:pPr>
        <w:spacing w:before="95" w:line="271" w:lineRule="auto"/>
        <w:ind w:left="120" w:right="235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5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6869816" w14:textId="77777777" w:rsidR="00D74037" w:rsidRDefault="00675C5D">
      <w:pPr>
        <w:pStyle w:val="Zkladntext"/>
        <w:spacing w:before="6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5247EC" wp14:editId="7B9E2E41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3361" id="Graphic 12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48553A4" w14:textId="77777777" w:rsidR="00D74037" w:rsidRDefault="00D74037">
      <w:pPr>
        <w:pStyle w:val="Zkladntext"/>
        <w:spacing w:before="88"/>
        <w:rPr>
          <w:rFonts w:ascii="Calibri Light"/>
        </w:rPr>
      </w:pPr>
    </w:p>
    <w:p w14:paraId="79E697A3" w14:textId="77777777" w:rsidR="00D74037" w:rsidRDefault="00675C5D">
      <w:pPr>
        <w:pStyle w:val="Zkladntext"/>
        <w:spacing w:line="283" w:lineRule="auto"/>
        <w:ind w:left="119" w:right="88"/>
      </w:pPr>
      <w:r>
        <w:rPr>
          <w:color w:val="808080"/>
          <w:w w:val="105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smlouvy,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stejně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jako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závazné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přijetí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návrhu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na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uzavření,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změnu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1E5438FC" w14:textId="77777777" w:rsidR="00D74037" w:rsidRDefault="00D74037">
      <w:pPr>
        <w:pStyle w:val="Zkladntext"/>
        <w:spacing w:before="47"/>
      </w:pPr>
    </w:p>
    <w:p w14:paraId="201ADD43" w14:textId="77777777" w:rsidR="00D74037" w:rsidRDefault="00675C5D">
      <w:pPr>
        <w:pStyle w:val="Zkladntext"/>
        <w:spacing w:line="283" w:lineRule="auto"/>
        <w:ind w:left="119" w:right="129"/>
      </w:pP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communication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purposes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w w:val="105"/>
        </w:rPr>
        <w:t xml:space="preserve">. It </w:t>
      </w:r>
      <w:proofErr w:type="spellStart"/>
      <w:r>
        <w:rPr>
          <w:color w:val="808080"/>
          <w:w w:val="105"/>
        </w:rPr>
        <w:t>does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neither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represent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, nor </w:t>
      </w:r>
      <w:proofErr w:type="spellStart"/>
      <w:r>
        <w:rPr>
          <w:color w:val="808080"/>
          <w:w w:val="105"/>
        </w:rPr>
        <w:t>its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potential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We</w:t>
      </w:r>
      <w:proofErr w:type="spellEnd"/>
      <w:r>
        <w:rPr>
          <w:color w:val="808080"/>
          <w:w w:val="105"/>
        </w:rPr>
        <w:t xml:space="preserve"> call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attention</w:t>
      </w:r>
      <w:proofErr w:type="spellEnd"/>
      <w:r>
        <w:rPr>
          <w:color w:val="808080"/>
          <w:w w:val="105"/>
        </w:rPr>
        <w:t xml:space="preserve"> to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that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well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binding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cancellation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subject</w:t>
      </w:r>
      <w:proofErr w:type="spellEnd"/>
      <w:r>
        <w:rPr>
          <w:color w:val="808080"/>
          <w:w w:val="105"/>
        </w:rPr>
        <w:t xml:space="preserve"> to a </w:t>
      </w:r>
      <w:proofErr w:type="spellStart"/>
      <w:r>
        <w:rPr>
          <w:color w:val="808080"/>
          <w:w w:val="105"/>
        </w:rPr>
        <w:t>multi</w:t>
      </w:r>
      <w:proofErr w:type="spellEnd"/>
      <w:r>
        <w:rPr>
          <w:color w:val="808080"/>
          <w:w w:val="105"/>
        </w:rPr>
        <w:t xml:space="preserve">-level </w:t>
      </w:r>
      <w:proofErr w:type="spellStart"/>
      <w:r>
        <w:rPr>
          <w:color w:val="808080"/>
          <w:w w:val="105"/>
        </w:rPr>
        <w:t>approval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attached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files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thereto</w:t>
      </w:r>
      <w:proofErr w:type="spellEnd"/>
      <w:r>
        <w:rPr>
          <w:color w:val="808080"/>
          <w:w w:val="105"/>
        </w:rPr>
        <w:t xml:space="preserve"> are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solely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lega</w:t>
      </w:r>
      <w:r>
        <w:rPr>
          <w:color w:val="808080"/>
          <w:w w:val="105"/>
        </w:rPr>
        <w:t>lly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privileged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us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it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all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copies</w:t>
      </w:r>
      <w:proofErr w:type="spellEnd"/>
      <w:r>
        <w:rPr>
          <w:color w:val="808080"/>
          <w:w w:val="105"/>
        </w:rPr>
        <w:t xml:space="preserve"> and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enclosures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transmitted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therewith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out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system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immediately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are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not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use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</w:p>
    <w:p w14:paraId="41A71248" w14:textId="77777777" w:rsidR="00D74037" w:rsidRDefault="00D74037">
      <w:pPr>
        <w:spacing w:line="283" w:lineRule="auto"/>
        <w:sectPr w:rsidR="00D74037">
          <w:pgSz w:w="11900" w:h="16820"/>
          <w:pgMar w:top="1040" w:right="1500" w:bottom="280" w:left="1440" w:header="708" w:footer="708" w:gutter="0"/>
          <w:cols w:space="708"/>
        </w:sectPr>
      </w:pPr>
    </w:p>
    <w:p w14:paraId="41751DD0" w14:textId="77777777" w:rsidR="00D74037" w:rsidRDefault="00675C5D">
      <w:pPr>
        <w:pStyle w:val="Zkladntext"/>
        <w:spacing w:before="81" w:line="283" w:lineRule="auto"/>
        <w:ind w:left="119" w:right="88"/>
      </w:pPr>
      <w:r>
        <w:rPr>
          <w:color w:val="808080"/>
          <w:w w:val="105"/>
        </w:rPr>
        <w:lastRenderedPageBreak/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smlouvy,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stejně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jako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závazné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přijetí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návrhu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na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uzavření,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změnu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45057D3E" w14:textId="77777777" w:rsidR="00D74037" w:rsidRDefault="00D74037">
      <w:pPr>
        <w:pStyle w:val="Zkladntext"/>
        <w:spacing w:before="46"/>
      </w:pPr>
    </w:p>
    <w:p w14:paraId="7EA294B4" w14:textId="77777777" w:rsidR="00D74037" w:rsidRDefault="00675C5D">
      <w:pPr>
        <w:pStyle w:val="Zkladntext"/>
        <w:spacing w:before="1" w:line="283" w:lineRule="auto"/>
        <w:ind w:left="119" w:right="129"/>
      </w:pP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communication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purposes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w w:val="105"/>
        </w:rPr>
        <w:t xml:space="preserve">. It </w:t>
      </w:r>
      <w:proofErr w:type="spellStart"/>
      <w:r>
        <w:rPr>
          <w:color w:val="808080"/>
          <w:w w:val="105"/>
        </w:rPr>
        <w:t>does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neither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represent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, nor </w:t>
      </w:r>
      <w:proofErr w:type="spellStart"/>
      <w:r>
        <w:rPr>
          <w:color w:val="808080"/>
          <w:w w:val="105"/>
        </w:rPr>
        <w:t>its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potential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We</w:t>
      </w:r>
      <w:proofErr w:type="spellEnd"/>
      <w:r>
        <w:rPr>
          <w:color w:val="808080"/>
          <w:w w:val="105"/>
        </w:rPr>
        <w:t xml:space="preserve"> call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attention</w:t>
      </w:r>
      <w:proofErr w:type="spellEnd"/>
      <w:r>
        <w:rPr>
          <w:color w:val="808080"/>
          <w:w w:val="105"/>
        </w:rPr>
        <w:t xml:space="preserve"> to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that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well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binding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cancellation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subject</w:t>
      </w:r>
      <w:proofErr w:type="spellEnd"/>
      <w:r>
        <w:rPr>
          <w:color w:val="808080"/>
          <w:w w:val="105"/>
        </w:rPr>
        <w:t xml:space="preserve"> to a </w:t>
      </w:r>
      <w:proofErr w:type="spellStart"/>
      <w:r>
        <w:rPr>
          <w:color w:val="808080"/>
          <w:w w:val="105"/>
        </w:rPr>
        <w:t>multi</w:t>
      </w:r>
      <w:proofErr w:type="spellEnd"/>
      <w:r>
        <w:rPr>
          <w:color w:val="808080"/>
          <w:w w:val="105"/>
        </w:rPr>
        <w:t xml:space="preserve">-level </w:t>
      </w:r>
      <w:proofErr w:type="spellStart"/>
      <w:r>
        <w:rPr>
          <w:color w:val="808080"/>
          <w:w w:val="105"/>
        </w:rPr>
        <w:t>approval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attached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files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thereto</w:t>
      </w:r>
      <w:proofErr w:type="spellEnd"/>
      <w:r>
        <w:rPr>
          <w:color w:val="808080"/>
          <w:w w:val="105"/>
        </w:rPr>
        <w:t xml:space="preserve"> are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solely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lega</w:t>
      </w:r>
      <w:r>
        <w:rPr>
          <w:color w:val="808080"/>
          <w:w w:val="105"/>
        </w:rPr>
        <w:t>lly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privileged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us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it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all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copies</w:t>
      </w:r>
      <w:proofErr w:type="spellEnd"/>
      <w:r>
        <w:rPr>
          <w:color w:val="808080"/>
          <w:w w:val="105"/>
        </w:rPr>
        <w:t xml:space="preserve"> and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enclosures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transmitted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therewith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out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system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immediately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are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not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use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</w:p>
    <w:sectPr w:rsidR="00D74037">
      <w:pgSz w:w="11900" w:h="16820"/>
      <w:pgMar w:top="1060" w:right="150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7126" w14:textId="77777777" w:rsidR="00675C5D" w:rsidRDefault="00675C5D" w:rsidP="00675C5D">
      <w:r>
        <w:separator/>
      </w:r>
    </w:p>
  </w:endnote>
  <w:endnote w:type="continuationSeparator" w:id="0">
    <w:p w14:paraId="0D6708F2" w14:textId="77777777" w:rsidR="00675C5D" w:rsidRDefault="00675C5D" w:rsidP="0067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072D" w14:textId="412237D2" w:rsidR="00675C5D" w:rsidRDefault="00675C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C4415D" wp14:editId="7277AA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7613788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A556A" w14:textId="4F9B78B5" w:rsidR="00675C5D" w:rsidRPr="00675C5D" w:rsidRDefault="00675C5D" w:rsidP="00675C5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C5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441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AA556A" w14:textId="4F9B78B5" w:rsidR="00675C5D" w:rsidRPr="00675C5D" w:rsidRDefault="00675C5D" w:rsidP="00675C5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75C5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AB74" w14:textId="3D29DE56" w:rsidR="00675C5D" w:rsidRDefault="00675C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34C9B" wp14:editId="3905D284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7524208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7962D" w14:textId="3ED94325" w:rsidR="00675C5D" w:rsidRPr="00675C5D" w:rsidRDefault="00675C5D" w:rsidP="00675C5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C5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34C9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C7962D" w14:textId="3ED94325" w:rsidR="00675C5D" w:rsidRPr="00675C5D" w:rsidRDefault="00675C5D" w:rsidP="00675C5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75C5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DD79" w14:textId="537A778C" w:rsidR="00675C5D" w:rsidRDefault="00675C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491E63" wp14:editId="1B19C9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2716875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4C9D6" w14:textId="48500928" w:rsidR="00675C5D" w:rsidRPr="00675C5D" w:rsidRDefault="00675C5D" w:rsidP="00675C5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C5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91E6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2D4C9D6" w14:textId="48500928" w:rsidR="00675C5D" w:rsidRPr="00675C5D" w:rsidRDefault="00675C5D" w:rsidP="00675C5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75C5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2E0D4" w14:textId="77777777" w:rsidR="00675C5D" w:rsidRDefault="00675C5D" w:rsidP="00675C5D">
      <w:r>
        <w:separator/>
      </w:r>
    </w:p>
  </w:footnote>
  <w:footnote w:type="continuationSeparator" w:id="0">
    <w:p w14:paraId="04B7FDC1" w14:textId="77777777" w:rsidR="00675C5D" w:rsidRDefault="00675C5D" w:rsidP="0067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037"/>
    <w:rsid w:val="00675C5D"/>
    <w:rsid w:val="00CE33BF"/>
    <w:rsid w:val="00D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7A6A"/>
  <w15:docId w15:val="{73DF9B4B-8690-4664-9F5E-F055245B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75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C5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oazaricany.cz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nakit.cz/" TargetMode="External"/><Relationship Id="rId10" Type="http://schemas.openxmlformats.org/officeDocument/2006/relationships/hyperlink" Target="http://www.oazaricany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2024-06-26T09:15:00Z</dcterms:created>
  <dcterms:modified xsi:type="dcterms:W3CDTF">2024-06-26T09:17:00Z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314d97ee,22572a99,63da2a68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