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2E16" w14:textId="53B08FE3" w:rsidR="00187238" w:rsidRDefault="00C55D02" w:rsidP="009F1B35">
      <w:pPr>
        <w:pStyle w:val="Nzev"/>
        <w:rPr>
          <w:sz w:val="24"/>
        </w:rPr>
      </w:pPr>
      <w:r>
        <w:t>Smlouva o dílo</w:t>
      </w:r>
    </w:p>
    <w:p w14:paraId="2804B2D9" w14:textId="77777777" w:rsidR="00110807" w:rsidRDefault="00110807" w:rsidP="00885B57">
      <w:pPr>
        <w:jc w:val="center"/>
        <w:rPr>
          <w:sz w:val="22"/>
          <w:szCs w:val="22"/>
        </w:rPr>
      </w:pPr>
    </w:p>
    <w:p w14:paraId="574DF2CA" w14:textId="77777777" w:rsidR="00D9668D" w:rsidRDefault="00187238" w:rsidP="00885B57">
      <w:pPr>
        <w:jc w:val="center"/>
        <w:rPr>
          <w:sz w:val="22"/>
          <w:szCs w:val="22"/>
        </w:rPr>
      </w:pPr>
      <w:r w:rsidRPr="003F4B8D">
        <w:rPr>
          <w:sz w:val="22"/>
          <w:szCs w:val="22"/>
        </w:rPr>
        <w:t xml:space="preserve">uzavřená podle § </w:t>
      </w:r>
      <w:r w:rsidR="00F2551C" w:rsidRPr="003F4B8D">
        <w:rPr>
          <w:sz w:val="22"/>
          <w:szCs w:val="22"/>
        </w:rPr>
        <w:t xml:space="preserve">2586 </w:t>
      </w:r>
      <w:r w:rsidRPr="003F4B8D">
        <w:rPr>
          <w:sz w:val="22"/>
          <w:szCs w:val="22"/>
        </w:rPr>
        <w:t xml:space="preserve">a násl. </w:t>
      </w:r>
      <w:r w:rsidR="00F2551C" w:rsidRPr="003F4B8D">
        <w:rPr>
          <w:sz w:val="22"/>
          <w:szCs w:val="22"/>
        </w:rPr>
        <w:t>zákona č. 89/2012, občanský zákoník, v platném znění,</w:t>
      </w:r>
    </w:p>
    <w:p w14:paraId="646825EB" w14:textId="77777777" w:rsidR="00187238" w:rsidRPr="003F4B8D" w:rsidRDefault="00F2551C" w:rsidP="00885B57">
      <w:pPr>
        <w:jc w:val="center"/>
        <w:rPr>
          <w:sz w:val="22"/>
          <w:szCs w:val="22"/>
        </w:rPr>
      </w:pPr>
      <w:r w:rsidRPr="003F4B8D">
        <w:rPr>
          <w:sz w:val="22"/>
          <w:szCs w:val="22"/>
        </w:rPr>
        <w:t xml:space="preserve"> </w:t>
      </w:r>
      <w:r w:rsidR="00187238" w:rsidRPr="003F4B8D">
        <w:rPr>
          <w:sz w:val="22"/>
          <w:szCs w:val="22"/>
        </w:rPr>
        <w:t>na základě písemné výzvy objednatele</w:t>
      </w:r>
      <w:r w:rsidR="003F4B8D" w:rsidRPr="003F4B8D">
        <w:rPr>
          <w:sz w:val="22"/>
          <w:szCs w:val="22"/>
        </w:rPr>
        <w:t xml:space="preserve"> </w:t>
      </w:r>
    </w:p>
    <w:p w14:paraId="0A838FDA" w14:textId="77777777" w:rsidR="00187238" w:rsidRDefault="00187238">
      <w:pPr>
        <w:rPr>
          <w:sz w:val="24"/>
        </w:rPr>
      </w:pPr>
    </w:p>
    <w:p w14:paraId="74324BC0" w14:textId="77777777" w:rsidR="00885B57" w:rsidRDefault="00885B57">
      <w:pPr>
        <w:rPr>
          <w:sz w:val="24"/>
        </w:rPr>
      </w:pPr>
    </w:p>
    <w:p w14:paraId="4890EF5F" w14:textId="77777777" w:rsidR="00187238" w:rsidRDefault="00187238" w:rsidP="00885B57">
      <w:pPr>
        <w:jc w:val="center"/>
        <w:rPr>
          <w:sz w:val="24"/>
        </w:rPr>
      </w:pPr>
      <w:r>
        <w:rPr>
          <w:sz w:val="24"/>
        </w:rPr>
        <w:t>Článek 1.</w:t>
      </w:r>
    </w:p>
    <w:p w14:paraId="7B3BFBA1" w14:textId="77777777" w:rsidR="00187238" w:rsidRPr="00BF220B" w:rsidRDefault="00187238" w:rsidP="00885B57">
      <w:pPr>
        <w:jc w:val="center"/>
        <w:rPr>
          <w:sz w:val="24"/>
          <w:u w:val="single"/>
        </w:rPr>
      </w:pPr>
      <w:r w:rsidRPr="00BF220B">
        <w:rPr>
          <w:sz w:val="24"/>
          <w:u w:val="single"/>
        </w:rPr>
        <w:t>Smluvní strany</w:t>
      </w:r>
    </w:p>
    <w:p w14:paraId="473153D0" w14:textId="77777777" w:rsidR="00187238" w:rsidRPr="00BF220B" w:rsidRDefault="00187238">
      <w:pPr>
        <w:rPr>
          <w:sz w:val="24"/>
          <w:u w:val="single"/>
        </w:rPr>
      </w:pPr>
    </w:p>
    <w:p w14:paraId="4A692402" w14:textId="77777777" w:rsidR="00A9258B" w:rsidRPr="00BF220B" w:rsidRDefault="00A9258B">
      <w:pPr>
        <w:rPr>
          <w:sz w:val="24"/>
          <w:u w:val="single"/>
        </w:rPr>
      </w:pPr>
    </w:p>
    <w:p w14:paraId="3E974B93" w14:textId="348ADDDB" w:rsidR="008932A3" w:rsidRPr="00BF220B" w:rsidRDefault="00187238" w:rsidP="008932A3">
      <w:pPr>
        <w:pStyle w:val="Nadpis1"/>
        <w:rPr>
          <w:b/>
          <w:szCs w:val="24"/>
        </w:rPr>
      </w:pPr>
      <w:r w:rsidRPr="00BF220B">
        <w:t xml:space="preserve">Objednatel: </w:t>
      </w:r>
      <w:r w:rsidRPr="00BF220B">
        <w:tab/>
      </w:r>
      <w:r w:rsidR="00C51D1F">
        <w:rPr>
          <w:b/>
          <w:szCs w:val="24"/>
        </w:rPr>
        <w:t>Centrum sociálních služeb Tišnov, příspěvková organizace</w:t>
      </w:r>
    </w:p>
    <w:p w14:paraId="4D3B20FD" w14:textId="0BA19DDF" w:rsidR="008932A3" w:rsidRPr="00BF220B" w:rsidRDefault="00EB59ED" w:rsidP="008932A3">
      <w:pPr>
        <w:rPr>
          <w:sz w:val="24"/>
          <w:szCs w:val="24"/>
        </w:rPr>
      </w:pPr>
      <w:r w:rsidRPr="00BF220B">
        <w:rPr>
          <w:sz w:val="24"/>
          <w:szCs w:val="24"/>
        </w:rPr>
        <w:t xml:space="preserve">                        se</w:t>
      </w:r>
      <w:r w:rsidR="008932A3" w:rsidRPr="00BF220B">
        <w:rPr>
          <w:sz w:val="24"/>
          <w:szCs w:val="24"/>
        </w:rPr>
        <w:t xml:space="preserve"> sídlem: </w:t>
      </w:r>
      <w:r w:rsidR="00C51D1F">
        <w:rPr>
          <w:sz w:val="24"/>
          <w:szCs w:val="24"/>
        </w:rPr>
        <w:t>Králova 1742, 666 01 Tišnov</w:t>
      </w:r>
    </w:p>
    <w:p w14:paraId="706D7AE6" w14:textId="7CF080AD" w:rsidR="008932A3" w:rsidRDefault="008932A3" w:rsidP="008932A3">
      <w:pPr>
        <w:rPr>
          <w:sz w:val="24"/>
          <w:szCs w:val="24"/>
        </w:rPr>
      </w:pPr>
      <w:r w:rsidRPr="00BF220B">
        <w:rPr>
          <w:sz w:val="24"/>
          <w:szCs w:val="24"/>
        </w:rPr>
        <w:tab/>
      </w:r>
      <w:r w:rsidRPr="00BF220B">
        <w:rPr>
          <w:sz w:val="24"/>
          <w:szCs w:val="24"/>
        </w:rPr>
        <w:tab/>
        <w:t xml:space="preserve">Zastoupen: </w:t>
      </w:r>
      <w:r w:rsidR="00C51D1F">
        <w:rPr>
          <w:sz w:val="24"/>
          <w:szCs w:val="24"/>
        </w:rPr>
        <w:t>PhDr. Janou Hutařovou, ředitelkou</w:t>
      </w:r>
    </w:p>
    <w:p w14:paraId="3310C676" w14:textId="36FFDE42" w:rsidR="008932A3" w:rsidRDefault="002606A4" w:rsidP="008932A3">
      <w:pPr>
        <w:rPr>
          <w:sz w:val="24"/>
          <w:szCs w:val="24"/>
        </w:rPr>
      </w:pPr>
      <w:r>
        <w:rPr>
          <w:sz w:val="24"/>
          <w:szCs w:val="24"/>
        </w:rPr>
        <w:t xml:space="preserve">                       </w:t>
      </w:r>
      <w:r w:rsidR="00C51D1F">
        <w:rPr>
          <w:sz w:val="24"/>
          <w:szCs w:val="24"/>
        </w:rPr>
        <w:t xml:space="preserve"> </w:t>
      </w:r>
      <w:r w:rsidR="008932A3" w:rsidRPr="00BF220B">
        <w:rPr>
          <w:sz w:val="24"/>
          <w:szCs w:val="24"/>
        </w:rPr>
        <w:t xml:space="preserve">IČO : </w:t>
      </w:r>
      <w:r w:rsidR="00C51D1F">
        <w:rPr>
          <w:sz w:val="24"/>
          <w:szCs w:val="24"/>
        </w:rPr>
        <w:t>28334949</w:t>
      </w:r>
    </w:p>
    <w:p w14:paraId="067C8650" w14:textId="003C51BA" w:rsidR="00C51D1F" w:rsidRPr="00BF220B" w:rsidRDefault="00C51D1F" w:rsidP="008932A3">
      <w:pPr>
        <w:rPr>
          <w:sz w:val="24"/>
          <w:szCs w:val="24"/>
        </w:rPr>
      </w:pPr>
      <w:r>
        <w:rPr>
          <w:sz w:val="24"/>
          <w:szCs w:val="24"/>
        </w:rPr>
        <w:tab/>
      </w:r>
      <w:r>
        <w:rPr>
          <w:sz w:val="24"/>
          <w:szCs w:val="24"/>
        </w:rPr>
        <w:tab/>
        <w:t>DIČ : CZ28334949</w:t>
      </w:r>
    </w:p>
    <w:p w14:paraId="53480659" w14:textId="5451BCC2" w:rsidR="002606A4" w:rsidRDefault="008932A3" w:rsidP="002606A4">
      <w:pPr>
        <w:rPr>
          <w:sz w:val="24"/>
          <w:szCs w:val="24"/>
        </w:rPr>
      </w:pPr>
      <w:r w:rsidRPr="00BF220B">
        <w:rPr>
          <w:sz w:val="24"/>
          <w:szCs w:val="24"/>
        </w:rPr>
        <w:tab/>
      </w:r>
      <w:r w:rsidRPr="00BF220B">
        <w:rPr>
          <w:sz w:val="24"/>
          <w:szCs w:val="24"/>
        </w:rPr>
        <w:tab/>
        <w:t>Tel.</w:t>
      </w:r>
      <w:r w:rsidR="00EB59ED" w:rsidRPr="00BF220B">
        <w:rPr>
          <w:sz w:val="24"/>
          <w:szCs w:val="24"/>
        </w:rPr>
        <w:t xml:space="preserve"> </w:t>
      </w:r>
      <w:r w:rsidRPr="00BF220B">
        <w:rPr>
          <w:sz w:val="24"/>
          <w:szCs w:val="24"/>
        </w:rPr>
        <w:t xml:space="preserve">: </w:t>
      </w:r>
      <w:r w:rsidR="00C51D1F">
        <w:rPr>
          <w:sz w:val="24"/>
          <w:szCs w:val="24"/>
        </w:rPr>
        <w:t>549410301</w:t>
      </w:r>
    </w:p>
    <w:p w14:paraId="259A6EEA" w14:textId="010F7BB7" w:rsidR="008932A3" w:rsidRPr="00BF220B" w:rsidRDefault="002606A4" w:rsidP="00C51D1F">
      <w:pPr>
        <w:rPr>
          <w:sz w:val="24"/>
          <w:szCs w:val="24"/>
        </w:rPr>
      </w:pPr>
      <w:r>
        <w:rPr>
          <w:sz w:val="24"/>
          <w:szCs w:val="24"/>
        </w:rPr>
        <w:t xml:space="preserve">                        </w:t>
      </w:r>
      <w:r w:rsidR="008932A3" w:rsidRPr="00BF220B">
        <w:rPr>
          <w:sz w:val="24"/>
          <w:szCs w:val="24"/>
        </w:rPr>
        <w:t xml:space="preserve">  </w:t>
      </w:r>
    </w:p>
    <w:p w14:paraId="309DDCE0" w14:textId="77777777" w:rsidR="000D6175" w:rsidRPr="00BF220B" w:rsidRDefault="008932A3" w:rsidP="008932A3">
      <w:pPr>
        <w:pStyle w:val="Nadpis1"/>
        <w:rPr>
          <w:b/>
        </w:rPr>
      </w:pPr>
      <w:r w:rsidRPr="00BF220B">
        <w:rPr>
          <w:b/>
        </w:rPr>
        <w:t xml:space="preserve"> </w:t>
      </w:r>
      <w:r w:rsidR="000D6175" w:rsidRPr="00BF220B">
        <w:rPr>
          <w:b/>
        </w:rPr>
        <w:t>(dále jen „objednatel“)</w:t>
      </w:r>
    </w:p>
    <w:p w14:paraId="76103645" w14:textId="77777777" w:rsidR="00C51D1F" w:rsidRDefault="00187238" w:rsidP="00A9258B">
      <w:pPr>
        <w:rPr>
          <w:sz w:val="24"/>
        </w:rPr>
      </w:pPr>
      <w:r w:rsidRPr="00BF220B">
        <w:rPr>
          <w:sz w:val="24"/>
        </w:rPr>
        <w:tab/>
      </w:r>
    </w:p>
    <w:p w14:paraId="332F5D5C" w14:textId="4A09D3D4" w:rsidR="00187238" w:rsidRPr="00BF220B" w:rsidRDefault="00187238" w:rsidP="00A9258B">
      <w:pPr>
        <w:rPr>
          <w:sz w:val="24"/>
        </w:rPr>
      </w:pPr>
      <w:r w:rsidRPr="00BF220B">
        <w:rPr>
          <w:sz w:val="24"/>
        </w:rPr>
        <w:tab/>
        <w:t xml:space="preserve">   </w:t>
      </w:r>
      <w:r w:rsidRPr="00BF220B">
        <w:rPr>
          <w:sz w:val="24"/>
        </w:rPr>
        <w:tab/>
      </w:r>
    </w:p>
    <w:p w14:paraId="3B1D600C" w14:textId="1C295301" w:rsidR="00187238" w:rsidRPr="00BF220B" w:rsidRDefault="00187238">
      <w:pPr>
        <w:rPr>
          <w:sz w:val="24"/>
        </w:rPr>
      </w:pPr>
      <w:r w:rsidRPr="00BF220B">
        <w:rPr>
          <w:sz w:val="24"/>
        </w:rPr>
        <w:t>Zhotovitel:</w:t>
      </w:r>
      <w:r w:rsidRPr="00BF220B">
        <w:rPr>
          <w:sz w:val="24"/>
        </w:rPr>
        <w:tab/>
      </w:r>
      <w:r w:rsidRPr="00BF220B">
        <w:rPr>
          <w:b/>
          <w:sz w:val="24"/>
        </w:rPr>
        <w:t>STAVKOM,</w:t>
      </w:r>
      <w:r w:rsidRPr="00BF220B">
        <w:rPr>
          <w:sz w:val="24"/>
        </w:rPr>
        <w:t xml:space="preserve"> spol. s r.</w:t>
      </w:r>
      <w:r w:rsidR="00BF220B" w:rsidRPr="00BF220B">
        <w:rPr>
          <w:sz w:val="24"/>
        </w:rPr>
        <w:t xml:space="preserve"> </w:t>
      </w:r>
      <w:r w:rsidRPr="00BF220B">
        <w:rPr>
          <w:sz w:val="24"/>
        </w:rPr>
        <w:t>o.</w:t>
      </w:r>
    </w:p>
    <w:p w14:paraId="70FA8D17" w14:textId="77777777" w:rsidR="00187238" w:rsidRPr="00BF220B" w:rsidRDefault="00187238">
      <w:pPr>
        <w:rPr>
          <w:sz w:val="24"/>
        </w:rPr>
      </w:pPr>
      <w:r w:rsidRPr="00BF220B">
        <w:rPr>
          <w:sz w:val="24"/>
        </w:rPr>
        <w:tab/>
      </w:r>
      <w:r w:rsidRPr="00BF220B">
        <w:rPr>
          <w:sz w:val="24"/>
        </w:rPr>
        <w:tab/>
        <w:t>se sídlem Nádražní 1332/32</w:t>
      </w:r>
    </w:p>
    <w:p w14:paraId="5703984D" w14:textId="77777777" w:rsidR="00187238" w:rsidRPr="00BF220B" w:rsidRDefault="00187238">
      <w:pPr>
        <w:rPr>
          <w:sz w:val="24"/>
        </w:rPr>
      </w:pPr>
      <w:r w:rsidRPr="00BF220B">
        <w:rPr>
          <w:sz w:val="24"/>
        </w:rPr>
        <w:tab/>
      </w:r>
      <w:r w:rsidRPr="00BF220B">
        <w:rPr>
          <w:sz w:val="24"/>
        </w:rPr>
        <w:tab/>
        <w:t>680 01 Boskovice</w:t>
      </w:r>
    </w:p>
    <w:p w14:paraId="3FF6A002" w14:textId="674F6021" w:rsidR="00187238" w:rsidRPr="00BF220B" w:rsidRDefault="00885B57">
      <w:pPr>
        <w:rPr>
          <w:sz w:val="24"/>
        </w:rPr>
      </w:pPr>
      <w:r w:rsidRPr="00BF220B">
        <w:rPr>
          <w:sz w:val="24"/>
        </w:rPr>
        <w:tab/>
      </w:r>
      <w:r w:rsidRPr="00BF220B">
        <w:rPr>
          <w:sz w:val="24"/>
        </w:rPr>
        <w:tab/>
        <w:t xml:space="preserve">Zastoupen: </w:t>
      </w:r>
      <w:r w:rsidR="00BF220B" w:rsidRPr="00BF220B">
        <w:rPr>
          <w:sz w:val="24"/>
        </w:rPr>
        <w:t>Jaroslavem Šafránkem</w:t>
      </w:r>
      <w:r w:rsidR="00187238" w:rsidRPr="00BF220B">
        <w:rPr>
          <w:sz w:val="24"/>
        </w:rPr>
        <w:t>, jednatelem</w:t>
      </w:r>
    </w:p>
    <w:p w14:paraId="736544FD" w14:textId="77777777" w:rsidR="00187238" w:rsidRPr="00BF220B" w:rsidRDefault="00187238">
      <w:pPr>
        <w:rPr>
          <w:sz w:val="24"/>
        </w:rPr>
      </w:pPr>
      <w:r w:rsidRPr="00BF220B">
        <w:rPr>
          <w:sz w:val="24"/>
        </w:rPr>
        <w:tab/>
      </w:r>
      <w:r w:rsidRPr="00BF220B">
        <w:rPr>
          <w:sz w:val="24"/>
        </w:rPr>
        <w:tab/>
        <w:t xml:space="preserve">IČO : </w:t>
      </w:r>
      <w:r w:rsidRPr="00BF220B">
        <w:rPr>
          <w:sz w:val="24"/>
        </w:rPr>
        <w:tab/>
        <w:t>416</w:t>
      </w:r>
      <w:r w:rsidR="007A53D0" w:rsidRPr="00BF220B">
        <w:rPr>
          <w:sz w:val="24"/>
        </w:rPr>
        <w:t xml:space="preserve"> </w:t>
      </w:r>
      <w:r w:rsidRPr="00BF220B">
        <w:rPr>
          <w:sz w:val="24"/>
        </w:rPr>
        <w:t>04</w:t>
      </w:r>
      <w:r w:rsidR="007A53D0" w:rsidRPr="00BF220B">
        <w:rPr>
          <w:sz w:val="24"/>
        </w:rPr>
        <w:t xml:space="preserve"> </w:t>
      </w:r>
      <w:r w:rsidRPr="00BF220B">
        <w:rPr>
          <w:sz w:val="24"/>
        </w:rPr>
        <w:t>041</w:t>
      </w:r>
    </w:p>
    <w:p w14:paraId="0F149D11" w14:textId="6C84724C" w:rsidR="00187238" w:rsidRPr="00BF220B" w:rsidRDefault="00187238">
      <w:pPr>
        <w:rPr>
          <w:sz w:val="24"/>
        </w:rPr>
      </w:pPr>
      <w:r w:rsidRPr="00BF220B">
        <w:rPr>
          <w:sz w:val="24"/>
        </w:rPr>
        <w:t xml:space="preserve"> </w:t>
      </w:r>
      <w:r w:rsidRPr="00BF220B">
        <w:rPr>
          <w:sz w:val="24"/>
        </w:rPr>
        <w:tab/>
      </w:r>
      <w:r w:rsidRPr="00BF220B">
        <w:rPr>
          <w:sz w:val="24"/>
        </w:rPr>
        <w:tab/>
        <w:t xml:space="preserve">DIČ :  </w:t>
      </w:r>
      <w:r w:rsidRPr="00BF220B">
        <w:rPr>
          <w:sz w:val="24"/>
        </w:rPr>
        <w:tab/>
        <w:t>CZ</w:t>
      </w:r>
      <w:r w:rsidR="00BF220B" w:rsidRPr="00BF220B">
        <w:rPr>
          <w:sz w:val="24"/>
        </w:rPr>
        <w:t>699005473</w:t>
      </w:r>
    </w:p>
    <w:p w14:paraId="24DA5218" w14:textId="3021CFB0" w:rsidR="00187238" w:rsidRPr="00BF220B" w:rsidRDefault="00187238">
      <w:pPr>
        <w:rPr>
          <w:sz w:val="24"/>
        </w:rPr>
      </w:pPr>
      <w:r w:rsidRPr="00BF220B">
        <w:rPr>
          <w:sz w:val="24"/>
        </w:rPr>
        <w:tab/>
      </w:r>
      <w:r w:rsidRPr="00BF220B">
        <w:rPr>
          <w:sz w:val="24"/>
        </w:rPr>
        <w:tab/>
        <w:t>Bank. spoj.: ČSOB, a.s., pobočka</w:t>
      </w:r>
      <w:r w:rsidR="00885B57" w:rsidRPr="00BF220B">
        <w:rPr>
          <w:sz w:val="24"/>
        </w:rPr>
        <w:t xml:space="preserve"> Boskovice, </w:t>
      </w:r>
      <w:r w:rsidRPr="00BF220B">
        <w:rPr>
          <w:sz w:val="24"/>
        </w:rPr>
        <w:t>č.</w:t>
      </w:r>
      <w:r w:rsidR="00BF220B" w:rsidRPr="00BF220B">
        <w:rPr>
          <w:sz w:val="24"/>
        </w:rPr>
        <w:t xml:space="preserve"> </w:t>
      </w:r>
      <w:proofErr w:type="spellStart"/>
      <w:r w:rsidRPr="00BF220B">
        <w:rPr>
          <w:sz w:val="24"/>
        </w:rPr>
        <w:t>ú.</w:t>
      </w:r>
      <w:proofErr w:type="spellEnd"/>
      <w:r w:rsidR="00885B57" w:rsidRPr="00BF220B">
        <w:rPr>
          <w:sz w:val="24"/>
        </w:rPr>
        <w:t>:</w:t>
      </w:r>
      <w:r w:rsidRPr="00BF220B">
        <w:rPr>
          <w:sz w:val="24"/>
        </w:rPr>
        <w:t xml:space="preserve"> 153213824/0300</w:t>
      </w:r>
      <w:r w:rsidRPr="00BF220B">
        <w:rPr>
          <w:sz w:val="24"/>
        </w:rPr>
        <w:tab/>
      </w:r>
      <w:r w:rsidRPr="00BF220B">
        <w:rPr>
          <w:sz w:val="24"/>
        </w:rPr>
        <w:tab/>
      </w:r>
      <w:r w:rsidRPr="00BF220B">
        <w:rPr>
          <w:sz w:val="24"/>
        </w:rPr>
        <w:tab/>
        <w:t xml:space="preserve">Tel.: </w:t>
      </w:r>
      <w:r w:rsidRPr="00BF220B">
        <w:rPr>
          <w:sz w:val="24"/>
        </w:rPr>
        <w:tab/>
        <w:t>516453555</w:t>
      </w:r>
      <w:r w:rsidRPr="00BF220B">
        <w:rPr>
          <w:sz w:val="24"/>
        </w:rPr>
        <w:tab/>
      </w:r>
      <w:r w:rsidRPr="00BF220B">
        <w:rPr>
          <w:sz w:val="24"/>
        </w:rPr>
        <w:tab/>
      </w:r>
    </w:p>
    <w:p w14:paraId="668C300B" w14:textId="77777777" w:rsidR="00187238" w:rsidRPr="00BF220B" w:rsidRDefault="00187238">
      <w:pPr>
        <w:ind w:left="708" w:firstLine="708"/>
        <w:rPr>
          <w:sz w:val="24"/>
        </w:rPr>
      </w:pPr>
      <w:r w:rsidRPr="00BF220B">
        <w:rPr>
          <w:sz w:val="24"/>
        </w:rPr>
        <w:t xml:space="preserve">Fax:   </w:t>
      </w:r>
      <w:r w:rsidRPr="00BF220B">
        <w:rPr>
          <w:sz w:val="24"/>
        </w:rPr>
        <w:tab/>
        <w:t>516454215</w:t>
      </w:r>
    </w:p>
    <w:p w14:paraId="2B1C0138" w14:textId="77777777" w:rsidR="00187238" w:rsidRPr="00BF220B" w:rsidRDefault="00187238" w:rsidP="00AC130B">
      <w:pPr>
        <w:spacing w:line="360" w:lineRule="auto"/>
        <w:rPr>
          <w:sz w:val="24"/>
        </w:rPr>
      </w:pPr>
      <w:r w:rsidRPr="00BF220B">
        <w:rPr>
          <w:sz w:val="24"/>
        </w:rPr>
        <w:tab/>
      </w:r>
      <w:r w:rsidRPr="00BF220B">
        <w:rPr>
          <w:sz w:val="24"/>
        </w:rPr>
        <w:tab/>
        <w:t>Zhotovitel je zapsán v OR u Krajského soudu v Brně, oddíl C, vložka 2539</w:t>
      </w:r>
    </w:p>
    <w:p w14:paraId="6C679868" w14:textId="77777777" w:rsidR="00AC130B" w:rsidRPr="00BF220B" w:rsidRDefault="00AC130B" w:rsidP="00AC130B">
      <w:pPr>
        <w:rPr>
          <w:b/>
          <w:sz w:val="24"/>
        </w:rPr>
      </w:pPr>
      <w:r w:rsidRPr="00BF220B">
        <w:rPr>
          <w:b/>
          <w:sz w:val="24"/>
        </w:rPr>
        <w:t>(dále jen „zhotovitel“)</w:t>
      </w:r>
    </w:p>
    <w:p w14:paraId="5D4ED088" w14:textId="77777777" w:rsidR="00AC130B" w:rsidRDefault="00AC130B">
      <w:pPr>
        <w:rPr>
          <w:sz w:val="24"/>
        </w:rPr>
      </w:pPr>
    </w:p>
    <w:p w14:paraId="33A2C9E6" w14:textId="77777777" w:rsidR="00187238" w:rsidRDefault="00187238">
      <w:pPr>
        <w:rPr>
          <w:sz w:val="24"/>
        </w:rPr>
      </w:pPr>
    </w:p>
    <w:p w14:paraId="5306ECB2" w14:textId="77777777" w:rsidR="00BF6C1E" w:rsidRDefault="00BF6C1E">
      <w:pPr>
        <w:rPr>
          <w:sz w:val="24"/>
        </w:rPr>
      </w:pPr>
    </w:p>
    <w:p w14:paraId="072843E4" w14:textId="77777777" w:rsidR="00187238" w:rsidRDefault="00187238" w:rsidP="00885B57">
      <w:pPr>
        <w:jc w:val="center"/>
        <w:rPr>
          <w:sz w:val="24"/>
        </w:rPr>
      </w:pPr>
      <w:r>
        <w:rPr>
          <w:sz w:val="24"/>
        </w:rPr>
        <w:t>Článek 2.</w:t>
      </w:r>
    </w:p>
    <w:p w14:paraId="2EC1324F" w14:textId="77777777" w:rsidR="00187238" w:rsidRDefault="00B41CB1" w:rsidP="00885B57">
      <w:pPr>
        <w:jc w:val="center"/>
        <w:rPr>
          <w:sz w:val="24"/>
        </w:rPr>
      </w:pPr>
      <w:r w:rsidRPr="006A7AC3">
        <w:rPr>
          <w:sz w:val="24"/>
          <w:u w:val="single"/>
        </w:rPr>
        <w:t>P</w:t>
      </w:r>
      <w:r w:rsidR="00C537EE" w:rsidRPr="006A7AC3">
        <w:rPr>
          <w:sz w:val="24"/>
          <w:u w:val="single"/>
        </w:rPr>
        <w:t>rohlášení</w:t>
      </w:r>
      <w:r w:rsidRPr="006A7AC3">
        <w:rPr>
          <w:sz w:val="24"/>
          <w:u w:val="single"/>
        </w:rPr>
        <w:t xml:space="preserve"> objednatele</w:t>
      </w:r>
    </w:p>
    <w:p w14:paraId="44B3C82E" w14:textId="77777777" w:rsidR="00187238" w:rsidRDefault="00187238">
      <w:pPr>
        <w:rPr>
          <w:sz w:val="24"/>
        </w:rPr>
      </w:pPr>
    </w:p>
    <w:p w14:paraId="4013717D" w14:textId="3553064E" w:rsidR="00C537EE" w:rsidRPr="00AC130B" w:rsidRDefault="00AC130B" w:rsidP="00AC130B">
      <w:pPr>
        <w:ind w:left="567" w:hanging="567"/>
        <w:jc w:val="both"/>
        <w:rPr>
          <w:sz w:val="24"/>
        </w:rPr>
      </w:pPr>
      <w:r>
        <w:rPr>
          <w:sz w:val="24"/>
        </w:rPr>
        <w:t xml:space="preserve">2.1. </w:t>
      </w:r>
      <w:r w:rsidR="00C537EE" w:rsidRPr="00AC130B">
        <w:rPr>
          <w:sz w:val="24"/>
        </w:rPr>
        <w:t>Objednatel tímto čestně prohlašuje</w:t>
      </w:r>
      <w:r w:rsidRPr="00AC130B">
        <w:rPr>
          <w:sz w:val="24"/>
        </w:rPr>
        <w:t xml:space="preserve">, že </w:t>
      </w:r>
      <w:r w:rsidR="00EB59ED">
        <w:rPr>
          <w:sz w:val="24"/>
        </w:rPr>
        <w:t>je</w:t>
      </w:r>
      <w:r w:rsidR="006A7AC3" w:rsidRPr="00AC130B">
        <w:rPr>
          <w:sz w:val="24"/>
        </w:rPr>
        <w:t xml:space="preserve"> </w:t>
      </w:r>
      <w:r w:rsidR="00C537EE" w:rsidRPr="00AC130B">
        <w:rPr>
          <w:sz w:val="24"/>
        </w:rPr>
        <w:t>registrovaný jako plátce daně z přidané hodnoty v</w:t>
      </w:r>
      <w:r w:rsidRPr="00AC130B">
        <w:rPr>
          <w:sz w:val="24"/>
        </w:rPr>
        <w:t> </w:t>
      </w:r>
      <w:r w:rsidR="00C537EE" w:rsidRPr="00AC130B">
        <w:rPr>
          <w:sz w:val="24"/>
        </w:rPr>
        <w:t>ČR</w:t>
      </w:r>
      <w:r w:rsidRPr="00AC130B">
        <w:rPr>
          <w:sz w:val="24"/>
        </w:rPr>
        <w:t xml:space="preserve"> a p</w:t>
      </w:r>
      <w:r w:rsidR="00C537EE" w:rsidRPr="00AC130B">
        <w:rPr>
          <w:sz w:val="24"/>
        </w:rPr>
        <w:t xml:space="preserve">řijaté plnění ve formě uvedených stavebních prací </w:t>
      </w:r>
      <w:r w:rsidR="008A5410" w:rsidRPr="00AC130B">
        <w:rPr>
          <w:sz w:val="24"/>
        </w:rPr>
        <w:t xml:space="preserve">použije </w:t>
      </w:r>
      <w:r w:rsidR="00C537EE" w:rsidRPr="00AC130B">
        <w:rPr>
          <w:sz w:val="24"/>
        </w:rPr>
        <w:t>pro svoji ekonomickou činnost a v tomto vztahu vystupuje jako osoba povinná k</w:t>
      </w:r>
      <w:r w:rsidRPr="00AC130B">
        <w:rPr>
          <w:sz w:val="24"/>
        </w:rPr>
        <w:t> </w:t>
      </w:r>
      <w:r w:rsidR="00C537EE" w:rsidRPr="00AC130B">
        <w:rPr>
          <w:sz w:val="24"/>
        </w:rPr>
        <w:t>dan</w:t>
      </w:r>
      <w:r w:rsidRPr="00AC130B">
        <w:rPr>
          <w:sz w:val="24"/>
        </w:rPr>
        <w:t>i.</w:t>
      </w:r>
    </w:p>
    <w:p w14:paraId="44F5AE03" w14:textId="77777777" w:rsidR="008A5410" w:rsidRDefault="008A5410">
      <w:pPr>
        <w:rPr>
          <w:sz w:val="24"/>
        </w:rPr>
      </w:pPr>
    </w:p>
    <w:p w14:paraId="20218E9F" w14:textId="77777777" w:rsidR="00187238" w:rsidRDefault="00187238" w:rsidP="00885B57">
      <w:pPr>
        <w:jc w:val="center"/>
        <w:rPr>
          <w:sz w:val="24"/>
        </w:rPr>
      </w:pPr>
      <w:r>
        <w:rPr>
          <w:sz w:val="24"/>
        </w:rPr>
        <w:t>Článek 3.</w:t>
      </w:r>
    </w:p>
    <w:p w14:paraId="426921F5" w14:textId="77777777" w:rsidR="00187238" w:rsidRDefault="00187238" w:rsidP="00885B57">
      <w:pPr>
        <w:jc w:val="center"/>
        <w:rPr>
          <w:sz w:val="24"/>
        </w:rPr>
      </w:pPr>
      <w:r>
        <w:rPr>
          <w:sz w:val="24"/>
          <w:u w:val="single"/>
        </w:rPr>
        <w:t>Předmět smlouvy</w:t>
      </w:r>
    </w:p>
    <w:p w14:paraId="564896AF" w14:textId="77777777" w:rsidR="00187238" w:rsidRDefault="00187238">
      <w:pPr>
        <w:rPr>
          <w:sz w:val="24"/>
        </w:rPr>
      </w:pPr>
    </w:p>
    <w:p w14:paraId="39C999E1" w14:textId="77777777" w:rsidR="00187238" w:rsidRPr="005F4665" w:rsidRDefault="00187238" w:rsidP="00885B57">
      <w:pPr>
        <w:numPr>
          <w:ilvl w:val="1"/>
          <w:numId w:val="1"/>
        </w:numPr>
        <w:jc w:val="both"/>
        <w:rPr>
          <w:sz w:val="24"/>
        </w:rPr>
      </w:pPr>
      <w:r w:rsidRPr="005F4665">
        <w:rPr>
          <w:sz w:val="24"/>
        </w:rPr>
        <w:t xml:space="preserve">Předmětem smlouvy je závazek zhotovitele provést </w:t>
      </w:r>
      <w:r w:rsidR="008C26CC" w:rsidRPr="005F4665">
        <w:rPr>
          <w:sz w:val="24"/>
        </w:rPr>
        <w:t xml:space="preserve">pro objednatele </w:t>
      </w:r>
      <w:r w:rsidRPr="005F4665">
        <w:rPr>
          <w:sz w:val="24"/>
        </w:rPr>
        <w:t>níže specifikované dílo a závazek objednatele řádně provedené dílo převzít a zaplatit cenu za jeho provedení.</w:t>
      </w:r>
    </w:p>
    <w:p w14:paraId="06213292" w14:textId="77777777" w:rsidR="00187238" w:rsidRDefault="00187238" w:rsidP="00885B57">
      <w:pPr>
        <w:jc w:val="both"/>
        <w:rPr>
          <w:sz w:val="24"/>
        </w:rPr>
      </w:pPr>
    </w:p>
    <w:p w14:paraId="429DB8BF" w14:textId="77777777" w:rsidR="004450E8" w:rsidRDefault="004450E8" w:rsidP="00885B57">
      <w:pPr>
        <w:jc w:val="both"/>
        <w:rPr>
          <w:sz w:val="24"/>
        </w:rPr>
      </w:pPr>
    </w:p>
    <w:p w14:paraId="37C54995" w14:textId="77777777" w:rsidR="004450E8" w:rsidRDefault="004450E8" w:rsidP="00885B57">
      <w:pPr>
        <w:jc w:val="both"/>
        <w:rPr>
          <w:sz w:val="24"/>
        </w:rPr>
      </w:pPr>
    </w:p>
    <w:p w14:paraId="26A4BCEF" w14:textId="77C45EC4" w:rsidR="00187238" w:rsidRPr="00BF220B" w:rsidRDefault="00187238" w:rsidP="00E71D60">
      <w:pPr>
        <w:numPr>
          <w:ilvl w:val="1"/>
          <w:numId w:val="1"/>
        </w:numPr>
        <w:jc w:val="both"/>
        <w:rPr>
          <w:sz w:val="24"/>
        </w:rPr>
      </w:pPr>
      <w:r w:rsidRPr="00BF220B">
        <w:rPr>
          <w:sz w:val="24"/>
        </w:rPr>
        <w:t xml:space="preserve">Dílem dle čl. </w:t>
      </w:r>
      <w:r w:rsidR="00964E91" w:rsidRPr="00BF220B">
        <w:rPr>
          <w:sz w:val="24"/>
        </w:rPr>
        <w:t>3</w:t>
      </w:r>
      <w:r w:rsidR="006A7AC3" w:rsidRPr="00BF220B">
        <w:rPr>
          <w:sz w:val="24"/>
        </w:rPr>
        <w:t xml:space="preserve">.1. </w:t>
      </w:r>
      <w:r w:rsidRPr="00BF220B">
        <w:rPr>
          <w:sz w:val="24"/>
        </w:rPr>
        <w:t xml:space="preserve">této smlouvy je provedení </w:t>
      </w:r>
      <w:r w:rsidR="003E10A0" w:rsidRPr="00BF220B">
        <w:rPr>
          <w:b/>
          <w:sz w:val="24"/>
        </w:rPr>
        <w:t>„</w:t>
      </w:r>
      <w:r w:rsidR="00BF6C1E">
        <w:rPr>
          <w:b/>
          <w:sz w:val="24"/>
        </w:rPr>
        <w:t xml:space="preserve">Centrum sociálních služeb Tišnov – opravy </w:t>
      </w:r>
      <w:proofErr w:type="spellStart"/>
      <w:r w:rsidR="00BF6C1E">
        <w:rPr>
          <w:b/>
          <w:sz w:val="24"/>
        </w:rPr>
        <w:t>zdravotechnických</w:t>
      </w:r>
      <w:proofErr w:type="spellEnd"/>
      <w:r w:rsidR="00BF6C1E">
        <w:rPr>
          <w:b/>
          <w:sz w:val="24"/>
        </w:rPr>
        <w:t xml:space="preserve"> zařízení</w:t>
      </w:r>
      <w:r w:rsidR="003E10A0" w:rsidRPr="00BF220B">
        <w:rPr>
          <w:b/>
          <w:sz w:val="24"/>
        </w:rPr>
        <w:t>“</w:t>
      </w:r>
      <w:r w:rsidR="001659DB" w:rsidRPr="00BF220B">
        <w:rPr>
          <w:sz w:val="24"/>
        </w:rPr>
        <w:t xml:space="preserve"> a ostatní souvisejících prací v</w:t>
      </w:r>
      <w:r w:rsidR="005F3CF6" w:rsidRPr="00BF220B">
        <w:rPr>
          <w:sz w:val="24"/>
        </w:rPr>
        <w:t xml:space="preserve"> objektech </w:t>
      </w:r>
      <w:r w:rsidR="00BF6C1E">
        <w:rPr>
          <w:sz w:val="24"/>
        </w:rPr>
        <w:t>centra</w:t>
      </w:r>
      <w:r w:rsidR="001659DB" w:rsidRPr="00BF220B">
        <w:rPr>
          <w:sz w:val="24"/>
        </w:rPr>
        <w:t>.</w:t>
      </w:r>
    </w:p>
    <w:p w14:paraId="18F0F491" w14:textId="77777777" w:rsidR="00187238" w:rsidRPr="00BF220B" w:rsidRDefault="00187238" w:rsidP="00885B57">
      <w:pPr>
        <w:jc w:val="both"/>
        <w:rPr>
          <w:sz w:val="24"/>
        </w:rPr>
      </w:pPr>
    </w:p>
    <w:p w14:paraId="6EE32D0C" w14:textId="571A0F7E" w:rsidR="00187238" w:rsidRPr="00BF220B" w:rsidRDefault="00187238" w:rsidP="00E71D60">
      <w:pPr>
        <w:numPr>
          <w:ilvl w:val="1"/>
          <w:numId w:val="1"/>
        </w:numPr>
        <w:jc w:val="both"/>
        <w:rPr>
          <w:sz w:val="24"/>
          <w:szCs w:val="24"/>
        </w:rPr>
      </w:pPr>
      <w:r w:rsidRPr="00BF220B">
        <w:rPr>
          <w:sz w:val="24"/>
          <w:szCs w:val="24"/>
        </w:rPr>
        <w:t xml:space="preserve">Místo stavby: </w:t>
      </w:r>
      <w:r w:rsidR="00BF6C1E" w:rsidRPr="00BF6C1E">
        <w:rPr>
          <w:sz w:val="24"/>
        </w:rPr>
        <w:t>Centrum sociálních služeb Tišnov</w:t>
      </w:r>
      <w:r w:rsidR="007F7F32" w:rsidRPr="00BF220B">
        <w:rPr>
          <w:sz w:val="24"/>
          <w:szCs w:val="24"/>
        </w:rPr>
        <w:t>.</w:t>
      </w:r>
    </w:p>
    <w:p w14:paraId="1C44256A" w14:textId="77777777" w:rsidR="008279E9" w:rsidRPr="00175BEB" w:rsidRDefault="008279E9" w:rsidP="00885B57">
      <w:pPr>
        <w:pStyle w:val="Odstavecseseznamem"/>
        <w:jc w:val="both"/>
        <w:rPr>
          <w:color w:val="FF0000"/>
          <w:sz w:val="24"/>
          <w:szCs w:val="24"/>
        </w:rPr>
      </w:pPr>
    </w:p>
    <w:p w14:paraId="7D5C1751" w14:textId="77777777" w:rsidR="004450E8" w:rsidRDefault="004450E8" w:rsidP="00885B57">
      <w:pPr>
        <w:pStyle w:val="Odstavecseseznamem"/>
        <w:jc w:val="both"/>
        <w:rPr>
          <w:sz w:val="24"/>
          <w:szCs w:val="24"/>
        </w:rPr>
      </w:pPr>
    </w:p>
    <w:p w14:paraId="50F76706" w14:textId="77777777" w:rsidR="00187238" w:rsidRDefault="00187238" w:rsidP="00885B57">
      <w:pPr>
        <w:jc w:val="center"/>
        <w:rPr>
          <w:sz w:val="24"/>
        </w:rPr>
      </w:pPr>
      <w:r>
        <w:rPr>
          <w:sz w:val="24"/>
        </w:rPr>
        <w:t>Článek 4.</w:t>
      </w:r>
    </w:p>
    <w:p w14:paraId="3E3840E6" w14:textId="77777777" w:rsidR="00187238" w:rsidRPr="00046F38" w:rsidRDefault="00187238" w:rsidP="00885B57">
      <w:pPr>
        <w:jc w:val="center"/>
        <w:rPr>
          <w:sz w:val="24"/>
          <w:u w:val="single"/>
        </w:rPr>
      </w:pPr>
      <w:r w:rsidRPr="00046F38">
        <w:rPr>
          <w:sz w:val="24"/>
          <w:u w:val="single"/>
        </w:rPr>
        <w:t>Cena</w:t>
      </w:r>
    </w:p>
    <w:p w14:paraId="0F1E8ABA" w14:textId="77777777" w:rsidR="00187238" w:rsidRPr="00046F38" w:rsidRDefault="00187238">
      <w:pPr>
        <w:ind w:left="3540"/>
        <w:rPr>
          <w:sz w:val="24"/>
          <w:u w:val="single"/>
        </w:rPr>
      </w:pPr>
    </w:p>
    <w:p w14:paraId="21BCCCE0" w14:textId="77777777" w:rsidR="00187238" w:rsidRPr="00A51D21" w:rsidRDefault="00187238" w:rsidP="00885B57">
      <w:pPr>
        <w:numPr>
          <w:ilvl w:val="1"/>
          <w:numId w:val="3"/>
        </w:numPr>
        <w:tabs>
          <w:tab w:val="clear" w:pos="360"/>
          <w:tab w:val="num" w:pos="426"/>
        </w:tabs>
        <w:ind w:left="426" w:hanging="426"/>
        <w:jc w:val="both"/>
        <w:rPr>
          <w:sz w:val="24"/>
          <w:szCs w:val="24"/>
        </w:rPr>
      </w:pPr>
      <w:r w:rsidRPr="00046F38">
        <w:rPr>
          <w:sz w:val="24"/>
          <w:szCs w:val="24"/>
        </w:rPr>
        <w:t xml:space="preserve">Cena </w:t>
      </w:r>
      <w:r w:rsidR="00A00FD4" w:rsidRPr="00046F38">
        <w:rPr>
          <w:sz w:val="24"/>
          <w:szCs w:val="24"/>
        </w:rPr>
        <w:t xml:space="preserve">Díla v rozsahu čl. 3 této smlouvy </w:t>
      </w:r>
      <w:r w:rsidRPr="00046F38">
        <w:rPr>
          <w:sz w:val="24"/>
          <w:szCs w:val="24"/>
        </w:rPr>
        <w:t>stanoven</w:t>
      </w:r>
      <w:r w:rsidR="00A00FD4" w:rsidRPr="00046F38">
        <w:rPr>
          <w:sz w:val="24"/>
          <w:szCs w:val="24"/>
        </w:rPr>
        <w:t xml:space="preserve">á podle položkového rozpočtu zhotovitele </w:t>
      </w:r>
      <w:r w:rsidR="00024134" w:rsidRPr="00046F38">
        <w:rPr>
          <w:sz w:val="24"/>
          <w:szCs w:val="24"/>
        </w:rPr>
        <w:t>a</w:t>
      </w:r>
      <w:r w:rsidR="00AC670F" w:rsidRPr="00046F38">
        <w:rPr>
          <w:sz w:val="24"/>
          <w:szCs w:val="24"/>
        </w:rPr>
        <w:t xml:space="preserve"> obsahuje veškeré náklady zhotovitele potřebné k realizaci Díla včetně nákladů souvisejících. Cena Díla je </w:t>
      </w:r>
      <w:r w:rsidRPr="00A51D21">
        <w:rPr>
          <w:sz w:val="24"/>
          <w:szCs w:val="24"/>
        </w:rPr>
        <w:t>cen</w:t>
      </w:r>
      <w:r w:rsidR="00AC670F" w:rsidRPr="00A51D21">
        <w:rPr>
          <w:sz w:val="24"/>
          <w:szCs w:val="24"/>
        </w:rPr>
        <w:t>ou</w:t>
      </w:r>
      <w:r w:rsidRPr="00A51D21">
        <w:rPr>
          <w:sz w:val="24"/>
          <w:szCs w:val="24"/>
        </w:rPr>
        <w:t xml:space="preserve"> </w:t>
      </w:r>
      <w:r w:rsidR="00150223" w:rsidRPr="00A51D21">
        <w:rPr>
          <w:sz w:val="24"/>
          <w:szCs w:val="24"/>
        </w:rPr>
        <w:t>pevnou</w:t>
      </w:r>
      <w:r w:rsidRPr="00A51D21">
        <w:rPr>
          <w:sz w:val="24"/>
          <w:szCs w:val="24"/>
        </w:rPr>
        <w:t xml:space="preserve"> v rozsahu dle položkového rozpočtu zhotovitele</w:t>
      </w:r>
      <w:r w:rsidR="006A7AC3" w:rsidRPr="00A51D21">
        <w:rPr>
          <w:sz w:val="24"/>
          <w:szCs w:val="24"/>
        </w:rPr>
        <w:t>.</w:t>
      </w:r>
      <w:r w:rsidR="00F32FE1" w:rsidRPr="00A51D21">
        <w:rPr>
          <w:sz w:val="24"/>
          <w:szCs w:val="24"/>
        </w:rPr>
        <w:t xml:space="preserve"> </w:t>
      </w:r>
    </w:p>
    <w:p w14:paraId="630C75E7" w14:textId="77777777" w:rsidR="008347E0" w:rsidRPr="00A51D21" w:rsidRDefault="008347E0" w:rsidP="00885B57">
      <w:pPr>
        <w:jc w:val="both"/>
        <w:rPr>
          <w:sz w:val="24"/>
        </w:rPr>
      </w:pPr>
    </w:p>
    <w:p w14:paraId="70141886" w14:textId="5DA5D0EE" w:rsidR="00A87DB4" w:rsidRPr="00A51D21" w:rsidRDefault="00187238" w:rsidP="007C1B98">
      <w:pPr>
        <w:pStyle w:val="Zkladntextodsazen"/>
        <w:tabs>
          <w:tab w:val="num" w:pos="426"/>
        </w:tabs>
        <w:rPr>
          <w:bCs/>
        </w:rPr>
      </w:pPr>
      <w:r w:rsidRPr="00A51D21">
        <w:t xml:space="preserve"> </w:t>
      </w:r>
      <w:r w:rsidR="00BF2394" w:rsidRPr="00A51D21">
        <w:rPr>
          <w:bCs/>
        </w:rPr>
        <w:t xml:space="preserve">      Cena bez DPH    </w:t>
      </w:r>
      <w:r w:rsidR="009F1B35" w:rsidRPr="00A51D21">
        <w:rPr>
          <w:bCs/>
        </w:rPr>
        <w:t xml:space="preserve">       </w:t>
      </w:r>
      <w:r w:rsidR="00F501E2" w:rsidRPr="00A51D21">
        <w:rPr>
          <w:bCs/>
        </w:rPr>
        <w:t xml:space="preserve">                                              </w:t>
      </w:r>
      <w:r w:rsidR="007C1B98" w:rsidRPr="00A51D21">
        <w:rPr>
          <w:bCs/>
        </w:rPr>
        <w:t xml:space="preserve">        </w:t>
      </w:r>
      <w:r w:rsidR="00F501E2" w:rsidRPr="00A51D21">
        <w:rPr>
          <w:bCs/>
        </w:rPr>
        <w:t xml:space="preserve">        </w:t>
      </w:r>
      <w:r w:rsidR="0054145D" w:rsidRPr="00A51D21">
        <w:rPr>
          <w:bCs/>
        </w:rPr>
        <w:t xml:space="preserve"> </w:t>
      </w:r>
      <w:r w:rsidR="00F501E2" w:rsidRPr="00A51D21">
        <w:rPr>
          <w:bCs/>
        </w:rPr>
        <w:t xml:space="preserve">    </w:t>
      </w:r>
      <w:r w:rsidR="00BF6C1E" w:rsidRPr="00A51D21">
        <w:rPr>
          <w:b/>
          <w:bCs/>
        </w:rPr>
        <w:t>21</w:t>
      </w:r>
      <w:r w:rsidR="00AF2CF0" w:rsidRPr="00A51D21">
        <w:rPr>
          <w:b/>
          <w:bCs/>
        </w:rPr>
        <w:t>5</w:t>
      </w:r>
      <w:r w:rsidR="00BF6C1E" w:rsidRPr="00A51D21">
        <w:rPr>
          <w:b/>
          <w:bCs/>
        </w:rPr>
        <w:t>.4</w:t>
      </w:r>
      <w:r w:rsidR="00AF2CF0" w:rsidRPr="00A51D21">
        <w:rPr>
          <w:b/>
          <w:bCs/>
        </w:rPr>
        <w:t>59</w:t>
      </w:r>
      <w:r w:rsidR="00BF6C1E" w:rsidRPr="00A51D21">
        <w:rPr>
          <w:b/>
          <w:bCs/>
        </w:rPr>
        <w:t>,</w:t>
      </w:r>
      <w:r w:rsidR="00AF2CF0" w:rsidRPr="00A51D21">
        <w:rPr>
          <w:b/>
          <w:bCs/>
        </w:rPr>
        <w:t>6</w:t>
      </w:r>
      <w:r w:rsidR="00BF6C1E" w:rsidRPr="00A51D21">
        <w:rPr>
          <w:b/>
          <w:bCs/>
        </w:rPr>
        <w:t>8</w:t>
      </w:r>
      <w:r w:rsidR="00F501E2" w:rsidRPr="00A51D21">
        <w:rPr>
          <w:b/>
          <w:bCs/>
        </w:rPr>
        <w:t xml:space="preserve"> </w:t>
      </w:r>
      <w:r w:rsidR="005F3CF6" w:rsidRPr="00A51D21">
        <w:rPr>
          <w:b/>
          <w:bCs/>
        </w:rPr>
        <w:t xml:space="preserve">  </w:t>
      </w:r>
      <w:r w:rsidR="00F501E2" w:rsidRPr="00A51D21">
        <w:rPr>
          <w:b/>
          <w:bCs/>
        </w:rPr>
        <w:t>Kč</w:t>
      </w:r>
      <w:r w:rsidR="0090637F" w:rsidRPr="00A51D21">
        <w:rPr>
          <w:bCs/>
        </w:rPr>
        <w:t xml:space="preserve">  </w:t>
      </w:r>
      <w:r w:rsidR="00A87DB4" w:rsidRPr="00A51D21">
        <w:rPr>
          <w:bCs/>
        </w:rPr>
        <w:t xml:space="preserve">                   </w:t>
      </w:r>
    </w:p>
    <w:p w14:paraId="4DFDC550" w14:textId="77777777" w:rsidR="00024134" w:rsidRPr="00A51D21" w:rsidRDefault="00F501E2">
      <w:pPr>
        <w:pStyle w:val="Zkladntextodsazen"/>
        <w:tabs>
          <w:tab w:val="decimal" w:pos="6804"/>
        </w:tabs>
        <w:rPr>
          <w:bCs/>
        </w:rPr>
      </w:pPr>
      <w:r w:rsidRPr="00A51D21">
        <w:rPr>
          <w:bCs/>
        </w:rPr>
        <w:t xml:space="preserve">       ----------------------------------------------------------------------------------------------------</w:t>
      </w:r>
    </w:p>
    <w:p w14:paraId="1B8778FD" w14:textId="294928E6" w:rsidR="00024134" w:rsidRPr="00A51D21" w:rsidRDefault="00024134" w:rsidP="005F3CF6">
      <w:pPr>
        <w:pStyle w:val="Zkladntextodsazen"/>
        <w:tabs>
          <w:tab w:val="decimal" w:pos="6804"/>
        </w:tabs>
        <w:spacing w:after="240"/>
        <w:rPr>
          <w:b/>
          <w:bCs/>
        </w:rPr>
      </w:pPr>
      <w:r w:rsidRPr="00A51D21">
        <w:rPr>
          <w:bCs/>
        </w:rPr>
        <w:t xml:space="preserve">       </w:t>
      </w:r>
      <w:r w:rsidRPr="00A51D21">
        <w:rPr>
          <w:b/>
          <w:bCs/>
        </w:rPr>
        <w:t xml:space="preserve">Cena </w:t>
      </w:r>
      <w:r w:rsidR="00BF2394" w:rsidRPr="00A51D21">
        <w:rPr>
          <w:b/>
          <w:bCs/>
        </w:rPr>
        <w:t>d</w:t>
      </w:r>
      <w:r w:rsidRPr="00A51D21">
        <w:rPr>
          <w:b/>
          <w:bCs/>
        </w:rPr>
        <w:t xml:space="preserve">íla celkem </w:t>
      </w:r>
      <w:r w:rsidR="005F3CF6" w:rsidRPr="00A51D21">
        <w:rPr>
          <w:b/>
          <w:bCs/>
        </w:rPr>
        <w:t>bez</w:t>
      </w:r>
      <w:r w:rsidRPr="00A51D21">
        <w:rPr>
          <w:b/>
          <w:bCs/>
        </w:rPr>
        <w:t xml:space="preserve"> DPH:</w:t>
      </w:r>
      <w:r w:rsidR="00AA5731" w:rsidRPr="00A51D21">
        <w:rPr>
          <w:b/>
          <w:bCs/>
        </w:rPr>
        <w:t xml:space="preserve">                           </w:t>
      </w:r>
      <w:r w:rsidR="006F2C2F" w:rsidRPr="00A51D21">
        <w:rPr>
          <w:b/>
          <w:bCs/>
        </w:rPr>
        <w:t xml:space="preserve">                     </w:t>
      </w:r>
      <w:r w:rsidR="00477F12" w:rsidRPr="00A51D21">
        <w:rPr>
          <w:b/>
          <w:bCs/>
        </w:rPr>
        <w:t xml:space="preserve">  </w:t>
      </w:r>
      <w:r w:rsidR="006F2C2F" w:rsidRPr="00A51D21">
        <w:rPr>
          <w:b/>
          <w:bCs/>
        </w:rPr>
        <w:t xml:space="preserve"> </w:t>
      </w:r>
      <w:r w:rsidR="00C83759" w:rsidRPr="00A51D21">
        <w:rPr>
          <w:b/>
          <w:bCs/>
        </w:rPr>
        <w:t xml:space="preserve">  </w:t>
      </w:r>
      <w:r w:rsidR="006F2C2F" w:rsidRPr="00A51D21">
        <w:rPr>
          <w:b/>
          <w:bCs/>
        </w:rPr>
        <w:t xml:space="preserve">  </w:t>
      </w:r>
      <w:r w:rsidR="00BF6C1E" w:rsidRPr="00A51D21">
        <w:rPr>
          <w:b/>
          <w:bCs/>
        </w:rPr>
        <w:t>21</w:t>
      </w:r>
      <w:r w:rsidR="00AF2CF0" w:rsidRPr="00A51D21">
        <w:rPr>
          <w:b/>
          <w:bCs/>
        </w:rPr>
        <w:t>5</w:t>
      </w:r>
      <w:r w:rsidR="00BF6C1E" w:rsidRPr="00A51D21">
        <w:rPr>
          <w:b/>
          <w:bCs/>
        </w:rPr>
        <w:t>.4</w:t>
      </w:r>
      <w:r w:rsidR="00AF2CF0" w:rsidRPr="00A51D21">
        <w:rPr>
          <w:b/>
          <w:bCs/>
        </w:rPr>
        <w:t>59</w:t>
      </w:r>
      <w:r w:rsidR="00BF6C1E" w:rsidRPr="00A51D21">
        <w:rPr>
          <w:b/>
          <w:bCs/>
        </w:rPr>
        <w:t>,</w:t>
      </w:r>
      <w:r w:rsidR="00362447" w:rsidRPr="00A51D21">
        <w:rPr>
          <w:b/>
          <w:bCs/>
        </w:rPr>
        <w:t>6</w:t>
      </w:r>
      <w:r w:rsidR="00BF6C1E" w:rsidRPr="00A51D21">
        <w:rPr>
          <w:b/>
          <w:bCs/>
        </w:rPr>
        <w:t>8</w:t>
      </w:r>
      <w:r w:rsidR="00084AEA" w:rsidRPr="00A51D21">
        <w:rPr>
          <w:b/>
          <w:bCs/>
        </w:rPr>
        <w:t xml:space="preserve"> </w:t>
      </w:r>
      <w:r w:rsidR="00542AA9" w:rsidRPr="00A51D21">
        <w:rPr>
          <w:b/>
          <w:bCs/>
        </w:rPr>
        <w:t xml:space="preserve">  </w:t>
      </w:r>
      <w:r w:rsidR="00AA5731" w:rsidRPr="00A51D21">
        <w:rPr>
          <w:b/>
          <w:bCs/>
        </w:rPr>
        <w:t>Kč</w:t>
      </w:r>
    </w:p>
    <w:p w14:paraId="37393D1B" w14:textId="77777777" w:rsidR="00A40A9C" w:rsidRPr="00FA0E73" w:rsidRDefault="00A40A9C">
      <w:pPr>
        <w:pStyle w:val="Zkladntextodsazen"/>
        <w:tabs>
          <w:tab w:val="decimal" w:pos="6804"/>
        </w:tabs>
        <w:rPr>
          <w:bCs/>
          <w:color w:val="FF0000"/>
        </w:rPr>
      </w:pPr>
    </w:p>
    <w:p w14:paraId="29E9FB51" w14:textId="77777777" w:rsidR="00187238" w:rsidRDefault="00187238" w:rsidP="00885B57">
      <w:pPr>
        <w:pStyle w:val="Zkladntextodsazen"/>
        <w:tabs>
          <w:tab w:val="decimal" w:pos="6804"/>
        </w:tabs>
        <w:jc w:val="both"/>
      </w:pPr>
      <w:r>
        <w:rPr>
          <w:bCs/>
        </w:rPr>
        <w:tab/>
      </w:r>
      <w:r>
        <w:t>Podrobná kalkulace ceny je uvedena v přiloženém položkovém rozpočtu</w:t>
      </w:r>
      <w:r w:rsidR="00F32FE1">
        <w:t xml:space="preserve"> tvořícím Přílohu č. 1</w:t>
      </w:r>
      <w:r>
        <w:t xml:space="preserve">, který je nedílnou </w:t>
      </w:r>
      <w:r w:rsidR="00F32FE1">
        <w:t xml:space="preserve">součástí </w:t>
      </w:r>
      <w:r>
        <w:t>této smlouvy o dílo. Uvedenou cenu je možné překročit jen</w:t>
      </w:r>
      <w:r w:rsidR="00F32FE1">
        <w:t xml:space="preserve"> </w:t>
      </w:r>
      <w:r>
        <w:t>za podmínek stanovených ve smlouvě</w:t>
      </w:r>
      <w:r w:rsidR="00F32FE1">
        <w:t>,</w:t>
      </w:r>
      <w:r w:rsidR="007A53D0">
        <w:t xml:space="preserve"> </w:t>
      </w:r>
      <w:r w:rsidR="00F32FE1">
        <w:t xml:space="preserve">dojde – </w:t>
      </w:r>
      <w:proofErr w:type="spellStart"/>
      <w:r w:rsidR="00F32FE1">
        <w:t>li</w:t>
      </w:r>
      <w:proofErr w:type="spellEnd"/>
      <w:r w:rsidR="00F32FE1">
        <w:t xml:space="preserve"> ke změnám sazeb DPH.  </w:t>
      </w:r>
    </w:p>
    <w:p w14:paraId="105B2959" w14:textId="77777777" w:rsidR="00187238" w:rsidRDefault="00187238">
      <w:pPr>
        <w:pStyle w:val="Zkladntextodsazen3"/>
      </w:pPr>
    </w:p>
    <w:p w14:paraId="144DE36C" w14:textId="6455825D" w:rsidR="00F85C0F" w:rsidRDefault="00187238" w:rsidP="00885B57">
      <w:pPr>
        <w:pStyle w:val="Zkladntextodsazen3"/>
        <w:numPr>
          <w:ilvl w:val="1"/>
          <w:numId w:val="3"/>
        </w:numPr>
        <w:jc w:val="both"/>
      </w:pPr>
      <w:r>
        <w:t xml:space="preserve"> </w:t>
      </w:r>
      <w:r w:rsidR="009C6FA9" w:rsidRPr="006A7AC3">
        <w:rPr>
          <w:b/>
        </w:rPr>
        <w:t>Vícepráce:</w:t>
      </w:r>
      <w:r w:rsidR="007F7F32">
        <w:t xml:space="preserve"> </w:t>
      </w:r>
      <w:r w:rsidR="00991522">
        <w:t>Pokud při provádění stavby vzniknou vícepráce, musí být tyto oboustranně předem písemně odsouhlaseny. Vícepráce budou  proplaceny dle platebních podmínek v rámci konečné faktury.</w:t>
      </w:r>
      <w:r w:rsidR="00F85C0F">
        <w:t xml:space="preserve">    </w:t>
      </w:r>
    </w:p>
    <w:p w14:paraId="0B1A6088" w14:textId="77777777" w:rsidR="008279E9" w:rsidRDefault="008279E9" w:rsidP="006A7AC3">
      <w:pPr>
        <w:pStyle w:val="Odstavecseseznamem"/>
      </w:pPr>
    </w:p>
    <w:p w14:paraId="0DF60106" w14:textId="77777777" w:rsidR="00187238" w:rsidRDefault="00187238" w:rsidP="00885B57">
      <w:pPr>
        <w:pStyle w:val="Zkladntextodsazen"/>
        <w:numPr>
          <w:ilvl w:val="1"/>
          <w:numId w:val="3"/>
        </w:numPr>
        <w:jc w:val="both"/>
      </w:pPr>
      <w:r>
        <w:t xml:space="preserve"> </w:t>
      </w:r>
      <w:r w:rsidR="00885C03">
        <w:t xml:space="preserve">Cena za </w:t>
      </w:r>
      <w:r>
        <w:t>vícepráce bud</w:t>
      </w:r>
      <w:r w:rsidR="00885C03">
        <w:t>e</w:t>
      </w:r>
      <w:r>
        <w:t xml:space="preserve"> </w:t>
      </w:r>
      <w:r w:rsidR="00814816">
        <w:t xml:space="preserve">odpovídat </w:t>
      </w:r>
      <w:r>
        <w:t>cen</w:t>
      </w:r>
      <w:r w:rsidR="00814816">
        <w:t>ám</w:t>
      </w:r>
      <w:r>
        <w:t xml:space="preserve"> </w:t>
      </w:r>
      <w:r w:rsidR="00814816">
        <w:t xml:space="preserve">aplikovaným </w:t>
      </w:r>
      <w:r>
        <w:t>v</w:t>
      </w:r>
      <w:r w:rsidR="00814816">
        <w:t xml:space="preserve"> položkovém rozpočtu tvořícím Přílohu č. 1 k této smlouvě. </w:t>
      </w:r>
      <w:r w:rsidR="00885C03">
        <w:t xml:space="preserve">Cena za </w:t>
      </w:r>
      <w:r>
        <w:t xml:space="preserve">práce </w:t>
      </w:r>
      <w:r w:rsidR="00885C03">
        <w:t xml:space="preserve">v položkovém rozpočtu </w:t>
      </w:r>
      <w:r>
        <w:t>neuvedené bud</w:t>
      </w:r>
      <w:r w:rsidR="00885C03">
        <w:t>e vypočtena po</w:t>
      </w:r>
      <w:r>
        <w:t>dle platných ceníků stavebních prací</w:t>
      </w:r>
      <w:r w:rsidR="00814816">
        <w:t xml:space="preserve"> zhotovitele, </w:t>
      </w:r>
      <w:r>
        <w:t>práce v cenících neobsažené budou účtovány v</w:t>
      </w:r>
      <w:r w:rsidR="006A7AC3">
        <w:t> hodinové zúčtovací sazbě,</w:t>
      </w:r>
      <w:r>
        <w:t xml:space="preserve"> materiál v pořizovací hodnotě s 15% skladovou a manipulační přirážkou. </w:t>
      </w:r>
    </w:p>
    <w:p w14:paraId="3191FED3" w14:textId="77777777" w:rsidR="00641DF7" w:rsidRDefault="00641DF7" w:rsidP="00885B57">
      <w:pPr>
        <w:ind w:left="3540"/>
        <w:jc w:val="both"/>
        <w:rPr>
          <w:sz w:val="24"/>
        </w:rPr>
      </w:pPr>
    </w:p>
    <w:p w14:paraId="48E9AE9B" w14:textId="77777777" w:rsidR="00F740B7" w:rsidRDefault="00F740B7" w:rsidP="00885B57">
      <w:pPr>
        <w:ind w:left="3540"/>
        <w:jc w:val="both"/>
        <w:rPr>
          <w:sz w:val="24"/>
        </w:rPr>
      </w:pPr>
    </w:p>
    <w:p w14:paraId="47DC54DD" w14:textId="77777777" w:rsidR="00885B57" w:rsidRDefault="00187238" w:rsidP="00885B57">
      <w:pPr>
        <w:jc w:val="center"/>
        <w:rPr>
          <w:sz w:val="24"/>
        </w:rPr>
      </w:pPr>
      <w:r>
        <w:rPr>
          <w:sz w:val="24"/>
        </w:rPr>
        <w:t>Článek 5.</w:t>
      </w:r>
    </w:p>
    <w:p w14:paraId="6AB072FB" w14:textId="77777777" w:rsidR="00187238" w:rsidRPr="00885B57" w:rsidRDefault="00187238" w:rsidP="00885B57">
      <w:pPr>
        <w:jc w:val="center"/>
        <w:rPr>
          <w:sz w:val="24"/>
        </w:rPr>
      </w:pPr>
      <w:r>
        <w:rPr>
          <w:sz w:val="24"/>
          <w:u w:val="single"/>
        </w:rPr>
        <w:t>Platební podmínky, fakturace</w:t>
      </w:r>
    </w:p>
    <w:p w14:paraId="0E37F914" w14:textId="77777777" w:rsidR="00187238" w:rsidRDefault="00187238">
      <w:pPr>
        <w:rPr>
          <w:sz w:val="24"/>
          <w:u w:val="single"/>
        </w:rPr>
      </w:pPr>
    </w:p>
    <w:p w14:paraId="145B2B57" w14:textId="77777777" w:rsidR="00187238" w:rsidRDefault="00AF4899" w:rsidP="00885B57">
      <w:pPr>
        <w:pStyle w:val="Zkladntext"/>
        <w:numPr>
          <w:ilvl w:val="1"/>
          <w:numId w:val="5"/>
        </w:numPr>
        <w:jc w:val="both"/>
      </w:pPr>
      <w:r>
        <w:t xml:space="preserve">Smluvní strany se dohodly, že cena Díla bude hrazena měsíčními dílčími platbami podle skutečného provedení prací na Díle na základě daňových dokladů vystavených zhotovitelem vždy k poslednímu pracovnímu dni příslušného kalendářního měsíce. Každý daňový doklad bude doplněn soupisem skutečně provedených prací v členění dle kalkulace ceny Díla. Objednatel je povinen se k soupisu předloženému zhotovitelem vyjádřit nejpozději do tří (3) pracovních dnů ode dne jeho doručení. Nevyjádří – </w:t>
      </w:r>
      <w:proofErr w:type="spellStart"/>
      <w:r>
        <w:t>li</w:t>
      </w:r>
      <w:proofErr w:type="spellEnd"/>
      <w:r>
        <w:t xml:space="preserve"> se objednatel k zaslanému soupisu prací ve lhůtě uvedené výše, platí, že se soupisem prací souhlasí. Splatnost daňového dokladu je 30 kalendářních dnů ode dne doručení objednateli. Daňový doklad bude vystaven ve dvojím vyhotovení.</w:t>
      </w:r>
    </w:p>
    <w:p w14:paraId="089A6F7E" w14:textId="77777777" w:rsidR="00187238" w:rsidRDefault="00187238" w:rsidP="00885B57">
      <w:pPr>
        <w:pStyle w:val="Zkladntext"/>
        <w:jc w:val="both"/>
      </w:pPr>
    </w:p>
    <w:p w14:paraId="27B3E1CF" w14:textId="77777777" w:rsidR="00187238" w:rsidRDefault="00187238" w:rsidP="00885B57">
      <w:pPr>
        <w:pStyle w:val="Zkladntext"/>
        <w:numPr>
          <w:ilvl w:val="1"/>
          <w:numId w:val="5"/>
        </w:numPr>
        <w:jc w:val="both"/>
      </w:pPr>
      <w:r>
        <w:rPr>
          <w:szCs w:val="22"/>
        </w:rPr>
        <w:t>Objednatel nebude poskytovat během plnění díla zálohy</w:t>
      </w:r>
      <w:r>
        <w:t>.</w:t>
      </w:r>
    </w:p>
    <w:p w14:paraId="4AACAFB1" w14:textId="77777777" w:rsidR="00BF6C1E" w:rsidRDefault="00BF6C1E" w:rsidP="00BF6C1E">
      <w:pPr>
        <w:pStyle w:val="Odstavecseseznamem"/>
      </w:pPr>
    </w:p>
    <w:p w14:paraId="379ADA12" w14:textId="77777777" w:rsidR="00BF6C1E" w:rsidRDefault="00BF6C1E" w:rsidP="00BF6C1E">
      <w:pPr>
        <w:pStyle w:val="Zkladntext"/>
        <w:ind w:left="480"/>
        <w:jc w:val="both"/>
      </w:pPr>
    </w:p>
    <w:p w14:paraId="3AEA7C0B" w14:textId="77777777" w:rsidR="00187238" w:rsidRDefault="00187238" w:rsidP="00885B57">
      <w:pPr>
        <w:pStyle w:val="Zkladntext"/>
        <w:jc w:val="both"/>
      </w:pPr>
    </w:p>
    <w:p w14:paraId="50A59487" w14:textId="77777777" w:rsidR="00187238" w:rsidRDefault="00187238" w:rsidP="00885B57">
      <w:pPr>
        <w:pStyle w:val="Zkladntext"/>
        <w:numPr>
          <w:ilvl w:val="1"/>
          <w:numId w:val="5"/>
        </w:numPr>
        <w:jc w:val="both"/>
      </w:pPr>
      <w:r>
        <w:t xml:space="preserve">Dnem předání </w:t>
      </w:r>
      <w:r w:rsidR="00EE453A">
        <w:t xml:space="preserve">a </w:t>
      </w:r>
      <w:r w:rsidR="00EE453A" w:rsidRPr="00EE453A">
        <w:t xml:space="preserve">převzetí </w:t>
      </w:r>
      <w:r w:rsidR="00FC01C3">
        <w:t>D</w:t>
      </w:r>
      <w:r w:rsidR="00EE453A" w:rsidRPr="00EE453A">
        <w:t>íla podpisem předávacího protokolu</w:t>
      </w:r>
      <w:r>
        <w:t xml:space="preserve"> vzniká zhotoviteli právo vyfakturovat cenu </w:t>
      </w:r>
      <w:r w:rsidR="00FC01C3">
        <w:t>D</w:t>
      </w:r>
      <w:r>
        <w:t xml:space="preserve">íla konečnou fakturou se splatností </w:t>
      </w:r>
      <w:r w:rsidR="00C94992">
        <w:t>30</w:t>
      </w:r>
      <w:r>
        <w:t xml:space="preserve"> dnů.</w:t>
      </w:r>
    </w:p>
    <w:p w14:paraId="7B3FD369" w14:textId="77777777" w:rsidR="00595841" w:rsidRDefault="00595841" w:rsidP="00595841">
      <w:pPr>
        <w:pStyle w:val="Zkladntext"/>
        <w:ind w:left="480"/>
        <w:jc w:val="both"/>
      </w:pPr>
    </w:p>
    <w:p w14:paraId="5A9E5137" w14:textId="77777777" w:rsidR="00595841" w:rsidRDefault="00595841" w:rsidP="00595841">
      <w:pPr>
        <w:pStyle w:val="Zkladntext"/>
        <w:numPr>
          <w:ilvl w:val="1"/>
          <w:numId w:val="5"/>
        </w:numPr>
        <w:jc w:val="both"/>
      </w:pPr>
      <w:r>
        <w:t>Objednatel se zavazuje uhradit zhotoviteli platb</w:t>
      </w:r>
      <w:r w:rsidR="00EA6E1A">
        <w:t>ou</w:t>
      </w:r>
      <w:r>
        <w:t xml:space="preserve"> podle řádně vystavených faktur.</w:t>
      </w:r>
    </w:p>
    <w:p w14:paraId="069E7E61" w14:textId="77777777" w:rsidR="00187238" w:rsidRDefault="00187238">
      <w:pPr>
        <w:pStyle w:val="Zkladntext"/>
      </w:pPr>
    </w:p>
    <w:p w14:paraId="09630916" w14:textId="77777777" w:rsidR="00187238" w:rsidRDefault="00187238" w:rsidP="00885B57">
      <w:pPr>
        <w:pStyle w:val="Zkladntext"/>
        <w:numPr>
          <w:ilvl w:val="1"/>
          <w:numId w:val="5"/>
        </w:numPr>
        <w:jc w:val="both"/>
      </w:pPr>
      <w:r>
        <w:t>Daňový doklad (faktura) musí obsahovat tyto náležitosti:</w:t>
      </w:r>
    </w:p>
    <w:p w14:paraId="37604D29" w14:textId="77777777" w:rsidR="00187238" w:rsidRDefault="00187238" w:rsidP="00885B57">
      <w:pPr>
        <w:numPr>
          <w:ilvl w:val="0"/>
          <w:numId w:val="4"/>
        </w:numPr>
        <w:jc w:val="both"/>
        <w:rPr>
          <w:sz w:val="24"/>
        </w:rPr>
      </w:pPr>
      <w:r>
        <w:rPr>
          <w:sz w:val="24"/>
        </w:rPr>
        <w:t>označení, že jde o daňový doklad (fakturu) a její číslo</w:t>
      </w:r>
    </w:p>
    <w:p w14:paraId="047CF245" w14:textId="77777777" w:rsidR="00964E91" w:rsidRPr="00964E91" w:rsidRDefault="00187238" w:rsidP="00885B57">
      <w:pPr>
        <w:numPr>
          <w:ilvl w:val="0"/>
          <w:numId w:val="4"/>
        </w:numPr>
        <w:jc w:val="both"/>
        <w:rPr>
          <w:sz w:val="24"/>
        </w:rPr>
      </w:pPr>
      <w:r>
        <w:rPr>
          <w:sz w:val="24"/>
          <w:szCs w:val="22"/>
        </w:rPr>
        <w:t>odkaz na smlouvu o dílo</w:t>
      </w:r>
    </w:p>
    <w:p w14:paraId="4866E269" w14:textId="77777777" w:rsidR="00187238" w:rsidRDefault="00964E91" w:rsidP="00885B57">
      <w:pPr>
        <w:numPr>
          <w:ilvl w:val="0"/>
          <w:numId w:val="4"/>
        </w:numPr>
        <w:jc w:val="both"/>
        <w:rPr>
          <w:sz w:val="24"/>
        </w:rPr>
      </w:pPr>
      <w:r>
        <w:rPr>
          <w:sz w:val="24"/>
          <w:szCs w:val="22"/>
        </w:rPr>
        <w:t xml:space="preserve">lhůtu splatnosti </w:t>
      </w:r>
      <w:r w:rsidR="00C94992">
        <w:rPr>
          <w:sz w:val="24"/>
          <w:szCs w:val="22"/>
        </w:rPr>
        <w:t xml:space="preserve">30 </w:t>
      </w:r>
      <w:r>
        <w:rPr>
          <w:sz w:val="24"/>
          <w:szCs w:val="22"/>
        </w:rPr>
        <w:t>dnů</w:t>
      </w:r>
      <w:r w:rsidR="00187238">
        <w:rPr>
          <w:sz w:val="24"/>
        </w:rPr>
        <w:t xml:space="preserve"> </w:t>
      </w:r>
    </w:p>
    <w:p w14:paraId="2E08A977" w14:textId="77777777" w:rsidR="00187238" w:rsidRDefault="00187238" w:rsidP="00885B57">
      <w:pPr>
        <w:numPr>
          <w:ilvl w:val="0"/>
          <w:numId w:val="4"/>
        </w:numPr>
        <w:jc w:val="both"/>
        <w:rPr>
          <w:sz w:val="24"/>
        </w:rPr>
      </w:pPr>
      <w:r>
        <w:rPr>
          <w:sz w:val="24"/>
        </w:rPr>
        <w:t>název a sídlo smluvních stran a jejich  IČO, DIČ</w:t>
      </w:r>
    </w:p>
    <w:p w14:paraId="1D5A1379" w14:textId="77777777" w:rsidR="00187238" w:rsidRDefault="00187238" w:rsidP="00885B57">
      <w:pPr>
        <w:numPr>
          <w:ilvl w:val="0"/>
          <w:numId w:val="4"/>
        </w:numPr>
        <w:jc w:val="both"/>
        <w:rPr>
          <w:sz w:val="24"/>
        </w:rPr>
      </w:pPr>
      <w:r>
        <w:rPr>
          <w:sz w:val="24"/>
        </w:rPr>
        <w:t>předmět plnění a název stavby</w:t>
      </w:r>
    </w:p>
    <w:p w14:paraId="23A9C93F" w14:textId="77777777" w:rsidR="00187238" w:rsidRDefault="00187238" w:rsidP="00885B57">
      <w:pPr>
        <w:numPr>
          <w:ilvl w:val="0"/>
          <w:numId w:val="4"/>
        </w:numPr>
        <w:jc w:val="both"/>
        <w:rPr>
          <w:sz w:val="24"/>
        </w:rPr>
      </w:pPr>
      <w:r>
        <w:rPr>
          <w:sz w:val="24"/>
          <w:szCs w:val="22"/>
        </w:rPr>
        <w:t>den vystavení, zdanitelného plnění a splatnosti faktury</w:t>
      </w:r>
      <w:r>
        <w:rPr>
          <w:sz w:val="24"/>
        </w:rPr>
        <w:t xml:space="preserve"> </w:t>
      </w:r>
    </w:p>
    <w:p w14:paraId="439A49E2" w14:textId="77777777" w:rsidR="00187238" w:rsidRDefault="00187238" w:rsidP="00885B57">
      <w:pPr>
        <w:numPr>
          <w:ilvl w:val="0"/>
          <w:numId w:val="4"/>
        </w:numPr>
        <w:jc w:val="both"/>
        <w:rPr>
          <w:sz w:val="24"/>
        </w:rPr>
      </w:pPr>
      <w:r>
        <w:rPr>
          <w:sz w:val="24"/>
        </w:rPr>
        <w:t>označení banky a číslo účtu, na který má být úhrada provedena</w:t>
      </w:r>
    </w:p>
    <w:p w14:paraId="11112E55" w14:textId="77777777" w:rsidR="00187238" w:rsidRDefault="00187238" w:rsidP="00885B57">
      <w:pPr>
        <w:pStyle w:val="Zkladntext"/>
        <w:numPr>
          <w:ilvl w:val="0"/>
          <w:numId w:val="4"/>
        </w:numPr>
        <w:jc w:val="both"/>
      </w:pPr>
      <w:r>
        <w:t>fakturovanou částku</w:t>
      </w:r>
    </w:p>
    <w:p w14:paraId="5B2B3471" w14:textId="77777777" w:rsidR="00187238" w:rsidRPr="00964E91" w:rsidRDefault="00187238" w:rsidP="00885B57">
      <w:pPr>
        <w:pStyle w:val="Zkladntext"/>
        <w:numPr>
          <w:ilvl w:val="0"/>
          <w:numId w:val="4"/>
        </w:numPr>
        <w:jc w:val="both"/>
      </w:pPr>
      <w:r>
        <w:rPr>
          <w:szCs w:val="22"/>
        </w:rPr>
        <w:t>razítko a podpis oprávněné osoby</w:t>
      </w:r>
    </w:p>
    <w:p w14:paraId="2387AA6B" w14:textId="77777777" w:rsidR="00964E91" w:rsidRPr="000D0A59" w:rsidRDefault="00964E91" w:rsidP="00885B57">
      <w:pPr>
        <w:pStyle w:val="Zkladntext"/>
        <w:numPr>
          <w:ilvl w:val="0"/>
          <w:numId w:val="4"/>
        </w:numPr>
        <w:jc w:val="both"/>
      </w:pPr>
      <w:r>
        <w:rPr>
          <w:szCs w:val="22"/>
        </w:rPr>
        <w:t xml:space="preserve">soupis skutečně provedených prací v členění dle kalkulace ceny </w:t>
      </w:r>
      <w:r w:rsidR="00FC01C3">
        <w:rPr>
          <w:szCs w:val="22"/>
        </w:rPr>
        <w:t>D</w:t>
      </w:r>
      <w:r>
        <w:rPr>
          <w:szCs w:val="22"/>
        </w:rPr>
        <w:t>íla</w:t>
      </w:r>
    </w:p>
    <w:p w14:paraId="26A19CC5" w14:textId="77777777" w:rsidR="00187238" w:rsidRDefault="00187238" w:rsidP="00885B57">
      <w:pPr>
        <w:pStyle w:val="Zkladntext"/>
        <w:ind w:left="480"/>
        <w:jc w:val="both"/>
      </w:pPr>
    </w:p>
    <w:p w14:paraId="2107F980" w14:textId="77777777" w:rsidR="00187238" w:rsidRPr="007E4DBB" w:rsidRDefault="00187238" w:rsidP="00885B57">
      <w:pPr>
        <w:pStyle w:val="Zkladntext"/>
        <w:numPr>
          <w:ilvl w:val="1"/>
          <w:numId w:val="5"/>
        </w:numPr>
        <w:jc w:val="both"/>
      </w:pPr>
      <w:r>
        <w:rPr>
          <w:bCs/>
        </w:rPr>
        <w:t xml:space="preserve">Objednatel je oprávněn před uplynutím lhůty splatnosti </w:t>
      </w:r>
      <w:r w:rsidR="0014503D">
        <w:rPr>
          <w:bCs/>
        </w:rPr>
        <w:t xml:space="preserve">fakturu </w:t>
      </w:r>
      <w:r>
        <w:rPr>
          <w:bCs/>
        </w:rPr>
        <w:t xml:space="preserve">vrátit, pokud </w:t>
      </w:r>
      <w:r w:rsidR="0014503D">
        <w:rPr>
          <w:bCs/>
        </w:rPr>
        <w:t xml:space="preserve">tato </w:t>
      </w:r>
      <w:r>
        <w:rPr>
          <w:bCs/>
        </w:rPr>
        <w:t xml:space="preserve">neobsahuje některou náležitost </w:t>
      </w:r>
      <w:r w:rsidR="00F7611F">
        <w:rPr>
          <w:bCs/>
        </w:rPr>
        <w:t>stanovenou v odstavci 5.</w:t>
      </w:r>
      <w:r w:rsidR="00641DF7">
        <w:rPr>
          <w:bCs/>
        </w:rPr>
        <w:t>4</w:t>
      </w:r>
      <w:r w:rsidR="00F7611F">
        <w:rPr>
          <w:bCs/>
        </w:rPr>
        <w:t xml:space="preserve"> výše </w:t>
      </w:r>
      <w:r>
        <w:rPr>
          <w:bCs/>
        </w:rPr>
        <w:t xml:space="preserve">nebo má jiné závady v obsahu. </w:t>
      </w:r>
      <w:r>
        <w:rPr>
          <w:bCs/>
          <w:szCs w:val="22"/>
        </w:rPr>
        <w:t>Objednatel musí výslovně uvést důvod vrácení faktury.</w:t>
      </w:r>
      <w:r>
        <w:rPr>
          <w:bCs/>
        </w:rPr>
        <w:t xml:space="preserve"> Oprávněným vrácením faktury přestává běžet původní lhůta splatnosti. Celá lhůta běží znovu ode dne doručení opravené nebo nově vyhotovené faktury.</w:t>
      </w:r>
    </w:p>
    <w:p w14:paraId="49FB655D" w14:textId="77777777" w:rsidR="00187238" w:rsidRPr="00A51D21" w:rsidRDefault="00187238" w:rsidP="00885B57">
      <w:pPr>
        <w:pStyle w:val="Zkladntext"/>
        <w:jc w:val="both"/>
      </w:pPr>
    </w:p>
    <w:p w14:paraId="4C6C6DA9" w14:textId="77777777" w:rsidR="00187238" w:rsidRPr="00A51D21" w:rsidRDefault="00187238">
      <w:pPr>
        <w:pStyle w:val="Zkladntext"/>
      </w:pPr>
    </w:p>
    <w:p w14:paraId="76B7D42B" w14:textId="77777777" w:rsidR="00187238" w:rsidRPr="00A51D21" w:rsidRDefault="00187238" w:rsidP="00885B57">
      <w:pPr>
        <w:jc w:val="center"/>
        <w:rPr>
          <w:sz w:val="24"/>
        </w:rPr>
      </w:pPr>
      <w:r w:rsidRPr="00A51D21">
        <w:rPr>
          <w:sz w:val="24"/>
        </w:rPr>
        <w:t>Článek 6.</w:t>
      </w:r>
    </w:p>
    <w:p w14:paraId="0553656B" w14:textId="77777777" w:rsidR="00187238" w:rsidRPr="00A51D21" w:rsidRDefault="00187238" w:rsidP="00885B57">
      <w:pPr>
        <w:jc w:val="center"/>
        <w:rPr>
          <w:sz w:val="24"/>
        </w:rPr>
      </w:pPr>
      <w:r w:rsidRPr="00A51D21">
        <w:rPr>
          <w:sz w:val="24"/>
          <w:szCs w:val="22"/>
          <w:u w:val="single"/>
        </w:rPr>
        <w:t>Doba plnění, záruka</w:t>
      </w:r>
    </w:p>
    <w:p w14:paraId="6B666DA5" w14:textId="77777777" w:rsidR="00187238" w:rsidRPr="00A51D21" w:rsidRDefault="00187238">
      <w:pPr>
        <w:ind w:left="360"/>
        <w:rPr>
          <w:sz w:val="24"/>
        </w:rPr>
      </w:pPr>
    </w:p>
    <w:p w14:paraId="5389407C" w14:textId="77777777" w:rsidR="00187238" w:rsidRPr="00A51D21" w:rsidRDefault="00187238" w:rsidP="00885B57">
      <w:pPr>
        <w:numPr>
          <w:ilvl w:val="1"/>
          <w:numId w:val="6"/>
        </w:numPr>
        <w:tabs>
          <w:tab w:val="clear" w:pos="480"/>
          <w:tab w:val="num" w:pos="426"/>
        </w:tabs>
        <w:ind w:left="426" w:hanging="426"/>
        <w:jc w:val="both"/>
        <w:rPr>
          <w:sz w:val="24"/>
        </w:rPr>
      </w:pPr>
      <w:r w:rsidRPr="00A51D21">
        <w:rPr>
          <w:sz w:val="24"/>
        </w:rPr>
        <w:t xml:space="preserve">Objednatel předá zhotoviteli staveniště do </w:t>
      </w:r>
      <w:r w:rsidR="00193AC5" w:rsidRPr="00A51D21">
        <w:rPr>
          <w:sz w:val="24"/>
        </w:rPr>
        <w:t>– dle dohody</w:t>
      </w:r>
      <w:r w:rsidRPr="00A51D21">
        <w:rPr>
          <w:sz w:val="24"/>
        </w:rPr>
        <w:t>.</w:t>
      </w:r>
    </w:p>
    <w:p w14:paraId="537BC477" w14:textId="77777777" w:rsidR="00187238" w:rsidRPr="00A51D21" w:rsidRDefault="00187238" w:rsidP="00885B57">
      <w:pPr>
        <w:jc w:val="both"/>
        <w:rPr>
          <w:sz w:val="24"/>
        </w:rPr>
      </w:pPr>
    </w:p>
    <w:p w14:paraId="4E2CE6E4" w14:textId="24B2DFD4" w:rsidR="00187238" w:rsidRPr="00A51D21" w:rsidRDefault="00187238" w:rsidP="00885B57">
      <w:pPr>
        <w:pStyle w:val="Zkladntext"/>
        <w:numPr>
          <w:ilvl w:val="1"/>
          <w:numId w:val="6"/>
        </w:numPr>
        <w:jc w:val="both"/>
      </w:pPr>
      <w:r w:rsidRPr="00A51D21">
        <w:t xml:space="preserve">Termín dokončení </w:t>
      </w:r>
      <w:r w:rsidR="009F57E2" w:rsidRPr="00A51D21">
        <w:t>D</w:t>
      </w:r>
      <w:r w:rsidRPr="00A51D21">
        <w:t xml:space="preserve">íla je do </w:t>
      </w:r>
      <w:r w:rsidR="00FE3F03" w:rsidRPr="00A51D21">
        <w:t>30</w:t>
      </w:r>
      <w:r w:rsidR="00193AC5" w:rsidRPr="00A51D21">
        <w:t xml:space="preserve">. </w:t>
      </w:r>
      <w:r w:rsidR="00BF6C1E" w:rsidRPr="00A51D21">
        <w:t>0</w:t>
      </w:r>
      <w:r w:rsidR="00FE3F03" w:rsidRPr="00A51D21">
        <w:t>9</w:t>
      </w:r>
      <w:r w:rsidR="009C6FA9" w:rsidRPr="00A51D21">
        <w:t>.</w:t>
      </w:r>
      <w:r w:rsidR="00193AC5" w:rsidRPr="00A51D21">
        <w:t xml:space="preserve"> </w:t>
      </w:r>
      <w:r w:rsidR="009C6FA9" w:rsidRPr="00A51D21">
        <w:t>20</w:t>
      </w:r>
      <w:r w:rsidR="00193AC5" w:rsidRPr="00A51D21">
        <w:t>2</w:t>
      </w:r>
      <w:r w:rsidR="00FE76DC" w:rsidRPr="00A51D21">
        <w:t>4</w:t>
      </w:r>
      <w:r w:rsidRPr="00A51D21">
        <w:t>.</w:t>
      </w:r>
    </w:p>
    <w:p w14:paraId="2BA2949E" w14:textId="77777777" w:rsidR="00187238" w:rsidRPr="00FE76DC" w:rsidRDefault="00187238" w:rsidP="00885B57">
      <w:pPr>
        <w:pStyle w:val="Zkladntext"/>
        <w:jc w:val="both"/>
      </w:pPr>
    </w:p>
    <w:p w14:paraId="172C386F" w14:textId="77777777" w:rsidR="00187238" w:rsidRPr="00FE76DC" w:rsidRDefault="00187238" w:rsidP="00885B57">
      <w:pPr>
        <w:pStyle w:val="Zkladntext"/>
        <w:numPr>
          <w:ilvl w:val="1"/>
          <w:numId w:val="6"/>
        </w:numPr>
        <w:jc w:val="both"/>
      </w:pPr>
      <w:r w:rsidRPr="00FE76DC">
        <w:t>Dodržení doby plnění zhotovitelem je závislé na řádné a včasné součinnosti objednatele dohodnuté v této smlouvě. Zhotovitel není v prodlení, pokud nemůže plnit svůj závazek v důsledku prodlení objednatele s poskytnutím součinnosti.</w:t>
      </w:r>
    </w:p>
    <w:p w14:paraId="167DB54C" w14:textId="77777777" w:rsidR="009C6FA9" w:rsidRPr="00FE76DC" w:rsidRDefault="009C6FA9" w:rsidP="00885B57">
      <w:pPr>
        <w:pStyle w:val="Odstavecseseznamem"/>
        <w:jc w:val="both"/>
      </w:pPr>
    </w:p>
    <w:p w14:paraId="6FA0D636" w14:textId="77777777" w:rsidR="00187238" w:rsidRPr="00FE76DC" w:rsidRDefault="00187238" w:rsidP="00885B57">
      <w:pPr>
        <w:pStyle w:val="Zkladntext"/>
        <w:numPr>
          <w:ilvl w:val="1"/>
          <w:numId w:val="6"/>
        </w:numPr>
        <w:jc w:val="both"/>
      </w:pPr>
      <w:r w:rsidRPr="00FE76DC">
        <w:t xml:space="preserve">Na </w:t>
      </w:r>
      <w:r w:rsidR="009F57E2" w:rsidRPr="00FE76DC">
        <w:t>D</w:t>
      </w:r>
      <w:r w:rsidRPr="00FE76DC">
        <w:t xml:space="preserve">ílo poskytuje zhotovitel záruku </w:t>
      </w:r>
      <w:r w:rsidR="00C94992" w:rsidRPr="00FE76DC">
        <w:t>36</w:t>
      </w:r>
      <w:r w:rsidRPr="00FE76DC">
        <w:t xml:space="preserve"> měsíců</w:t>
      </w:r>
      <w:r w:rsidR="00AC6362" w:rsidRPr="00FE76DC">
        <w:t xml:space="preserve"> </w:t>
      </w:r>
      <w:r w:rsidRPr="00FE76DC">
        <w:t xml:space="preserve">ode dne předání </w:t>
      </w:r>
      <w:r w:rsidR="009F57E2" w:rsidRPr="00FE76DC">
        <w:t>D</w:t>
      </w:r>
      <w:r w:rsidRPr="00FE76DC">
        <w:t>íla</w:t>
      </w:r>
      <w:r w:rsidR="00C94992" w:rsidRPr="00FE76DC">
        <w:t>, na výrobky s odlišnou zárukou dle záručních listů výrobce</w:t>
      </w:r>
      <w:r w:rsidRPr="00FE76DC">
        <w:t>.</w:t>
      </w:r>
      <w:r w:rsidR="001E3E13" w:rsidRPr="00FE76DC">
        <w:t xml:space="preserve"> </w:t>
      </w:r>
      <w:r w:rsidR="002949C0" w:rsidRPr="00FE76DC">
        <w:t xml:space="preserve">    </w:t>
      </w:r>
    </w:p>
    <w:p w14:paraId="0846B8E7" w14:textId="77777777" w:rsidR="00187238" w:rsidRPr="00FE76DC" w:rsidRDefault="00187238" w:rsidP="00885B57">
      <w:pPr>
        <w:pStyle w:val="Zkladntext"/>
        <w:jc w:val="both"/>
      </w:pPr>
    </w:p>
    <w:p w14:paraId="1C301CF5" w14:textId="77777777" w:rsidR="00187238" w:rsidRPr="00FE76DC" w:rsidRDefault="00187238" w:rsidP="00885B57">
      <w:pPr>
        <w:pStyle w:val="Zkladntext"/>
        <w:numPr>
          <w:ilvl w:val="1"/>
          <w:numId w:val="6"/>
        </w:numPr>
        <w:jc w:val="both"/>
      </w:pPr>
      <w:r w:rsidRPr="00FE76DC">
        <w:t xml:space="preserve">Doba </w:t>
      </w:r>
      <w:r w:rsidR="00FC01C3" w:rsidRPr="00FE76DC">
        <w:t xml:space="preserve">dokončení Díla </w:t>
      </w:r>
      <w:r w:rsidRPr="00FE76DC">
        <w:t>se přiměřeně prodl</w:t>
      </w:r>
      <w:r w:rsidR="009F57E2" w:rsidRPr="00FE76DC">
        <w:t>o</w:t>
      </w:r>
      <w:r w:rsidRPr="00FE76DC">
        <w:t>uží, nastanou-li následující okolnosti:</w:t>
      </w:r>
    </w:p>
    <w:p w14:paraId="7CD3AED4" w14:textId="77777777" w:rsidR="00187238" w:rsidRPr="00FE76DC" w:rsidRDefault="00187238" w:rsidP="00885B57">
      <w:pPr>
        <w:pStyle w:val="Zkladntext"/>
        <w:numPr>
          <w:ilvl w:val="0"/>
          <w:numId w:val="13"/>
        </w:numPr>
        <w:jc w:val="both"/>
      </w:pPr>
      <w:r w:rsidRPr="00FE76DC">
        <w:rPr>
          <w:szCs w:val="22"/>
        </w:rPr>
        <w:t xml:space="preserve">dojde-li po uzavření této smlouvy mezi stranami k dohodě o změně v rozsahu </w:t>
      </w:r>
      <w:r w:rsidR="009F57E2" w:rsidRPr="00FE76DC">
        <w:rPr>
          <w:szCs w:val="22"/>
        </w:rPr>
        <w:t>D</w:t>
      </w:r>
      <w:r w:rsidRPr="00FE76DC">
        <w:rPr>
          <w:szCs w:val="22"/>
        </w:rPr>
        <w:t>íla</w:t>
      </w:r>
      <w:r w:rsidRPr="00FE76DC">
        <w:t xml:space="preserve"> </w:t>
      </w:r>
    </w:p>
    <w:p w14:paraId="5FE6F453" w14:textId="77777777" w:rsidR="00187238" w:rsidRPr="00FE76DC" w:rsidRDefault="00187238" w:rsidP="00885B57">
      <w:pPr>
        <w:pStyle w:val="Zkladntext"/>
        <w:numPr>
          <w:ilvl w:val="0"/>
          <w:numId w:val="13"/>
        </w:numPr>
        <w:jc w:val="both"/>
      </w:pPr>
      <w:r w:rsidRPr="00FE76DC">
        <w:t xml:space="preserve">nebude-li moci zhotovitel pokračovat plynule v provádění </w:t>
      </w:r>
      <w:r w:rsidR="009F57E2" w:rsidRPr="00FE76DC">
        <w:t>D</w:t>
      </w:r>
      <w:r w:rsidRPr="00FE76DC">
        <w:t>íla z důvodů na straně objednatele</w:t>
      </w:r>
    </w:p>
    <w:p w14:paraId="3A37F0FD" w14:textId="77777777" w:rsidR="00187238" w:rsidRDefault="00187238" w:rsidP="00885B57">
      <w:pPr>
        <w:pStyle w:val="Zkladntext"/>
        <w:numPr>
          <w:ilvl w:val="0"/>
          <w:numId w:val="13"/>
        </w:numPr>
        <w:jc w:val="both"/>
      </w:pPr>
      <w:r>
        <w:rPr>
          <w:szCs w:val="22"/>
        </w:rPr>
        <w:t xml:space="preserve">dojde-li k opožděnému předání staveniště (místa provádění </w:t>
      </w:r>
      <w:r w:rsidR="00550C28">
        <w:rPr>
          <w:szCs w:val="22"/>
        </w:rPr>
        <w:t>D</w:t>
      </w:r>
      <w:r>
        <w:rPr>
          <w:szCs w:val="22"/>
        </w:rPr>
        <w:t>íla) objednatelem</w:t>
      </w:r>
      <w:r>
        <w:t xml:space="preserve"> </w:t>
      </w:r>
    </w:p>
    <w:p w14:paraId="0F24F5C7" w14:textId="77777777" w:rsidR="00187238" w:rsidRDefault="00187238" w:rsidP="00885B57">
      <w:pPr>
        <w:pStyle w:val="Zkladntext"/>
        <w:numPr>
          <w:ilvl w:val="0"/>
          <w:numId w:val="13"/>
        </w:numPr>
        <w:jc w:val="both"/>
      </w:pPr>
      <w:r>
        <w:t xml:space="preserve">při nedodržení platebních podmínek ze strany objednatele </w:t>
      </w:r>
    </w:p>
    <w:p w14:paraId="17F57AEF" w14:textId="77777777" w:rsidR="00187238" w:rsidRDefault="00187238" w:rsidP="00885B57">
      <w:pPr>
        <w:pStyle w:val="Zkladntext"/>
        <w:numPr>
          <w:ilvl w:val="0"/>
          <w:numId w:val="13"/>
        </w:numPr>
        <w:jc w:val="both"/>
      </w:pPr>
      <w:r>
        <w:t>při zastavení práce státními a kontrolními orgány</w:t>
      </w:r>
    </w:p>
    <w:p w14:paraId="3F79D9AC" w14:textId="77777777" w:rsidR="00187238" w:rsidRDefault="00187238" w:rsidP="00885B57">
      <w:pPr>
        <w:pStyle w:val="Zkladntext"/>
        <w:numPr>
          <w:ilvl w:val="0"/>
          <w:numId w:val="13"/>
        </w:numPr>
        <w:jc w:val="both"/>
      </w:pPr>
      <w:r>
        <w:t>z důvodu zásahu vyšší moci</w:t>
      </w:r>
      <w:r>
        <w:rPr>
          <w:szCs w:val="22"/>
        </w:rPr>
        <w:t xml:space="preserve"> znemožňující provádění </w:t>
      </w:r>
      <w:r w:rsidR="009F57E2">
        <w:rPr>
          <w:szCs w:val="22"/>
        </w:rPr>
        <w:t>D</w:t>
      </w:r>
      <w:r>
        <w:rPr>
          <w:szCs w:val="22"/>
        </w:rPr>
        <w:t>íla</w:t>
      </w:r>
    </w:p>
    <w:p w14:paraId="40A073D3" w14:textId="77777777" w:rsidR="00187238" w:rsidRDefault="00187238">
      <w:pPr>
        <w:ind w:left="426" w:hanging="567"/>
        <w:rPr>
          <w:sz w:val="24"/>
        </w:rPr>
      </w:pPr>
    </w:p>
    <w:p w14:paraId="66884569" w14:textId="77777777" w:rsidR="00885B57" w:rsidRDefault="00187238" w:rsidP="00885B57">
      <w:pPr>
        <w:rPr>
          <w:sz w:val="24"/>
        </w:rPr>
      </w:pPr>
      <w:r>
        <w:rPr>
          <w:sz w:val="24"/>
        </w:rPr>
        <w:tab/>
      </w:r>
      <w:r>
        <w:rPr>
          <w:sz w:val="24"/>
        </w:rPr>
        <w:tab/>
      </w:r>
      <w:r>
        <w:rPr>
          <w:sz w:val="24"/>
        </w:rPr>
        <w:tab/>
      </w:r>
    </w:p>
    <w:p w14:paraId="14DBAC3B" w14:textId="77777777" w:rsidR="00187238" w:rsidRDefault="00187238" w:rsidP="00885B57">
      <w:pPr>
        <w:jc w:val="center"/>
        <w:rPr>
          <w:sz w:val="24"/>
        </w:rPr>
      </w:pPr>
      <w:r>
        <w:rPr>
          <w:sz w:val="24"/>
        </w:rPr>
        <w:lastRenderedPageBreak/>
        <w:t>Článek 7.</w:t>
      </w:r>
    </w:p>
    <w:p w14:paraId="4A6B1A2A" w14:textId="77777777" w:rsidR="00187238" w:rsidRDefault="00187238" w:rsidP="00885B57">
      <w:pPr>
        <w:jc w:val="center"/>
        <w:rPr>
          <w:sz w:val="24"/>
        </w:rPr>
      </w:pPr>
      <w:r>
        <w:rPr>
          <w:sz w:val="24"/>
          <w:u w:val="single"/>
        </w:rPr>
        <w:t xml:space="preserve">Provádění </w:t>
      </w:r>
      <w:r w:rsidR="009F57E2">
        <w:rPr>
          <w:sz w:val="24"/>
          <w:u w:val="single"/>
        </w:rPr>
        <w:t>D</w:t>
      </w:r>
      <w:r>
        <w:rPr>
          <w:sz w:val="24"/>
          <w:u w:val="single"/>
        </w:rPr>
        <w:t>íla</w:t>
      </w:r>
    </w:p>
    <w:p w14:paraId="09D7A915" w14:textId="77777777" w:rsidR="00187238" w:rsidRDefault="00187238" w:rsidP="00885B57">
      <w:pPr>
        <w:jc w:val="both"/>
        <w:rPr>
          <w:sz w:val="24"/>
        </w:rPr>
      </w:pPr>
    </w:p>
    <w:p w14:paraId="317E4CB8" w14:textId="77777777" w:rsidR="00187238" w:rsidRDefault="00187238" w:rsidP="00885B57">
      <w:pPr>
        <w:numPr>
          <w:ilvl w:val="1"/>
          <w:numId w:val="7"/>
        </w:numPr>
        <w:jc w:val="both"/>
        <w:rPr>
          <w:sz w:val="24"/>
        </w:rPr>
      </w:pPr>
      <w:r>
        <w:rPr>
          <w:sz w:val="24"/>
        </w:rPr>
        <w:t xml:space="preserve">Zhotovitel bude při provádění </w:t>
      </w:r>
      <w:r w:rsidR="009F57E2">
        <w:rPr>
          <w:sz w:val="24"/>
        </w:rPr>
        <w:t>D</w:t>
      </w:r>
      <w:r>
        <w:rPr>
          <w:sz w:val="24"/>
        </w:rPr>
        <w:t xml:space="preserve">íla postupovat s odbornou </w:t>
      </w:r>
      <w:r w:rsidR="00964E91">
        <w:rPr>
          <w:sz w:val="24"/>
        </w:rPr>
        <w:t>péčí</w:t>
      </w:r>
      <w:r>
        <w:rPr>
          <w:sz w:val="24"/>
        </w:rPr>
        <w:t xml:space="preserve">. Zhotovitel i objednatel se zavazují dodržovat obecně závazné předpisy a technické normy. </w:t>
      </w:r>
    </w:p>
    <w:p w14:paraId="5551EA43" w14:textId="77777777" w:rsidR="00187238" w:rsidRDefault="00187238" w:rsidP="00885B57">
      <w:pPr>
        <w:ind w:left="480"/>
        <w:jc w:val="both"/>
        <w:rPr>
          <w:sz w:val="24"/>
        </w:rPr>
      </w:pPr>
    </w:p>
    <w:p w14:paraId="4294E7C1" w14:textId="77777777" w:rsidR="00187238" w:rsidRDefault="006A7AC3" w:rsidP="00885B57">
      <w:pPr>
        <w:numPr>
          <w:ilvl w:val="1"/>
          <w:numId w:val="7"/>
        </w:numPr>
        <w:jc w:val="both"/>
        <w:rPr>
          <w:sz w:val="24"/>
        </w:rPr>
      </w:pPr>
      <w:r>
        <w:rPr>
          <w:sz w:val="24"/>
        </w:rPr>
        <w:t xml:space="preserve">Zhotovitel </w:t>
      </w:r>
      <w:r w:rsidR="00516796">
        <w:rPr>
          <w:sz w:val="24"/>
        </w:rPr>
        <w:t xml:space="preserve">je povinen </w:t>
      </w:r>
      <w:r w:rsidR="00187238">
        <w:rPr>
          <w:sz w:val="24"/>
        </w:rPr>
        <w:t>pro stavbu použít jen certifikované výrobky a materiály, které mají takové vlastnosti, aby po dobu předpokládané existence stavby byla, při řádné údržbě, zaručena požadovaná mechanická pevnost a stabilita, bezpečnost při užívání.</w:t>
      </w:r>
    </w:p>
    <w:p w14:paraId="658BA1AA" w14:textId="77777777" w:rsidR="00187238" w:rsidRDefault="00187238" w:rsidP="00885B57">
      <w:pPr>
        <w:jc w:val="both"/>
        <w:rPr>
          <w:sz w:val="24"/>
        </w:rPr>
      </w:pPr>
    </w:p>
    <w:p w14:paraId="38C5ECB2" w14:textId="77777777" w:rsidR="00187238" w:rsidRDefault="00187238" w:rsidP="00885B57">
      <w:pPr>
        <w:numPr>
          <w:ilvl w:val="1"/>
          <w:numId w:val="7"/>
        </w:numPr>
        <w:jc w:val="both"/>
        <w:rPr>
          <w:bCs/>
          <w:sz w:val="24"/>
        </w:rPr>
      </w:pPr>
      <w:r>
        <w:rPr>
          <w:sz w:val="24"/>
        </w:rPr>
        <w:t xml:space="preserve">Zhotovitel přebírá v plném rozsahu odpovědnost za vlastní řízení postupu prací a za sledování a dodržování předpisů o bezpečnosti a ochrany zdraví při práci podle </w:t>
      </w:r>
      <w:proofErr w:type="spellStart"/>
      <w:r>
        <w:rPr>
          <w:sz w:val="24"/>
        </w:rPr>
        <w:t>nař</w:t>
      </w:r>
      <w:proofErr w:type="spellEnd"/>
      <w:r>
        <w:rPr>
          <w:sz w:val="24"/>
        </w:rPr>
        <w:t xml:space="preserve">. </w:t>
      </w:r>
      <w:proofErr w:type="spellStart"/>
      <w:r>
        <w:rPr>
          <w:sz w:val="24"/>
        </w:rPr>
        <w:t>vl</w:t>
      </w:r>
      <w:proofErr w:type="spellEnd"/>
      <w:r>
        <w:rPr>
          <w:sz w:val="24"/>
        </w:rPr>
        <w:t>.</w:t>
      </w:r>
      <w:r>
        <w:rPr>
          <w:bCs/>
          <w:sz w:val="24"/>
          <w:szCs w:val="22"/>
        </w:rPr>
        <w:t xml:space="preserve"> č.  591/2006 Sb.</w:t>
      </w:r>
    </w:p>
    <w:p w14:paraId="1C163EC2" w14:textId="77777777" w:rsidR="00187238" w:rsidRDefault="00187238" w:rsidP="00885B57">
      <w:pPr>
        <w:jc w:val="both"/>
        <w:rPr>
          <w:sz w:val="24"/>
        </w:rPr>
      </w:pPr>
    </w:p>
    <w:p w14:paraId="1C726701" w14:textId="77777777" w:rsidR="00187238" w:rsidRPr="009F57E2" w:rsidRDefault="006A7AC3" w:rsidP="00885B57">
      <w:pPr>
        <w:numPr>
          <w:ilvl w:val="1"/>
          <w:numId w:val="7"/>
        </w:numPr>
        <w:jc w:val="both"/>
        <w:rPr>
          <w:bCs/>
          <w:sz w:val="24"/>
        </w:rPr>
      </w:pPr>
      <w:r>
        <w:rPr>
          <w:bCs/>
          <w:sz w:val="24"/>
        </w:rPr>
        <w:t xml:space="preserve">Zhotovitel je povinen zajistit </w:t>
      </w:r>
      <w:r w:rsidR="00187238" w:rsidRPr="009F57E2">
        <w:rPr>
          <w:bCs/>
          <w:sz w:val="24"/>
        </w:rPr>
        <w:t>stavbu tak, aby nedošlo k ohrožová</w:t>
      </w:r>
      <w:r>
        <w:rPr>
          <w:bCs/>
          <w:sz w:val="24"/>
        </w:rPr>
        <w:t xml:space="preserve">ní, nadměrnému nebo zbytečnému </w:t>
      </w:r>
      <w:r w:rsidR="00187238" w:rsidRPr="009F57E2">
        <w:rPr>
          <w:bCs/>
          <w:sz w:val="24"/>
        </w:rPr>
        <w:t>obtěžování okolí stavby</w:t>
      </w:r>
      <w:r w:rsidR="00885B57">
        <w:rPr>
          <w:bCs/>
          <w:sz w:val="24"/>
        </w:rPr>
        <w:t xml:space="preserve"> </w:t>
      </w:r>
      <w:r w:rsidR="00187238" w:rsidRPr="009F57E2">
        <w:rPr>
          <w:bCs/>
          <w:sz w:val="24"/>
        </w:rPr>
        <w:t>a znečišťování.</w:t>
      </w:r>
    </w:p>
    <w:p w14:paraId="6BE652A0" w14:textId="77777777" w:rsidR="00187238" w:rsidRPr="009F57E2" w:rsidRDefault="00187238" w:rsidP="00885B57">
      <w:pPr>
        <w:jc w:val="both"/>
        <w:rPr>
          <w:bCs/>
          <w:sz w:val="24"/>
        </w:rPr>
      </w:pPr>
    </w:p>
    <w:p w14:paraId="7DFCA5FA" w14:textId="77777777" w:rsidR="00187238" w:rsidRPr="009F57E2" w:rsidRDefault="001C73B8" w:rsidP="00885B57">
      <w:pPr>
        <w:numPr>
          <w:ilvl w:val="1"/>
          <w:numId w:val="7"/>
        </w:numPr>
        <w:jc w:val="both"/>
        <w:rPr>
          <w:sz w:val="24"/>
        </w:rPr>
      </w:pPr>
      <w:r w:rsidRPr="009F57E2">
        <w:rPr>
          <w:sz w:val="24"/>
        </w:rPr>
        <w:t xml:space="preserve">Objednatel si vyhrazuje právo </w:t>
      </w:r>
      <w:r w:rsidR="009F57E2">
        <w:rPr>
          <w:sz w:val="24"/>
        </w:rPr>
        <w:t xml:space="preserve">neprovést </w:t>
      </w:r>
      <w:r w:rsidRPr="009F57E2">
        <w:rPr>
          <w:sz w:val="24"/>
        </w:rPr>
        <w:t>někter</w:t>
      </w:r>
      <w:r w:rsidR="009F57E2">
        <w:rPr>
          <w:sz w:val="24"/>
        </w:rPr>
        <w:t xml:space="preserve">é </w:t>
      </w:r>
      <w:r w:rsidRPr="009F57E2">
        <w:rPr>
          <w:sz w:val="24"/>
        </w:rPr>
        <w:t>pr</w:t>
      </w:r>
      <w:r w:rsidR="009F57E2">
        <w:rPr>
          <w:sz w:val="24"/>
        </w:rPr>
        <w:t xml:space="preserve">áce </w:t>
      </w:r>
      <w:r w:rsidRPr="009F57E2">
        <w:rPr>
          <w:sz w:val="24"/>
        </w:rPr>
        <w:t xml:space="preserve">nebo zadat </w:t>
      </w:r>
      <w:r w:rsidR="009F57E2">
        <w:rPr>
          <w:sz w:val="24"/>
        </w:rPr>
        <w:t xml:space="preserve">provedení </w:t>
      </w:r>
      <w:r w:rsidRPr="009F57E2">
        <w:rPr>
          <w:sz w:val="24"/>
        </w:rPr>
        <w:t>víceprác</w:t>
      </w:r>
      <w:r w:rsidR="009F57E2">
        <w:rPr>
          <w:sz w:val="24"/>
        </w:rPr>
        <w:t xml:space="preserve">i třetí osobě. </w:t>
      </w:r>
      <w:r w:rsidRPr="009F57E2">
        <w:rPr>
          <w:sz w:val="24"/>
        </w:rPr>
        <w:t xml:space="preserve">U víceprací většího rozsahu je nutno předem dohodnout případnou změnu lhůty dokončení </w:t>
      </w:r>
      <w:r w:rsidR="009F57E2">
        <w:rPr>
          <w:sz w:val="24"/>
        </w:rPr>
        <w:t>D</w:t>
      </w:r>
      <w:r w:rsidRPr="009F57E2">
        <w:rPr>
          <w:sz w:val="24"/>
        </w:rPr>
        <w:t>íla. Rovněž cenové podmínky musí být předem dohodnuty.</w:t>
      </w:r>
    </w:p>
    <w:p w14:paraId="607870B6" w14:textId="77777777" w:rsidR="00187238" w:rsidRPr="009F57E2" w:rsidRDefault="00187238">
      <w:pPr>
        <w:rPr>
          <w:sz w:val="24"/>
        </w:rPr>
      </w:pPr>
    </w:p>
    <w:p w14:paraId="0788F0EE" w14:textId="77777777" w:rsidR="00187238" w:rsidRPr="009F57E2" w:rsidRDefault="001C73B8" w:rsidP="00885B57">
      <w:pPr>
        <w:numPr>
          <w:ilvl w:val="1"/>
          <w:numId w:val="7"/>
        </w:numPr>
        <w:jc w:val="both"/>
        <w:rPr>
          <w:sz w:val="24"/>
        </w:rPr>
      </w:pPr>
      <w:r w:rsidRPr="009F57E2">
        <w:rPr>
          <w:sz w:val="24"/>
        </w:rPr>
        <w:t xml:space="preserve">Vlastníkem zhotovovaného </w:t>
      </w:r>
      <w:r w:rsidR="009F57E2">
        <w:rPr>
          <w:sz w:val="24"/>
        </w:rPr>
        <w:t>D</w:t>
      </w:r>
      <w:r w:rsidRPr="009F57E2">
        <w:rPr>
          <w:sz w:val="24"/>
        </w:rPr>
        <w:t xml:space="preserve">íla je od počátku objednatel. Nebezpečí škody na </w:t>
      </w:r>
      <w:r w:rsidR="009F57E2">
        <w:rPr>
          <w:sz w:val="24"/>
        </w:rPr>
        <w:t>D</w:t>
      </w:r>
      <w:r w:rsidRPr="009F57E2">
        <w:rPr>
          <w:sz w:val="24"/>
        </w:rPr>
        <w:t>íle nese od počátku zhotovitel</w:t>
      </w:r>
      <w:r w:rsidR="006A7AC3">
        <w:rPr>
          <w:sz w:val="24"/>
        </w:rPr>
        <w:t>,</w:t>
      </w:r>
      <w:r w:rsidRPr="009F57E2">
        <w:rPr>
          <w:sz w:val="24"/>
        </w:rPr>
        <w:t xml:space="preserve"> a to až do </w:t>
      </w:r>
      <w:r w:rsidR="00550C28">
        <w:rPr>
          <w:sz w:val="24"/>
        </w:rPr>
        <w:t>jeho předání</w:t>
      </w:r>
      <w:r w:rsidR="00E4669C">
        <w:rPr>
          <w:sz w:val="24"/>
        </w:rPr>
        <w:t xml:space="preserve"> nebo do okamžiku, kdy Dílo začne bez předání užívat </w:t>
      </w:r>
      <w:r w:rsidR="00140D27">
        <w:rPr>
          <w:sz w:val="24"/>
        </w:rPr>
        <w:t xml:space="preserve">objednatel. </w:t>
      </w:r>
      <w:r w:rsidR="00550C28">
        <w:rPr>
          <w:sz w:val="24"/>
        </w:rPr>
        <w:t xml:space="preserve"> </w:t>
      </w:r>
    </w:p>
    <w:p w14:paraId="2B8F82C6" w14:textId="77777777" w:rsidR="00187238" w:rsidRDefault="00187238" w:rsidP="00885B57">
      <w:pPr>
        <w:jc w:val="both"/>
        <w:rPr>
          <w:sz w:val="24"/>
        </w:rPr>
      </w:pPr>
    </w:p>
    <w:p w14:paraId="3B98B521" w14:textId="77777777" w:rsidR="00187238" w:rsidRDefault="00187238" w:rsidP="00885B57">
      <w:pPr>
        <w:numPr>
          <w:ilvl w:val="1"/>
          <w:numId w:val="7"/>
        </w:numPr>
        <w:ind w:left="482" w:hanging="482"/>
        <w:jc w:val="both"/>
        <w:rPr>
          <w:sz w:val="24"/>
        </w:rPr>
      </w:pPr>
      <w:r>
        <w:rPr>
          <w:sz w:val="24"/>
        </w:rPr>
        <w:t>Zhoto</w:t>
      </w:r>
      <w:r w:rsidR="00964E91">
        <w:rPr>
          <w:sz w:val="24"/>
        </w:rPr>
        <w:t>vitel je povinen vést evidenci o</w:t>
      </w:r>
      <w:r>
        <w:rPr>
          <w:sz w:val="24"/>
        </w:rPr>
        <w:t xml:space="preserve"> </w:t>
      </w:r>
      <w:r w:rsidR="006A7AC3">
        <w:rPr>
          <w:sz w:val="24"/>
        </w:rPr>
        <w:t xml:space="preserve">všech druzích odpadů vzniklých </w:t>
      </w:r>
      <w:r>
        <w:rPr>
          <w:sz w:val="24"/>
        </w:rPr>
        <w:t xml:space="preserve">z jeho činnosti a </w:t>
      </w:r>
      <w:r>
        <w:rPr>
          <w:sz w:val="24"/>
          <w:lang w:eastAsia="en-US"/>
        </w:rPr>
        <w:t xml:space="preserve">vést </w:t>
      </w:r>
      <w:r>
        <w:rPr>
          <w:sz w:val="24"/>
        </w:rPr>
        <w:t>evidenci o způsobu jejich zneškodňování.</w:t>
      </w:r>
    </w:p>
    <w:p w14:paraId="6C698C9A" w14:textId="77777777" w:rsidR="00187238" w:rsidRDefault="00187238" w:rsidP="00885B57">
      <w:pPr>
        <w:jc w:val="both"/>
        <w:rPr>
          <w:sz w:val="24"/>
        </w:rPr>
      </w:pPr>
    </w:p>
    <w:p w14:paraId="2843D314" w14:textId="77777777" w:rsidR="00187238" w:rsidRDefault="00187238" w:rsidP="00885B57">
      <w:pPr>
        <w:numPr>
          <w:ilvl w:val="1"/>
          <w:numId w:val="7"/>
        </w:numPr>
        <w:jc w:val="both"/>
        <w:rPr>
          <w:sz w:val="24"/>
        </w:rPr>
      </w:pPr>
      <w:r>
        <w:rPr>
          <w:sz w:val="24"/>
        </w:rPr>
        <w:t xml:space="preserve">Objednatel je oprávněn kontrolovat průběh plnění. Zjistí-li objednatel, že zhotovitel postupuje </w:t>
      </w:r>
      <w:r w:rsidR="00964E91">
        <w:rPr>
          <w:sz w:val="24"/>
        </w:rPr>
        <w:t xml:space="preserve">v </w:t>
      </w:r>
      <w:r>
        <w:rPr>
          <w:sz w:val="24"/>
        </w:rPr>
        <w:t>rozporu s touto smlouvou, je objednatel oprávněn</w:t>
      </w:r>
      <w:r>
        <w:rPr>
          <w:rFonts w:ascii="Verdana" w:hAnsi="Verdana"/>
          <w:sz w:val="24"/>
        </w:rPr>
        <w:t xml:space="preserve"> </w:t>
      </w:r>
      <w:r w:rsidR="009C6FA9" w:rsidRPr="006A7AC3">
        <w:rPr>
          <w:sz w:val="24"/>
        </w:rPr>
        <w:t xml:space="preserve">požadovat, </w:t>
      </w:r>
      <w:r>
        <w:rPr>
          <w:sz w:val="24"/>
        </w:rPr>
        <w:t xml:space="preserve">aby zhotovitel odstranil vady vzniklé vadným prováděním a plnil </w:t>
      </w:r>
      <w:r w:rsidR="009F57E2">
        <w:rPr>
          <w:sz w:val="24"/>
        </w:rPr>
        <w:t>D</w:t>
      </w:r>
      <w:r w:rsidR="006A7AC3">
        <w:rPr>
          <w:sz w:val="24"/>
        </w:rPr>
        <w:t xml:space="preserve">ílo řádným </w:t>
      </w:r>
      <w:r>
        <w:rPr>
          <w:sz w:val="24"/>
        </w:rPr>
        <w:t>způsobem. Jestliže zhotovitel tak neučiní ani v přiměřené lhůtě mu k tomu poskytnuté a postup zhotovitele by vedl nepochybně k podstatnému porušení smlouvy, je objednatel oprávněn odstoupit od smlouvy. Zhotovitel je v takovém případě povinen uhradit objednateli veškeré škody vzniklé z důvodů porušení smlouvy zhotovitelem.</w:t>
      </w:r>
    </w:p>
    <w:p w14:paraId="4D0565BB" w14:textId="77777777" w:rsidR="00187238" w:rsidRDefault="00187238" w:rsidP="00885B57">
      <w:pPr>
        <w:jc w:val="both"/>
        <w:rPr>
          <w:sz w:val="24"/>
        </w:rPr>
      </w:pPr>
    </w:p>
    <w:p w14:paraId="631C8B00" w14:textId="77777777" w:rsidR="00187238" w:rsidRDefault="00187238" w:rsidP="00885B57">
      <w:pPr>
        <w:numPr>
          <w:ilvl w:val="1"/>
          <w:numId w:val="7"/>
        </w:numPr>
        <w:jc w:val="both"/>
        <w:rPr>
          <w:sz w:val="24"/>
        </w:rPr>
      </w:pPr>
      <w:r>
        <w:rPr>
          <w:sz w:val="24"/>
        </w:rPr>
        <w:t xml:space="preserve">Veškeré odborné práce musí vykonávat </w:t>
      </w:r>
      <w:r w:rsidR="006A7AC3">
        <w:rPr>
          <w:sz w:val="24"/>
        </w:rPr>
        <w:t>pracovníci</w:t>
      </w:r>
      <w:r>
        <w:rPr>
          <w:sz w:val="24"/>
        </w:rPr>
        <w:t xml:space="preserve"> zhotovitele nebo jeho subdodavatelů mající příslušnou kvalifikaci.</w:t>
      </w:r>
    </w:p>
    <w:p w14:paraId="590D778F" w14:textId="77777777" w:rsidR="00187238" w:rsidRDefault="00187238" w:rsidP="00885B57">
      <w:pPr>
        <w:jc w:val="both"/>
        <w:rPr>
          <w:sz w:val="24"/>
        </w:rPr>
      </w:pPr>
    </w:p>
    <w:p w14:paraId="74B08CC0" w14:textId="77777777" w:rsidR="00187238" w:rsidRDefault="00187238" w:rsidP="00885B57">
      <w:pPr>
        <w:numPr>
          <w:ilvl w:val="1"/>
          <w:numId w:val="7"/>
        </w:numPr>
        <w:jc w:val="both"/>
        <w:rPr>
          <w:sz w:val="24"/>
        </w:rPr>
      </w:pPr>
      <w:r>
        <w:rPr>
          <w:sz w:val="24"/>
        </w:rPr>
        <w:t xml:space="preserve">Lhůty provádění </w:t>
      </w:r>
      <w:r w:rsidR="009F57E2">
        <w:rPr>
          <w:sz w:val="24"/>
        </w:rPr>
        <w:t>D</w:t>
      </w:r>
      <w:r>
        <w:rPr>
          <w:sz w:val="24"/>
        </w:rPr>
        <w:t>íla mohou být prodlouženy</w:t>
      </w:r>
      <w:r w:rsidR="00BF6195">
        <w:rPr>
          <w:sz w:val="24"/>
        </w:rPr>
        <w:t xml:space="preserve"> z důvodů stojících na straně objednatele nebo z důvodů jiných </w:t>
      </w:r>
      <w:r w:rsidR="00885C03">
        <w:rPr>
          <w:sz w:val="24"/>
        </w:rPr>
        <w:t>skutečností</w:t>
      </w:r>
      <w:r w:rsidR="00BF6195">
        <w:rPr>
          <w:sz w:val="24"/>
        </w:rPr>
        <w:t xml:space="preserve"> </w:t>
      </w:r>
      <w:r>
        <w:rPr>
          <w:sz w:val="24"/>
        </w:rPr>
        <w:t>nezpůsobený</w:t>
      </w:r>
      <w:r w:rsidR="00BF6195">
        <w:rPr>
          <w:sz w:val="24"/>
        </w:rPr>
        <w:t xml:space="preserve">ch </w:t>
      </w:r>
      <w:r>
        <w:rPr>
          <w:sz w:val="24"/>
        </w:rPr>
        <w:t>zhotovitelem.</w:t>
      </w:r>
    </w:p>
    <w:p w14:paraId="34149FDB" w14:textId="77777777" w:rsidR="00187238" w:rsidRDefault="00187238" w:rsidP="00885B57">
      <w:pPr>
        <w:jc w:val="both"/>
        <w:rPr>
          <w:sz w:val="24"/>
        </w:rPr>
      </w:pPr>
    </w:p>
    <w:p w14:paraId="16456303" w14:textId="77777777" w:rsidR="00187238" w:rsidRDefault="00187238" w:rsidP="00885B57">
      <w:pPr>
        <w:numPr>
          <w:ilvl w:val="1"/>
          <w:numId w:val="7"/>
        </w:numPr>
        <w:ind w:left="482" w:hanging="482"/>
        <w:jc w:val="both"/>
        <w:rPr>
          <w:sz w:val="24"/>
        </w:rPr>
      </w:pPr>
      <w:r>
        <w:rPr>
          <w:sz w:val="24"/>
        </w:rPr>
        <w:t xml:space="preserve">Pokud činností zhotovitele </w:t>
      </w:r>
      <w:r w:rsidR="0010686D">
        <w:rPr>
          <w:sz w:val="24"/>
        </w:rPr>
        <w:t xml:space="preserve">bude objednateli nebo třetím osobám </w:t>
      </w:r>
      <w:r>
        <w:rPr>
          <w:sz w:val="24"/>
        </w:rPr>
        <w:t>způsoben</w:t>
      </w:r>
      <w:r w:rsidR="0010686D">
        <w:rPr>
          <w:sz w:val="24"/>
        </w:rPr>
        <w:t>a</w:t>
      </w:r>
      <w:r>
        <w:rPr>
          <w:sz w:val="24"/>
        </w:rPr>
        <w:t xml:space="preserve"> škod</w:t>
      </w:r>
      <w:r w:rsidR="0010686D">
        <w:rPr>
          <w:sz w:val="24"/>
        </w:rPr>
        <w:t>a</w:t>
      </w:r>
      <w:r>
        <w:rPr>
          <w:sz w:val="24"/>
        </w:rPr>
        <w:t xml:space="preserve"> je zhotovitel povinen bez zbytečného odkladu tuto škodu odstranit a není-li to možné, </w:t>
      </w:r>
      <w:r w:rsidR="00A27307">
        <w:rPr>
          <w:sz w:val="24"/>
        </w:rPr>
        <w:t>tak tuto nahradit v</w:t>
      </w:r>
      <w:r w:rsidR="00257BD9">
        <w:rPr>
          <w:sz w:val="24"/>
        </w:rPr>
        <w:t> </w:t>
      </w:r>
      <w:r w:rsidR="00A27307">
        <w:rPr>
          <w:sz w:val="24"/>
        </w:rPr>
        <w:t>penězích</w:t>
      </w:r>
      <w:r w:rsidR="00257BD9">
        <w:rPr>
          <w:sz w:val="24"/>
        </w:rPr>
        <w:t xml:space="preserve">. </w:t>
      </w:r>
      <w:r>
        <w:rPr>
          <w:sz w:val="24"/>
        </w:rPr>
        <w:t>Veškeré náklady s tím spojené nese zhotovitel. Zhotovitel odpovídá i za škodu způsobenou činností svých subdodavatelů.</w:t>
      </w:r>
    </w:p>
    <w:p w14:paraId="7EF42461" w14:textId="77777777" w:rsidR="00187238" w:rsidRDefault="00187238" w:rsidP="00885B57">
      <w:pPr>
        <w:jc w:val="both"/>
        <w:rPr>
          <w:sz w:val="24"/>
        </w:rPr>
      </w:pPr>
    </w:p>
    <w:p w14:paraId="7724A993" w14:textId="77777777" w:rsidR="00187238" w:rsidRDefault="00187238" w:rsidP="00885B57">
      <w:pPr>
        <w:numPr>
          <w:ilvl w:val="1"/>
          <w:numId w:val="7"/>
        </w:numPr>
        <w:ind w:left="482" w:hanging="482"/>
        <w:jc w:val="both"/>
        <w:rPr>
          <w:sz w:val="24"/>
        </w:rPr>
      </w:pPr>
      <w:r>
        <w:rPr>
          <w:sz w:val="24"/>
        </w:rPr>
        <w:t xml:space="preserve">Zhotovitel prohlašuje, že je pojištěn proti škodám způsobeným jeho činností včetně možných škod pracovníků dodavatele, a to minimálně ve výši 100% ceny </w:t>
      </w:r>
      <w:r w:rsidR="00A27307">
        <w:rPr>
          <w:sz w:val="24"/>
        </w:rPr>
        <w:t>D</w:t>
      </w:r>
      <w:r>
        <w:rPr>
          <w:sz w:val="24"/>
        </w:rPr>
        <w:t>íla. Doklady o pojištění je povinen na požádání předložit objednateli.</w:t>
      </w:r>
    </w:p>
    <w:p w14:paraId="548A74D9" w14:textId="77777777" w:rsidR="00187238" w:rsidRDefault="00187238" w:rsidP="00885B57">
      <w:pPr>
        <w:jc w:val="both"/>
        <w:rPr>
          <w:sz w:val="24"/>
        </w:rPr>
      </w:pPr>
    </w:p>
    <w:p w14:paraId="5EB179D4" w14:textId="77777777" w:rsidR="00187238" w:rsidRDefault="00187238" w:rsidP="00885B57">
      <w:pPr>
        <w:numPr>
          <w:ilvl w:val="1"/>
          <w:numId w:val="7"/>
        </w:numPr>
        <w:ind w:left="482" w:hanging="482"/>
        <w:jc w:val="both"/>
        <w:rPr>
          <w:sz w:val="24"/>
        </w:rPr>
      </w:pPr>
      <w:r>
        <w:rPr>
          <w:sz w:val="24"/>
        </w:rPr>
        <w:t xml:space="preserve">Při vzniku pojistné události </w:t>
      </w:r>
      <w:r w:rsidR="00A27307">
        <w:rPr>
          <w:sz w:val="24"/>
        </w:rPr>
        <w:t xml:space="preserve">je povinen zabezpečit </w:t>
      </w:r>
      <w:r>
        <w:rPr>
          <w:sz w:val="24"/>
        </w:rPr>
        <w:t>veškeré úkony vůči pojistiteli zhotovitel. Objednatel je povinen poskytnout v souvislosti s pojistnou událostí zhotoviteli veškerou možnou součinnost, která je v jeho možnostech. Náklady na pojištění nese zhotovitel a má je zahrnuty ve sjednané ceně.</w:t>
      </w:r>
    </w:p>
    <w:p w14:paraId="599BA16A" w14:textId="77777777" w:rsidR="00187238" w:rsidRDefault="00187238">
      <w:pPr>
        <w:rPr>
          <w:sz w:val="24"/>
        </w:rPr>
      </w:pPr>
    </w:p>
    <w:p w14:paraId="428C52D3" w14:textId="77777777" w:rsidR="00187238" w:rsidRDefault="00187238">
      <w:pPr>
        <w:rPr>
          <w:sz w:val="24"/>
        </w:rPr>
      </w:pPr>
      <w:r>
        <w:rPr>
          <w:sz w:val="24"/>
        </w:rPr>
        <w:tab/>
      </w:r>
      <w:r>
        <w:rPr>
          <w:sz w:val="24"/>
        </w:rPr>
        <w:tab/>
      </w:r>
    </w:p>
    <w:p w14:paraId="1C523109" w14:textId="77777777" w:rsidR="00187238" w:rsidRDefault="00187238" w:rsidP="00885B57">
      <w:pPr>
        <w:jc w:val="center"/>
        <w:rPr>
          <w:sz w:val="24"/>
        </w:rPr>
      </w:pPr>
      <w:r>
        <w:rPr>
          <w:sz w:val="24"/>
        </w:rPr>
        <w:t>Článek 8.</w:t>
      </w:r>
    </w:p>
    <w:p w14:paraId="182FEB95" w14:textId="77777777" w:rsidR="00187238" w:rsidRDefault="00FD15F0" w:rsidP="00885B57">
      <w:pPr>
        <w:jc w:val="center"/>
        <w:rPr>
          <w:sz w:val="24"/>
          <w:u w:val="single"/>
        </w:rPr>
      </w:pPr>
      <w:r>
        <w:rPr>
          <w:sz w:val="24"/>
          <w:u w:val="single"/>
        </w:rPr>
        <w:t xml:space="preserve">Předání </w:t>
      </w:r>
      <w:r w:rsidR="00187238">
        <w:rPr>
          <w:sz w:val="24"/>
          <w:u w:val="single"/>
        </w:rPr>
        <w:t xml:space="preserve">a převzetí </w:t>
      </w:r>
      <w:r w:rsidR="00305408">
        <w:rPr>
          <w:sz w:val="24"/>
          <w:u w:val="single"/>
        </w:rPr>
        <w:t>D</w:t>
      </w:r>
      <w:r w:rsidR="00187238">
        <w:rPr>
          <w:sz w:val="24"/>
          <w:u w:val="single"/>
        </w:rPr>
        <w:t>íla</w:t>
      </w:r>
    </w:p>
    <w:p w14:paraId="016D6748" w14:textId="77777777" w:rsidR="00187238" w:rsidRDefault="00187238">
      <w:pPr>
        <w:rPr>
          <w:sz w:val="24"/>
        </w:rPr>
      </w:pPr>
    </w:p>
    <w:p w14:paraId="5D1FF8D1" w14:textId="77777777" w:rsidR="00187238" w:rsidRDefault="00187238" w:rsidP="00885B57">
      <w:pPr>
        <w:pStyle w:val="Zkladntext"/>
        <w:numPr>
          <w:ilvl w:val="1"/>
          <w:numId w:val="8"/>
        </w:numPr>
        <w:jc w:val="both"/>
      </w:pPr>
      <w:r>
        <w:t xml:space="preserve">Zhotovitel splní svou povinnost provést </w:t>
      </w:r>
      <w:r w:rsidR="00305408">
        <w:t>D</w:t>
      </w:r>
      <w:r>
        <w:t xml:space="preserve">ílo jeho řádným dokončením a předáním objednateli.  Dílo bude předáno zhotovitelem a převzato objednatelem na základě přejímacího řízení. Přejímací řízení bude svoláno objednatelem na základě sdělení zhotovitele o dokončení </w:t>
      </w:r>
      <w:r w:rsidR="00305408">
        <w:t>D</w:t>
      </w:r>
      <w:r>
        <w:t>íla, doručeného objednateli nejméně 10 dnů před navrhovaným termínem přejímacího řízení. Obě smluvní strany se dohodly, že přejímací řízení bude zahájeno nejpozději do 3 kalendářních dnů od písemné výzvy zhotovitele. Objednatel se zavazuje přejímací řízení v této lhůtě zahájit, řádně v něm pokračovat a ukončit je nejpozději do 5 kalendářních dnů ode dne zahájení.</w:t>
      </w:r>
    </w:p>
    <w:p w14:paraId="2E994497" w14:textId="77777777" w:rsidR="00187238" w:rsidRDefault="00187238" w:rsidP="00885B57">
      <w:pPr>
        <w:pStyle w:val="Zkladntext"/>
        <w:jc w:val="both"/>
      </w:pPr>
    </w:p>
    <w:p w14:paraId="48E931EB" w14:textId="77777777" w:rsidR="00187238" w:rsidRDefault="002C5507" w:rsidP="00885B57">
      <w:pPr>
        <w:pStyle w:val="Zkladntext"/>
        <w:numPr>
          <w:ilvl w:val="1"/>
          <w:numId w:val="8"/>
        </w:numPr>
        <w:jc w:val="both"/>
      </w:pPr>
      <w:r>
        <w:t xml:space="preserve">Nedostaví-lise objednatel k řádně ohlášené přejímce díla ve smyslu odst. </w:t>
      </w:r>
      <w:r w:rsidR="00187238">
        <w:t>8.1.</w:t>
      </w:r>
      <w:r w:rsidR="00835FEF">
        <w:t xml:space="preserve"> </w:t>
      </w:r>
      <w:r w:rsidR="00187238">
        <w:t xml:space="preserve">smlouvy, má se za to, že zhotovitel splnil svůj závazek nejpozději třetí den po </w:t>
      </w:r>
      <w:r>
        <w:t xml:space="preserve">doručení sdělení zhotovitele o dokončení </w:t>
      </w:r>
      <w:r w:rsidR="00305408">
        <w:t>D</w:t>
      </w:r>
      <w:r>
        <w:t>íla objednateli a</w:t>
      </w:r>
      <w:r w:rsidR="00187238">
        <w:t xml:space="preserve"> od tohoto data začíná běh záruční lhůty a oprávnění zhotovitele </w:t>
      </w:r>
      <w:r w:rsidR="00871CDF">
        <w:t>vystavit konečnou fakturu</w:t>
      </w:r>
      <w:r w:rsidR="00187238">
        <w:t>.</w:t>
      </w:r>
    </w:p>
    <w:p w14:paraId="352CCEC7" w14:textId="77777777" w:rsidR="00187238" w:rsidRDefault="00187238" w:rsidP="00885B57">
      <w:pPr>
        <w:pStyle w:val="Zkladntext"/>
        <w:jc w:val="both"/>
      </w:pPr>
    </w:p>
    <w:p w14:paraId="130569EF" w14:textId="77777777" w:rsidR="00187238" w:rsidRDefault="00187238" w:rsidP="00885B57">
      <w:pPr>
        <w:pStyle w:val="Zkladntext"/>
        <w:numPr>
          <w:ilvl w:val="1"/>
          <w:numId w:val="8"/>
        </w:numPr>
        <w:jc w:val="both"/>
      </w:pPr>
      <w:r>
        <w:t>O průběhu předávacího a přejímacího řízení bude pořízen</w:t>
      </w:r>
      <w:r w:rsidR="00EE453A">
        <w:t xml:space="preserve"> </w:t>
      </w:r>
      <w:r w:rsidR="00EE453A" w:rsidRPr="00EE453A">
        <w:t>písemný</w:t>
      </w:r>
      <w:r>
        <w:t xml:space="preserve"> zápis (protokol)</w:t>
      </w:r>
    </w:p>
    <w:p w14:paraId="51BDADCB" w14:textId="77777777" w:rsidR="00187238" w:rsidRDefault="00187238" w:rsidP="00885B57">
      <w:pPr>
        <w:ind w:firstLine="480"/>
        <w:jc w:val="both"/>
        <w:rPr>
          <w:sz w:val="24"/>
        </w:rPr>
      </w:pPr>
      <w:r>
        <w:rPr>
          <w:sz w:val="24"/>
        </w:rPr>
        <w:t>Povinným obsahem protokolu jsou:</w:t>
      </w:r>
    </w:p>
    <w:p w14:paraId="74C138E2" w14:textId="77777777" w:rsidR="00187238" w:rsidRDefault="00706F16" w:rsidP="00885B57">
      <w:pPr>
        <w:numPr>
          <w:ilvl w:val="0"/>
          <w:numId w:val="4"/>
        </w:numPr>
        <w:jc w:val="both"/>
        <w:rPr>
          <w:sz w:val="24"/>
        </w:rPr>
      </w:pPr>
      <w:r>
        <w:rPr>
          <w:sz w:val="24"/>
        </w:rPr>
        <w:t>údaje o zhotoviteli</w:t>
      </w:r>
      <w:r w:rsidR="00187238">
        <w:rPr>
          <w:sz w:val="24"/>
        </w:rPr>
        <w:t xml:space="preserve"> a objednateli</w:t>
      </w:r>
    </w:p>
    <w:p w14:paraId="33B024C6" w14:textId="77777777" w:rsidR="00187238" w:rsidRDefault="00187238" w:rsidP="00885B57">
      <w:pPr>
        <w:numPr>
          <w:ilvl w:val="0"/>
          <w:numId w:val="4"/>
        </w:numPr>
        <w:jc w:val="both"/>
        <w:rPr>
          <w:sz w:val="24"/>
        </w:rPr>
      </w:pPr>
      <w:r>
        <w:rPr>
          <w:sz w:val="24"/>
        </w:rPr>
        <w:t xml:space="preserve">popis </w:t>
      </w:r>
      <w:r w:rsidR="00305408">
        <w:rPr>
          <w:sz w:val="24"/>
        </w:rPr>
        <w:t>D</w:t>
      </w:r>
      <w:r>
        <w:rPr>
          <w:sz w:val="24"/>
        </w:rPr>
        <w:t>íla, které je předmětem předání a převzetí</w:t>
      </w:r>
    </w:p>
    <w:p w14:paraId="077F7E59" w14:textId="77777777" w:rsidR="00187238" w:rsidRDefault="00187238" w:rsidP="00885B57">
      <w:pPr>
        <w:numPr>
          <w:ilvl w:val="0"/>
          <w:numId w:val="4"/>
        </w:numPr>
        <w:jc w:val="both"/>
        <w:rPr>
          <w:sz w:val="24"/>
        </w:rPr>
      </w:pPr>
      <w:r>
        <w:rPr>
          <w:sz w:val="24"/>
        </w:rPr>
        <w:t>dohoda o způsobu a termínu vyklizení staveniště</w:t>
      </w:r>
    </w:p>
    <w:p w14:paraId="411EDB92" w14:textId="77777777" w:rsidR="00187238" w:rsidRDefault="00187238" w:rsidP="00885B57">
      <w:pPr>
        <w:numPr>
          <w:ilvl w:val="0"/>
          <w:numId w:val="4"/>
        </w:numPr>
        <w:jc w:val="both"/>
        <w:rPr>
          <w:sz w:val="24"/>
        </w:rPr>
      </w:pPr>
      <w:r>
        <w:rPr>
          <w:sz w:val="24"/>
        </w:rPr>
        <w:t>termín, od kterého počíná běžet záruční lhůta</w:t>
      </w:r>
    </w:p>
    <w:p w14:paraId="57DA5591" w14:textId="77777777" w:rsidR="00187238" w:rsidRDefault="00187238" w:rsidP="00885B57">
      <w:pPr>
        <w:pStyle w:val="Zkladntext"/>
        <w:numPr>
          <w:ilvl w:val="0"/>
          <w:numId w:val="4"/>
        </w:numPr>
        <w:jc w:val="both"/>
      </w:pPr>
      <w:r>
        <w:t>prohlášeni objednatele, zda dílo přejímá nebo nepřejímá</w:t>
      </w:r>
    </w:p>
    <w:p w14:paraId="6E117A3C" w14:textId="77777777" w:rsidR="00187238" w:rsidRDefault="00187238" w:rsidP="00885B57">
      <w:pPr>
        <w:pStyle w:val="Zkladntext"/>
        <w:jc w:val="both"/>
      </w:pPr>
    </w:p>
    <w:p w14:paraId="2F8B327B" w14:textId="77777777" w:rsidR="00187238" w:rsidRDefault="00187238" w:rsidP="00885B57">
      <w:pPr>
        <w:pStyle w:val="Zkladntext"/>
        <w:numPr>
          <w:ilvl w:val="1"/>
          <w:numId w:val="8"/>
        </w:numPr>
        <w:tabs>
          <w:tab w:val="clear" w:pos="480"/>
          <w:tab w:val="num" w:pos="426"/>
        </w:tabs>
        <w:ind w:left="426" w:hanging="426"/>
        <w:jc w:val="both"/>
      </w:pPr>
      <w:r>
        <w:t xml:space="preserve">Obsahuje-li </w:t>
      </w:r>
      <w:r w:rsidR="00305408">
        <w:t>D</w:t>
      </w:r>
      <w:r>
        <w:t>ílo, které je předmětem předání a převzetí, vady nebo nedodělky, musí protokol obsahovat i:</w:t>
      </w:r>
    </w:p>
    <w:p w14:paraId="0A1C54B4" w14:textId="77777777" w:rsidR="00187238" w:rsidRDefault="00187238" w:rsidP="00885B57">
      <w:pPr>
        <w:pStyle w:val="Zkladntext"/>
        <w:numPr>
          <w:ilvl w:val="0"/>
          <w:numId w:val="4"/>
        </w:numPr>
        <w:ind w:left="839" w:hanging="357"/>
        <w:jc w:val="both"/>
      </w:pPr>
      <w:r>
        <w:t>soupis zjištěných vad a nedodělků</w:t>
      </w:r>
    </w:p>
    <w:p w14:paraId="7BEA43D2" w14:textId="77777777" w:rsidR="00187238" w:rsidRDefault="00187238" w:rsidP="00885B57">
      <w:pPr>
        <w:pStyle w:val="Zkladntext"/>
        <w:numPr>
          <w:ilvl w:val="0"/>
          <w:numId w:val="4"/>
        </w:numPr>
        <w:ind w:left="839" w:hanging="357"/>
        <w:jc w:val="both"/>
      </w:pPr>
      <w:r>
        <w:t>dohodu o způsobu a termínech jejich odstranění, popřípadě o jiném způsobu narovnání</w:t>
      </w:r>
    </w:p>
    <w:p w14:paraId="6538C599" w14:textId="77777777" w:rsidR="00187238" w:rsidRDefault="00187238" w:rsidP="00885B57">
      <w:pPr>
        <w:pStyle w:val="Zkladntext"/>
        <w:numPr>
          <w:ilvl w:val="0"/>
          <w:numId w:val="4"/>
        </w:numPr>
        <w:ind w:left="839" w:hanging="357"/>
        <w:jc w:val="both"/>
      </w:pPr>
      <w:r>
        <w:t xml:space="preserve">dohodu o zpřístupnění </w:t>
      </w:r>
      <w:r w:rsidR="00305408">
        <w:t>D</w:t>
      </w:r>
      <w:r>
        <w:t>íla nebo jeho částí zhotoviteli za účelem odstraněni vad nebo nedodělků</w:t>
      </w:r>
    </w:p>
    <w:p w14:paraId="4E017797" w14:textId="77777777" w:rsidR="00187238" w:rsidRDefault="00187238" w:rsidP="00885B57">
      <w:pPr>
        <w:pStyle w:val="Zkladntext"/>
        <w:ind w:left="480"/>
        <w:jc w:val="both"/>
      </w:pPr>
      <w:r>
        <w:t xml:space="preserve">V případě, že objednatel odmítá </w:t>
      </w:r>
      <w:r w:rsidR="00305408">
        <w:t>D</w:t>
      </w:r>
      <w:r w:rsidR="002C5507">
        <w:t>ílo převzít, uvede v protokolu o předání</w:t>
      </w:r>
      <w:r>
        <w:t xml:space="preserve"> a převzetí </w:t>
      </w:r>
      <w:r w:rsidR="00305408">
        <w:t>D</w:t>
      </w:r>
      <w:r>
        <w:t xml:space="preserve">íla i důvody, pro které odmítá </w:t>
      </w:r>
      <w:r w:rsidR="00305408">
        <w:t>D</w:t>
      </w:r>
      <w:r>
        <w:t>ílo převzít.</w:t>
      </w:r>
    </w:p>
    <w:p w14:paraId="2955C31C" w14:textId="77777777" w:rsidR="00187238" w:rsidRDefault="00187238" w:rsidP="00885B57">
      <w:pPr>
        <w:pStyle w:val="Zkladntext"/>
        <w:ind w:left="480"/>
        <w:jc w:val="both"/>
      </w:pPr>
    </w:p>
    <w:p w14:paraId="5A2AC82F" w14:textId="77777777" w:rsidR="00187238" w:rsidRDefault="00187238" w:rsidP="00885B57">
      <w:pPr>
        <w:pStyle w:val="Zkladntext"/>
        <w:numPr>
          <w:ilvl w:val="1"/>
          <w:numId w:val="8"/>
        </w:numPr>
        <w:ind w:left="482" w:hanging="482"/>
        <w:jc w:val="both"/>
      </w:pPr>
      <w:r>
        <w:t xml:space="preserve">Objednatel není povinen převzít </w:t>
      </w:r>
      <w:r w:rsidR="00305408">
        <w:t>D</w:t>
      </w:r>
      <w:r>
        <w:t>í</w:t>
      </w:r>
      <w:r w:rsidR="002C5507">
        <w:t>lo vykazuj</w:t>
      </w:r>
      <w:r w:rsidR="00305408">
        <w:t xml:space="preserve">ící </w:t>
      </w:r>
      <w:r w:rsidR="002C5507">
        <w:t>zjevné vady nebo</w:t>
      </w:r>
      <w:r>
        <w:t xml:space="preserve"> nedodělky</w:t>
      </w:r>
      <w:r w:rsidR="00706F16">
        <w:t xml:space="preserve">, </w:t>
      </w:r>
      <w:r w:rsidR="003D02C7">
        <w:t>které samy</w:t>
      </w:r>
      <w:r w:rsidR="00871CDF">
        <w:t xml:space="preserve"> o sobě či ve spojení s jinými </w:t>
      </w:r>
      <w:r w:rsidR="00706F16">
        <w:t xml:space="preserve">brání užívání </w:t>
      </w:r>
      <w:r w:rsidR="00305408">
        <w:t>D</w:t>
      </w:r>
      <w:r w:rsidR="00706F16">
        <w:t>íla</w:t>
      </w:r>
      <w:r w:rsidR="00257BD9">
        <w:t xml:space="preserve"> či jeho užívání podstatným způsobem omezují. </w:t>
      </w:r>
      <w:r>
        <w:t>V protokolu o předání a převzetí uved</w:t>
      </w:r>
      <w:r w:rsidR="00257BD9">
        <w:t>ou</w:t>
      </w:r>
      <w:r>
        <w:t xml:space="preserve"> </w:t>
      </w:r>
      <w:r w:rsidR="00257BD9">
        <w:t xml:space="preserve">smluvní strany </w:t>
      </w:r>
      <w:r>
        <w:t>soupis těchto vad a nedodělků včetně způsobu a termínu jejich odstranění.</w:t>
      </w:r>
    </w:p>
    <w:p w14:paraId="364EAA10" w14:textId="77777777" w:rsidR="00187238" w:rsidRDefault="00187238" w:rsidP="00885B57">
      <w:pPr>
        <w:pStyle w:val="Zkladntext"/>
        <w:ind w:left="482" w:hanging="482"/>
        <w:jc w:val="both"/>
      </w:pPr>
      <w:r>
        <w:t xml:space="preserve"> </w:t>
      </w:r>
      <w:r>
        <w:tab/>
        <w:t xml:space="preserve">Nedojde-li mezi oběma stranami k dohodě o termínu odstranění vad a nedodělků, pak platí, že vady a nedodělky musí být odstraněny nejpozději do 30 dnů ode dne předání a převzetí </w:t>
      </w:r>
      <w:r w:rsidR="00305408">
        <w:t>D</w:t>
      </w:r>
      <w:r>
        <w:t>íla.</w:t>
      </w:r>
    </w:p>
    <w:p w14:paraId="02DEEC60" w14:textId="77777777" w:rsidR="00187238" w:rsidRDefault="00187238" w:rsidP="00885B57">
      <w:pPr>
        <w:pStyle w:val="Zkladntext"/>
        <w:jc w:val="both"/>
      </w:pPr>
    </w:p>
    <w:p w14:paraId="3D1EDA12" w14:textId="77777777" w:rsidR="00187238" w:rsidRDefault="00187238" w:rsidP="00885B57">
      <w:pPr>
        <w:pStyle w:val="Zkladntext"/>
        <w:numPr>
          <w:ilvl w:val="1"/>
          <w:numId w:val="8"/>
        </w:numPr>
        <w:jc w:val="both"/>
      </w:pPr>
      <w:r>
        <w:lastRenderedPageBreak/>
        <w:t xml:space="preserve">Objednatel se zavazuje, že umožní po dokončení </w:t>
      </w:r>
      <w:r w:rsidR="00305408">
        <w:t>D</w:t>
      </w:r>
      <w:r>
        <w:t xml:space="preserve">íla zhotoviteli přístup do svých prostor za účelem případných oprav vad </w:t>
      </w:r>
      <w:r w:rsidR="00305408">
        <w:t>D</w:t>
      </w:r>
      <w:r>
        <w:t xml:space="preserve">íla či za účelem odstranění nedodělků </w:t>
      </w:r>
      <w:r w:rsidR="00305408">
        <w:t>D</w:t>
      </w:r>
      <w:r>
        <w:t>íla.</w:t>
      </w:r>
    </w:p>
    <w:p w14:paraId="63A0AB0C" w14:textId="77777777" w:rsidR="00187238" w:rsidRDefault="00187238" w:rsidP="00885B57">
      <w:pPr>
        <w:pStyle w:val="Zkladntext"/>
        <w:jc w:val="both"/>
      </w:pPr>
    </w:p>
    <w:p w14:paraId="25CED948" w14:textId="77777777" w:rsidR="00187238" w:rsidRDefault="00187238" w:rsidP="00885B57">
      <w:pPr>
        <w:pStyle w:val="Zkladntext"/>
        <w:numPr>
          <w:ilvl w:val="1"/>
          <w:numId w:val="8"/>
        </w:numPr>
        <w:jc w:val="both"/>
      </w:pPr>
      <w:r>
        <w:t>Nebezpečí škody na předmětu smlouvy přechází na objednatele okamžik</w:t>
      </w:r>
      <w:r w:rsidR="00140D27">
        <w:t>em</w:t>
      </w:r>
      <w:r>
        <w:t xml:space="preserve">, kdy je </w:t>
      </w:r>
      <w:r w:rsidR="00305408">
        <w:t>D</w:t>
      </w:r>
      <w:r>
        <w:t xml:space="preserve">ílo nebo jeho část předáno objednateli, případně kdy je bez předání začne </w:t>
      </w:r>
      <w:r w:rsidR="00140D27">
        <w:t xml:space="preserve">objednatel </w:t>
      </w:r>
      <w:r>
        <w:t>užívat.</w:t>
      </w:r>
    </w:p>
    <w:p w14:paraId="0B72648B" w14:textId="77777777" w:rsidR="00187238" w:rsidRDefault="00187238" w:rsidP="00885B57">
      <w:pPr>
        <w:pStyle w:val="Zkladntext"/>
        <w:jc w:val="both"/>
      </w:pPr>
    </w:p>
    <w:p w14:paraId="3E87E39D" w14:textId="77777777" w:rsidR="00187238" w:rsidRDefault="00187238" w:rsidP="00885B57">
      <w:pPr>
        <w:pStyle w:val="Zkladntext"/>
        <w:jc w:val="both"/>
      </w:pPr>
    </w:p>
    <w:p w14:paraId="7E33E3EF" w14:textId="77777777" w:rsidR="00187238" w:rsidRDefault="00187238" w:rsidP="00885B57">
      <w:pPr>
        <w:pStyle w:val="Zkladntext"/>
        <w:jc w:val="center"/>
      </w:pPr>
      <w:r>
        <w:t>Článek 9.</w:t>
      </w:r>
    </w:p>
    <w:p w14:paraId="27BC493A" w14:textId="77777777" w:rsidR="00187238" w:rsidRDefault="00187238" w:rsidP="00885B57">
      <w:pPr>
        <w:pStyle w:val="Zkladntext"/>
        <w:jc w:val="center"/>
        <w:rPr>
          <w:u w:val="single"/>
        </w:rPr>
      </w:pPr>
      <w:r>
        <w:rPr>
          <w:u w:val="single"/>
        </w:rPr>
        <w:t>Smluvní pokuty, odpovědnost za vady, odstoupení od smlouvy</w:t>
      </w:r>
    </w:p>
    <w:p w14:paraId="7D520438" w14:textId="77777777" w:rsidR="00187238" w:rsidRDefault="00187238" w:rsidP="00885B57">
      <w:pPr>
        <w:pStyle w:val="Zkladntext"/>
        <w:jc w:val="both"/>
      </w:pPr>
    </w:p>
    <w:p w14:paraId="4E78C37E" w14:textId="77777777" w:rsidR="00187238" w:rsidRDefault="00187238" w:rsidP="00885B57">
      <w:pPr>
        <w:pStyle w:val="Zkladntext"/>
        <w:numPr>
          <w:ilvl w:val="1"/>
          <w:numId w:val="11"/>
        </w:numPr>
        <w:tabs>
          <w:tab w:val="clear" w:pos="480"/>
          <w:tab w:val="num" w:pos="426"/>
        </w:tabs>
        <w:ind w:hanging="482"/>
        <w:jc w:val="both"/>
      </w:pPr>
      <w:r>
        <w:t xml:space="preserve">Jestliže zhotovitel nepředá objednateli dokončené </w:t>
      </w:r>
      <w:r w:rsidR="00305408">
        <w:t>D</w:t>
      </w:r>
      <w:r>
        <w:t>ílo ve smluvně dohodnutém termínu</w:t>
      </w:r>
      <w:r w:rsidR="00140D27">
        <w:t xml:space="preserve"> z důvodů </w:t>
      </w:r>
      <w:r w:rsidR="00871CDF">
        <w:t>stojících na straně zhotovitele</w:t>
      </w:r>
      <w:r>
        <w:t xml:space="preserve">, </w:t>
      </w:r>
      <w:r w:rsidR="00871CDF">
        <w:t>je</w:t>
      </w:r>
      <w:r>
        <w:t xml:space="preserve"> sjednána smluvní pokuta ve výši </w:t>
      </w:r>
      <w:r w:rsidR="00A47762">
        <w:t xml:space="preserve">1.000,- Kč </w:t>
      </w:r>
      <w:r>
        <w:t xml:space="preserve">za každý </w:t>
      </w:r>
      <w:r w:rsidR="00871CDF">
        <w:t xml:space="preserve">i započatý den prodlení. Tato </w:t>
      </w:r>
      <w:r>
        <w:t xml:space="preserve">pokuta bude promítnuta do konečné faktury za provedení </w:t>
      </w:r>
      <w:r w:rsidR="00305408">
        <w:t>D</w:t>
      </w:r>
      <w:r>
        <w:t>íla.</w:t>
      </w:r>
    </w:p>
    <w:p w14:paraId="09F08906" w14:textId="77777777" w:rsidR="00187238" w:rsidRDefault="00187238" w:rsidP="00885B57">
      <w:pPr>
        <w:ind w:left="426" w:hanging="482"/>
        <w:jc w:val="both"/>
        <w:rPr>
          <w:sz w:val="24"/>
        </w:rPr>
      </w:pPr>
    </w:p>
    <w:p w14:paraId="6BC57342" w14:textId="77777777" w:rsidR="00187238" w:rsidRDefault="00321D89" w:rsidP="00885B57">
      <w:pPr>
        <w:numPr>
          <w:ilvl w:val="1"/>
          <w:numId w:val="9"/>
        </w:numPr>
        <w:jc w:val="both"/>
        <w:rPr>
          <w:sz w:val="24"/>
        </w:rPr>
      </w:pPr>
      <w:r>
        <w:rPr>
          <w:sz w:val="24"/>
        </w:rPr>
        <w:t>Smluvní strany se dále dohodly, že smluvní p</w:t>
      </w:r>
      <w:r w:rsidR="00187238">
        <w:rPr>
          <w:sz w:val="24"/>
        </w:rPr>
        <w:t xml:space="preserve">okuta za nevyklizení staveniště do 20 dnů po odstranění </w:t>
      </w:r>
      <w:r w:rsidR="00140D27">
        <w:rPr>
          <w:sz w:val="24"/>
        </w:rPr>
        <w:t xml:space="preserve">všech </w:t>
      </w:r>
      <w:r w:rsidR="00187238">
        <w:rPr>
          <w:sz w:val="24"/>
        </w:rPr>
        <w:t>vad a nedodělků díla činí 500,- Kč za každý den prodlení.</w:t>
      </w:r>
    </w:p>
    <w:p w14:paraId="10E3A124" w14:textId="77777777" w:rsidR="0000138A" w:rsidRDefault="0000138A" w:rsidP="00885B57">
      <w:pPr>
        <w:jc w:val="both"/>
        <w:rPr>
          <w:sz w:val="24"/>
        </w:rPr>
      </w:pPr>
    </w:p>
    <w:p w14:paraId="07A9A6CB" w14:textId="77777777" w:rsidR="0000138A" w:rsidRPr="003B680A" w:rsidRDefault="0000138A" w:rsidP="00885B57">
      <w:pPr>
        <w:numPr>
          <w:ilvl w:val="1"/>
          <w:numId w:val="9"/>
        </w:numPr>
        <w:jc w:val="both"/>
        <w:rPr>
          <w:sz w:val="24"/>
          <w:szCs w:val="24"/>
        </w:rPr>
      </w:pPr>
      <w:r>
        <w:rPr>
          <w:sz w:val="24"/>
        </w:rPr>
        <w:t xml:space="preserve">Jestliže objednatel neuhradí zhotoviteli daňový doklad ve lhůtě splatnosti, je </w:t>
      </w:r>
      <w:r w:rsidR="003B680A">
        <w:rPr>
          <w:sz w:val="24"/>
        </w:rPr>
        <w:t xml:space="preserve">objednatel povinen zaplatit zhotoviteli </w:t>
      </w:r>
      <w:r>
        <w:rPr>
          <w:sz w:val="24"/>
        </w:rPr>
        <w:t>smluvní pokut</w:t>
      </w:r>
      <w:r w:rsidR="003B680A">
        <w:rPr>
          <w:sz w:val="24"/>
        </w:rPr>
        <w:t>u</w:t>
      </w:r>
      <w:r>
        <w:rPr>
          <w:sz w:val="24"/>
        </w:rPr>
        <w:t xml:space="preserve"> ve výši 0,</w:t>
      </w:r>
      <w:r w:rsidR="00661A4F">
        <w:rPr>
          <w:sz w:val="24"/>
        </w:rPr>
        <w:t>0</w:t>
      </w:r>
      <w:r w:rsidR="00835FEF">
        <w:rPr>
          <w:sz w:val="24"/>
        </w:rPr>
        <w:t>2</w:t>
      </w:r>
      <w:r>
        <w:rPr>
          <w:sz w:val="24"/>
        </w:rPr>
        <w:t xml:space="preserve">% z dlužné částky za každý den prodlení. </w:t>
      </w:r>
      <w:r w:rsidR="000D73B7" w:rsidRPr="000D73B7">
        <w:rPr>
          <w:sz w:val="24"/>
          <w:szCs w:val="24"/>
        </w:rPr>
        <w:t>V zájmu zamezení případných pochybností smluvní strany výslovně uvádějí, že povinnost zaplatit smluvní pokutu může vzniknout i opakovaně, její celková výše není omezená.</w:t>
      </w:r>
    </w:p>
    <w:p w14:paraId="12705C84" w14:textId="77777777" w:rsidR="00187238" w:rsidRDefault="00187238" w:rsidP="00885B57">
      <w:pPr>
        <w:jc w:val="both"/>
        <w:rPr>
          <w:sz w:val="24"/>
        </w:rPr>
      </w:pPr>
    </w:p>
    <w:p w14:paraId="7B99F237" w14:textId="77777777" w:rsidR="00187238" w:rsidRDefault="00187238" w:rsidP="00885B57">
      <w:pPr>
        <w:numPr>
          <w:ilvl w:val="1"/>
          <w:numId w:val="9"/>
        </w:numPr>
        <w:ind w:left="482" w:hanging="482"/>
        <w:jc w:val="both"/>
        <w:rPr>
          <w:sz w:val="24"/>
        </w:rPr>
      </w:pPr>
      <w:r w:rsidRPr="00871CDF">
        <w:rPr>
          <w:sz w:val="24"/>
        </w:rPr>
        <w:t xml:space="preserve">Objednatel je povinen vady písemně reklamovat u zhotovitele bez zbytečného odkladu po jejich zjištění. V reklamaci musí být vady popsány a uvedeno jak se projevují. Dále v reklamaci objednatel </w:t>
      </w:r>
      <w:r w:rsidRPr="00871CDF">
        <w:rPr>
          <w:sz w:val="24"/>
          <w:szCs w:val="22"/>
        </w:rPr>
        <w:t>uvede své požadavky na vyřízení reklamace</w:t>
      </w:r>
      <w:r w:rsidR="00140D27" w:rsidRPr="00871CDF">
        <w:rPr>
          <w:sz w:val="24"/>
          <w:szCs w:val="22"/>
        </w:rPr>
        <w:t xml:space="preserve">, včetně </w:t>
      </w:r>
      <w:r w:rsidR="004756A5" w:rsidRPr="00871CDF">
        <w:rPr>
          <w:sz w:val="24"/>
        </w:rPr>
        <w:t xml:space="preserve">navrhovaného </w:t>
      </w:r>
      <w:r w:rsidR="00C9447A" w:rsidRPr="00871CDF">
        <w:rPr>
          <w:sz w:val="24"/>
        </w:rPr>
        <w:t>termín</w:t>
      </w:r>
      <w:r w:rsidR="009C6FA9" w:rsidRPr="00871CDF">
        <w:rPr>
          <w:sz w:val="24"/>
        </w:rPr>
        <w:t>u</w:t>
      </w:r>
      <w:r w:rsidR="00C9447A" w:rsidRPr="00871CDF">
        <w:rPr>
          <w:sz w:val="24"/>
        </w:rPr>
        <w:t xml:space="preserve"> odstranění reklamované vady. </w:t>
      </w:r>
    </w:p>
    <w:p w14:paraId="5BEE2602" w14:textId="77777777" w:rsidR="00871CDF" w:rsidRDefault="00871CDF" w:rsidP="00885B57">
      <w:pPr>
        <w:pStyle w:val="Odstavecseseznamem"/>
        <w:jc w:val="both"/>
        <w:rPr>
          <w:sz w:val="24"/>
        </w:rPr>
      </w:pPr>
    </w:p>
    <w:p w14:paraId="5A3508A5" w14:textId="77777777" w:rsidR="00187238" w:rsidRDefault="008D29DB" w:rsidP="00885B57">
      <w:pPr>
        <w:numPr>
          <w:ilvl w:val="1"/>
          <w:numId w:val="9"/>
        </w:numPr>
        <w:jc w:val="both"/>
        <w:rPr>
          <w:sz w:val="24"/>
        </w:rPr>
      </w:pPr>
      <w:r>
        <w:rPr>
          <w:sz w:val="24"/>
        </w:rPr>
        <w:t>Smluvní strany se výslovně dohodly, že z</w:t>
      </w:r>
      <w:r w:rsidR="00187238">
        <w:rPr>
          <w:sz w:val="24"/>
        </w:rPr>
        <w:t xml:space="preserve">hotovitel neodpovídá za vady a nedodělky, </w:t>
      </w:r>
      <w:r>
        <w:rPr>
          <w:sz w:val="24"/>
        </w:rPr>
        <w:t xml:space="preserve">na Díle, </w:t>
      </w:r>
      <w:r w:rsidR="00187238">
        <w:rPr>
          <w:sz w:val="24"/>
        </w:rPr>
        <w:t xml:space="preserve">které byly po převzetí </w:t>
      </w:r>
      <w:r>
        <w:rPr>
          <w:sz w:val="24"/>
        </w:rPr>
        <w:t xml:space="preserve">Díla </w:t>
      </w:r>
      <w:r w:rsidR="00187238">
        <w:rPr>
          <w:sz w:val="24"/>
        </w:rPr>
        <w:t xml:space="preserve">způsobeny neoprávněným zásahem </w:t>
      </w:r>
      <w:r>
        <w:rPr>
          <w:sz w:val="24"/>
        </w:rPr>
        <w:t xml:space="preserve">objednatele, </w:t>
      </w:r>
      <w:r w:rsidR="00187238">
        <w:rPr>
          <w:sz w:val="24"/>
        </w:rPr>
        <w:t>třetí osoby či neodvratitelnými událostmi.</w:t>
      </w:r>
    </w:p>
    <w:p w14:paraId="3F998DB0" w14:textId="77777777" w:rsidR="00187238" w:rsidRDefault="00187238" w:rsidP="00885B57">
      <w:pPr>
        <w:jc w:val="both"/>
        <w:rPr>
          <w:sz w:val="24"/>
        </w:rPr>
      </w:pPr>
    </w:p>
    <w:p w14:paraId="00DD7A6C" w14:textId="77777777" w:rsidR="00187238" w:rsidRDefault="00187238" w:rsidP="00885B57">
      <w:pPr>
        <w:numPr>
          <w:ilvl w:val="1"/>
          <w:numId w:val="9"/>
        </w:numPr>
        <w:jc w:val="both"/>
        <w:rPr>
          <w:sz w:val="24"/>
        </w:rPr>
      </w:pPr>
      <w:r>
        <w:rPr>
          <w:sz w:val="24"/>
        </w:rPr>
        <w:t>Zhotovitel je povinen nejpozději do 5 dnů po obdržení reklamace písemně oznámit objednateli, zda reklamaci uznává, jakou lhůtu navrhuje k odstranění vad nebo z jakých důvodů reklamaci neuznává. Pokud tak neučiní, má se za to, že reklamaci uznává.</w:t>
      </w:r>
    </w:p>
    <w:p w14:paraId="4BAE40C6" w14:textId="77777777" w:rsidR="00871CDF" w:rsidRPr="008420FF" w:rsidRDefault="00187238" w:rsidP="00885B57">
      <w:pPr>
        <w:ind w:left="480"/>
        <w:jc w:val="both"/>
        <w:rPr>
          <w:sz w:val="24"/>
        </w:rPr>
      </w:pPr>
      <w:r>
        <w:rPr>
          <w:sz w:val="24"/>
        </w:rPr>
        <w:t>Reklamaci lze uplatnit nejpozději do posledního dne záruční lhůty</w:t>
      </w:r>
      <w:r w:rsidR="00321D89">
        <w:rPr>
          <w:sz w:val="24"/>
        </w:rPr>
        <w:t xml:space="preserve"> na adres</w:t>
      </w:r>
      <w:r w:rsidR="00656523">
        <w:rPr>
          <w:sz w:val="24"/>
        </w:rPr>
        <w:t>e</w:t>
      </w:r>
      <w:r w:rsidR="00321D89">
        <w:rPr>
          <w:sz w:val="24"/>
        </w:rPr>
        <w:t xml:space="preserve"> :</w:t>
      </w:r>
      <w:r w:rsidR="00321D89">
        <w:rPr>
          <w:i/>
          <w:iCs/>
          <w:sz w:val="24"/>
        </w:rPr>
        <w:t xml:space="preserve"> STAVKOM, spol. s r. o., Nád</w:t>
      </w:r>
      <w:r w:rsidR="00871CDF">
        <w:rPr>
          <w:i/>
          <w:iCs/>
          <w:sz w:val="24"/>
        </w:rPr>
        <w:t>ražní 1332/32, 680 01 Boskovice</w:t>
      </w:r>
      <w:r>
        <w:rPr>
          <w:sz w:val="24"/>
        </w:rPr>
        <w:t xml:space="preserve">, přičemž i reklamace odeslaná </w:t>
      </w:r>
      <w:r w:rsidRPr="008420FF">
        <w:rPr>
          <w:sz w:val="24"/>
        </w:rPr>
        <w:t>objednatelem v poslední den záruční lhůty se považuje za včas uplatněnou.</w:t>
      </w:r>
    </w:p>
    <w:p w14:paraId="76F7C6F7" w14:textId="77777777" w:rsidR="00187238" w:rsidRPr="008420FF" w:rsidRDefault="00187238" w:rsidP="00885B57">
      <w:pPr>
        <w:ind w:left="480"/>
        <w:jc w:val="both"/>
        <w:rPr>
          <w:i/>
          <w:iCs/>
          <w:sz w:val="24"/>
        </w:rPr>
      </w:pPr>
      <w:r w:rsidRPr="008420FF">
        <w:rPr>
          <w:sz w:val="24"/>
        </w:rPr>
        <w:t xml:space="preserve"> </w:t>
      </w:r>
    </w:p>
    <w:p w14:paraId="1A98F1A3" w14:textId="77777777" w:rsidR="00BF2394" w:rsidRPr="008420FF" w:rsidRDefault="00BF2394" w:rsidP="00683120">
      <w:pPr>
        <w:numPr>
          <w:ilvl w:val="1"/>
          <w:numId w:val="9"/>
        </w:numPr>
        <w:jc w:val="both"/>
        <w:rPr>
          <w:snapToGrid w:val="0"/>
          <w:sz w:val="24"/>
          <w:szCs w:val="24"/>
        </w:rPr>
      </w:pPr>
      <w:r w:rsidRPr="008420FF">
        <w:rPr>
          <w:bCs/>
          <w:sz w:val="24"/>
          <w:szCs w:val="24"/>
        </w:rPr>
        <w:t xml:space="preserve">Po dobu záruky budou veškeré služby související s provedením opravy předmětu zakázky poskytovány bezplatně. </w:t>
      </w:r>
      <w:r w:rsidRPr="008420FF">
        <w:rPr>
          <w:snapToGrid w:val="0"/>
          <w:sz w:val="24"/>
          <w:szCs w:val="24"/>
        </w:rPr>
        <w:t xml:space="preserve">Pro případ prodlení dodavatele s odstraněním vad uplatněných v rámci záruční lhůty, sjednávají smluvní strany pokutu ve výši 1 000,- Kč za každý i započatý den prodlení s neodstraněním každé jednotlivé vady. </w:t>
      </w:r>
      <w:r w:rsidR="003C1BD0" w:rsidRPr="008420FF">
        <w:rPr>
          <w:snapToGrid w:val="0"/>
          <w:sz w:val="24"/>
          <w:szCs w:val="24"/>
        </w:rPr>
        <w:t xml:space="preserve">K odstranění vady je stanovena lhůta </w:t>
      </w:r>
      <w:r w:rsidR="00683120" w:rsidRPr="008420FF">
        <w:rPr>
          <w:snapToGrid w:val="0"/>
          <w:sz w:val="24"/>
          <w:szCs w:val="24"/>
        </w:rPr>
        <w:t>10 dnů od nahlášení, není-li s ohledem na objektivně daný rozsah nutných prací smluvními stranami vzájemně dohodnuta lhůta jiná.</w:t>
      </w:r>
    </w:p>
    <w:p w14:paraId="787AB016" w14:textId="77777777" w:rsidR="00BF2394" w:rsidRDefault="00BF2394" w:rsidP="00885B57">
      <w:pPr>
        <w:jc w:val="both"/>
        <w:rPr>
          <w:sz w:val="24"/>
        </w:rPr>
      </w:pPr>
    </w:p>
    <w:p w14:paraId="15C22CD6" w14:textId="77777777" w:rsidR="00187238" w:rsidRDefault="00187238" w:rsidP="00885B57">
      <w:pPr>
        <w:numPr>
          <w:ilvl w:val="1"/>
          <w:numId w:val="9"/>
        </w:numPr>
        <w:jc w:val="both"/>
        <w:rPr>
          <w:sz w:val="24"/>
        </w:rPr>
      </w:pPr>
      <w:r>
        <w:rPr>
          <w:sz w:val="24"/>
        </w:rPr>
        <w:t xml:space="preserve">Prokáže-li se ve sporných případech, že objednatel </w:t>
      </w:r>
      <w:r w:rsidR="007E79B9">
        <w:rPr>
          <w:sz w:val="24"/>
        </w:rPr>
        <w:t xml:space="preserve">uplatnil reklamaci </w:t>
      </w:r>
      <w:r>
        <w:rPr>
          <w:sz w:val="24"/>
        </w:rPr>
        <w:t xml:space="preserve">neoprávněně, </w:t>
      </w:r>
      <w:r w:rsidR="00656523">
        <w:rPr>
          <w:sz w:val="24"/>
        </w:rPr>
        <w:t>což znamená</w:t>
      </w:r>
      <w:r w:rsidR="00641DF7">
        <w:rPr>
          <w:sz w:val="24"/>
        </w:rPr>
        <w:t>,</w:t>
      </w:r>
      <w:r w:rsidR="00656523">
        <w:rPr>
          <w:sz w:val="24"/>
        </w:rPr>
        <w:t xml:space="preserve"> </w:t>
      </w:r>
      <w:r>
        <w:rPr>
          <w:sz w:val="24"/>
        </w:rPr>
        <w:t xml:space="preserve">že </w:t>
      </w:r>
      <w:r w:rsidR="002C5507">
        <w:rPr>
          <w:sz w:val="24"/>
        </w:rPr>
        <w:t>za</w:t>
      </w:r>
      <w:r>
        <w:rPr>
          <w:sz w:val="24"/>
        </w:rPr>
        <w:t xml:space="preserve"> reklamovan</w:t>
      </w:r>
      <w:r w:rsidR="002C5507">
        <w:rPr>
          <w:sz w:val="24"/>
        </w:rPr>
        <w:t>ou</w:t>
      </w:r>
      <w:r>
        <w:rPr>
          <w:sz w:val="24"/>
        </w:rPr>
        <w:t xml:space="preserve"> vad</w:t>
      </w:r>
      <w:r w:rsidR="002C5507">
        <w:rPr>
          <w:sz w:val="24"/>
        </w:rPr>
        <w:t>u neodpovídá zhotovitel, nebo</w:t>
      </w:r>
      <w:r>
        <w:rPr>
          <w:sz w:val="24"/>
        </w:rPr>
        <w:t xml:space="preserve"> že se na ni nevztahuje záruční lhůta</w:t>
      </w:r>
      <w:r w:rsidR="00656523">
        <w:rPr>
          <w:sz w:val="24"/>
        </w:rPr>
        <w:t xml:space="preserve">, protože </w:t>
      </w:r>
      <w:r>
        <w:rPr>
          <w:sz w:val="24"/>
        </w:rPr>
        <w:t xml:space="preserve">vadu nevhodným užíváním </w:t>
      </w:r>
      <w:r w:rsidR="00656523">
        <w:rPr>
          <w:sz w:val="24"/>
        </w:rPr>
        <w:t>D</w:t>
      </w:r>
      <w:r>
        <w:rPr>
          <w:sz w:val="24"/>
        </w:rPr>
        <w:t xml:space="preserve">íla </w:t>
      </w:r>
      <w:r w:rsidR="002C5507">
        <w:rPr>
          <w:sz w:val="24"/>
        </w:rPr>
        <w:t>způsobil objednatel</w:t>
      </w:r>
      <w:r w:rsidR="00656523">
        <w:rPr>
          <w:sz w:val="24"/>
        </w:rPr>
        <w:t xml:space="preserve"> nebo </w:t>
      </w:r>
      <w:r w:rsidR="00656523">
        <w:rPr>
          <w:sz w:val="24"/>
        </w:rPr>
        <w:lastRenderedPageBreak/>
        <w:t>jakákoliv jiná třetí osoba</w:t>
      </w:r>
      <w:r>
        <w:rPr>
          <w:sz w:val="24"/>
        </w:rPr>
        <w:t xml:space="preserve">, je objednatel povinen uhradit zhotoviteli veškeré </w:t>
      </w:r>
      <w:r w:rsidR="002C5507">
        <w:rPr>
          <w:sz w:val="24"/>
        </w:rPr>
        <w:t xml:space="preserve">náklady, vzniklé </w:t>
      </w:r>
      <w:r>
        <w:rPr>
          <w:sz w:val="24"/>
        </w:rPr>
        <w:t>v souvislosti s odstraněním vady.</w:t>
      </w:r>
    </w:p>
    <w:p w14:paraId="553ED67F" w14:textId="77777777" w:rsidR="00187238" w:rsidRDefault="00187238" w:rsidP="00885B57">
      <w:pPr>
        <w:jc w:val="both"/>
        <w:rPr>
          <w:sz w:val="24"/>
        </w:rPr>
      </w:pPr>
    </w:p>
    <w:p w14:paraId="66B7AE49" w14:textId="77777777" w:rsidR="00187238" w:rsidRDefault="00187238" w:rsidP="00885B57">
      <w:pPr>
        <w:numPr>
          <w:ilvl w:val="1"/>
          <w:numId w:val="9"/>
        </w:numPr>
        <w:jc w:val="both"/>
        <w:rPr>
          <w:sz w:val="24"/>
        </w:rPr>
      </w:pPr>
      <w:r>
        <w:rPr>
          <w:sz w:val="24"/>
        </w:rPr>
        <w:t>Od smlouvy lze odstoupit, pokud dojde k podstatnému porušení smluvních povinností jednou ze stran a pokud podstatné porušení oznámí jedna strana druhé do 5 dnů od vzniku podstatného porušení.</w:t>
      </w:r>
    </w:p>
    <w:p w14:paraId="2FA612CB" w14:textId="77777777" w:rsidR="00187238" w:rsidRDefault="00656523" w:rsidP="00885B57">
      <w:pPr>
        <w:ind w:left="480"/>
        <w:jc w:val="both"/>
        <w:rPr>
          <w:sz w:val="24"/>
        </w:rPr>
      </w:pPr>
      <w:r>
        <w:rPr>
          <w:sz w:val="24"/>
        </w:rPr>
        <w:t xml:space="preserve">Podstatným </w:t>
      </w:r>
      <w:r w:rsidR="00187238">
        <w:rPr>
          <w:sz w:val="24"/>
        </w:rPr>
        <w:t>porušení</w:t>
      </w:r>
      <w:r>
        <w:rPr>
          <w:sz w:val="24"/>
        </w:rPr>
        <w:t>m</w:t>
      </w:r>
      <w:r w:rsidR="00187238">
        <w:rPr>
          <w:sz w:val="24"/>
        </w:rPr>
        <w:t xml:space="preserve"> </w:t>
      </w:r>
      <w:r w:rsidR="00187238">
        <w:rPr>
          <w:sz w:val="24"/>
          <w:szCs w:val="22"/>
        </w:rPr>
        <w:t>sml</w:t>
      </w:r>
      <w:r>
        <w:rPr>
          <w:sz w:val="24"/>
          <w:szCs w:val="22"/>
        </w:rPr>
        <w:t xml:space="preserve">uvních povinností </w:t>
      </w:r>
      <w:r w:rsidR="00321D89">
        <w:rPr>
          <w:sz w:val="24"/>
          <w:szCs w:val="22"/>
        </w:rPr>
        <w:t>se pro účely této smlouvy rozumí</w:t>
      </w:r>
      <w:r w:rsidR="00187238">
        <w:rPr>
          <w:sz w:val="24"/>
        </w:rPr>
        <w:t>:</w:t>
      </w:r>
    </w:p>
    <w:p w14:paraId="112BBB48" w14:textId="77777777" w:rsidR="00187238" w:rsidRDefault="00187238" w:rsidP="00885B57">
      <w:pPr>
        <w:numPr>
          <w:ilvl w:val="0"/>
          <w:numId w:val="4"/>
        </w:numPr>
        <w:jc w:val="both"/>
        <w:rPr>
          <w:sz w:val="24"/>
        </w:rPr>
      </w:pPr>
      <w:r>
        <w:rPr>
          <w:sz w:val="24"/>
        </w:rPr>
        <w:t xml:space="preserve">prodlení se </w:t>
      </w:r>
      <w:r>
        <w:rPr>
          <w:sz w:val="24"/>
          <w:szCs w:val="22"/>
        </w:rPr>
        <w:t xml:space="preserve">splněním </w:t>
      </w:r>
      <w:r w:rsidR="00321D89">
        <w:rPr>
          <w:sz w:val="24"/>
          <w:szCs w:val="22"/>
        </w:rPr>
        <w:t>D</w:t>
      </w:r>
      <w:r>
        <w:rPr>
          <w:sz w:val="24"/>
          <w:szCs w:val="22"/>
        </w:rPr>
        <w:t xml:space="preserve">íla zhotovitelem </w:t>
      </w:r>
      <w:r>
        <w:rPr>
          <w:sz w:val="24"/>
        </w:rPr>
        <w:t>o více než 30 dnů</w:t>
      </w:r>
      <w:r w:rsidR="00656523">
        <w:rPr>
          <w:sz w:val="24"/>
        </w:rPr>
        <w:t xml:space="preserve">, přičemž zhotovitel </w:t>
      </w:r>
      <w:r>
        <w:rPr>
          <w:sz w:val="24"/>
        </w:rPr>
        <w:t>ne</w:t>
      </w:r>
      <w:r w:rsidR="00656523">
        <w:rPr>
          <w:sz w:val="24"/>
        </w:rPr>
        <w:t xml:space="preserve">ní </w:t>
      </w:r>
      <w:r>
        <w:rPr>
          <w:sz w:val="24"/>
        </w:rPr>
        <w:t xml:space="preserve"> schopen poskytnout záruku, že </w:t>
      </w:r>
      <w:r w:rsidR="00656523">
        <w:rPr>
          <w:sz w:val="24"/>
        </w:rPr>
        <w:t>D</w:t>
      </w:r>
      <w:r>
        <w:rPr>
          <w:sz w:val="24"/>
        </w:rPr>
        <w:t>ílo dokončí v přiměřeném náhradním termínu</w:t>
      </w:r>
      <w:r w:rsidR="006012EF">
        <w:rPr>
          <w:sz w:val="24"/>
        </w:rPr>
        <w:t>;</w:t>
      </w:r>
    </w:p>
    <w:p w14:paraId="55BC8236" w14:textId="77777777" w:rsidR="00187238" w:rsidRDefault="00187238" w:rsidP="00885B57">
      <w:pPr>
        <w:numPr>
          <w:ilvl w:val="0"/>
          <w:numId w:val="4"/>
        </w:numPr>
        <w:jc w:val="both"/>
        <w:rPr>
          <w:sz w:val="24"/>
        </w:rPr>
      </w:pPr>
      <w:r>
        <w:rPr>
          <w:sz w:val="24"/>
          <w:szCs w:val="22"/>
        </w:rPr>
        <w:t xml:space="preserve">provádění </w:t>
      </w:r>
      <w:r w:rsidR="00321D89">
        <w:rPr>
          <w:sz w:val="24"/>
          <w:szCs w:val="22"/>
        </w:rPr>
        <w:t>D</w:t>
      </w:r>
      <w:r>
        <w:rPr>
          <w:sz w:val="24"/>
          <w:szCs w:val="22"/>
        </w:rPr>
        <w:t xml:space="preserve">íla v rozporu s touto smlouvou, </w:t>
      </w:r>
      <w:r w:rsidR="00656523">
        <w:rPr>
          <w:sz w:val="24"/>
          <w:szCs w:val="22"/>
        </w:rPr>
        <w:t xml:space="preserve">kdy </w:t>
      </w:r>
      <w:r>
        <w:rPr>
          <w:sz w:val="24"/>
          <w:szCs w:val="22"/>
        </w:rPr>
        <w:t xml:space="preserve">zhotovitel neprovádí </w:t>
      </w:r>
      <w:r w:rsidR="00321D89">
        <w:rPr>
          <w:sz w:val="24"/>
          <w:szCs w:val="22"/>
        </w:rPr>
        <w:t>D</w:t>
      </w:r>
      <w:r>
        <w:rPr>
          <w:sz w:val="24"/>
          <w:szCs w:val="22"/>
        </w:rPr>
        <w:t>ílo v odpovídající kvalitě a tyto nedostatky neodstraní ani v dodatečné přiměřené lhůtě stanovené objednatelem v písemném upozornění na zjištěné nedostatky n</w:t>
      </w:r>
      <w:r w:rsidR="006012EF">
        <w:rPr>
          <w:sz w:val="24"/>
          <w:szCs w:val="22"/>
        </w:rPr>
        <w:t>ebo zápisem ve stavebním deníku;</w:t>
      </w:r>
    </w:p>
    <w:p w14:paraId="3BDC2F47" w14:textId="77777777" w:rsidR="00187238" w:rsidRDefault="00187238" w:rsidP="00885B57">
      <w:pPr>
        <w:numPr>
          <w:ilvl w:val="0"/>
          <w:numId w:val="4"/>
        </w:numPr>
        <w:jc w:val="both"/>
        <w:rPr>
          <w:sz w:val="24"/>
        </w:rPr>
      </w:pPr>
      <w:r>
        <w:rPr>
          <w:sz w:val="24"/>
        </w:rPr>
        <w:t xml:space="preserve">nedodržení </w:t>
      </w:r>
      <w:r w:rsidR="00321D89">
        <w:rPr>
          <w:sz w:val="24"/>
        </w:rPr>
        <w:t xml:space="preserve">platebních podmínek </w:t>
      </w:r>
      <w:r>
        <w:rPr>
          <w:sz w:val="24"/>
        </w:rPr>
        <w:t>ze strany objednatele</w:t>
      </w:r>
      <w:r w:rsidR="00656523">
        <w:rPr>
          <w:sz w:val="24"/>
        </w:rPr>
        <w:t xml:space="preserve">, přičemž objednatel </w:t>
      </w:r>
      <w:r>
        <w:rPr>
          <w:sz w:val="24"/>
        </w:rPr>
        <w:t>ne</w:t>
      </w:r>
      <w:r w:rsidR="00656523">
        <w:rPr>
          <w:sz w:val="24"/>
        </w:rPr>
        <w:t xml:space="preserve">ní </w:t>
      </w:r>
      <w:r>
        <w:rPr>
          <w:sz w:val="24"/>
        </w:rPr>
        <w:t xml:space="preserve">schopen poskytnout záruku, že </w:t>
      </w:r>
      <w:r w:rsidR="00321D89">
        <w:rPr>
          <w:sz w:val="24"/>
        </w:rPr>
        <w:t xml:space="preserve">zaplatí </w:t>
      </w:r>
      <w:r w:rsidR="00656523">
        <w:rPr>
          <w:sz w:val="24"/>
        </w:rPr>
        <w:t>dlužnou částku v plné výši</w:t>
      </w:r>
      <w:r w:rsidR="00B331AE">
        <w:rPr>
          <w:sz w:val="24"/>
        </w:rPr>
        <w:t xml:space="preserve"> </w:t>
      </w:r>
      <w:r>
        <w:rPr>
          <w:sz w:val="24"/>
        </w:rPr>
        <w:t>v náhradním termínu</w:t>
      </w:r>
      <w:r w:rsidR="00204F89">
        <w:rPr>
          <w:sz w:val="24"/>
        </w:rPr>
        <w:t xml:space="preserve"> přijatelném pro zhotovitele</w:t>
      </w:r>
      <w:r w:rsidR="006012EF">
        <w:rPr>
          <w:sz w:val="24"/>
        </w:rPr>
        <w:t>;</w:t>
      </w:r>
    </w:p>
    <w:p w14:paraId="090E9295" w14:textId="77777777" w:rsidR="00187238" w:rsidRDefault="00187238" w:rsidP="00885B57">
      <w:pPr>
        <w:numPr>
          <w:ilvl w:val="0"/>
          <w:numId w:val="4"/>
        </w:numPr>
        <w:jc w:val="both"/>
        <w:rPr>
          <w:sz w:val="24"/>
        </w:rPr>
      </w:pPr>
      <w:r>
        <w:rPr>
          <w:sz w:val="24"/>
        </w:rPr>
        <w:t xml:space="preserve">provádění </w:t>
      </w:r>
      <w:r w:rsidR="00321D89">
        <w:rPr>
          <w:sz w:val="24"/>
        </w:rPr>
        <w:t>D</w:t>
      </w:r>
      <w:r>
        <w:rPr>
          <w:sz w:val="24"/>
        </w:rPr>
        <w:t>íla v rozporu s touto smlouvou</w:t>
      </w:r>
      <w:r w:rsidR="006012EF">
        <w:rPr>
          <w:sz w:val="24"/>
        </w:rPr>
        <w:t>;</w:t>
      </w:r>
    </w:p>
    <w:p w14:paraId="0F1A252A" w14:textId="77777777" w:rsidR="00187238" w:rsidRDefault="00187238" w:rsidP="00885B57">
      <w:pPr>
        <w:numPr>
          <w:ilvl w:val="0"/>
          <w:numId w:val="4"/>
        </w:numPr>
        <w:jc w:val="both"/>
        <w:rPr>
          <w:sz w:val="24"/>
        </w:rPr>
      </w:pPr>
      <w:r>
        <w:rPr>
          <w:sz w:val="24"/>
          <w:szCs w:val="22"/>
        </w:rPr>
        <w:t xml:space="preserve">je-li na majetek zhotovitele zahájeno insolvenční řízení, prohlášen konkurz nebo je-li tento návrh zamítnut pro nedostatek majetku </w:t>
      </w:r>
      <w:r w:rsidR="00321D89">
        <w:rPr>
          <w:sz w:val="24"/>
          <w:szCs w:val="22"/>
        </w:rPr>
        <w:t>zhotovitele</w:t>
      </w:r>
      <w:r w:rsidR="006012EF">
        <w:rPr>
          <w:sz w:val="24"/>
        </w:rPr>
        <w:t>;</w:t>
      </w:r>
    </w:p>
    <w:p w14:paraId="79107739" w14:textId="77777777" w:rsidR="00187238" w:rsidRDefault="00187238" w:rsidP="00885B57">
      <w:pPr>
        <w:ind w:left="480"/>
        <w:jc w:val="both"/>
        <w:rPr>
          <w:sz w:val="24"/>
        </w:rPr>
      </w:pPr>
    </w:p>
    <w:p w14:paraId="07BAC40A" w14:textId="77777777" w:rsidR="00187238" w:rsidRDefault="00187238" w:rsidP="00885B57">
      <w:pPr>
        <w:numPr>
          <w:ilvl w:val="1"/>
          <w:numId w:val="9"/>
        </w:numPr>
        <w:jc w:val="both"/>
        <w:rPr>
          <w:sz w:val="24"/>
        </w:rPr>
      </w:pPr>
      <w:r>
        <w:rPr>
          <w:sz w:val="24"/>
        </w:rPr>
        <w:t>Odstoupení od smlouvy musí být učiněno písemně, doručeno druhé straně, přičemž účinky odstoupení nastávají dnem doručení písemného oznámení.</w:t>
      </w:r>
      <w:r w:rsidR="006012EF">
        <w:rPr>
          <w:sz w:val="24"/>
        </w:rPr>
        <w:t xml:space="preserve"> Za doručenou se považuje též písemnost, kterou smluvní strana odmítne převzít, a to dnem odmítnutí </w:t>
      </w:r>
      <w:r w:rsidR="00321D89">
        <w:rPr>
          <w:sz w:val="24"/>
        </w:rPr>
        <w:t xml:space="preserve">převzetí písemnosti </w:t>
      </w:r>
      <w:r w:rsidR="006012EF">
        <w:rPr>
          <w:sz w:val="24"/>
        </w:rPr>
        <w:t>a dále písemnost, kterou smluvní strana nevyzvedne v úložné lhůtě, a to dnem následujícím po marném uplynutí úložné lhůty.</w:t>
      </w:r>
    </w:p>
    <w:p w14:paraId="22FF70B4" w14:textId="77777777" w:rsidR="00187238" w:rsidRDefault="00187238">
      <w:pPr>
        <w:ind w:left="480"/>
        <w:rPr>
          <w:sz w:val="24"/>
        </w:rPr>
      </w:pPr>
    </w:p>
    <w:p w14:paraId="3C935E4A" w14:textId="77777777" w:rsidR="00187238" w:rsidRDefault="00187238">
      <w:pPr>
        <w:ind w:left="840"/>
        <w:rPr>
          <w:sz w:val="24"/>
        </w:rPr>
      </w:pPr>
    </w:p>
    <w:p w14:paraId="7C951FDC" w14:textId="77777777" w:rsidR="00187238" w:rsidRDefault="00187238">
      <w:pPr>
        <w:pStyle w:val="Nadpis2"/>
      </w:pPr>
      <w:r>
        <w:t>Článek 10.</w:t>
      </w:r>
    </w:p>
    <w:p w14:paraId="7FF43919" w14:textId="77777777" w:rsidR="00187238" w:rsidRDefault="00187238">
      <w:pPr>
        <w:pStyle w:val="Nadpis3"/>
        <w:ind w:firstLine="0"/>
      </w:pPr>
      <w:r>
        <w:t>Závěrečná ustanovení</w:t>
      </w:r>
    </w:p>
    <w:p w14:paraId="573F6FCA" w14:textId="77777777" w:rsidR="00187238" w:rsidRDefault="00187238">
      <w:pPr>
        <w:ind w:firstLine="708"/>
        <w:rPr>
          <w:sz w:val="24"/>
          <w:u w:val="single"/>
        </w:rPr>
      </w:pPr>
    </w:p>
    <w:p w14:paraId="37B06E07" w14:textId="77777777" w:rsidR="00187238" w:rsidRDefault="00B063BF" w:rsidP="00885B57">
      <w:pPr>
        <w:pStyle w:val="Zkladntext"/>
        <w:numPr>
          <w:ilvl w:val="1"/>
          <w:numId w:val="10"/>
        </w:numPr>
        <w:jc w:val="both"/>
        <w:rPr>
          <w:bCs/>
        </w:rPr>
      </w:pPr>
      <w:r>
        <w:rPr>
          <w:bCs/>
        </w:rPr>
        <w:t xml:space="preserve">Práva a povinnosti </w:t>
      </w:r>
      <w:r w:rsidR="003E71E5">
        <w:rPr>
          <w:bCs/>
        </w:rPr>
        <w:t>výslovně neupraven</w:t>
      </w:r>
      <w:r w:rsidR="003B680A">
        <w:rPr>
          <w:bCs/>
        </w:rPr>
        <w:t>á</w:t>
      </w:r>
      <w:r w:rsidR="003E71E5">
        <w:rPr>
          <w:bCs/>
        </w:rPr>
        <w:t xml:space="preserve"> touto smlouvou se řídí občanským zákoníkem</w:t>
      </w:r>
      <w:r w:rsidR="00EA6E1A">
        <w:rPr>
          <w:bCs/>
        </w:rPr>
        <w:t>.</w:t>
      </w:r>
      <w:r w:rsidR="00C61995">
        <w:rPr>
          <w:bCs/>
        </w:rPr>
        <w:t xml:space="preserve"> </w:t>
      </w:r>
    </w:p>
    <w:p w14:paraId="0679CDA0" w14:textId="77777777" w:rsidR="00187238" w:rsidRDefault="00187238" w:rsidP="00885B57">
      <w:pPr>
        <w:pStyle w:val="Zkladntext"/>
        <w:jc w:val="both"/>
      </w:pPr>
      <w:r>
        <w:t xml:space="preserve"> </w:t>
      </w:r>
    </w:p>
    <w:p w14:paraId="09D226C1" w14:textId="77777777" w:rsidR="00187238" w:rsidRDefault="00187238" w:rsidP="00885B57">
      <w:pPr>
        <w:numPr>
          <w:ilvl w:val="1"/>
          <w:numId w:val="10"/>
        </w:numPr>
        <w:jc w:val="both"/>
        <w:rPr>
          <w:sz w:val="24"/>
        </w:rPr>
      </w:pPr>
      <w:r>
        <w:rPr>
          <w:sz w:val="24"/>
        </w:rPr>
        <w:t>Jednotlivá ustanovení této smlouvy lze měnit pouze písemnými smluvními dodatky, potvrzenými oběma smluvními stranami, vyhotovenými ve stejném počtu jako základní smlouva.</w:t>
      </w:r>
    </w:p>
    <w:p w14:paraId="5E25735B" w14:textId="77777777" w:rsidR="00187238" w:rsidRDefault="00187238">
      <w:pPr>
        <w:rPr>
          <w:sz w:val="24"/>
        </w:rPr>
      </w:pPr>
    </w:p>
    <w:p w14:paraId="5DC76191" w14:textId="77777777" w:rsidR="00187238" w:rsidRDefault="00187238" w:rsidP="00885B57">
      <w:pPr>
        <w:numPr>
          <w:ilvl w:val="1"/>
          <w:numId w:val="10"/>
        </w:numPr>
        <w:jc w:val="both"/>
        <w:rPr>
          <w:sz w:val="24"/>
        </w:rPr>
      </w:pPr>
      <w:r>
        <w:rPr>
          <w:sz w:val="24"/>
        </w:rPr>
        <w:t>Předloží-li některá ze smluvních stran návrh na změnu formou písemného dodatku ke smlouvě, je druhá smluvní strana povinna se k dodatku návrhu vyjádřit nejpozději do patnácti dnů ode dne následujícího po doručení návrhu dodatku.</w:t>
      </w:r>
    </w:p>
    <w:p w14:paraId="44F6ED03" w14:textId="77777777" w:rsidR="009C6FA9" w:rsidRDefault="009C6FA9" w:rsidP="00885B57">
      <w:pPr>
        <w:pStyle w:val="Odstavecseseznamem"/>
        <w:jc w:val="both"/>
        <w:rPr>
          <w:sz w:val="24"/>
        </w:rPr>
      </w:pPr>
    </w:p>
    <w:p w14:paraId="4FEF7729" w14:textId="77777777" w:rsidR="009C6FA9" w:rsidRPr="006A7AC3" w:rsidRDefault="009C6FA9" w:rsidP="00885B57">
      <w:pPr>
        <w:numPr>
          <w:ilvl w:val="1"/>
          <w:numId w:val="10"/>
        </w:numPr>
        <w:jc w:val="both"/>
        <w:rPr>
          <w:b/>
          <w:iCs/>
          <w:sz w:val="24"/>
          <w:szCs w:val="24"/>
        </w:rPr>
      </w:pPr>
      <w:r w:rsidRPr="006A7AC3">
        <w:rPr>
          <w:iCs/>
          <w:sz w:val="24"/>
          <w:szCs w:val="24"/>
        </w:rPr>
        <w:t xml:space="preserve">Neplatnost kterýchkoliv jednotlivých ustanovení této smlouvy nemá vliv na platnost této smlouvy jako celku. Pokud bude a/nebo se ukáže být kterékoliv z ustanovení této smlouvy neplatné nebo nevynutitelné podle příslušných zákonů, </w:t>
      </w:r>
      <w:r w:rsidR="001119E7">
        <w:rPr>
          <w:iCs/>
          <w:sz w:val="24"/>
          <w:szCs w:val="24"/>
        </w:rPr>
        <w:t>s</w:t>
      </w:r>
      <w:r w:rsidRPr="006A7AC3">
        <w:rPr>
          <w:iCs/>
          <w:sz w:val="24"/>
          <w:szCs w:val="24"/>
        </w:rPr>
        <w:t xml:space="preserve">mluvní strany souhlasí s tím, že dodatkem k této smlouvě je nahradí jiným ustanovením, které je platné, zákonné a vynutitelné, a které bude co možná nejvíce odpovídat významu a účelu předešlého ustanovení, které bylo neplatné nebo nezákonné nebo nevynutitelné. Jinak budou použity zákonné předpisy, které pojednávají o dané věci, a pokud takové ustanovení neexistuje, budou použity ty zákonné předpisy, které se nejvíce přibližují </w:t>
      </w:r>
      <w:r w:rsidRPr="006A7AC3">
        <w:rPr>
          <w:iCs/>
          <w:sz w:val="24"/>
          <w:szCs w:val="24"/>
        </w:rPr>
        <w:lastRenderedPageBreak/>
        <w:t>obsahu a povaze takového ustanovení, a v případě, že i takové předpisy nebudou existovat, budou uplatněna pravidla poctivého obchodního chování.</w:t>
      </w:r>
    </w:p>
    <w:p w14:paraId="30BB4F64" w14:textId="77777777" w:rsidR="008279E9" w:rsidRDefault="008279E9" w:rsidP="00885B57">
      <w:pPr>
        <w:pStyle w:val="Odstavecseseznamem"/>
        <w:jc w:val="both"/>
        <w:rPr>
          <w:b/>
          <w:iCs/>
          <w:sz w:val="24"/>
          <w:szCs w:val="24"/>
        </w:rPr>
      </w:pPr>
    </w:p>
    <w:p w14:paraId="1CE16D99" w14:textId="77777777" w:rsidR="008279E9" w:rsidRPr="006A7AC3" w:rsidRDefault="009C6FA9" w:rsidP="00885B57">
      <w:pPr>
        <w:numPr>
          <w:ilvl w:val="1"/>
          <w:numId w:val="10"/>
        </w:numPr>
        <w:jc w:val="both"/>
        <w:rPr>
          <w:sz w:val="24"/>
        </w:rPr>
      </w:pPr>
      <w:r w:rsidRPr="006A7AC3">
        <w:rPr>
          <w:sz w:val="24"/>
        </w:rPr>
        <w:t xml:space="preserve">Pro zamezení případných pochybností smluvní strany výslovně vylučují </w:t>
      </w:r>
      <w:proofErr w:type="spellStart"/>
      <w:r w:rsidRPr="006A7AC3">
        <w:rPr>
          <w:sz w:val="24"/>
        </w:rPr>
        <w:t>ust</w:t>
      </w:r>
      <w:proofErr w:type="spellEnd"/>
      <w:r w:rsidRPr="006A7AC3">
        <w:rPr>
          <w:sz w:val="24"/>
        </w:rPr>
        <w:t xml:space="preserve">. § </w:t>
      </w:r>
      <w:r w:rsidR="00363368">
        <w:rPr>
          <w:sz w:val="24"/>
        </w:rPr>
        <w:t xml:space="preserve">2620, § </w:t>
      </w:r>
      <w:r w:rsidRPr="006A7AC3">
        <w:rPr>
          <w:sz w:val="24"/>
        </w:rPr>
        <w:t xml:space="preserve">2621 a </w:t>
      </w:r>
      <w:r w:rsidR="00BF0848">
        <w:rPr>
          <w:sz w:val="24"/>
        </w:rPr>
        <w:t xml:space="preserve">§ </w:t>
      </w:r>
      <w:r w:rsidRPr="006A7AC3">
        <w:rPr>
          <w:sz w:val="24"/>
        </w:rPr>
        <w:t>2622 zákona č. 89/2012, občanského zákon</w:t>
      </w:r>
      <w:r w:rsidR="00BF0848">
        <w:rPr>
          <w:sz w:val="24"/>
        </w:rPr>
        <w:t>íku, v platném znění.</w:t>
      </w:r>
      <w:r w:rsidRPr="006A7AC3">
        <w:rPr>
          <w:sz w:val="24"/>
        </w:rPr>
        <w:t xml:space="preserve"> </w:t>
      </w:r>
    </w:p>
    <w:p w14:paraId="0F3637E3" w14:textId="77777777" w:rsidR="008279E9" w:rsidRPr="006A7AC3" w:rsidRDefault="008279E9" w:rsidP="00885B57">
      <w:pPr>
        <w:jc w:val="both"/>
        <w:rPr>
          <w:b/>
          <w:iCs/>
          <w:sz w:val="24"/>
          <w:szCs w:val="24"/>
        </w:rPr>
      </w:pPr>
    </w:p>
    <w:p w14:paraId="2E0AC6DF" w14:textId="77777777" w:rsidR="00187238" w:rsidRDefault="00187238" w:rsidP="00885B57">
      <w:pPr>
        <w:numPr>
          <w:ilvl w:val="1"/>
          <w:numId w:val="10"/>
        </w:numPr>
        <w:jc w:val="both"/>
        <w:rPr>
          <w:sz w:val="24"/>
        </w:rPr>
      </w:pPr>
      <w:r>
        <w:rPr>
          <w:sz w:val="24"/>
        </w:rPr>
        <w:t xml:space="preserve">Tato smlouva je vyhotovena ve </w:t>
      </w:r>
      <w:r w:rsidR="004450E8">
        <w:rPr>
          <w:sz w:val="24"/>
        </w:rPr>
        <w:t>dvou</w:t>
      </w:r>
      <w:r>
        <w:rPr>
          <w:sz w:val="24"/>
        </w:rPr>
        <w:t xml:space="preserve"> vyhotoveních, z nichž každá smluvní strana obdrží </w:t>
      </w:r>
      <w:r w:rsidR="004450E8">
        <w:rPr>
          <w:sz w:val="24"/>
        </w:rPr>
        <w:t>jeden</w:t>
      </w:r>
      <w:r>
        <w:rPr>
          <w:sz w:val="24"/>
        </w:rPr>
        <w:t xml:space="preserve"> výtisk opatřen</w:t>
      </w:r>
      <w:r w:rsidR="004450E8">
        <w:rPr>
          <w:sz w:val="24"/>
        </w:rPr>
        <w:t>ý</w:t>
      </w:r>
      <w:r>
        <w:rPr>
          <w:sz w:val="24"/>
        </w:rPr>
        <w:t xml:space="preserve"> originálem otisku razítka a podpisem. </w:t>
      </w:r>
    </w:p>
    <w:p w14:paraId="6E7C36D2" w14:textId="77777777" w:rsidR="00187238" w:rsidRDefault="00187238" w:rsidP="00885B57">
      <w:pPr>
        <w:jc w:val="both"/>
        <w:rPr>
          <w:sz w:val="24"/>
        </w:rPr>
      </w:pPr>
    </w:p>
    <w:p w14:paraId="2E500004" w14:textId="77777777" w:rsidR="00187238" w:rsidRDefault="00187238" w:rsidP="00885B57">
      <w:pPr>
        <w:numPr>
          <w:ilvl w:val="1"/>
          <w:numId w:val="10"/>
        </w:numPr>
        <w:jc w:val="both"/>
        <w:rPr>
          <w:sz w:val="24"/>
        </w:rPr>
      </w:pPr>
      <w:r>
        <w:rPr>
          <w:sz w:val="24"/>
          <w:szCs w:val="22"/>
        </w:rPr>
        <w:t>Tato smlouva nabývá platnosti a účinnosti dnem jejího podpisu oběma smluvními stranami.</w:t>
      </w:r>
    </w:p>
    <w:p w14:paraId="4E1D5851" w14:textId="77777777" w:rsidR="00187238" w:rsidRDefault="00187238">
      <w:pPr>
        <w:rPr>
          <w:sz w:val="24"/>
        </w:rPr>
      </w:pPr>
    </w:p>
    <w:p w14:paraId="56D20479" w14:textId="77777777" w:rsidR="00187238" w:rsidRPr="00523894" w:rsidRDefault="00187238">
      <w:pPr>
        <w:rPr>
          <w:sz w:val="24"/>
        </w:rPr>
      </w:pPr>
    </w:p>
    <w:p w14:paraId="5202891F" w14:textId="77777777" w:rsidR="003E10A0" w:rsidRPr="00523894" w:rsidRDefault="003E10A0">
      <w:pPr>
        <w:rPr>
          <w:sz w:val="24"/>
        </w:rPr>
      </w:pPr>
    </w:p>
    <w:p w14:paraId="46534B12" w14:textId="685790C8" w:rsidR="003E10A0" w:rsidRPr="00523894" w:rsidRDefault="00193AC5" w:rsidP="003E10A0">
      <w:pPr>
        <w:rPr>
          <w:sz w:val="24"/>
        </w:rPr>
      </w:pPr>
      <w:r w:rsidRPr="00523894">
        <w:rPr>
          <w:sz w:val="24"/>
        </w:rPr>
        <w:t xml:space="preserve">       V </w:t>
      </w:r>
      <w:r w:rsidR="00BF6C1E">
        <w:rPr>
          <w:sz w:val="24"/>
        </w:rPr>
        <w:t>Tišnově</w:t>
      </w:r>
      <w:r w:rsidR="003E10A0" w:rsidRPr="00523894">
        <w:rPr>
          <w:sz w:val="24"/>
        </w:rPr>
        <w:t xml:space="preserve"> dne:</w:t>
      </w:r>
      <w:r w:rsidR="003E10A0" w:rsidRPr="00523894">
        <w:rPr>
          <w:sz w:val="24"/>
        </w:rPr>
        <w:tab/>
        <w:t xml:space="preserve">          </w:t>
      </w:r>
      <w:r w:rsidR="003E10A0" w:rsidRPr="00523894">
        <w:rPr>
          <w:sz w:val="24"/>
        </w:rPr>
        <w:tab/>
        <w:t xml:space="preserve">                 </w:t>
      </w:r>
      <w:r w:rsidR="00523894">
        <w:rPr>
          <w:sz w:val="24"/>
        </w:rPr>
        <w:t xml:space="preserve">         </w:t>
      </w:r>
      <w:r w:rsidR="003E10A0" w:rsidRPr="00523894">
        <w:rPr>
          <w:sz w:val="24"/>
        </w:rPr>
        <w:t xml:space="preserve">   V Boskovicích dne: </w:t>
      </w:r>
    </w:p>
    <w:p w14:paraId="0473BF18" w14:textId="77777777" w:rsidR="003E10A0" w:rsidRPr="00523894" w:rsidRDefault="003E10A0" w:rsidP="003E10A0">
      <w:pPr>
        <w:rPr>
          <w:sz w:val="24"/>
        </w:rPr>
      </w:pPr>
    </w:p>
    <w:p w14:paraId="6776AF1E" w14:textId="77777777" w:rsidR="003E10A0" w:rsidRPr="00523894" w:rsidRDefault="003E10A0" w:rsidP="003E10A0">
      <w:pPr>
        <w:rPr>
          <w:sz w:val="24"/>
        </w:rPr>
      </w:pPr>
    </w:p>
    <w:p w14:paraId="4F2902F7" w14:textId="77777777" w:rsidR="003E10A0" w:rsidRPr="00523894" w:rsidRDefault="003E10A0" w:rsidP="003E10A0">
      <w:pPr>
        <w:rPr>
          <w:sz w:val="24"/>
        </w:rPr>
      </w:pPr>
    </w:p>
    <w:p w14:paraId="73639B3D" w14:textId="77777777" w:rsidR="003E10A0" w:rsidRPr="00523894" w:rsidRDefault="003E10A0" w:rsidP="003E10A0">
      <w:pPr>
        <w:rPr>
          <w:sz w:val="24"/>
        </w:rPr>
      </w:pPr>
    </w:p>
    <w:p w14:paraId="4F476760" w14:textId="77777777" w:rsidR="00193AC5" w:rsidRPr="00523894" w:rsidRDefault="00193AC5" w:rsidP="003E10A0">
      <w:pPr>
        <w:rPr>
          <w:sz w:val="24"/>
        </w:rPr>
      </w:pPr>
    </w:p>
    <w:p w14:paraId="01559D3A" w14:textId="77777777" w:rsidR="003E10A0" w:rsidRPr="00523894" w:rsidRDefault="003E10A0" w:rsidP="003E10A0">
      <w:pPr>
        <w:rPr>
          <w:sz w:val="24"/>
        </w:rPr>
      </w:pPr>
    </w:p>
    <w:p w14:paraId="4C7D7B42" w14:textId="77777777" w:rsidR="003E10A0" w:rsidRPr="00523894" w:rsidRDefault="003E10A0" w:rsidP="003E10A0">
      <w:pPr>
        <w:rPr>
          <w:sz w:val="24"/>
        </w:rPr>
      </w:pPr>
    </w:p>
    <w:p w14:paraId="04EE6DDF" w14:textId="77777777" w:rsidR="003E10A0" w:rsidRPr="00523894" w:rsidRDefault="003E10A0" w:rsidP="003E10A0">
      <w:pPr>
        <w:rPr>
          <w:sz w:val="24"/>
        </w:rPr>
      </w:pPr>
      <w:r w:rsidRPr="00523894">
        <w:rPr>
          <w:sz w:val="24"/>
        </w:rPr>
        <w:t xml:space="preserve">        ……..………………….……..</w:t>
      </w:r>
      <w:r w:rsidRPr="00523894">
        <w:rPr>
          <w:sz w:val="24"/>
        </w:rPr>
        <w:tab/>
        <w:t xml:space="preserve">                                     ………………………………..</w:t>
      </w:r>
    </w:p>
    <w:p w14:paraId="49F9A940" w14:textId="77777777" w:rsidR="003E10A0" w:rsidRPr="00523894" w:rsidRDefault="003E10A0" w:rsidP="003E10A0">
      <w:pPr>
        <w:rPr>
          <w:sz w:val="24"/>
        </w:rPr>
      </w:pPr>
      <w:r w:rsidRPr="00523894">
        <w:rPr>
          <w:sz w:val="24"/>
        </w:rPr>
        <w:t xml:space="preserve">                    za objednatele:</w:t>
      </w:r>
      <w:r w:rsidRPr="00523894">
        <w:rPr>
          <w:sz w:val="24"/>
        </w:rPr>
        <w:tab/>
      </w:r>
      <w:r w:rsidRPr="00523894">
        <w:rPr>
          <w:sz w:val="24"/>
        </w:rPr>
        <w:tab/>
      </w:r>
      <w:r w:rsidRPr="00523894">
        <w:rPr>
          <w:sz w:val="24"/>
        </w:rPr>
        <w:tab/>
      </w:r>
      <w:r w:rsidRPr="00523894">
        <w:rPr>
          <w:sz w:val="24"/>
        </w:rPr>
        <w:tab/>
      </w:r>
      <w:r w:rsidRPr="00523894">
        <w:rPr>
          <w:sz w:val="24"/>
        </w:rPr>
        <w:tab/>
        <w:t xml:space="preserve">              za zhotovitele:</w:t>
      </w:r>
    </w:p>
    <w:p w14:paraId="09DEE0A8" w14:textId="676A68E6" w:rsidR="003E10A0" w:rsidRPr="00523894" w:rsidRDefault="003E10A0" w:rsidP="003E10A0">
      <w:pPr>
        <w:rPr>
          <w:sz w:val="24"/>
        </w:rPr>
      </w:pPr>
      <w:r w:rsidRPr="00523894">
        <w:rPr>
          <w:sz w:val="24"/>
        </w:rPr>
        <w:t xml:space="preserve">         </w:t>
      </w:r>
      <w:r w:rsidR="00BF6C1E">
        <w:rPr>
          <w:sz w:val="24"/>
        </w:rPr>
        <w:t xml:space="preserve">     </w:t>
      </w:r>
      <w:r w:rsidRPr="00523894">
        <w:rPr>
          <w:sz w:val="24"/>
        </w:rPr>
        <w:t xml:space="preserve"> </w:t>
      </w:r>
      <w:r w:rsidR="00523894" w:rsidRPr="00523894">
        <w:rPr>
          <w:sz w:val="24"/>
          <w:szCs w:val="24"/>
        </w:rPr>
        <w:t>P</w:t>
      </w:r>
      <w:r w:rsidR="00046F38">
        <w:rPr>
          <w:sz w:val="24"/>
          <w:szCs w:val="24"/>
        </w:rPr>
        <w:t>h</w:t>
      </w:r>
      <w:r w:rsidR="00523894" w:rsidRPr="00523894">
        <w:rPr>
          <w:sz w:val="24"/>
          <w:szCs w:val="24"/>
        </w:rPr>
        <w:t xml:space="preserve">Dr. </w:t>
      </w:r>
      <w:r w:rsidR="00BF6C1E">
        <w:rPr>
          <w:sz w:val="24"/>
          <w:szCs w:val="24"/>
        </w:rPr>
        <w:t xml:space="preserve">Jana </w:t>
      </w:r>
      <w:proofErr w:type="spellStart"/>
      <w:r w:rsidR="00BF6C1E">
        <w:rPr>
          <w:sz w:val="24"/>
          <w:szCs w:val="24"/>
        </w:rPr>
        <w:t>Hutařová</w:t>
      </w:r>
      <w:proofErr w:type="spellEnd"/>
      <w:r w:rsidRPr="00523894">
        <w:rPr>
          <w:sz w:val="24"/>
        </w:rPr>
        <w:tab/>
      </w:r>
      <w:r w:rsidRPr="00523894">
        <w:rPr>
          <w:sz w:val="24"/>
        </w:rPr>
        <w:tab/>
      </w:r>
      <w:r w:rsidRPr="00523894">
        <w:rPr>
          <w:sz w:val="24"/>
        </w:rPr>
        <w:tab/>
      </w:r>
      <w:r w:rsidRPr="00523894">
        <w:rPr>
          <w:sz w:val="24"/>
        </w:rPr>
        <w:tab/>
      </w:r>
      <w:r w:rsidR="00193AC5" w:rsidRPr="00523894">
        <w:rPr>
          <w:sz w:val="24"/>
        </w:rPr>
        <w:t xml:space="preserve">         </w:t>
      </w:r>
      <w:r w:rsidR="00523894" w:rsidRPr="00523894">
        <w:rPr>
          <w:sz w:val="24"/>
        </w:rPr>
        <w:t xml:space="preserve"> </w:t>
      </w:r>
      <w:r w:rsidRPr="00523894">
        <w:rPr>
          <w:sz w:val="24"/>
        </w:rPr>
        <w:t xml:space="preserve"> </w:t>
      </w:r>
      <w:r w:rsidR="00523894" w:rsidRPr="00523894">
        <w:rPr>
          <w:sz w:val="24"/>
        </w:rPr>
        <w:t>Jaroslav Šafránek</w:t>
      </w:r>
    </w:p>
    <w:p w14:paraId="465D4FCB" w14:textId="754D7A1A" w:rsidR="003E10A0" w:rsidRPr="00523894" w:rsidRDefault="00BF6C1E" w:rsidP="00BF6C1E">
      <w:pPr>
        <w:ind w:firstLine="709"/>
        <w:rPr>
          <w:sz w:val="24"/>
        </w:rPr>
      </w:pPr>
      <w:r>
        <w:rPr>
          <w:sz w:val="24"/>
        </w:rPr>
        <w:t xml:space="preserve">ředitelka CSS Tišnov, </w:t>
      </w:r>
      <w:proofErr w:type="spellStart"/>
      <w:r>
        <w:rPr>
          <w:sz w:val="24"/>
        </w:rPr>
        <w:t>p.o</w:t>
      </w:r>
      <w:proofErr w:type="spellEnd"/>
      <w:r>
        <w:rPr>
          <w:sz w:val="24"/>
        </w:rPr>
        <w:t>.</w:t>
      </w:r>
      <w:r w:rsidR="003E10A0" w:rsidRPr="00523894">
        <w:rPr>
          <w:sz w:val="24"/>
        </w:rPr>
        <w:tab/>
        <w:t xml:space="preserve">     </w:t>
      </w:r>
      <w:r w:rsidR="003E10A0" w:rsidRPr="00523894">
        <w:rPr>
          <w:sz w:val="24"/>
        </w:rPr>
        <w:tab/>
      </w:r>
      <w:r w:rsidR="003E10A0" w:rsidRPr="00523894">
        <w:rPr>
          <w:sz w:val="24"/>
        </w:rPr>
        <w:tab/>
        <w:t xml:space="preserve">            </w:t>
      </w:r>
      <w:r w:rsidR="00193AC5" w:rsidRPr="00523894">
        <w:rPr>
          <w:sz w:val="24"/>
        </w:rPr>
        <w:t xml:space="preserve">         </w:t>
      </w:r>
      <w:r w:rsidR="003E10A0" w:rsidRPr="00523894">
        <w:rPr>
          <w:sz w:val="24"/>
        </w:rPr>
        <w:t>jednatel společnosti</w:t>
      </w:r>
    </w:p>
    <w:p w14:paraId="04CAF285" w14:textId="77777777" w:rsidR="00AC6362" w:rsidRPr="00175BEB" w:rsidRDefault="00AC6362" w:rsidP="008D29DB">
      <w:pPr>
        <w:rPr>
          <w:color w:val="FF0000"/>
          <w:sz w:val="24"/>
        </w:rPr>
      </w:pPr>
    </w:p>
    <w:sectPr w:rsidR="00AC6362" w:rsidRPr="00175BEB" w:rsidSect="0028085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FD1C" w14:textId="77777777" w:rsidR="003F4E8C" w:rsidRDefault="003F4E8C">
      <w:r>
        <w:separator/>
      </w:r>
    </w:p>
  </w:endnote>
  <w:endnote w:type="continuationSeparator" w:id="0">
    <w:p w14:paraId="0234395A" w14:textId="77777777" w:rsidR="003F4E8C" w:rsidRDefault="003F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B8938" w14:textId="77777777" w:rsidR="00AC6362" w:rsidRDefault="009C6FA9">
    <w:pPr>
      <w:pStyle w:val="Zpat"/>
      <w:framePr w:wrap="around" w:vAnchor="text" w:hAnchor="margin" w:xAlign="center" w:y="1"/>
      <w:rPr>
        <w:rStyle w:val="slostrnky"/>
      </w:rPr>
    </w:pPr>
    <w:r>
      <w:rPr>
        <w:rStyle w:val="slostrnky"/>
      </w:rPr>
      <w:fldChar w:fldCharType="begin"/>
    </w:r>
    <w:r w:rsidR="00AC6362">
      <w:rPr>
        <w:rStyle w:val="slostrnky"/>
      </w:rPr>
      <w:instrText xml:space="preserve">PAGE  </w:instrText>
    </w:r>
    <w:r>
      <w:rPr>
        <w:rStyle w:val="slostrnky"/>
      </w:rPr>
      <w:fldChar w:fldCharType="separate"/>
    </w:r>
    <w:r w:rsidR="00AC6362">
      <w:rPr>
        <w:rStyle w:val="slostrnky"/>
        <w:noProof/>
      </w:rPr>
      <w:t>1</w:t>
    </w:r>
    <w:r>
      <w:rPr>
        <w:rStyle w:val="slostrnky"/>
      </w:rPr>
      <w:fldChar w:fldCharType="end"/>
    </w:r>
  </w:p>
  <w:p w14:paraId="1D9C0CC7" w14:textId="77777777" w:rsidR="00AC6362" w:rsidRDefault="00AC63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2B1C8" w14:textId="77777777" w:rsidR="00AC6362" w:rsidRDefault="009C6FA9">
    <w:pPr>
      <w:pStyle w:val="Zpat"/>
      <w:framePr w:wrap="around" w:vAnchor="text" w:hAnchor="margin" w:xAlign="center" w:y="1"/>
      <w:rPr>
        <w:rStyle w:val="slostrnky"/>
      </w:rPr>
    </w:pPr>
    <w:r>
      <w:rPr>
        <w:rStyle w:val="slostrnky"/>
      </w:rPr>
      <w:fldChar w:fldCharType="begin"/>
    </w:r>
    <w:r w:rsidR="00AC6362">
      <w:rPr>
        <w:rStyle w:val="slostrnky"/>
      </w:rPr>
      <w:instrText xml:space="preserve">PAGE  </w:instrText>
    </w:r>
    <w:r>
      <w:rPr>
        <w:rStyle w:val="slostrnky"/>
      </w:rPr>
      <w:fldChar w:fldCharType="separate"/>
    </w:r>
    <w:r w:rsidR="00150223">
      <w:rPr>
        <w:rStyle w:val="slostrnky"/>
        <w:noProof/>
      </w:rPr>
      <w:t>8</w:t>
    </w:r>
    <w:r>
      <w:rPr>
        <w:rStyle w:val="slostrnky"/>
      </w:rPr>
      <w:fldChar w:fldCharType="end"/>
    </w:r>
  </w:p>
  <w:p w14:paraId="469B1D79" w14:textId="77777777" w:rsidR="00AC6362" w:rsidRDefault="00AC63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FED29" w14:textId="77777777" w:rsidR="003F4E8C" w:rsidRDefault="003F4E8C">
      <w:r>
        <w:separator/>
      </w:r>
    </w:p>
  </w:footnote>
  <w:footnote w:type="continuationSeparator" w:id="0">
    <w:p w14:paraId="08960F4A" w14:textId="77777777" w:rsidR="003F4E8C" w:rsidRDefault="003F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57BF0"/>
    <w:multiLevelType w:val="hybridMultilevel"/>
    <w:tmpl w:val="E586023C"/>
    <w:lvl w:ilvl="0" w:tplc="B2AAD636">
      <w:start w:val="1"/>
      <w:numFmt w:val="ordin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3C7D4B"/>
    <w:multiLevelType w:val="multilevel"/>
    <w:tmpl w:val="0F381D6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8276D7"/>
    <w:multiLevelType w:val="hybridMultilevel"/>
    <w:tmpl w:val="35709344"/>
    <w:lvl w:ilvl="0" w:tplc="4E2EC9D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227E5"/>
    <w:multiLevelType w:val="multilevel"/>
    <w:tmpl w:val="C39EF604"/>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E45EF6"/>
    <w:multiLevelType w:val="multilevel"/>
    <w:tmpl w:val="9E884326"/>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1C23EE"/>
    <w:multiLevelType w:val="multilevel"/>
    <w:tmpl w:val="64C690DA"/>
    <w:lvl w:ilvl="0">
      <w:start w:val="10"/>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B47D0C"/>
    <w:multiLevelType w:val="multilevel"/>
    <w:tmpl w:val="B65C5708"/>
    <w:lvl w:ilvl="0">
      <w:numFmt w:val="bullet"/>
      <w:lvlText w:val="-"/>
      <w:lvlJc w:val="left"/>
      <w:pPr>
        <w:tabs>
          <w:tab w:val="num" w:pos="360"/>
        </w:tabs>
        <w:ind w:left="360" w:hanging="36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575659"/>
    <w:multiLevelType w:val="hybridMultilevel"/>
    <w:tmpl w:val="BFA6DFE8"/>
    <w:lvl w:ilvl="0" w:tplc="D77A147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2A86510"/>
    <w:multiLevelType w:val="hybridMultilevel"/>
    <w:tmpl w:val="557E1B24"/>
    <w:lvl w:ilvl="0" w:tplc="04050017">
      <w:start w:val="1"/>
      <w:numFmt w:val="lowerLetter"/>
      <w:lvlText w:val="%1)"/>
      <w:lvlJc w:val="left"/>
      <w:pPr>
        <w:tabs>
          <w:tab w:val="num" w:pos="1320"/>
        </w:tabs>
        <w:ind w:left="1320" w:hanging="360"/>
      </w:p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43722E57"/>
    <w:multiLevelType w:val="hybridMultilevel"/>
    <w:tmpl w:val="4F60ABA4"/>
    <w:lvl w:ilvl="0" w:tplc="7CDA2262">
      <w:start w:val="2"/>
      <w:numFmt w:val="ordin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A69D6"/>
    <w:multiLevelType w:val="multilevel"/>
    <w:tmpl w:val="E66A05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2C5E71"/>
    <w:multiLevelType w:val="singleLevel"/>
    <w:tmpl w:val="D0DADB66"/>
    <w:lvl w:ilvl="0">
      <w:numFmt w:val="bullet"/>
      <w:lvlText w:val="-"/>
      <w:lvlJc w:val="left"/>
      <w:pPr>
        <w:tabs>
          <w:tab w:val="num" w:pos="840"/>
        </w:tabs>
        <w:ind w:left="840" w:hanging="360"/>
      </w:pPr>
      <w:rPr>
        <w:rFonts w:hint="default"/>
      </w:rPr>
    </w:lvl>
  </w:abstractNum>
  <w:abstractNum w:abstractNumId="12" w15:restartNumberingAfterBreak="0">
    <w:nsid w:val="5F3A0A89"/>
    <w:multiLevelType w:val="multilevel"/>
    <w:tmpl w:val="A36CF16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0A264C"/>
    <w:multiLevelType w:val="multilevel"/>
    <w:tmpl w:val="B65C5708"/>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2D51F6B"/>
    <w:multiLevelType w:val="hybridMultilevel"/>
    <w:tmpl w:val="24205EFE"/>
    <w:lvl w:ilvl="0" w:tplc="CA42C092">
      <w:start w:val="2"/>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5" w15:restartNumberingAfterBreak="0">
    <w:nsid w:val="73863E41"/>
    <w:multiLevelType w:val="hybridMultilevel"/>
    <w:tmpl w:val="9350DC96"/>
    <w:lvl w:ilvl="0" w:tplc="0405000F">
      <w:start w:val="1"/>
      <w:numFmt w:val="decimal"/>
      <w:lvlText w:val="%1."/>
      <w:lvlJc w:val="left"/>
      <w:pPr>
        <w:tabs>
          <w:tab w:val="num" w:pos="360"/>
        </w:tabs>
        <w:ind w:left="360" w:hanging="360"/>
      </w:pPr>
    </w:lvl>
    <w:lvl w:ilvl="1" w:tplc="1032AE86">
      <w:start w:val="4"/>
      <w:numFmt w:val="bullet"/>
      <w:lvlText w:val="-"/>
      <w:lvlJc w:val="left"/>
      <w:pPr>
        <w:tabs>
          <w:tab w:val="num" w:pos="1080"/>
        </w:tabs>
        <w:ind w:left="1080" w:hanging="360"/>
      </w:pPr>
      <w:rPr>
        <w:rFonts w:ascii="Arial" w:eastAsia="Times New Roman" w:hAnsi="Arial" w:cs="Aria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56B5479"/>
    <w:multiLevelType w:val="multilevel"/>
    <w:tmpl w:val="B7E0847E"/>
    <w:lvl w:ilvl="0">
      <w:start w:val="10"/>
      <w:numFmt w:val="decimal"/>
      <w:lvlText w:val="%1."/>
      <w:lvlJc w:val="left"/>
      <w:pPr>
        <w:ind w:left="480" w:hanging="480"/>
      </w:pPr>
      <w:rPr>
        <w:rFonts w:hint="default"/>
      </w:rPr>
    </w:lvl>
    <w:lvl w:ilvl="1">
      <w:start w:val="1"/>
      <w:numFmt w:val="decimal"/>
      <w:lvlText w:val="%1.%2."/>
      <w:lvlJc w:val="left"/>
      <w:pPr>
        <w:ind w:left="2610" w:hanging="48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17" w15:restartNumberingAfterBreak="0">
    <w:nsid w:val="7790189E"/>
    <w:multiLevelType w:val="multilevel"/>
    <w:tmpl w:val="509C0B3A"/>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6C665E"/>
    <w:multiLevelType w:val="multilevel"/>
    <w:tmpl w:val="DF9604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A41651"/>
    <w:multiLevelType w:val="multilevel"/>
    <w:tmpl w:val="F398A8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EC6CFF"/>
    <w:multiLevelType w:val="hybridMultilevel"/>
    <w:tmpl w:val="CFCE918C"/>
    <w:lvl w:ilvl="0" w:tplc="4B486B6C">
      <w:start w:val="1"/>
      <w:numFmt w:val="lowerRoman"/>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1619483656">
    <w:abstractNumId w:val="18"/>
  </w:num>
  <w:num w:numId="2" w16cid:durableId="1536381167">
    <w:abstractNumId w:val="1"/>
  </w:num>
  <w:num w:numId="3" w16cid:durableId="880289568">
    <w:abstractNumId w:val="19"/>
  </w:num>
  <w:num w:numId="4" w16cid:durableId="898858213">
    <w:abstractNumId w:val="11"/>
  </w:num>
  <w:num w:numId="5" w16cid:durableId="1639337312">
    <w:abstractNumId w:val="10"/>
  </w:num>
  <w:num w:numId="6" w16cid:durableId="583148443">
    <w:abstractNumId w:val="12"/>
  </w:num>
  <w:num w:numId="7" w16cid:durableId="367294912">
    <w:abstractNumId w:val="17"/>
  </w:num>
  <w:num w:numId="8" w16cid:durableId="204758264">
    <w:abstractNumId w:val="13"/>
  </w:num>
  <w:num w:numId="9" w16cid:durableId="775175283">
    <w:abstractNumId w:val="3"/>
  </w:num>
  <w:num w:numId="10" w16cid:durableId="94248671">
    <w:abstractNumId w:val="5"/>
  </w:num>
  <w:num w:numId="11" w16cid:durableId="745878121">
    <w:abstractNumId w:val="4"/>
  </w:num>
  <w:num w:numId="12" w16cid:durableId="1496536254">
    <w:abstractNumId w:val="6"/>
  </w:num>
  <w:num w:numId="13" w16cid:durableId="659652603">
    <w:abstractNumId w:val="8"/>
  </w:num>
  <w:num w:numId="14" w16cid:durableId="2034072810">
    <w:abstractNumId w:val="14"/>
  </w:num>
  <w:num w:numId="15" w16cid:durableId="639961915">
    <w:abstractNumId w:val="16"/>
  </w:num>
  <w:num w:numId="16" w16cid:durableId="1878808810">
    <w:abstractNumId w:val="15"/>
  </w:num>
  <w:num w:numId="17" w16cid:durableId="186601988">
    <w:abstractNumId w:val="7"/>
  </w:num>
  <w:num w:numId="18" w16cid:durableId="452751940">
    <w:abstractNumId w:val="20"/>
  </w:num>
  <w:num w:numId="19" w16cid:durableId="59984853">
    <w:abstractNumId w:val="0"/>
  </w:num>
  <w:num w:numId="20" w16cid:durableId="1065644138">
    <w:abstractNumId w:val="9"/>
  </w:num>
  <w:num w:numId="21" w16cid:durableId="28943583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E91"/>
    <w:rsid w:val="0000138A"/>
    <w:rsid w:val="00004441"/>
    <w:rsid w:val="00005D56"/>
    <w:rsid w:val="00024134"/>
    <w:rsid w:val="000268E6"/>
    <w:rsid w:val="00027F0E"/>
    <w:rsid w:val="0003325D"/>
    <w:rsid w:val="00035ED1"/>
    <w:rsid w:val="00046F38"/>
    <w:rsid w:val="000522A8"/>
    <w:rsid w:val="00071D62"/>
    <w:rsid w:val="0007233C"/>
    <w:rsid w:val="00073BE9"/>
    <w:rsid w:val="00084AEA"/>
    <w:rsid w:val="000A6F19"/>
    <w:rsid w:val="000B1DFF"/>
    <w:rsid w:val="000C5241"/>
    <w:rsid w:val="000C58E1"/>
    <w:rsid w:val="000D0A59"/>
    <w:rsid w:val="000D6175"/>
    <w:rsid w:val="000D73B7"/>
    <w:rsid w:val="000E5A25"/>
    <w:rsid w:val="000F0B63"/>
    <w:rsid w:val="0010355A"/>
    <w:rsid w:val="0010686D"/>
    <w:rsid w:val="00110807"/>
    <w:rsid w:val="001119E7"/>
    <w:rsid w:val="00127CB8"/>
    <w:rsid w:val="0013493E"/>
    <w:rsid w:val="00136334"/>
    <w:rsid w:val="00140D27"/>
    <w:rsid w:val="0014183A"/>
    <w:rsid w:val="0014503D"/>
    <w:rsid w:val="00150223"/>
    <w:rsid w:val="00162A41"/>
    <w:rsid w:val="001659DB"/>
    <w:rsid w:val="0017214A"/>
    <w:rsid w:val="00175BEB"/>
    <w:rsid w:val="00185740"/>
    <w:rsid w:val="00186541"/>
    <w:rsid w:val="00187238"/>
    <w:rsid w:val="00187F5C"/>
    <w:rsid w:val="00192D1F"/>
    <w:rsid w:val="00193AC5"/>
    <w:rsid w:val="00195C19"/>
    <w:rsid w:val="001B0EB6"/>
    <w:rsid w:val="001C5CEF"/>
    <w:rsid w:val="001C73B8"/>
    <w:rsid w:val="001D5BB3"/>
    <w:rsid w:val="001D7A2B"/>
    <w:rsid w:val="001E29E2"/>
    <w:rsid w:val="001E3E13"/>
    <w:rsid w:val="001F0D56"/>
    <w:rsid w:val="00202723"/>
    <w:rsid w:val="00204F89"/>
    <w:rsid w:val="0022077F"/>
    <w:rsid w:val="00225D02"/>
    <w:rsid w:val="00232180"/>
    <w:rsid w:val="00247D67"/>
    <w:rsid w:val="0025117B"/>
    <w:rsid w:val="00251FB8"/>
    <w:rsid w:val="00257BD9"/>
    <w:rsid w:val="002606A4"/>
    <w:rsid w:val="002720DA"/>
    <w:rsid w:val="00280857"/>
    <w:rsid w:val="00292E06"/>
    <w:rsid w:val="002949C0"/>
    <w:rsid w:val="002B03C2"/>
    <w:rsid w:val="002C5507"/>
    <w:rsid w:val="00304FEF"/>
    <w:rsid w:val="00305408"/>
    <w:rsid w:val="003054FC"/>
    <w:rsid w:val="003205BA"/>
    <w:rsid w:val="00321D89"/>
    <w:rsid w:val="00331A06"/>
    <w:rsid w:val="003370C4"/>
    <w:rsid w:val="00346137"/>
    <w:rsid w:val="00360337"/>
    <w:rsid w:val="00362447"/>
    <w:rsid w:val="00363368"/>
    <w:rsid w:val="00393152"/>
    <w:rsid w:val="0039648E"/>
    <w:rsid w:val="003A5A82"/>
    <w:rsid w:val="003B5FB8"/>
    <w:rsid w:val="003B680A"/>
    <w:rsid w:val="003C1BD0"/>
    <w:rsid w:val="003C603F"/>
    <w:rsid w:val="003D02C7"/>
    <w:rsid w:val="003D133E"/>
    <w:rsid w:val="003E10A0"/>
    <w:rsid w:val="003E71E5"/>
    <w:rsid w:val="003E7356"/>
    <w:rsid w:val="003F4B8D"/>
    <w:rsid w:val="003F4E8C"/>
    <w:rsid w:val="0042169F"/>
    <w:rsid w:val="0042347E"/>
    <w:rsid w:val="00441FB8"/>
    <w:rsid w:val="004450E8"/>
    <w:rsid w:val="00464369"/>
    <w:rsid w:val="004756A5"/>
    <w:rsid w:val="00475CA0"/>
    <w:rsid w:val="0047788B"/>
    <w:rsid w:val="00477F12"/>
    <w:rsid w:val="004911EB"/>
    <w:rsid w:val="0049706E"/>
    <w:rsid w:val="004977A4"/>
    <w:rsid w:val="004B0A9E"/>
    <w:rsid w:val="004C0CE6"/>
    <w:rsid w:val="004C512C"/>
    <w:rsid w:val="00516796"/>
    <w:rsid w:val="00523894"/>
    <w:rsid w:val="00525612"/>
    <w:rsid w:val="0053052C"/>
    <w:rsid w:val="0054145D"/>
    <w:rsid w:val="00542AA9"/>
    <w:rsid w:val="00550C28"/>
    <w:rsid w:val="00551AAA"/>
    <w:rsid w:val="00553F81"/>
    <w:rsid w:val="00565065"/>
    <w:rsid w:val="00573271"/>
    <w:rsid w:val="00573B63"/>
    <w:rsid w:val="00585951"/>
    <w:rsid w:val="00595841"/>
    <w:rsid w:val="005B6D08"/>
    <w:rsid w:val="005C726A"/>
    <w:rsid w:val="005D72FC"/>
    <w:rsid w:val="005E57DA"/>
    <w:rsid w:val="005F38B0"/>
    <w:rsid w:val="005F3CF6"/>
    <w:rsid w:val="005F4049"/>
    <w:rsid w:val="005F4665"/>
    <w:rsid w:val="006012EF"/>
    <w:rsid w:val="00640ED7"/>
    <w:rsid w:val="00641DF7"/>
    <w:rsid w:val="00643383"/>
    <w:rsid w:val="0065158D"/>
    <w:rsid w:val="0065486B"/>
    <w:rsid w:val="00656523"/>
    <w:rsid w:val="006603D1"/>
    <w:rsid w:val="00661A4F"/>
    <w:rsid w:val="00670CC3"/>
    <w:rsid w:val="00674B8F"/>
    <w:rsid w:val="00677DBD"/>
    <w:rsid w:val="00681136"/>
    <w:rsid w:val="00683120"/>
    <w:rsid w:val="00693027"/>
    <w:rsid w:val="006A7AC3"/>
    <w:rsid w:val="006D4F6B"/>
    <w:rsid w:val="006F2C2F"/>
    <w:rsid w:val="00706F16"/>
    <w:rsid w:val="00730B0E"/>
    <w:rsid w:val="00740053"/>
    <w:rsid w:val="00744E6E"/>
    <w:rsid w:val="00756F85"/>
    <w:rsid w:val="007A0A46"/>
    <w:rsid w:val="007A4D26"/>
    <w:rsid w:val="007A53D0"/>
    <w:rsid w:val="007A6692"/>
    <w:rsid w:val="007B1A14"/>
    <w:rsid w:val="007C0251"/>
    <w:rsid w:val="007C1B98"/>
    <w:rsid w:val="007D66AE"/>
    <w:rsid w:val="007D68D0"/>
    <w:rsid w:val="007E4C4F"/>
    <w:rsid w:val="007E4DBB"/>
    <w:rsid w:val="007E79B9"/>
    <w:rsid w:val="007F7F32"/>
    <w:rsid w:val="00814816"/>
    <w:rsid w:val="008279E9"/>
    <w:rsid w:val="008347E0"/>
    <w:rsid w:val="00835FEF"/>
    <w:rsid w:val="008420FF"/>
    <w:rsid w:val="00842C21"/>
    <w:rsid w:val="00855C18"/>
    <w:rsid w:val="0086343A"/>
    <w:rsid w:val="00871CDF"/>
    <w:rsid w:val="00885079"/>
    <w:rsid w:val="00885B57"/>
    <w:rsid w:val="00885C03"/>
    <w:rsid w:val="008866B8"/>
    <w:rsid w:val="00891511"/>
    <w:rsid w:val="008932A3"/>
    <w:rsid w:val="00894C21"/>
    <w:rsid w:val="008A09A0"/>
    <w:rsid w:val="008A5410"/>
    <w:rsid w:val="008C1609"/>
    <w:rsid w:val="008C26CC"/>
    <w:rsid w:val="008C5FD2"/>
    <w:rsid w:val="008D29DB"/>
    <w:rsid w:val="008E2C94"/>
    <w:rsid w:val="0090637F"/>
    <w:rsid w:val="00937CCE"/>
    <w:rsid w:val="00943540"/>
    <w:rsid w:val="00956ACD"/>
    <w:rsid w:val="00964E91"/>
    <w:rsid w:val="00975D2C"/>
    <w:rsid w:val="00991522"/>
    <w:rsid w:val="00994901"/>
    <w:rsid w:val="009C6945"/>
    <w:rsid w:val="009C6FA9"/>
    <w:rsid w:val="009F1B35"/>
    <w:rsid w:val="009F44DA"/>
    <w:rsid w:val="009F57E2"/>
    <w:rsid w:val="00A00FD4"/>
    <w:rsid w:val="00A12794"/>
    <w:rsid w:val="00A17727"/>
    <w:rsid w:val="00A26C63"/>
    <w:rsid w:val="00A27307"/>
    <w:rsid w:val="00A3573F"/>
    <w:rsid w:val="00A40A9C"/>
    <w:rsid w:val="00A47762"/>
    <w:rsid w:val="00A51D21"/>
    <w:rsid w:val="00A51D26"/>
    <w:rsid w:val="00A64EBB"/>
    <w:rsid w:val="00A7018F"/>
    <w:rsid w:val="00A8243D"/>
    <w:rsid w:val="00A87DB4"/>
    <w:rsid w:val="00A92209"/>
    <w:rsid w:val="00A9258B"/>
    <w:rsid w:val="00A95A89"/>
    <w:rsid w:val="00AA5731"/>
    <w:rsid w:val="00AC130B"/>
    <w:rsid w:val="00AC3F27"/>
    <w:rsid w:val="00AC618E"/>
    <w:rsid w:val="00AC6362"/>
    <w:rsid w:val="00AC670F"/>
    <w:rsid w:val="00AF2CF0"/>
    <w:rsid w:val="00AF4899"/>
    <w:rsid w:val="00B01DAA"/>
    <w:rsid w:val="00B063BF"/>
    <w:rsid w:val="00B20F18"/>
    <w:rsid w:val="00B24811"/>
    <w:rsid w:val="00B331AE"/>
    <w:rsid w:val="00B41CB1"/>
    <w:rsid w:val="00B4211A"/>
    <w:rsid w:val="00B42F35"/>
    <w:rsid w:val="00B431B9"/>
    <w:rsid w:val="00B51135"/>
    <w:rsid w:val="00B915A2"/>
    <w:rsid w:val="00B974A9"/>
    <w:rsid w:val="00BA715A"/>
    <w:rsid w:val="00BB6578"/>
    <w:rsid w:val="00BB77B8"/>
    <w:rsid w:val="00BC1D00"/>
    <w:rsid w:val="00BC217E"/>
    <w:rsid w:val="00BD2CCF"/>
    <w:rsid w:val="00BE3DDC"/>
    <w:rsid w:val="00BF0848"/>
    <w:rsid w:val="00BF2207"/>
    <w:rsid w:val="00BF220B"/>
    <w:rsid w:val="00BF2394"/>
    <w:rsid w:val="00BF6195"/>
    <w:rsid w:val="00BF6C1E"/>
    <w:rsid w:val="00C02BE0"/>
    <w:rsid w:val="00C11A2E"/>
    <w:rsid w:val="00C16800"/>
    <w:rsid w:val="00C43CFD"/>
    <w:rsid w:val="00C51D1F"/>
    <w:rsid w:val="00C537EE"/>
    <w:rsid w:val="00C55D02"/>
    <w:rsid w:val="00C561C1"/>
    <w:rsid w:val="00C61995"/>
    <w:rsid w:val="00C72521"/>
    <w:rsid w:val="00C739DB"/>
    <w:rsid w:val="00C745CB"/>
    <w:rsid w:val="00C77A92"/>
    <w:rsid w:val="00C83759"/>
    <w:rsid w:val="00C86E1C"/>
    <w:rsid w:val="00C93801"/>
    <w:rsid w:val="00C9447A"/>
    <w:rsid w:val="00C94992"/>
    <w:rsid w:val="00C9593A"/>
    <w:rsid w:val="00CA20E7"/>
    <w:rsid w:val="00CA4384"/>
    <w:rsid w:val="00CB2783"/>
    <w:rsid w:val="00CB6D9B"/>
    <w:rsid w:val="00CC1603"/>
    <w:rsid w:val="00CC32AA"/>
    <w:rsid w:val="00CC3B94"/>
    <w:rsid w:val="00CD1A78"/>
    <w:rsid w:val="00CD52C7"/>
    <w:rsid w:val="00CF133F"/>
    <w:rsid w:val="00D17743"/>
    <w:rsid w:val="00D37AC6"/>
    <w:rsid w:val="00D450C0"/>
    <w:rsid w:val="00D46402"/>
    <w:rsid w:val="00D527D5"/>
    <w:rsid w:val="00D55D46"/>
    <w:rsid w:val="00D57AEB"/>
    <w:rsid w:val="00D67E4B"/>
    <w:rsid w:val="00D86AF5"/>
    <w:rsid w:val="00D87DC3"/>
    <w:rsid w:val="00D9668D"/>
    <w:rsid w:val="00DB0D68"/>
    <w:rsid w:val="00E02EC1"/>
    <w:rsid w:val="00E10367"/>
    <w:rsid w:val="00E12942"/>
    <w:rsid w:val="00E16C0E"/>
    <w:rsid w:val="00E3008A"/>
    <w:rsid w:val="00E30D8A"/>
    <w:rsid w:val="00E4669C"/>
    <w:rsid w:val="00E71D60"/>
    <w:rsid w:val="00EA6E1A"/>
    <w:rsid w:val="00EB30C3"/>
    <w:rsid w:val="00EB59ED"/>
    <w:rsid w:val="00EE28BA"/>
    <w:rsid w:val="00EE453A"/>
    <w:rsid w:val="00EF2BF7"/>
    <w:rsid w:val="00F10542"/>
    <w:rsid w:val="00F2551C"/>
    <w:rsid w:val="00F25FEA"/>
    <w:rsid w:val="00F27E3B"/>
    <w:rsid w:val="00F32FE1"/>
    <w:rsid w:val="00F42ED6"/>
    <w:rsid w:val="00F501E2"/>
    <w:rsid w:val="00F522AC"/>
    <w:rsid w:val="00F740B7"/>
    <w:rsid w:val="00F7611F"/>
    <w:rsid w:val="00F77D4A"/>
    <w:rsid w:val="00F85C0F"/>
    <w:rsid w:val="00F95354"/>
    <w:rsid w:val="00FA0E73"/>
    <w:rsid w:val="00FC01C3"/>
    <w:rsid w:val="00FC1D03"/>
    <w:rsid w:val="00FD15F0"/>
    <w:rsid w:val="00FD211B"/>
    <w:rsid w:val="00FE3F03"/>
    <w:rsid w:val="00FE7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E676C"/>
  <w15:docId w15:val="{4D9C86BB-CEB2-4586-BF04-6096F4BB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0857"/>
  </w:style>
  <w:style w:type="paragraph" w:styleId="Nadpis1">
    <w:name w:val="heading 1"/>
    <w:basedOn w:val="Normln"/>
    <w:next w:val="Normln"/>
    <w:link w:val="Nadpis1Char"/>
    <w:qFormat/>
    <w:rsid w:val="00280857"/>
    <w:pPr>
      <w:keepNext/>
      <w:outlineLvl w:val="0"/>
    </w:pPr>
    <w:rPr>
      <w:sz w:val="24"/>
    </w:rPr>
  </w:style>
  <w:style w:type="paragraph" w:styleId="Nadpis2">
    <w:name w:val="heading 2"/>
    <w:basedOn w:val="Normln"/>
    <w:next w:val="Normln"/>
    <w:qFormat/>
    <w:rsid w:val="00280857"/>
    <w:pPr>
      <w:keepNext/>
      <w:jc w:val="center"/>
      <w:outlineLvl w:val="1"/>
    </w:pPr>
    <w:rPr>
      <w:sz w:val="24"/>
    </w:rPr>
  </w:style>
  <w:style w:type="paragraph" w:styleId="Nadpis3">
    <w:name w:val="heading 3"/>
    <w:basedOn w:val="Normln"/>
    <w:next w:val="Normln"/>
    <w:qFormat/>
    <w:rsid w:val="00280857"/>
    <w:pPr>
      <w:keepNext/>
      <w:ind w:firstLine="708"/>
      <w:jc w:val="center"/>
      <w:outlineLvl w:val="2"/>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80857"/>
    <w:pPr>
      <w:ind w:left="426" w:hanging="426"/>
    </w:pPr>
    <w:rPr>
      <w:sz w:val="24"/>
    </w:rPr>
  </w:style>
  <w:style w:type="paragraph" w:styleId="Zkladntext">
    <w:name w:val="Body Text"/>
    <w:basedOn w:val="Normln"/>
    <w:rsid w:val="00280857"/>
    <w:rPr>
      <w:sz w:val="24"/>
    </w:rPr>
  </w:style>
  <w:style w:type="paragraph" w:styleId="Zpat">
    <w:name w:val="footer"/>
    <w:basedOn w:val="Normln"/>
    <w:rsid w:val="00280857"/>
    <w:pPr>
      <w:tabs>
        <w:tab w:val="center" w:pos="4536"/>
        <w:tab w:val="right" w:pos="9072"/>
      </w:tabs>
    </w:pPr>
  </w:style>
  <w:style w:type="character" w:styleId="slostrnky">
    <w:name w:val="page number"/>
    <w:basedOn w:val="Standardnpsmoodstavce"/>
    <w:rsid w:val="00280857"/>
  </w:style>
  <w:style w:type="paragraph" w:styleId="Nzev">
    <w:name w:val="Title"/>
    <w:basedOn w:val="Normln"/>
    <w:qFormat/>
    <w:rsid w:val="00280857"/>
    <w:pPr>
      <w:jc w:val="center"/>
    </w:pPr>
    <w:rPr>
      <w:b/>
      <w:sz w:val="40"/>
    </w:rPr>
  </w:style>
  <w:style w:type="paragraph" w:styleId="Zkladntextodsazen2">
    <w:name w:val="Body Text Indent 2"/>
    <w:basedOn w:val="Normln"/>
    <w:rsid w:val="00280857"/>
    <w:pPr>
      <w:ind w:left="426"/>
    </w:pPr>
    <w:rPr>
      <w:sz w:val="24"/>
    </w:rPr>
  </w:style>
  <w:style w:type="paragraph" w:styleId="Zkladntextodsazen3">
    <w:name w:val="Body Text Indent 3"/>
    <w:basedOn w:val="Normln"/>
    <w:rsid w:val="00280857"/>
    <w:pPr>
      <w:ind w:left="420"/>
    </w:pPr>
    <w:rPr>
      <w:sz w:val="24"/>
    </w:rPr>
  </w:style>
  <w:style w:type="paragraph" w:styleId="Zhlav">
    <w:name w:val="header"/>
    <w:basedOn w:val="Normln"/>
    <w:rsid w:val="00280857"/>
    <w:pPr>
      <w:tabs>
        <w:tab w:val="center" w:pos="4536"/>
        <w:tab w:val="right" w:pos="9072"/>
      </w:tabs>
    </w:pPr>
  </w:style>
  <w:style w:type="paragraph" w:styleId="Podnadpis">
    <w:name w:val="Subtitle"/>
    <w:basedOn w:val="Normln"/>
    <w:qFormat/>
    <w:rsid w:val="00280857"/>
    <w:rPr>
      <w:b/>
      <w:bCs/>
      <w:sz w:val="24"/>
      <w:szCs w:val="24"/>
    </w:rPr>
  </w:style>
  <w:style w:type="paragraph" w:styleId="Zkladntext3">
    <w:name w:val="Body Text 3"/>
    <w:basedOn w:val="Normln"/>
    <w:rsid w:val="00280857"/>
    <w:pPr>
      <w:jc w:val="center"/>
    </w:pPr>
    <w:rPr>
      <w:b/>
      <w:bCs/>
      <w:sz w:val="24"/>
      <w:szCs w:val="24"/>
    </w:rPr>
  </w:style>
  <w:style w:type="paragraph" w:styleId="Zkladntext2">
    <w:name w:val="Body Text 2"/>
    <w:basedOn w:val="Normln"/>
    <w:rsid w:val="00280857"/>
    <w:pPr>
      <w:jc w:val="both"/>
    </w:pPr>
    <w:rPr>
      <w:snapToGrid w:val="0"/>
      <w:sz w:val="24"/>
      <w:szCs w:val="21"/>
    </w:rPr>
  </w:style>
  <w:style w:type="paragraph" w:styleId="Seznam">
    <w:name w:val="List"/>
    <w:basedOn w:val="Normln"/>
    <w:rsid w:val="00280857"/>
    <w:pPr>
      <w:ind w:left="283" w:hanging="283"/>
    </w:pPr>
  </w:style>
  <w:style w:type="paragraph" w:customStyle="1" w:styleId="Style1">
    <w:name w:val="Style 1"/>
    <w:basedOn w:val="Normln"/>
    <w:rsid w:val="00280857"/>
    <w:pPr>
      <w:widowControl w:val="0"/>
    </w:pPr>
    <w:rPr>
      <w:noProof/>
      <w:color w:val="000000"/>
    </w:rPr>
  </w:style>
  <w:style w:type="paragraph" w:styleId="Odstavecseseznamem">
    <w:name w:val="List Paragraph"/>
    <w:basedOn w:val="Normln"/>
    <w:uiPriority w:val="34"/>
    <w:qFormat/>
    <w:rsid w:val="00C537EE"/>
    <w:pPr>
      <w:ind w:left="708"/>
    </w:pPr>
  </w:style>
  <w:style w:type="character" w:styleId="Odkaznakoment">
    <w:name w:val="annotation reference"/>
    <w:basedOn w:val="Standardnpsmoodstavce"/>
    <w:rsid w:val="00F2551C"/>
    <w:rPr>
      <w:sz w:val="16"/>
      <w:szCs w:val="16"/>
    </w:rPr>
  </w:style>
  <w:style w:type="paragraph" w:styleId="Textkomente">
    <w:name w:val="annotation text"/>
    <w:basedOn w:val="Normln"/>
    <w:link w:val="TextkomenteChar"/>
    <w:rsid w:val="00F2551C"/>
  </w:style>
  <w:style w:type="character" w:customStyle="1" w:styleId="TextkomenteChar">
    <w:name w:val="Text komentáře Char"/>
    <w:basedOn w:val="Standardnpsmoodstavce"/>
    <w:link w:val="Textkomente"/>
    <w:rsid w:val="00F2551C"/>
  </w:style>
  <w:style w:type="paragraph" w:styleId="Pedmtkomente">
    <w:name w:val="annotation subject"/>
    <w:basedOn w:val="Textkomente"/>
    <w:next w:val="Textkomente"/>
    <w:link w:val="PedmtkomenteChar"/>
    <w:rsid w:val="00F2551C"/>
    <w:rPr>
      <w:b/>
      <w:bCs/>
    </w:rPr>
  </w:style>
  <w:style w:type="character" w:customStyle="1" w:styleId="PedmtkomenteChar">
    <w:name w:val="Předmět komentáře Char"/>
    <w:basedOn w:val="TextkomenteChar"/>
    <w:link w:val="Pedmtkomente"/>
    <w:rsid w:val="00F2551C"/>
    <w:rPr>
      <w:b/>
      <w:bCs/>
    </w:rPr>
  </w:style>
  <w:style w:type="paragraph" w:styleId="Textbubliny">
    <w:name w:val="Balloon Text"/>
    <w:basedOn w:val="Normln"/>
    <w:link w:val="TextbublinyChar"/>
    <w:rsid w:val="00F2551C"/>
    <w:rPr>
      <w:rFonts w:ascii="Tahoma" w:hAnsi="Tahoma" w:cs="Tahoma"/>
      <w:sz w:val="16"/>
      <w:szCs w:val="16"/>
    </w:rPr>
  </w:style>
  <w:style w:type="character" w:customStyle="1" w:styleId="TextbublinyChar">
    <w:name w:val="Text bubliny Char"/>
    <w:basedOn w:val="Standardnpsmoodstavce"/>
    <w:link w:val="Textbubliny"/>
    <w:rsid w:val="00F2551C"/>
    <w:rPr>
      <w:rFonts w:ascii="Tahoma" w:hAnsi="Tahoma" w:cs="Tahoma"/>
      <w:sz w:val="16"/>
      <w:szCs w:val="16"/>
    </w:rPr>
  </w:style>
  <w:style w:type="paragraph" w:styleId="Revize">
    <w:name w:val="Revision"/>
    <w:hidden/>
    <w:uiPriority w:val="99"/>
    <w:semiHidden/>
    <w:rsid w:val="00FC01C3"/>
  </w:style>
  <w:style w:type="character" w:customStyle="1" w:styleId="Nadpis1Char">
    <w:name w:val="Nadpis 1 Char"/>
    <w:basedOn w:val="Standardnpsmoodstavce"/>
    <w:link w:val="Nadpis1"/>
    <w:rsid w:val="008932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82CA5-70B1-4B30-9E61-813FC58B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Pages>
  <Words>2579</Words>
  <Characters>15220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cp:lastModifiedBy>
  <cp:revision>153</cp:revision>
  <cp:lastPrinted>2024-04-08T11:21:00Z</cp:lastPrinted>
  <dcterms:created xsi:type="dcterms:W3CDTF">2014-02-04T08:38:00Z</dcterms:created>
  <dcterms:modified xsi:type="dcterms:W3CDTF">2024-06-26T05:46:00Z</dcterms:modified>
</cp:coreProperties>
</file>