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FAF8C" w14:textId="77777777" w:rsidR="0005395B" w:rsidRPr="00904FD3" w:rsidRDefault="0005395B" w:rsidP="0043309B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1E915DEA" w14:textId="2BECB74C" w:rsidR="00990E40" w:rsidRPr="00904FD3" w:rsidRDefault="000A107E" w:rsidP="00990E40">
      <w:pPr>
        <w:spacing w:after="120"/>
        <w:jc w:val="center"/>
        <w:rPr>
          <w:rFonts w:cstheme="minorHAnsi"/>
          <w:b/>
          <w:sz w:val="28"/>
          <w:szCs w:val="28"/>
        </w:rPr>
      </w:pPr>
      <w:r w:rsidRPr="00904FD3">
        <w:rPr>
          <w:rFonts w:cstheme="minorHAnsi"/>
          <w:b/>
          <w:sz w:val="28"/>
          <w:szCs w:val="28"/>
        </w:rPr>
        <w:t>Dodatek č.</w:t>
      </w:r>
      <w:r w:rsidR="000C2077" w:rsidRPr="00904FD3">
        <w:rPr>
          <w:rFonts w:cstheme="minorHAnsi"/>
          <w:b/>
          <w:sz w:val="28"/>
          <w:szCs w:val="28"/>
        </w:rPr>
        <w:t xml:space="preserve"> </w:t>
      </w:r>
      <w:r w:rsidR="00537E27">
        <w:rPr>
          <w:rFonts w:cstheme="minorHAnsi"/>
          <w:b/>
          <w:sz w:val="28"/>
          <w:szCs w:val="28"/>
        </w:rPr>
        <w:t>1</w:t>
      </w:r>
      <w:r w:rsidR="0043309B" w:rsidRPr="00904FD3">
        <w:rPr>
          <w:rFonts w:cstheme="minorHAnsi"/>
          <w:b/>
          <w:sz w:val="28"/>
          <w:szCs w:val="28"/>
        </w:rPr>
        <w:t xml:space="preserve"> </w:t>
      </w:r>
      <w:r w:rsidRPr="00904FD3">
        <w:rPr>
          <w:rFonts w:cstheme="minorHAnsi"/>
          <w:b/>
          <w:sz w:val="28"/>
          <w:szCs w:val="28"/>
        </w:rPr>
        <w:t xml:space="preserve">ke Smlouvě o </w:t>
      </w:r>
      <w:r w:rsidR="00537E27">
        <w:rPr>
          <w:rFonts w:cstheme="minorHAnsi"/>
          <w:b/>
          <w:sz w:val="28"/>
          <w:szCs w:val="28"/>
        </w:rPr>
        <w:t>spolupráci ze dne 28</w:t>
      </w:r>
      <w:r w:rsidR="00B85068">
        <w:rPr>
          <w:rFonts w:cstheme="minorHAnsi"/>
          <w:b/>
          <w:sz w:val="28"/>
          <w:szCs w:val="28"/>
        </w:rPr>
        <w:t>.</w:t>
      </w:r>
      <w:r w:rsidR="00255AD5">
        <w:rPr>
          <w:rFonts w:cstheme="minorHAnsi"/>
          <w:b/>
          <w:sz w:val="28"/>
          <w:szCs w:val="28"/>
        </w:rPr>
        <w:t xml:space="preserve"> </w:t>
      </w:r>
      <w:r w:rsidR="00B85068">
        <w:rPr>
          <w:rFonts w:cstheme="minorHAnsi"/>
          <w:b/>
          <w:sz w:val="28"/>
          <w:szCs w:val="28"/>
        </w:rPr>
        <w:t>12.</w:t>
      </w:r>
      <w:r w:rsidR="00255AD5">
        <w:rPr>
          <w:rFonts w:cstheme="minorHAnsi"/>
          <w:b/>
          <w:sz w:val="28"/>
          <w:szCs w:val="28"/>
        </w:rPr>
        <w:t xml:space="preserve"> </w:t>
      </w:r>
      <w:r w:rsidR="00B85068">
        <w:rPr>
          <w:rFonts w:cstheme="minorHAnsi"/>
          <w:b/>
          <w:sz w:val="28"/>
          <w:szCs w:val="28"/>
        </w:rPr>
        <w:t>2020</w:t>
      </w:r>
    </w:p>
    <w:p w14:paraId="51EFAF8E" w14:textId="202E6371" w:rsidR="0043309B" w:rsidRPr="00904FD3" w:rsidRDefault="0043309B" w:rsidP="000A107E">
      <w:pPr>
        <w:jc w:val="cent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(dále jen </w:t>
      </w:r>
      <w:r w:rsidR="00904FD3" w:rsidRPr="00904FD3">
        <w:rPr>
          <w:rFonts w:cstheme="minorHAnsi"/>
          <w:b/>
          <w:i/>
          <w:sz w:val="20"/>
          <w:szCs w:val="20"/>
        </w:rPr>
        <w:t xml:space="preserve">„Dodatek č. </w:t>
      </w:r>
      <w:r w:rsidR="00537E27">
        <w:rPr>
          <w:rFonts w:cstheme="minorHAnsi"/>
          <w:b/>
          <w:i/>
          <w:sz w:val="20"/>
          <w:szCs w:val="20"/>
        </w:rPr>
        <w:t>1</w:t>
      </w:r>
      <w:r w:rsidRPr="00904FD3">
        <w:rPr>
          <w:rFonts w:cstheme="minorHAnsi"/>
          <w:b/>
          <w:i/>
          <w:sz w:val="20"/>
          <w:szCs w:val="20"/>
        </w:rPr>
        <w:t>“</w:t>
      </w:r>
      <w:r w:rsidRPr="00904FD3">
        <w:rPr>
          <w:rFonts w:cstheme="minorHAnsi"/>
          <w:sz w:val="20"/>
          <w:szCs w:val="20"/>
        </w:rPr>
        <w:t>)</w:t>
      </w:r>
    </w:p>
    <w:p w14:paraId="51EFAF8F" w14:textId="77777777" w:rsidR="00276B5A" w:rsidRPr="00904FD3" w:rsidRDefault="00276B5A" w:rsidP="0019712E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</w:p>
    <w:p w14:paraId="51EFAF92" w14:textId="4AEF35DA" w:rsidR="0005395B" w:rsidRPr="008F3B31" w:rsidRDefault="001F34CA" w:rsidP="000C7550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8F3B31">
        <w:rPr>
          <w:rFonts w:cstheme="minorHAnsi"/>
          <w:b/>
          <w:bCs/>
          <w:sz w:val="20"/>
          <w:szCs w:val="20"/>
        </w:rPr>
        <w:t>Fakultní nemocnice Plze</w:t>
      </w:r>
      <w:r w:rsidR="00F23E76" w:rsidRPr="008F3B31">
        <w:rPr>
          <w:rFonts w:cstheme="minorHAnsi"/>
          <w:b/>
          <w:bCs/>
          <w:sz w:val="20"/>
          <w:szCs w:val="20"/>
        </w:rPr>
        <w:t>ň</w:t>
      </w:r>
    </w:p>
    <w:p w14:paraId="51EFAF93" w14:textId="40A34BA8" w:rsidR="000C7550" w:rsidRDefault="00F23E76" w:rsidP="000C7550">
      <w:pPr>
        <w:pStyle w:val="Bezmezer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IČO: 006 69 806</w:t>
      </w:r>
    </w:p>
    <w:p w14:paraId="48BD5B48" w14:textId="7C706989" w:rsidR="00F23E76" w:rsidRDefault="00897EE0" w:rsidP="000C7550">
      <w:pPr>
        <w:pStyle w:val="Bezmezer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D23491">
        <w:rPr>
          <w:rFonts w:cstheme="minorHAnsi"/>
          <w:sz w:val="20"/>
          <w:szCs w:val="20"/>
        </w:rPr>
        <w:t>e sídlem Edvarda Beneše 1128/13, 30</w:t>
      </w:r>
      <w:r w:rsidR="00240ACD">
        <w:rPr>
          <w:rFonts w:cstheme="minorHAnsi"/>
          <w:sz w:val="20"/>
          <w:szCs w:val="20"/>
        </w:rPr>
        <w:t>1</w:t>
      </w:r>
      <w:r w:rsidR="00D23491">
        <w:rPr>
          <w:rFonts w:cstheme="minorHAnsi"/>
          <w:sz w:val="20"/>
          <w:szCs w:val="20"/>
        </w:rPr>
        <w:t xml:space="preserve"> </w:t>
      </w:r>
      <w:r w:rsidR="00240ACD">
        <w:rPr>
          <w:rFonts w:cstheme="minorHAnsi"/>
          <w:sz w:val="20"/>
          <w:szCs w:val="20"/>
        </w:rPr>
        <w:t>00</w:t>
      </w:r>
      <w:r w:rsidR="00D23491">
        <w:rPr>
          <w:rFonts w:cstheme="minorHAnsi"/>
          <w:sz w:val="20"/>
          <w:szCs w:val="20"/>
        </w:rPr>
        <w:t xml:space="preserve"> Plzeň</w:t>
      </w:r>
    </w:p>
    <w:p w14:paraId="49B0A091" w14:textId="33EF4C5D" w:rsidR="00D23491" w:rsidRPr="00904FD3" w:rsidRDefault="00897EE0" w:rsidP="000C7550">
      <w:pPr>
        <w:pStyle w:val="Bezmezer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D23491">
        <w:rPr>
          <w:rFonts w:cstheme="minorHAnsi"/>
          <w:sz w:val="20"/>
          <w:szCs w:val="20"/>
        </w:rPr>
        <w:t xml:space="preserve">astoupená </w:t>
      </w:r>
      <w:r w:rsidR="005703EE">
        <w:rPr>
          <w:rFonts w:cstheme="minorHAnsi"/>
          <w:sz w:val="20"/>
          <w:szCs w:val="20"/>
        </w:rPr>
        <w:t>MUDr. Václavem Šimánkem, Ph.D., ředitelem</w:t>
      </w:r>
    </w:p>
    <w:p w14:paraId="2161EC29" w14:textId="77777777" w:rsidR="00D23491" w:rsidRDefault="00D23491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51EFAF94" w14:textId="4E1FD793" w:rsidR="000A107E" w:rsidRPr="00904FD3" w:rsidRDefault="000A107E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(dále jen jako </w:t>
      </w:r>
      <w:r w:rsidR="00D23491">
        <w:rPr>
          <w:rFonts w:cstheme="minorHAnsi"/>
          <w:sz w:val="20"/>
          <w:szCs w:val="20"/>
        </w:rPr>
        <w:t>„</w:t>
      </w:r>
      <w:r w:rsidR="00D23491">
        <w:rPr>
          <w:rFonts w:cstheme="minorHAnsi"/>
          <w:b/>
          <w:i/>
          <w:sz w:val="20"/>
          <w:szCs w:val="20"/>
        </w:rPr>
        <w:t>FN Plzeň</w:t>
      </w:r>
      <w:r w:rsidR="00D23491" w:rsidRPr="00D23491">
        <w:rPr>
          <w:rFonts w:cstheme="minorHAnsi"/>
          <w:bCs/>
          <w:i/>
          <w:sz w:val="20"/>
          <w:szCs w:val="20"/>
        </w:rPr>
        <w:t>“ nebo „</w:t>
      </w:r>
      <w:r w:rsidR="00537E27">
        <w:rPr>
          <w:rFonts w:cstheme="minorHAnsi"/>
          <w:b/>
          <w:i/>
          <w:sz w:val="20"/>
          <w:szCs w:val="20"/>
        </w:rPr>
        <w:t>Poskytovatel</w:t>
      </w:r>
      <w:r w:rsidRPr="00904FD3">
        <w:rPr>
          <w:rFonts w:cstheme="minorHAnsi"/>
          <w:sz w:val="20"/>
          <w:szCs w:val="20"/>
        </w:rPr>
        <w:t>“)</w:t>
      </w:r>
    </w:p>
    <w:p w14:paraId="51EFAF95" w14:textId="77777777" w:rsidR="0019712E" w:rsidRPr="00904FD3" w:rsidRDefault="0019712E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51EFAF96" w14:textId="77777777" w:rsidR="000A107E" w:rsidRPr="00904FD3" w:rsidRDefault="000A107E" w:rsidP="000A107E">
      <w:pPr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a</w:t>
      </w:r>
    </w:p>
    <w:p w14:paraId="51EFAF97" w14:textId="7845695F" w:rsidR="0043309B" w:rsidRPr="00904FD3" w:rsidRDefault="0043309B" w:rsidP="0043309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ab/>
      </w:r>
    </w:p>
    <w:p w14:paraId="40DFDEC8" w14:textId="77777777" w:rsidR="008F3B31" w:rsidRDefault="008F3B31" w:rsidP="0043309B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  <w:r w:rsidRPr="008F3B31">
        <w:rPr>
          <w:rFonts w:cstheme="minorHAnsi"/>
          <w:b/>
          <w:sz w:val="20"/>
          <w:szCs w:val="20"/>
        </w:rPr>
        <w:t>Next Fertility IVF Prof. Zech Pilsen s.r.o.</w:t>
      </w:r>
    </w:p>
    <w:p w14:paraId="51EFAF99" w14:textId="582512BC" w:rsidR="0019712E" w:rsidRPr="00904FD3" w:rsidRDefault="0019712E" w:rsidP="0043309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IČ</w:t>
      </w:r>
      <w:r w:rsidR="0059066C">
        <w:rPr>
          <w:rFonts w:cstheme="minorHAnsi"/>
          <w:sz w:val="20"/>
          <w:szCs w:val="20"/>
        </w:rPr>
        <w:t>O</w:t>
      </w:r>
      <w:r w:rsidRPr="00904FD3">
        <w:rPr>
          <w:rFonts w:cstheme="minorHAnsi"/>
          <w:sz w:val="20"/>
          <w:szCs w:val="20"/>
        </w:rPr>
        <w:t xml:space="preserve">: </w:t>
      </w:r>
      <w:r w:rsidR="00957858" w:rsidRPr="00957858">
        <w:rPr>
          <w:rFonts w:cstheme="minorHAnsi"/>
          <w:sz w:val="20"/>
          <w:szCs w:val="20"/>
        </w:rPr>
        <w:t>288</w:t>
      </w:r>
      <w:r w:rsidR="00957858">
        <w:rPr>
          <w:rFonts w:cstheme="minorHAnsi"/>
          <w:sz w:val="20"/>
          <w:szCs w:val="20"/>
        </w:rPr>
        <w:t xml:space="preserve"> </w:t>
      </w:r>
      <w:r w:rsidR="00957858" w:rsidRPr="00957858">
        <w:rPr>
          <w:rFonts w:cstheme="minorHAnsi"/>
          <w:sz w:val="20"/>
          <w:szCs w:val="20"/>
        </w:rPr>
        <w:t>71</w:t>
      </w:r>
      <w:r w:rsidR="00957858">
        <w:rPr>
          <w:rFonts w:cstheme="minorHAnsi"/>
          <w:sz w:val="20"/>
          <w:szCs w:val="20"/>
        </w:rPr>
        <w:t xml:space="preserve"> </w:t>
      </w:r>
      <w:r w:rsidR="00957858" w:rsidRPr="00957858">
        <w:rPr>
          <w:rFonts w:cstheme="minorHAnsi"/>
          <w:sz w:val="20"/>
          <w:szCs w:val="20"/>
        </w:rPr>
        <w:t>260</w:t>
      </w:r>
    </w:p>
    <w:p w14:paraId="51EFAF9A" w14:textId="7EFD4E8F" w:rsidR="0019712E" w:rsidRPr="00904FD3" w:rsidRDefault="0043309B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se sídlem </w:t>
      </w:r>
      <w:r w:rsidR="002B658D" w:rsidRPr="002B658D">
        <w:rPr>
          <w:rFonts w:cstheme="minorHAnsi"/>
          <w:sz w:val="20"/>
          <w:szCs w:val="20"/>
        </w:rPr>
        <w:t>Bedřicha Smetany 167/2, Vnitřní Město, 301 00 Plzeň</w:t>
      </w:r>
    </w:p>
    <w:p w14:paraId="51EFAF9C" w14:textId="6DB84EAE" w:rsidR="00F61ED3" w:rsidRPr="00904FD3" w:rsidRDefault="0043309B" w:rsidP="00F61ED3">
      <w:pPr>
        <w:pStyle w:val="Bezmez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zastoupená </w:t>
      </w:r>
      <w:r w:rsidR="002E25E7">
        <w:rPr>
          <w:rFonts w:cstheme="minorHAnsi"/>
          <w:sz w:val="20"/>
          <w:szCs w:val="20"/>
        </w:rPr>
        <w:t>MUDr. Renátou Krmíčkovou, Ph.D., prokuristka</w:t>
      </w:r>
      <w:bookmarkStart w:id="0" w:name="_GoBack"/>
      <w:bookmarkEnd w:id="0"/>
    </w:p>
    <w:p w14:paraId="51EFAF9D" w14:textId="77777777" w:rsidR="00F61ED3" w:rsidRPr="00904FD3" w:rsidRDefault="00F61ED3" w:rsidP="0005395B">
      <w:pPr>
        <w:spacing w:after="0"/>
        <w:rPr>
          <w:rFonts w:cstheme="minorHAnsi"/>
          <w:sz w:val="20"/>
          <w:szCs w:val="20"/>
        </w:rPr>
      </w:pPr>
    </w:p>
    <w:p w14:paraId="51EFAF9E" w14:textId="5AFCEC0A" w:rsidR="0019712E" w:rsidRPr="00904FD3" w:rsidRDefault="0019712E" w:rsidP="0005395B">
      <w:pPr>
        <w:spacing w:after="0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(dále jen jako </w:t>
      </w:r>
      <w:r w:rsidR="001B2A57">
        <w:rPr>
          <w:rFonts w:cstheme="minorHAnsi"/>
          <w:sz w:val="20"/>
          <w:szCs w:val="20"/>
        </w:rPr>
        <w:t>„</w:t>
      </w:r>
      <w:r w:rsidR="001B2A57" w:rsidRPr="003F6EEA">
        <w:rPr>
          <w:rFonts w:cstheme="minorHAnsi"/>
          <w:b/>
          <w:bCs/>
          <w:i/>
          <w:iCs/>
          <w:sz w:val="20"/>
          <w:szCs w:val="20"/>
        </w:rPr>
        <w:t>I</w:t>
      </w:r>
      <w:r w:rsidR="002B658D" w:rsidRPr="003F6EEA">
        <w:rPr>
          <w:rFonts w:cstheme="minorHAnsi"/>
          <w:b/>
          <w:i/>
          <w:iCs/>
          <w:sz w:val="20"/>
          <w:szCs w:val="20"/>
        </w:rPr>
        <w:t>VF Centrum</w:t>
      </w:r>
      <w:r w:rsidR="002B658D" w:rsidRPr="002B658D">
        <w:rPr>
          <w:rFonts w:cstheme="minorHAnsi"/>
          <w:bCs/>
          <w:i/>
          <w:sz w:val="20"/>
          <w:szCs w:val="20"/>
        </w:rPr>
        <w:t>“ nebo „</w:t>
      </w:r>
      <w:r w:rsidR="00537E27">
        <w:rPr>
          <w:rFonts w:cstheme="minorHAnsi"/>
          <w:b/>
          <w:i/>
          <w:sz w:val="20"/>
          <w:szCs w:val="20"/>
        </w:rPr>
        <w:t>Klient</w:t>
      </w:r>
      <w:r w:rsidR="002B658D">
        <w:rPr>
          <w:rFonts w:cstheme="minorHAnsi"/>
          <w:b/>
          <w:i/>
          <w:sz w:val="20"/>
          <w:szCs w:val="20"/>
        </w:rPr>
        <w:t>“</w:t>
      </w:r>
      <w:r w:rsidRPr="00904FD3">
        <w:rPr>
          <w:rFonts w:cstheme="minorHAnsi"/>
          <w:sz w:val="20"/>
          <w:szCs w:val="20"/>
        </w:rPr>
        <w:t>)</w:t>
      </w:r>
    </w:p>
    <w:p w14:paraId="51EFAF9F" w14:textId="77777777" w:rsidR="0005395B" w:rsidRPr="00904FD3" w:rsidRDefault="0005395B" w:rsidP="0005395B">
      <w:pPr>
        <w:spacing w:after="0"/>
        <w:rPr>
          <w:rFonts w:cstheme="minorHAnsi"/>
          <w:sz w:val="20"/>
          <w:szCs w:val="20"/>
        </w:rPr>
      </w:pPr>
    </w:p>
    <w:p w14:paraId="51EFAFA0" w14:textId="77777777" w:rsidR="00BF0682" w:rsidRPr="00904FD3" w:rsidRDefault="00BF0682" w:rsidP="00BF0682">
      <w:pPr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(dále společně rovněž jen jako „</w:t>
      </w:r>
      <w:r w:rsidRPr="00904FD3">
        <w:rPr>
          <w:rFonts w:cstheme="minorHAnsi"/>
          <w:b/>
          <w:i/>
          <w:sz w:val="20"/>
          <w:szCs w:val="20"/>
        </w:rPr>
        <w:t>Smluvní strany</w:t>
      </w:r>
      <w:r w:rsidRPr="00904FD3">
        <w:rPr>
          <w:rFonts w:cstheme="minorHAnsi"/>
          <w:sz w:val="20"/>
          <w:szCs w:val="20"/>
        </w:rPr>
        <w:t>“ nebo jednotlivě „</w:t>
      </w:r>
      <w:r w:rsidRPr="00904FD3">
        <w:rPr>
          <w:rFonts w:cstheme="minorHAnsi"/>
          <w:b/>
          <w:i/>
          <w:sz w:val="20"/>
          <w:szCs w:val="20"/>
        </w:rPr>
        <w:t>Smluvní strana</w:t>
      </w:r>
      <w:r w:rsidRPr="00904FD3">
        <w:rPr>
          <w:rFonts w:cstheme="minorHAnsi"/>
          <w:sz w:val="20"/>
          <w:szCs w:val="20"/>
        </w:rPr>
        <w:t>“)</w:t>
      </w:r>
    </w:p>
    <w:p w14:paraId="51EFAFA1" w14:textId="77777777" w:rsidR="00F30104" w:rsidRPr="00904FD3" w:rsidRDefault="00F30104" w:rsidP="0043309B">
      <w:pPr>
        <w:rPr>
          <w:rFonts w:cstheme="minorHAnsi"/>
          <w:sz w:val="20"/>
          <w:szCs w:val="20"/>
        </w:rPr>
      </w:pPr>
    </w:p>
    <w:p w14:paraId="51EFAFA2" w14:textId="77777777" w:rsidR="00D91476" w:rsidRPr="00904FD3" w:rsidRDefault="00D91476" w:rsidP="00423D5E">
      <w:pPr>
        <w:pStyle w:val="Bezmezer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I.</w:t>
      </w:r>
    </w:p>
    <w:p w14:paraId="51EFAFA3" w14:textId="77777777" w:rsidR="00F30104" w:rsidRPr="00904FD3" w:rsidRDefault="00F30104" w:rsidP="0005395B">
      <w:pPr>
        <w:pStyle w:val="Bezmezer"/>
        <w:spacing w:after="120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Úvodní ustanovení</w:t>
      </w:r>
    </w:p>
    <w:p w14:paraId="2B16AA60" w14:textId="570B00EC" w:rsidR="006917FB" w:rsidRPr="00015BD9" w:rsidRDefault="0043309B" w:rsidP="000C7550">
      <w:pPr>
        <w:pStyle w:val="Bezmezer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b/>
          <w:sz w:val="20"/>
          <w:szCs w:val="20"/>
        </w:rPr>
      </w:pPr>
      <w:r w:rsidRPr="000C7550">
        <w:rPr>
          <w:rFonts w:cstheme="minorHAnsi"/>
          <w:sz w:val="20"/>
          <w:szCs w:val="20"/>
        </w:rPr>
        <w:t>Smluvní strany uzavřely</w:t>
      </w:r>
      <w:r w:rsidR="00025810" w:rsidRPr="000C7550">
        <w:rPr>
          <w:rFonts w:cstheme="minorHAnsi"/>
          <w:sz w:val="20"/>
          <w:szCs w:val="20"/>
        </w:rPr>
        <w:t xml:space="preserve"> </w:t>
      </w:r>
      <w:r w:rsidR="000C7550" w:rsidRPr="000C7550">
        <w:rPr>
          <w:rFonts w:cstheme="minorHAnsi"/>
          <w:sz w:val="20"/>
          <w:szCs w:val="20"/>
        </w:rPr>
        <w:t xml:space="preserve">dne </w:t>
      </w:r>
      <w:r w:rsidR="00537E27">
        <w:rPr>
          <w:rFonts w:cstheme="minorHAnsi"/>
          <w:sz w:val="20"/>
          <w:szCs w:val="20"/>
        </w:rPr>
        <w:t>28</w:t>
      </w:r>
      <w:r w:rsidR="001B2A57">
        <w:rPr>
          <w:rFonts w:cstheme="minorHAnsi"/>
          <w:sz w:val="20"/>
          <w:szCs w:val="20"/>
        </w:rPr>
        <w:t>.12.2020</w:t>
      </w:r>
      <w:r w:rsidR="000C7550" w:rsidRPr="000C7550">
        <w:rPr>
          <w:rFonts w:cstheme="minorHAnsi"/>
          <w:sz w:val="20"/>
          <w:szCs w:val="20"/>
        </w:rPr>
        <w:t xml:space="preserve"> </w:t>
      </w:r>
      <w:r w:rsidRPr="000C7550">
        <w:rPr>
          <w:rFonts w:cstheme="minorHAnsi"/>
          <w:sz w:val="20"/>
          <w:szCs w:val="20"/>
        </w:rPr>
        <w:t xml:space="preserve">Smlouvu o </w:t>
      </w:r>
      <w:r w:rsidR="00537E27">
        <w:rPr>
          <w:rFonts w:cstheme="minorHAnsi"/>
          <w:sz w:val="20"/>
          <w:szCs w:val="20"/>
        </w:rPr>
        <w:t>spolupráci, ev. č. FN Plzeň 1433</w:t>
      </w:r>
      <w:r w:rsidR="005C4C82">
        <w:rPr>
          <w:rFonts w:cstheme="minorHAnsi"/>
          <w:sz w:val="20"/>
          <w:szCs w:val="20"/>
        </w:rPr>
        <w:t>/20/09/GPK, ev. č. IVF Centra 2020</w:t>
      </w:r>
      <w:r w:rsidR="00537E27">
        <w:rPr>
          <w:rFonts w:cstheme="minorHAnsi"/>
          <w:sz w:val="20"/>
          <w:szCs w:val="20"/>
        </w:rPr>
        <w:t>1222B</w:t>
      </w:r>
      <w:r w:rsidRPr="000C7550">
        <w:rPr>
          <w:rFonts w:cstheme="minorHAnsi"/>
          <w:sz w:val="20"/>
          <w:szCs w:val="20"/>
        </w:rPr>
        <w:t xml:space="preserve"> (dále jen </w:t>
      </w:r>
      <w:r w:rsidRPr="006917FB">
        <w:rPr>
          <w:rFonts w:cstheme="minorHAnsi"/>
          <w:bCs/>
          <w:i/>
          <w:sz w:val="20"/>
          <w:szCs w:val="20"/>
        </w:rPr>
        <w:t>„</w:t>
      </w:r>
      <w:r w:rsidRPr="000C7550">
        <w:rPr>
          <w:rFonts w:cstheme="minorHAnsi"/>
          <w:b/>
          <w:i/>
          <w:sz w:val="20"/>
          <w:szCs w:val="20"/>
        </w:rPr>
        <w:t>Smlouva</w:t>
      </w:r>
      <w:r w:rsidR="006917FB" w:rsidRPr="006917FB">
        <w:rPr>
          <w:rFonts w:cstheme="minorHAnsi"/>
          <w:bCs/>
          <w:i/>
          <w:sz w:val="20"/>
          <w:szCs w:val="20"/>
        </w:rPr>
        <w:t>“</w:t>
      </w:r>
      <w:r w:rsidRPr="006917FB">
        <w:rPr>
          <w:rFonts w:cstheme="minorHAnsi"/>
          <w:bCs/>
          <w:sz w:val="20"/>
          <w:szCs w:val="20"/>
        </w:rPr>
        <w:t>)</w:t>
      </w:r>
      <w:r w:rsidR="007003D5" w:rsidRPr="006917FB">
        <w:rPr>
          <w:rFonts w:cstheme="minorHAnsi"/>
          <w:bCs/>
          <w:sz w:val="20"/>
          <w:szCs w:val="20"/>
        </w:rPr>
        <w:t>,</w:t>
      </w:r>
      <w:r w:rsidR="007003D5" w:rsidRPr="000C7550">
        <w:rPr>
          <w:rFonts w:cstheme="minorHAnsi"/>
          <w:sz w:val="20"/>
          <w:szCs w:val="20"/>
        </w:rPr>
        <w:t xml:space="preserve"> </w:t>
      </w:r>
      <w:r w:rsidRPr="000C7550">
        <w:rPr>
          <w:rFonts w:cstheme="minorHAnsi"/>
          <w:sz w:val="20"/>
          <w:szCs w:val="20"/>
        </w:rPr>
        <w:t xml:space="preserve">jejímž předmětem </w:t>
      </w:r>
      <w:r w:rsidR="000C7550">
        <w:rPr>
          <w:rFonts w:cstheme="minorHAnsi"/>
          <w:sz w:val="20"/>
          <w:szCs w:val="20"/>
        </w:rPr>
        <w:t xml:space="preserve">je </w:t>
      </w:r>
      <w:r w:rsidR="00F8459C">
        <w:rPr>
          <w:rFonts w:cstheme="minorHAnsi"/>
          <w:sz w:val="20"/>
          <w:szCs w:val="20"/>
        </w:rPr>
        <w:t xml:space="preserve">poskytování služeb specifikovaných ve Smlouvě. </w:t>
      </w:r>
    </w:p>
    <w:p w14:paraId="01634C88" w14:textId="0A0BBA81" w:rsidR="00FB2B80" w:rsidRPr="00FB2B80" w:rsidRDefault="00FB2B80" w:rsidP="00015BD9">
      <w:pPr>
        <w:pStyle w:val="Bezmezer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IVF Centrum, tedy společnost</w:t>
      </w:r>
      <w:r w:rsidRPr="00FB2B80">
        <w:rPr>
          <w:rFonts w:cstheme="minorHAnsi"/>
          <w:sz w:val="20"/>
          <w:szCs w:val="20"/>
        </w:rPr>
        <w:t xml:space="preserve"> </w:t>
      </w:r>
      <w:r w:rsidRPr="00015BD9">
        <w:rPr>
          <w:rFonts w:cstheme="minorHAnsi"/>
          <w:bCs/>
          <w:sz w:val="20"/>
          <w:szCs w:val="20"/>
        </w:rPr>
        <w:t>Next Fertility IVF Prof. Zech Pilsen s.r.o.</w:t>
      </w:r>
      <w:r w:rsidRPr="00FB2B80">
        <w:rPr>
          <w:rFonts w:cstheme="minorHAnsi"/>
          <w:bCs/>
          <w:sz w:val="20"/>
          <w:szCs w:val="20"/>
        </w:rPr>
        <w:t>, IČO: 28871260 se sídlem Bedřicha Smetany 167/2, Vnitřní Město, 301 00 Plzeň je na základě projektu přeměn nástupnickou společností již zaniklé společnosti IVF Zentren Prof. Zech – Pilsen s.r.o., IČ0: 26360942, se sídlem Bedřicha Smetany 167/2, Vnitřní Město, 301 00 Plzeň a všechny závazky zaniklé společnosti IVF Zentren Prof. Zech – Pilsen s.r.o. tak na tuto společnost přešly jakožto na právního nástupce</w:t>
      </w:r>
      <w:r w:rsidR="008129ED">
        <w:rPr>
          <w:rFonts w:cstheme="minorHAnsi"/>
          <w:bCs/>
          <w:sz w:val="20"/>
          <w:szCs w:val="20"/>
        </w:rPr>
        <w:t>.</w:t>
      </w:r>
    </w:p>
    <w:p w14:paraId="0FE9AC5E" w14:textId="77777777" w:rsidR="00FB2B80" w:rsidRPr="006917FB" w:rsidRDefault="00FB2B80" w:rsidP="00015BD9">
      <w:pPr>
        <w:pStyle w:val="Bezmezer"/>
        <w:spacing w:after="120"/>
        <w:ind w:left="284"/>
        <w:jc w:val="both"/>
        <w:rPr>
          <w:rFonts w:cstheme="minorHAnsi"/>
          <w:b/>
          <w:sz w:val="20"/>
          <w:szCs w:val="20"/>
        </w:rPr>
      </w:pPr>
    </w:p>
    <w:p w14:paraId="60297EDD" w14:textId="77777777" w:rsidR="006917FB" w:rsidRPr="006917FB" w:rsidRDefault="006917FB" w:rsidP="00F8459C">
      <w:pPr>
        <w:pStyle w:val="Bezmezer"/>
        <w:spacing w:after="120"/>
        <w:ind w:left="284"/>
        <w:jc w:val="both"/>
        <w:rPr>
          <w:rFonts w:cstheme="minorHAnsi"/>
          <w:b/>
          <w:sz w:val="20"/>
          <w:szCs w:val="20"/>
        </w:rPr>
      </w:pPr>
    </w:p>
    <w:p w14:paraId="51EFAFA5" w14:textId="77777777" w:rsidR="00F30104" w:rsidRPr="00904FD3" w:rsidRDefault="00F30104" w:rsidP="00423D5E">
      <w:pPr>
        <w:pStyle w:val="Bezmezer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II.</w:t>
      </w:r>
    </w:p>
    <w:p w14:paraId="51EFAFA6" w14:textId="5A5330A9" w:rsidR="00F30104" w:rsidRDefault="0043309B" w:rsidP="0005395B">
      <w:pPr>
        <w:pStyle w:val="Bezmezer"/>
        <w:spacing w:after="120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Změna Smlouvy</w:t>
      </w:r>
    </w:p>
    <w:p w14:paraId="402B9DA4" w14:textId="59BE4872" w:rsidR="004C164B" w:rsidRDefault="004C164B" w:rsidP="004C164B">
      <w:pPr>
        <w:pStyle w:val="Bezmezer"/>
        <w:numPr>
          <w:ilvl w:val="0"/>
          <w:numId w:val="4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</w:t>
      </w:r>
      <w:r w:rsidR="00537E27">
        <w:rPr>
          <w:rFonts w:cstheme="minorHAnsi"/>
          <w:sz w:val="20"/>
          <w:szCs w:val="20"/>
        </w:rPr>
        <w:t>ny se do</w:t>
      </w:r>
      <w:r w:rsidR="00255AD5">
        <w:rPr>
          <w:rFonts w:cstheme="minorHAnsi"/>
          <w:sz w:val="20"/>
          <w:szCs w:val="20"/>
        </w:rPr>
        <w:t>mluvily</w:t>
      </w:r>
      <w:r w:rsidR="00537E27">
        <w:rPr>
          <w:rFonts w:cstheme="minorHAnsi"/>
          <w:sz w:val="20"/>
          <w:szCs w:val="20"/>
        </w:rPr>
        <w:t xml:space="preserve"> na změně článku V</w:t>
      </w:r>
      <w:r w:rsidR="00255AD5">
        <w:rPr>
          <w:rFonts w:cstheme="minorHAnsi"/>
          <w:sz w:val="20"/>
          <w:szCs w:val="20"/>
        </w:rPr>
        <w:t>.</w:t>
      </w:r>
      <w:r w:rsidR="00C94383">
        <w:rPr>
          <w:rFonts w:cstheme="minorHAnsi"/>
          <w:sz w:val="20"/>
          <w:szCs w:val="20"/>
        </w:rPr>
        <w:t xml:space="preserve"> </w:t>
      </w:r>
      <w:r w:rsidR="00255AD5" w:rsidRPr="00255AD5">
        <w:rPr>
          <w:rFonts w:cstheme="minorHAnsi"/>
          <w:sz w:val="20"/>
          <w:szCs w:val="20"/>
        </w:rPr>
        <w:t>odst. 3</w:t>
      </w:r>
      <w:r w:rsidR="00255AD5">
        <w:rPr>
          <w:rFonts w:cstheme="minorHAnsi"/>
          <w:sz w:val="20"/>
          <w:szCs w:val="20"/>
        </w:rPr>
        <w:t xml:space="preserve"> Smlouvy</w:t>
      </w:r>
      <w:r>
        <w:rPr>
          <w:rFonts w:cstheme="minorHAnsi"/>
          <w:sz w:val="20"/>
          <w:szCs w:val="20"/>
        </w:rPr>
        <w:t xml:space="preserve">, a to tak, že nové znění tohoto </w:t>
      </w:r>
      <w:r w:rsidR="00255AD5">
        <w:rPr>
          <w:rFonts w:cstheme="minorHAnsi"/>
          <w:sz w:val="20"/>
          <w:szCs w:val="20"/>
        </w:rPr>
        <w:t>odstavce</w:t>
      </w:r>
      <w:r w:rsidR="005703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zní:</w:t>
      </w:r>
    </w:p>
    <w:p w14:paraId="05E452B8" w14:textId="28331289" w:rsidR="00255AD5" w:rsidRDefault="0061015C" w:rsidP="00255AD5">
      <w:pPr>
        <w:pStyle w:val="Bezmezer"/>
        <w:spacing w:after="120"/>
        <w:ind w:left="284"/>
        <w:jc w:val="both"/>
        <w:rPr>
          <w:rFonts w:cstheme="minorHAnsi"/>
          <w:i/>
          <w:noProof/>
          <w:sz w:val="20"/>
          <w:szCs w:val="20"/>
          <w:lang w:eastAsia="cs-CZ"/>
        </w:rPr>
      </w:pPr>
      <w:r w:rsidRPr="00B63935">
        <w:rPr>
          <w:rFonts w:cstheme="minorHAnsi"/>
          <w:i/>
          <w:sz w:val="20"/>
          <w:szCs w:val="20"/>
        </w:rPr>
        <w:t>„</w:t>
      </w:r>
      <w:r w:rsidR="00255AD5">
        <w:rPr>
          <w:rFonts w:cstheme="minorHAnsi"/>
          <w:i/>
          <w:sz w:val="20"/>
          <w:szCs w:val="20"/>
        </w:rPr>
        <w:t>3</w:t>
      </w:r>
      <w:r w:rsidR="005703EE">
        <w:rPr>
          <w:rFonts w:cstheme="minorHAnsi"/>
          <w:i/>
          <w:sz w:val="20"/>
          <w:szCs w:val="20"/>
        </w:rPr>
        <w:t>.</w:t>
      </w:r>
      <w:r w:rsidR="005703EE">
        <w:rPr>
          <w:rFonts w:cstheme="minorHAnsi"/>
          <w:i/>
          <w:sz w:val="20"/>
          <w:szCs w:val="20"/>
        </w:rPr>
        <w:tab/>
      </w:r>
      <w:r w:rsidR="00537E27">
        <w:rPr>
          <w:rFonts w:cstheme="minorHAnsi"/>
          <w:i/>
          <w:sz w:val="20"/>
          <w:szCs w:val="20"/>
        </w:rPr>
        <w:t>Smluvní strany se domluvily</w:t>
      </w:r>
      <w:r w:rsidR="00531FC4">
        <w:rPr>
          <w:rFonts w:cstheme="minorHAnsi"/>
          <w:i/>
          <w:sz w:val="20"/>
          <w:szCs w:val="20"/>
        </w:rPr>
        <w:t xml:space="preserve">, že vykazování poskytnuté </w:t>
      </w:r>
      <w:r w:rsidR="00255AD5">
        <w:rPr>
          <w:rFonts w:cstheme="minorHAnsi"/>
          <w:i/>
          <w:sz w:val="20"/>
          <w:szCs w:val="20"/>
        </w:rPr>
        <w:t>péče</w:t>
      </w:r>
      <w:r w:rsidR="00531FC4">
        <w:rPr>
          <w:rFonts w:cstheme="minorHAnsi"/>
          <w:i/>
          <w:sz w:val="20"/>
          <w:szCs w:val="20"/>
        </w:rPr>
        <w:t xml:space="preserve"> a</w:t>
      </w:r>
      <w:r w:rsidR="00537E27">
        <w:rPr>
          <w:rFonts w:cstheme="minorHAnsi"/>
          <w:i/>
          <w:sz w:val="20"/>
          <w:szCs w:val="20"/>
        </w:rPr>
        <w:t xml:space="preserve"> odměna</w:t>
      </w:r>
      <w:r w:rsidR="00531FC4">
        <w:rPr>
          <w:rFonts w:cstheme="minorHAnsi"/>
          <w:i/>
          <w:sz w:val="20"/>
          <w:szCs w:val="20"/>
        </w:rPr>
        <w:t xml:space="preserve"> za poskytování zdravotnických služeb se bude řídit smlouvou o spolupráci ze dne 22. 12. 2020, e. č. FN Plzeň 1434/20/09/GPK, ev. č. IVF Centra 20201222A</w:t>
      </w:r>
      <w:r w:rsidR="00AA70FA">
        <w:rPr>
          <w:rFonts w:cstheme="minorHAnsi"/>
          <w:i/>
          <w:sz w:val="20"/>
          <w:szCs w:val="20"/>
        </w:rPr>
        <w:t xml:space="preserve">, a to tak, že </w:t>
      </w:r>
      <w:r w:rsidR="00AA70FA" w:rsidRPr="00AA70FA">
        <w:rPr>
          <w:rFonts w:cstheme="minorHAnsi"/>
          <w:i/>
          <w:iCs/>
          <w:sz w:val="20"/>
          <w:szCs w:val="20"/>
        </w:rPr>
        <w:t>FN Plzeň se zavazuje zaplatit IVF Centru odměnu</w:t>
      </w:r>
      <w:r w:rsidR="00613C33">
        <w:rPr>
          <w:rFonts w:cstheme="minorHAnsi"/>
          <w:i/>
          <w:iCs/>
          <w:sz w:val="20"/>
          <w:szCs w:val="20"/>
        </w:rPr>
        <w:t>,</w:t>
      </w:r>
      <w:r w:rsidR="002B247F">
        <w:rPr>
          <w:rFonts w:cstheme="minorHAnsi"/>
          <w:i/>
          <w:iCs/>
          <w:sz w:val="20"/>
          <w:szCs w:val="20"/>
        </w:rPr>
        <w:t xml:space="preserve"> jejíž specifikace a způsob výpočtu je stanovena v</w:t>
      </w:r>
      <w:r w:rsidR="001C0C9B">
        <w:rPr>
          <w:rFonts w:cstheme="minorHAnsi"/>
          <w:i/>
          <w:iCs/>
          <w:sz w:val="20"/>
          <w:szCs w:val="20"/>
        </w:rPr>
        <w:t>e</w:t>
      </w:r>
      <w:r w:rsidR="002B247F">
        <w:rPr>
          <w:rFonts w:cstheme="minorHAnsi"/>
          <w:i/>
          <w:iCs/>
          <w:sz w:val="20"/>
          <w:szCs w:val="20"/>
        </w:rPr>
        <w:t xml:space="preserve"> smlouvě</w:t>
      </w:r>
      <w:r w:rsidR="002B247F" w:rsidRPr="002B247F">
        <w:rPr>
          <w:rFonts w:cstheme="minorHAnsi"/>
          <w:i/>
          <w:sz w:val="20"/>
          <w:szCs w:val="20"/>
        </w:rPr>
        <w:t xml:space="preserve"> </w:t>
      </w:r>
      <w:r w:rsidR="002B247F" w:rsidRPr="002B247F">
        <w:rPr>
          <w:rFonts w:cstheme="minorHAnsi"/>
          <w:i/>
          <w:iCs/>
          <w:sz w:val="20"/>
          <w:szCs w:val="20"/>
        </w:rPr>
        <w:t>o spolupráci ze dne 22. 12. 2020, e. č. FN Plzeň 1434/20/09/GPK, ev. č. IVF Centra 20201222A</w:t>
      </w:r>
      <w:r w:rsidR="001C0C9B">
        <w:rPr>
          <w:rFonts w:cstheme="minorHAnsi"/>
          <w:i/>
          <w:iCs/>
          <w:sz w:val="20"/>
          <w:szCs w:val="20"/>
        </w:rPr>
        <w:t xml:space="preserve"> ve znění všech dodatků</w:t>
      </w:r>
      <w:r w:rsidR="00743610">
        <w:rPr>
          <w:rFonts w:cstheme="minorHAnsi"/>
          <w:i/>
          <w:iCs/>
          <w:sz w:val="20"/>
          <w:szCs w:val="20"/>
        </w:rPr>
        <w:t xml:space="preserve">. </w:t>
      </w:r>
    </w:p>
    <w:p w14:paraId="4B09B416" w14:textId="0FFB2EE3" w:rsidR="00AB39B9" w:rsidRPr="00255AD5" w:rsidRDefault="00255AD5" w:rsidP="00255AD5">
      <w:pPr>
        <w:pStyle w:val="Bezmezer"/>
        <w:numPr>
          <w:ilvl w:val="0"/>
          <w:numId w:val="4"/>
        </w:numPr>
        <w:spacing w:after="120"/>
        <w:jc w:val="both"/>
        <w:rPr>
          <w:rFonts w:cstheme="minorHAnsi"/>
          <w:i/>
          <w:noProof/>
          <w:sz w:val="20"/>
          <w:szCs w:val="20"/>
          <w:lang w:eastAsia="cs-CZ"/>
        </w:rPr>
      </w:pPr>
      <w:r>
        <w:rPr>
          <w:rFonts w:cstheme="minorHAnsi"/>
          <w:i/>
          <w:noProof/>
          <w:sz w:val="20"/>
          <w:szCs w:val="20"/>
          <w:lang w:eastAsia="cs-CZ"/>
        </w:rPr>
        <w:t>Čl. V odst. 4 Smlouvy se ruší bez nájhrady.</w:t>
      </w:r>
    </w:p>
    <w:p w14:paraId="51EFAFAD" w14:textId="77777777" w:rsidR="00904FD3" w:rsidRPr="00255AD5" w:rsidRDefault="00904FD3" w:rsidP="00255AD5">
      <w:pPr>
        <w:pStyle w:val="Odstavecsesezname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255AD5">
        <w:rPr>
          <w:rFonts w:cstheme="minorHAnsi"/>
          <w:sz w:val="20"/>
          <w:szCs w:val="20"/>
        </w:rPr>
        <w:t>V ostatním zůstává Smlouva nedotčena.</w:t>
      </w:r>
    </w:p>
    <w:p w14:paraId="51EFAFAE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AF" w14:textId="77777777" w:rsidR="00F61ED3" w:rsidRPr="00904FD3" w:rsidRDefault="00F61ED3" w:rsidP="00423D5E">
      <w:pPr>
        <w:pStyle w:val="Bezmezer"/>
        <w:rPr>
          <w:rFonts w:cstheme="minorHAnsi"/>
          <w:sz w:val="20"/>
          <w:szCs w:val="20"/>
        </w:rPr>
      </w:pPr>
    </w:p>
    <w:p w14:paraId="51EFAFB0" w14:textId="77777777" w:rsidR="00423D5E" w:rsidRPr="00904FD3" w:rsidRDefault="00423D5E" w:rsidP="00423D5E">
      <w:pPr>
        <w:pStyle w:val="Bezmezer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III.</w:t>
      </w:r>
    </w:p>
    <w:p w14:paraId="51EFAFB1" w14:textId="77777777" w:rsidR="00423D5E" w:rsidRPr="00904FD3" w:rsidRDefault="00423D5E" w:rsidP="0005395B">
      <w:pPr>
        <w:pStyle w:val="Bezmezer"/>
        <w:spacing w:after="120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Závěrečná ustanovení</w:t>
      </w:r>
    </w:p>
    <w:p w14:paraId="54787F6B" w14:textId="52260DD2" w:rsidR="001E57E1" w:rsidRPr="001E57E1" w:rsidRDefault="001939DC" w:rsidP="00204FBF">
      <w:pPr>
        <w:pStyle w:val="Bezmezer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1E57E1">
        <w:rPr>
          <w:rFonts w:cstheme="minorHAnsi"/>
          <w:sz w:val="20"/>
          <w:szCs w:val="20"/>
        </w:rPr>
        <w:t xml:space="preserve">Tento Dodatek č. </w:t>
      </w:r>
      <w:r w:rsidR="00531FC4">
        <w:rPr>
          <w:rFonts w:cstheme="minorHAnsi"/>
          <w:sz w:val="20"/>
          <w:szCs w:val="20"/>
        </w:rPr>
        <w:t>1</w:t>
      </w:r>
      <w:r w:rsidR="0043309B" w:rsidRPr="001E57E1">
        <w:rPr>
          <w:rFonts w:cstheme="minorHAnsi"/>
          <w:sz w:val="20"/>
          <w:szCs w:val="20"/>
        </w:rPr>
        <w:t xml:space="preserve"> nabývá </w:t>
      </w:r>
      <w:r w:rsidR="001E57E1" w:rsidRPr="001E57E1">
        <w:rPr>
          <w:rFonts w:cstheme="minorHAnsi"/>
          <w:sz w:val="20"/>
          <w:szCs w:val="20"/>
        </w:rPr>
        <w:t xml:space="preserve">platnosti dnem podpisu </w:t>
      </w:r>
      <w:r w:rsidR="001E57E1">
        <w:rPr>
          <w:rFonts w:cstheme="minorHAnsi"/>
          <w:sz w:val="20"/>
          <w:szCs w:val="20"/>
        </w:rPr>
        <w:t>oběma</w:t>
      </w:r>
      <w:r w:rsidR="001E57E1" w:rsidRPr="001E57E1">
        <w:rPr>
          <w:rFonts w:cstheme="minorHAnsi"/>
          <w:sz w:val="20"/>
          <w:szCs w:val="20"/>
        </w:rPr>
        <w:t xml:space="preserve"> </w:t>
      </w:r>
      <w:r w:rsidR="001E57E1">
        <w:rPr>
          <w:rFonts w:cstheme="minorHAnsi"/>
          <w:sz w:val="20"/>
          <w:szCs w:val="20"/>
        </w:rPr>
        <w:t>Smluvními stranami</w:t>
      </w:r>
      <w:r w:rsidR="001E57E1" w:rsidRPr="001E57E1">
        <w:rPr>
          <w:rFonts w:cstheme="minorHAnsi"/>
          <w:sz w:val="20"/>
          <w:szCs w:val="20"/>
        </w:rPr>
        <w:t xml:space="preserve"> a účinnosti dnem zveřejnění </w:t>
      </w:r>
      <w:r w:rsidR="005703EE">
        <w:rPr>
          <w:rFonts w:cstheme="minorHAnsi"/>
          <w:sz w:val="20"/>
          <w:szCs w:val="20"/>
        </w:rPr>
        <w:t>prostřednictvím</w:t>
      </w:r>
      <w:r w:rsidR="001E57E1" w:rsidRPr="001E57E1">
        <w:rPr>
          <w:rFonts w:cstheme="minorHAnsi"/>
          <w:sz w:val="20"/>
          <w:szCs w:val="20"/>
        </w:rPr>
        <w:t xml:space="preserve"> </w:t>
      </w:r>
      <w:r w:rsidR="005703EE">
        <w:rPr>
          <w:rFonts w:cstheme="minorHAnsi"/>
          <w:sz w:val="20"/>
          <w:szCs w:val="20"/>
        </w:rPr>
        <w:t>r</w:t>
      </w:r>
      <w:r w:rsidR="001E57E1" w:rsidRPr="001E57E1">
        <w:rPr>
          <w:rFonts w:cstheme="minorHAnsi"/>
          <w:sz w:val="20"/>
          <w:szCs w:val="20"/>
        </w:rPr>
        <w:t xml:space="preserve">egistru smluv. </w:t>
      </w:r>
      <w:r w:rsidR="00DC0F90">
        <w:rPr>
          <w:rFonts w:cstheme="minorHAnsi"/>
          <w:sz w:val="20"/>
          <w:szCs w:val="20"/>
        </w:rPr>
        <w:t>Plnění předmětu Smlouvy od 1. 1. 2024 se považuje za plnění podle tohoto dodatku a práva a povinnosti vzniklé se řídí Smlouvou ve znění tohoto dodatku.</w:t>
      </w:r>
    </w:p>
    <w:p w14:paraId="3AEA9590" w14:textId="1411C532" w:rsidR="001E57E1" w:rsidRPr="009558B2" w:rsidRDefault="001E57E1" w:rsidP="009558B2">
      <w:pPr>
        <w:pStyle w:val="Bezmezer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1E57E1">
        <w:rPr>
          <w:rFonts w:cstheme="minorHAnsi"/>
          <w:sz w:val="20"/>
          <w:szCs w:val="20"/>
        </w:rPr>
        <w:t xml:space="preserve">Smluvní strany se dohodly, že zákonnou povinnost dle § 5 odst. 2 zákona o registru smluv splní </w:t>
      </w:r>
      <w:r w:rsidR="009558B2" w:rsidRPr="009558B2">
        <w:rPr>
          <w:rFonts w:cstheme="minorHAnsi"/>
          <w:sz w:val="20"/>
          <w:szCs w:val="20"/>
        </w:rPr>
        <w:t>FN Plzeň</w:t>
      </w:r>
      <w:r w:rsidRPr="001E57E1">
        <w:rPr>
          <w:rFonts w:cstheme="minorHAnsi"/>
          <w:sz w:val="20"/>
          <w:szCs w:val="20"/>
        </w:rPr>
        <w:t xml:space="preserve"> a splnění této povinnosti doloží </w:t>
      </w:r>
      <w:r w:rsidR="009558B2" w:rsidRPr="009558B2">
        <w:rPr>
          <w:rFonts w:cstheme="minorHAnsi"/>
          <w:sz w:val="20"/>
          <w:szCs w:val="20"/>
        </w:rPr>
        <w:t>IVF Centru</w:t>
      </w:r>
      <w:r w:rsidRPr="001E57E1">
        <w:rPr>
          <w:rFonts w:cstheme="minorHAnsi"/>
          <w:sz w:val="20"/>
          <w:szCs w:val="20"/>
        </w:rPr>
        <w:t xml:space="preserve">. </w:t>
      </w:r>
    </w:p>
    <w:p w14:paraId="51EFAFB3" w14:textId="3893B4C8" w:rsidR="00423D5E" w:rsidRPr="00904FD3" w:rsidRDefault="001939DC" w:rsidP="0005395B">
      <w:pPr>
        <w:pStyle w:val="Bezmezer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Tento Dodatek č. </w:t>
      </w:r>
      <w:r w:rsidR="00531FC4">
        <w:rPr>
          <w:rFonts w:cstheme="minorHAnsi"/>
          <w:sz w:val="20"/>
          <w:szCs w:val="20"/>
        </w:rPr>
        <w:t>1</w:t>
      </w:r>
      <w:r w:rsidR="0043309B" w:rsidRPr="00904FD3">
        <w:rPr>
          <w:rFonts w:cstheme="minorHAnsi"/>
          <w:sz w:val="20"/>
          <w:szCs w:val="20"/>
        </w:rPr>
        <w:t xml:space="preserve"> je vyhotoven ve dvou (2) stejnopisech</w:t>
      </w:r>
      <w:r w:rsidR="000C7550">
        <w:rPr>
          <w:rFonts w:cstheme="minorHAnsi"/>
          <w:sz w:val="20"/>
          <w:szCs w:val="20"/>
        </w:rPr>
        <w:t xml:space="preserve"> s platností originálu</w:t>
      </w:r>
      <w:r w:rsidR="0043309B" w:rsidRPr="00904FD3">
        <w:rPr>
          <w:rFonts w:cstheme="minorHAnsi"/>
          <w:sz w:val="20"/>
          <w:szCs w:val="20"/>
        </w:rPr>
        <w:t>, přičemž po jednom obdrží každá Smluvní strana.</w:t>
      </w:r>
    </w:p>
    <w:p w14:paraId="51EFAFB4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5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6" w14:textId="5077567E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V </w:t>
      </w:r>
      <w:r w:rsidR="009558B2">
        <w:rPr>
          <w:rFonts w:cstheme="minorHAnsi"/>
          <w:sz w:val="20"/>
          <w:szCs w:val="20"/>
        </w:rPr>
        <w:t>Plzni</w:t>
      </w:r>
      <w:r w:rsidRPr="00904FD3">
        <w:rPr>
          <w:rFonts w:cstheme="minorHAnsi"/>
          <w:sz w:val="20"/>
          <w:szCs w:val="20"/>
        </w:rPr>
        <w:t xml:space="preserve"> dne </w:t>
      </w:r>
      <w:r w:rsidR="0043309B" w:rsidRPr="00904FD3">
        <w:rPr>
          <w:rFonts w:cstheme="minorHAnsi"/>
          <w:sz w:val="20"/>
          <w:szCs w:val="20"/>
        </w:rPr>
        <w:t>_____</w:t>
      </w:r>
      <w:r w:rsidR="001939DC">
        <w:rPr>
          <w:rFonts w:cstheme="minorHAnsi"/>
          <w:sz w:val="20"/>
          <w:szCs w:val="20"/>
        </w:rPr>
        <w:t>___</w:t>
      </w:r>
      <w:r w:rsidR="0043309B" w:rsidRPr="00904FD3">
        <w:rPr>
          <w:rFonts w:cstheme="minorHAnsi"/>
          <w:sz w:val="20"/>
          <w:szCs w:val="20"/>
        </w:rPr>
        <w:t>20</w:t>
      </w:r>
      <w:r w:rsidR="009558B2">
        <w:rPr>
          <w:rFonts w:cstheme="minorHAnsi"/>
          <w:sz w:val="20"/>
          <w:szCs w:val="20"/>
        </w:rPr>
        <w:t>24</w:t>
      </w:r>
      <w:r w:rsidR="0043309B" w:rsidRPr="00904FD3">
        <w:rPr>
          <w:rFonts w:cstheme="minorHAnsi"/>
          <w:sz w:val="20"/>
          <w:szCs w:val="20"/>
        </w:rPr>
        <w:tab/>
      </w:r>
      <w:r w:rsidR="0043309B" w:rsidRPr="00904FD3">
        <w:rPr>
          <w:rFonts w:cstheme="minorHAnsi"/>
          <w:sz w:val="20"/>
          <w:szCs w:val="20"/>
        </w:rPr>
        <w:tab/>
      </w:r>
      <w:r w:rsidR="0043309B" w:rsidRPr="00904FD3">
        <w:rPr>
          <w:rFonts w:cstheme="minorHAnsi"/>
          <w:sz w:val="20"/>
          <w:szCs w:val="20"/>
        </w:rPr>
        <w:tab/>
        <w:t xml:space="preserve">V </w:t>
      </w:r>
      <w:r w:rsidR="009558B2">
        <w:rPr>
          <w:rFonts w:cstheme="minorHAnsi"/>
          <w:sz w:val="20"/>
          <w:szCs w:val="20"/>
        </w:rPr>
        <w:t>Plzni</w:t>
      </w:r>
      <w:r w:rsidR="0043309B" w:rsidRPr="00904FD3">
        <w:rPr>
          <w:rFonts w:cstheme="minorHAnsi"/>
          <w:sz w:val="20"/>
          <w:szCs w:val="20"/>
        </w:rPr>
        <w:t xml:space="preserve"> dne _____</w:t>
      </w:r>
      <w:r w:rsidR="001939DC">
        <w:rPr>
          <w:rFonts w:cstheme="minorHAnsi"/>
          <w:sz w:val="20"/>
          <w:szCs w:val="20"/>
        </w:rPr>
        <w:t>____</w:t>
      </w:r>
      <w:r w:rsidR="0043309B" w:rsidRPr="00904FD3">
        <w:rPr>
          <w:rFonts w:cstheme="minorHAnsi"/>
          <w:sz w:val="20"/>
          <w:szCs w:val="20"/>
        </w:rPr>
        <w:t>20</w:t>
      </w:r>
      <w:r w:rsidR="009558B2">
        <w:rPr>
          <w:rFonts w:cstheme="minorHAnsi"/>
          <w:sz w:val="20"/>
          <w:szCs w:val="20"/>
        </w:rPr>
        <w:t>24</w:t>
      </w:r>
    </w:p>
    <w:p w14:paraId="51EFAFB7" w14:textId="77777777" w:rsidR="0043309B" w:rsidRPr="00904FD3" w:rsidRDefault="0043309B" w:rsidP="00423D5E">
      <w:pPr>
        <w:pStyle w:val="Bezmezer"/>
        <w:rPr>
          <w:rFonts w:cstheme="minorHAnsi"/>
          <w:sz w:val="20"/>
          <w:szCs w:val="20"/>
        </w:rPr>
      </w:pPr>
    </w:p>
    <w:p w14:paraId="51EFAFB9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A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B" w14:textId="77777777" w:rsidR="0043309B" w:rsidRPr="00904FD3" w:rsidRDefault="0043309B" w:rsidP="00423D5E">
      <w:pPr>
        <w:pStyle w:val="Bezmezer"/>
        <w:rPr>
          <w:rFonts w:cstheme="minorHAnsi"/>
          <w:sz w:val="20"/>
          <w:szCs w:val="20"/>
        </w:rPr>
      </w:pPr>
    </w:p>
    <w:p w14:paraId="51EFAFBC" w14:textId="77777777" w:rsidR="0043309B" w:rsidRPr="00904FD3" w:rsidRDefault="0043309B" w:rsidP="00423D5E">
      <w:pPr>
        <w:pStyle w:val="Bezmezer"/>
        <w:rPr>
          <w:rFonts w:cstheme="minorHAnsi"/>
          <w:sz w:val="20"/>
          <w:szCs w:val="20"/>
        </w:rPr>
      </w:pPr>
    </w:p>
    <w:p w14:paraId="51EFAFBD" w14:textId="77777777" w:rsidR="00423D5E" w:rsidRPr="00904FD3" w:rsidRDefault="0043309B" w:rsidP="00423D5E">
      <w:pPr>
        <w:pStyle w:val="Bezmez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__________________________</w:t>
      </w:r>
      <w:r w:rsidRPr="00904FD3">
        <w:rPr>
          <w:rFonts w:cstheme="minorHAnsi"/>
          <w:sz w:val="20"/>
          <w:szCs w:val="20"/>
        </w:rPr>
        <w:tab/>
      </w:r>
      <w:r w:rsidRPr="00904FD3">
        <w:rPr>
          <w:rFonts w:cstheme="minorHAnsi"/>
          <w:sz w:val="20"/>
          <w:szCs w:val="20"/>
        </w:rPr>
        <w:tab/>
      </w:r>
      <w:r w:rsidR="001939DC">
        <w:rPr>
          <w:rFonts w:cstheme="minorHAnsi"/>
          <w:sz w:val="20"/>
          <w:szCs w:val="20"/>
        </w:rPr>
        <w:tab/>
      </w:r>
      <w:r w:rsidRPr="00904FD3">
        <w:rPr>
          <w:rFonts w:cstheme="minorHAnsi"/>
          <w:sz w:val="20"/>
          <w:szCs w:val="20"/>
        </w:rPr>
        <w:t>_______________________________</w:t>
      </w:r>
      <w:r w:rsidRPr="00904FD3">
        <w:rPr>
          <w:rFonts w:cstheme="minorHAnsi"/>
          <w:sz w:val="20"/>
          <w:szCs w:val="20"/>
        </w:rPr>
        <w:tab/>
      </w:r>
    </w:p>
    <w:p w14:paraId="2C5D96C6" w14:textId="699D2307" w:rsidR="009558B2" w:rsidRPr="009558B2" w:rsidRDefault="009558B2" w:rsidP="009558B2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  <w:r w:rsidRPr="009558B2">
        <w:rPr>
          <w:rFonts w:cstheme="minorHAnsi"/>
          <w:bCs/>
          <w:sz w:val="20"/>
          <w:szCs w:val="20"/>
        </w:rPr>
        <w:t>za</w:t>
      </w:r>
      <w:r>
        <w:rPr>
          <w:rFonts w:cstheme="minorHAnsi"/>
          <w:b/>
          <w:sz w:val="20"/>
          <w:szCs w:val="20"/>
        </w:rPr>
        <w:t xml:space="preserve"> </w:t>
      </w:r>
      <w:r w:rsidRPr="008F3B31">
        <w:rPr>
          <w:rFonts w:cstheme="minorHAnsi"/>
          <w:b/>
          <w:bCs/>
          <w:sz w:val="20"/>
          <w:szCs w:val="20"/>
        </w:rPr>
        <w:t>Fakultní nemocnic</w:t>
      </w:r>
      <w:r>
        <w:rPr>
          <w:rFonts w:cstheme="minorHAnsi"/>
          <w:b/>
          <w:bCs/>
          <w:sz w:val="20"/>
          <w:szCs w:val="20"/>
        </w:rPr>
        <w:t>i</w:t>
      </w:r>
      <w:r w:rsidRPr="008F3B31">
        <w:rPr>
          <w:rFonts w:cstheme="minorHAnsi"/>
          <w:b/>
          <w:bCs/>
          <w:sz w:val="20"/>
          <w:szCs w:val="20"/>
        </w:rPr>
        <w:t xml:space="preserve"> Plzeň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9558B2">
        <w:rPr>
          <w:rFonts w:cstheme="minorHAnsi"/>
          <w:sz w:val="20"/>
          <w:szCs w:val="20"/>
        </w:rPr>
        <w:t>za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8F3B31">
        <w:rPr>
          <w:rFonts w:cstheme="minorHAnsi"/>
          <w:b/>
          <w:sz w:val="20"/>
          <w:szCs w:val="20"/>
        </w:rPr>
        <w:t>Next Fertility IVF Prof. Zech Pilsen s.r.o.</w:t>
      </w:r>
    </w:p>
    <w:p w14:paraId="47742B01" w14:textId="1D6E0784" w:rsidR="009558B2" w:rsidRDefault="009558B2" w:rsidP="001939DC">
      <w:pPr>
        <w:pStyle w:val="Bezmezer"/>
        <w:rPr>
          <w:rFonts w:cstheme="minorHAnsi"/>
          <w:b/>
          <w:sz w:val="20"/>
          <w:szCs w:val="20"/>
        </w:rPr>
      </w:pPr>
    </w:p>
    <w:p w14:paraId="51EFAFBF" w14:textId="6122E7CE" w:rsidR="0043309B" w:rsidRPr="001939DC" w:rsidRDefault="000A2E58" w:rsidP="009558B2">
      <w:pPr>
        <w:pStyle w:val="Bezmez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MUDr. Václav Šimánek, Ph.D.</w:t>
      </w:r>
      <w:r w:rsidR="0043309B" w:rsidRPr="00904FD3">
        <w:rPr>
          <w:rFonts w:cstheme="minorHAnsi"/>
          <w:b/>
          <w:sz w:val="20"/>
          <w:szCs w:val="20"/>
        </w:rPr>
        <w:tab/>
      </w:r>
      <w:r w:rsidR="00990FE5" w:rsidRPr="00904FD3">
        <w:rPr>
          <w:rFonts w:cstheme="minorHAnsi"/>
          <w:sz w:val="20"/>
          <w:szCs w:val="20"/>
        </w:rPr>
        <w:tab/>
      </w:r>
      <w:r w:rsidR="009558B2">
        <w:rPr>
          <w:rFonts w:cstheme="minorHAnsi"/>
          <w:sz w:val="20"/>
          <w:szCs w:val="20"/>
        </w:rPr>
        <w:tab/>
      </w:r>
      <w:r w:rsidR="002E25E7">
        <w:rPr>
          <w:rFonts w:cstheme="minorHAnsi"/>
          <w:sz w:val="20"/>
          <w:szCs w:val="20"/>
        </w:rPr>
        <w:t>MUDr. Renata Krmíčková, Ph.D., prokuristka</w:t>
      </w:r>
    </w:p>
    <w:p w14:paraId="51EFAFC0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1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2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3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4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sectPr w:rsidR="0005395B" w:rsidRPr="00904FD3" w:rsidSect="00FB4B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60075A0" w16cex:dateUtc="2024-06-11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A883D" w16cid:durableId="360075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5E67" w14:textId="77777777" w:rsidR="0080678F" w:rsidRDefault="0080678F" w:rsidP="00400F6B">
      <w:pPr>
        <w:spacing w:after="0" w:line="240" w:lineRule="auto"/>
      </w:pPr>
      <w:r>
        <w:separator/>
      </w:r>
    </w:p>
  </w:endnote>
  <w:endnote w:type="continuationSeparator" w:id="0">
    <w:p w14:paraId="2321A835" w14:textId="77777777" w:rsidR="0080678F" w:rsidRDefault="0080678F" w:rsidP="004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11399" w14:textId="77777777" w:rsidR="0080678F" w:rsidRDefault="0080678F" w:rsidP="00400F6B">
      <w:pPr>
        <w:spacing w:after="0" w:line="240" w:lineRule="auto"/>
      </w:pPr>
      <w:r>
        <w:separator/>
      </w:r>
    </w:p>
  </w:footnote>
  <w:footnote w:type="continuationSeparator" w:id="0">
    <w:p w14:paraId="34344EB4" w14:textId="77777777" w:rsidR="0080678F" w:rsidRDefault="0080678F" w:rsidP="0040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276"/>
    <w:multiLevelType w:val="hybridMultilevel"/>
    <w:tmpl w:val="D0D4D9DE"/>
    <w:lvl w:ilvl="0" w:tplc="C9041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4BB7"/>
    <w:multiLevelType w:val="hybridMultilevel"/>
    <w:tmpl w:val="6A2EE8F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236980"/>
    <w:multiLevelType w:val="hybridMultilevel"/>
    <w:tmpl w:val="79F88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5E8"/>
    <w:multiLevelType w:val="hybridMultilevel"/>
    <w:tmpl w:val="ACA02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F6742"/>
    <w:multiLevelType w:val="multilevel"/>
    <w:tmpl w:val="286403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5" w15:restartNumberingAfterBreak="0">
    <w:nsid w:val="6F5D05C6"/>
    <w:multiLevelType w:val="hybridMultilevel"/>
    <w:tmpl w:val="229E4F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5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7E"/>
    <w:rsid w:val="00004802"/>
    <w:rsid w:val="0000737D"/>
    <w:rsid w:val="0001463F"/>
    <w:rsid w:val="00015BD9"/>
    <w:rsid w:val="000171A2"/>
    <w:rsid w:val="00021559"/>
    <w:rsid w:val="00025810"/>
    <w:rsid w:val="00027304"/>
    <w:rsid w:val="00035475"/>
    <w:rsid w:val="000506AC"/>
    <w:rsid w:val="000512C3"/>
    <w:rsid w:val="0005395B"/>
    <w:rsid w:val="000545BC"/>
    <w:rsid w:val="00056A37"/>
    <w:rsid w:val="000632E4"/>
    <w:rsid w:val="000632F3"/>
    <w:rsid w:val="0006419D"/>
    <w:rsid w:val="000776E2"/>
    <w:rsid w:val="000A107E"/>
    <w:rsid w:val="000A182C"/>
    <w:rsid w:val="000A2E58"/>
    <w:rsid w:val="000A51D0"/>
    <w:rsid w:val="000C2077"/>
    <w:rsid w:val="000C4521"/>
    <w:rsid w:val="000C7550"/>
    <w:rsid w:val="000E0B69"/>
    <w:rsid w:val="000E0DA0"/>
    <w:rsid w:val="000E3C21"/>
    <w:rsid w:val="000F1D4F"/>
    <w:rsid w:val="00104888"/>
    <w:rsid w:val="001134EE"/>
    <w:rsid w:val="0012358E"/>
    <w:rsid w:val="001238E8"/>
    <w:rsid w:val="00124C68"/>
    <w:rsid w:val="00151EE9"/>
    <w:rsid w:val="001545B0"/>
    <w:rsid w:val="00171A56"/>
    <w:rsid w:val="00172E29"/>
    <w:rsid w:val="00173C06"/>
    <w:rsid w:val="001939DC"/>
    <w:rsid w:val="0019712E"/>
    <w:rsid w:val="001A1796"/>
    <w:rsid w:val="001A37B5"/>
    <w:rsid w:val="001A7245"/>
    <w:rsid w:val="001B2A57"/>
    <w:rsid w:val="001C0C9B"/>
    <w:rsid w:val="001C0DEA"/>
    <w:rsid w:val="001C772D"/>
    <w:rsid w:val="001E148F"/>
    <w:rsid w:val="001E57E1"/>
    <w:rsid w:val="001F0025"/>
    <w:rsid w:val="001F34CA"/>
    <w:rsid w:val="00215440"/>
    <w:rsid w:val="00217A55"/>
    <w:rsid w:val="00237E2B"/>
    <w:rsid w:val="00240ACD"/>
    <w:rsid w:val="002431D0"/>
    <w:rsid w:val="0024372B"/>
    <w:rsid w:val="00255AD5"/>
    <w:rsid w:val="00260B88"/>
    <w:rsid w:val="002722F9"/>
    <w:rsid w:val="00276B5A"/>
    <w:rsid w:val="002B247F"/>
    <w:rsid w:val="002B658D"/>
    <w:rsid w:val="002C1ECE"/>
    <w:rsid w:val="002C2C9A"/>
    <w:rsid w:val="002E1559"/>
    <w:rsid w:val="002E25E7"/>
    <w:rsid w:val="002F05FF"/>
    <w:rsid w:val="002F7E60"/>
    <w:rsid w:val="003076C9"/>
    <w:rsid w:val="003167BE"/>
    <w:rsid w:val="003252B3"/>
    <w:rsid w:val="00326F32"/>
    <w:rsid w:val="00343FBE"/>
    <w:rsid w:val="00350CC8"/>
    <w:rsid w:val="00370415"/>
    <w:rsid w:val="00372BB0"/>
    <w:rsid w:val="00395B7C"/>
    <w:rsid w:val="003A1F45"/>
    <w:rsid w:val="003B01D0"/>
    <w:rsid w:val="003C16F1"/>
    <w:rsid w:val="003C7C02"/>
    <w:rsid w:val="003D485F"/>
    <w:rsid w:val="003D6009"/>
    <w:rsid w:val="003E136D"/>
    <w:rsid w:val="003E680F"/>
    <w:rsid w:val="003F6EEA"/>
    <w:rsid w:val="00400F6B"/>
    <w:rsid w:val="0041579A"/>
    <w:rsid w:val="00423D5E"/>
    <w:rsid w:val="0043309B"/>
    <w:rsid w:val="00443586"/>
    <w:rsid w:val="004506E7"/>
    <w:rsid w:val="00454C59"/>
    <w:rsid w:val="004602E2"/>
    <w:rsid w:val="00463D1B"/>
    <w:rsid w:val="00464969"/>
    <w:rsid w:val="004749D2"/>
    <w:rsid w:val="004772B1"/>
    <w:rsid w:val="00480A17"/>
    <w:rsid w:val="004A1E77"/>
    <w:rsid w:val="004A7DD9"/>
    <w:rsid w:val="004B6C45"/>
    <w:rsid w:val="004C047C"/>
    <w:rsid w:val="004C164B"/>
    <w:rsid w:val="004D5D86"/>
    <w:rsid w:val="004D77EE"/>
    <w:rsid w:val="004E6102"/>
    <w:rsid w:val="004F6A35"/>
    <w:rsid w:val="004F77F1"/>
    <w:rsid w:val="00515E25"/>
    <w:rsid w:val="00521860"/>
    <w:rsid w:val="00522EC8"/>
    <w:rsid w:val="0052558B"/>
    <w:rsid w:val="00531406"/>
    <w:rsid w:val="00531FC4"/>
    <w:rsid w:val="00532980"/>
    <w:rsid w:val="00535DB1"/>
    <w:rsid w:val="00537E27"/>
    <w:rsid w:val="00540700"/>
    <w:rsid w:val="0054577A"/>
    <w:rsid w:val="005637CD"/>
    <w:rsid w:val="005703EE"/>
    <w:rsid w:val="00570632"/>
    <w:rsid w:val="00575254"/>
    <w:rsid w:val="005807B4"/>
    <w:rsid w:val="00580F31"/>
    <w:rsid w:val="0059066C"/>
    <w:rsid w:val="005B1590"/>
    <w:rsid w:val="005C0F85"/>
    <w:rsid w:val="005C1B10"/>
    <w:rsid w:val="005C4C82"/>
    <w:rsid w:val="005D2BA3"/>
    <w:rsid w:val="005D6D23"/>
    <w:rsid w:val="005E21CF"/>
    <w:rsid w:val="005E2B4A"/>
    <w:rsid w:val="005E39E7"/>
    <w:rsid w:val="005E6D02"/>
    <w:rsid w:val="005F046A"/>
    <w:rsid w:val="0060719F"/>
    <w:rsid w:val="0061015C"/>
    <w:rsid w:val="00613C33"/>
    <w:rsid w:val="00617977"/>
    <w:rsid w:val="00620ED1"/>
    <w:rsid w:val="006232E4"/>
    <w:rsid w:val="00627046"/>
    <w:rsid w:val="00633314"/>
    <w:rsid w:val="00633A4D"/>
    <w:rsid w:val="00634329"/>
    <w:rsid w:val="00634849"/>
    <w:rsid w:val="0063744B"/>
    <w:rsid w:val="00651502"/>
    <w:rsid w:val="006772F8"/>
    <w:rsid w:val="00684545"/>
    <w:rsid w:val="00685231"/>
    <w:rsid w:val="006917FB"/>
    <w:rsid w:val="006967D8"/>
    <w:rsid w:val="006A2882"/>
    <w:rsid w:val="006A6BFE"/>
    <w:rsid w:val="006B73C9"/>
    <w:rsid w:val="006B7570"/>
    <w:rsid w:val="006C1922"/>
    <w:rsid w:val="006E1CDF"/>
    <w:rsid w:val="006E2C3C"/>
    <w:rsid w:val="006E3ACC"/>
    <w:rsid w:val="006F77E2"/>
    <w:rsid w:val="007003D5"/>
    <w:rsid w:val="00700F25"/>
    <w:rsid w:val="00702A5F"/>
    <w:rsid w:val="00706E30"/>
    <w:rsid w:val="00712641"/>
    <w:rsid w:val="00731680"/>
    <w:rsid w:val="0073244C"/>
    <w:rsid w:val="007342AB"/>
    <w:rsid w:val="00743610"/>
    <w:rsid w:val="00746607"/>
    <w:rsid w:val="007547F3"/>
    <w:rsid w:val="00757672"/>
    <w:rsid w:val="007676C8"/>
    <w:rsid w:val="00774322"/>
    <w:rsid w:val="00783D7B"/>
    <w:rsid w:val="007A4B88"/>
    <w:rsid w:val="007B49E9"/>
    <w:rsid w:val="007C00DF"/>
    <w:rsid w:val="007C0B32"/>
    <w:rsid w:val="007D08CF"/>
    <w:rsid w:val="007D7DCC"/>
    <w:rsid w:val="007E6468"/>
    <w:rsid w:val="007F0830"/>
    <w:rsid w:val="007F10E0"/>
    <w:rsid w:val="008007AA"/>
    <w:rsid w:val="00804A07"/>
    <w:rsid w:val="0080678F"/>
    <w:rsid w:val="008129ED"/>
    <w:rsid w:val="008253F8"/>
    <w:rsid w:val="0082564D"/>
    <w:rsid w:val="00856BF2"/>
    <w:rsid w:val="00867007"/>
    <w:rsid w:val="00870A66"/>
    <w:rsid w:val="008721E6"/>
    <w:rsid w:val="00874CE8"/>
    <w:rsid w:val="00891135"/>
    <w:rsid w:val="00897EE0"/>
    <w:rsid w:val="008A12E4"/>
    <w:rsid w:val="008A3022"/>
    <w:rsid w:val="008B1029"/>
    <w:rsid w:val="008C174C"/>
    <w:rsid w:val="008D1E47"/>
    <w:rsid w:val="008F3B31"/>
    <w:rsid w:val="008F495A"/>
    <w:rsid w:val="008F5C31"/>
    <w:rsid w:val="008F7D7A"/>
    <w:rsid w:val="00904FD3"/>
    <w:rsid w:val="00907400"/>
    <w:rsid w:val="00912EBF"/>
    <w:rsid w:val="009365B7"/>
    <w:rsid w:val="00936750"/>
    <w:rsid w:val="00953A11"/>
    <w:rsid w:val="009558B2"/>
    <w:rsid w:val="00957858"/>
    <w:rsid w:val="00970F69"/>
    <w:rsid w:val="00973242"/>
    <w:rsid w:val="00976450"/>
    <w:rsid w:val="00980AE0"/>
    <w:rsid w:val="009824D5"/>
    <w:rsid w:val="009828BD"/>
    <w:rsid w:val="00984AC2"/>
    <w:rsid w:val="00990E40"/>
    <w:rsid w:val="00990FE5"/>
    <w:rsid w:val="00991DFE"/>
    <w:rsid w:val="009B1AA9"/>
    <w:rsid w:val="009B46A8"/>
    <w:rsid w:val="009C20DE"/>
    <w:rsid w:val="009C4B08"/>
    <w:rsid w:val="009C6DC9"/>
    <w:rsid w:val="009F1C32"/>
    <w:rsid w:val="00A0568E"/>
    <w:rsid w:val="00A16DCB"/>
    <w:rsid w:val="00A216AF"/>
    <w:rsid w:val="00A2266F"/>
    <w:rsid w:val="00A31050"/>
    <w:rsid w:val="00A33999"/>
    <w:rsid w:val="00A37991"/>
    <w:rsid w:val="00A81F41"/>
    <w:rsid w:val="00A83DFB"/>
    <w:rsid w:val="00A872CA"/>
    <w:rsid w:val="00A87A43"/>
    <w:rsid w:val="00A9072C"/>
    <w:rsid w:val="00A94390"/>
    <w:rsid w:val="00A94650"/>
    <w:rsid w:val="00A96D43"/>
    <w:rsid w:val="00AA153D"/>
    <w:rsid w:val="00AA5CF3"/>
    <w:rsid w:val="00AA63AF"/>
    <w:rsid w:val="00AA70FA"/>
    <w:rsid w:val="00AA7C82"/>
    <w:rsid w:val="00AB39B9"/>
    <w:rsid w:val="00AC1836"/>
    <w:rsid w:val="00AC365A"/>
    <w:rsid w:val="00AD67A1"/>
    <w:rsid w:val="00AE267E"/>
    <w:rsid w:val="00AE454C"/>
    <w:rsid w:val="00AF09D7"/>
    <w:rsid w:val="00AF74C4"/>
    <w:rsid w:val="00B05D07"/>
    <w:rsid w:val="00B152C7"/>
    <w:rsid w:val="00B168BB"/>
    <w:rsid w:val="00B33500"/>
    <w:rsid w:val="00B556C8"/>
    <w:rsid w:val="00B619B6"/>
    <w:rsid w:val="00B63935"/>
    <w:rsid w:val="00B7034B"/>
    <w:rsid w:val="00B70575"/>
    <w:rsid w:val="00B85068"/>
    <w:rsid w:val="00B91033"/>
    <w:rsid w:val="00B974B5"/>
    <w:rsid w:val="00B97662"/>
    <w:rsid w:val="00BA762B"/>
    <w:rsid w:val="00BA7DBD"/>
    <w:rsid w:val="00BB1D4D"/>
    <w:rsid w:val="00BD135F"/>
    <w:rsid w:val="00BD3C23"/>
    <w:rsid w:val="00BD6004"/>
    <w:rsid w:val="00BD60B9"/>
    <w:rsid w:val="00BF0682"/>
    <w:rsid w:val="00C15105"/>
    <w:rsid w:val="00C22A42"/>
    <w:rsid w:val="00C347CE"/>
    <w:rsid w:val="00C37C4C"/>
    <w:rsid w:val="00C50448"/>
    <w:rsid w:val="00C627F0"/>
    <w:rsid w:val="00C70EF1"/>
    <w:rsid w:val="00C804BA"/>
    <w:rsid w:val="00C83E2A"/>
    <w:rsid w:val="00C94383"/>
    <w:rsid w:val="00CA456B"/>
    <w:rsid w:val="00CD6A06"/>
    <w:rsid w:val="00CD750F"/>
    <w:rsid w:val="00CE4ABC"/>
    <w:rsid w:val="00CE6AF2"/>
    <w:rsid w:val="00D00916"/>
    <w:rsid w:val="00D06851"/>
    <w:rsid w:val="00D108A4"/>
    <w:rsid w:val="00D201E0"/>
    <w:rsid w:val="00D23491"/>
    <w:rsid w:val="00D26FA5"/>
    <w:rsid w:val="00D45BFB"/>
    <w:rsid w:val="00D470A5"/>
    <w:rsid w:val="00D71CA9"/>
    <w:rsid w:val="00D908FF"/>
    <w:rsid w:val="00D91476"/>
    <w:rsid w:val="00D92F57"/>
    <w:rsid w:val="00DA0A3C"/>
    <w:rsid w:val="00DA10A6"/>
    <w:rsid w:val="00DC0F90"/>
    <w:rsid w:val="00DC1895"/>
    <w:rsid w:val="00DD52D4"/>
    <w:rsid w:val="00DE6143"/>
    <w:rsid w:val="00DF095C"/>
    <w:rsid w:val="00DF3D0A"/>
    <w:rsid w:val="00E3280E"/>
    <w:rsid w:val="00E34816"/>
    <w:rsid w:val="00E36CFA"/>
    <w:rsid w:val="00E37E84"/>
    <w:rsid w:val="00E53614"/>
    <w:rsid w:val="00E5521B"/>
    <w:rsid w:val="00E602F9"/>
    <w:rsid w:val="00E763E9"/>
    <w:rsid w:val="00E8520A"/>
    <w:rsid w:val="00EB048F"/>
    <w:rsid w:val="00EB067D"/>
    <w:rsid w:val="00EC2FB8"/>
    <w:rsid w:val="00ED04D3"/>
    <w:rsid w:val="00ED57B6"/>
    <w:rsid w:val="00EE5099"/>
    <w:rsid w:val="00F015AD"/>
    <w:rsid w:val="00F1402D"/>
    <w:rsid w:val="00F23E76"/>
    <w:rsid w:val="00F25844"/>
    <w:rsid w:val="00F30104"/>
    <w:rsid w:val="00F35A95"/>
    <w:rsid w:val="00F4325A"/>
    <w:rsid w:val="00F50230"/>
    <w:rsid w:val="00F54517"/>
    <w:rsid w:val="00F6031C"/>
    <w:rsid w:val="00F6160E"/>
    <w:rsid w:val="00F61ED3"/>
    <w:rsid w:val="00F7048D"/>
    <w:rsid w:val="00F775B5"/>
    <w:rsid w:val="00F814E9"/>
    <w:rsid w:val="00F83B90"/>
    <w:rsid w:val="00F8459C"/>
    <w:rsid w:val="00F9650B"/>
    <w:rsid w:val="00F9670E"/>
    <w:rsid w:val="00F97EA2"/>
    <w:rsid w:val="00FA0A14"/>
    <w:rsid w:val="00FA3A63"/>
    <w:rsid w:val="00FA3A98"/>
    <w:rsid w:val="00FB0784"/>
    <w:rsid w:val="00FB2B80"/>
    <w:rsid w:val="00FB4B9C"/>
    <w:rsid w:val="00FC76A9"/>
    <w:rsid w:val="00FD0695"/>
    <w:rsid w:val="00FD3DF5"/>
    <w:rsid w:val="00FD464C"/>
    <w:rsid w:val="00FD60E8"/>
    <w:rsid w:val="00FE0484"/>
    <w:rsid w:val="00FE21F4"/>
    <w:rsid w:val="00FE49E2"/>
    <w:rsid w:val="00FF1810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AF8C"/>
  <w15:docId w15:val="{71B30E40-96F8-D44D-8A11-D60FC50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12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54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5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5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51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4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C5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0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252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0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F6B"/>
  </w:style>
  <w:style w:type="paragraph" w:styleId="Zpat">
    <w:name w:val="footer"/>
    <w:basedOn w:val="Normln"/>
    <w:link w:val="ZpatChar"/>
    <w:uiPriority w:val="99"/>
    <w:unhideWhenUsed/>
    <w:rsid w:val="0040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40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13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2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49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3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53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72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79C-2731-4D7D-9023-512B572F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Černický</dc:creator>
  <cp:lastModifiedBy>Mican Bohumir</cp:lastModifiedBy>
  <cp:revision>2</cp:revision>
  <cp:lastPrinted>2024-05-15T07:43:00Z</cp:lastPrinted>
  <dcterms:created xsi:type="dcterms:W3CDTF">2024-06-26T07:00:00Z</dcterms:created>
  <dcterms:modified xsi:type="dcterms:W3CDTF">2024-06-26T07:00:00Z</dcterms:modified>
</cp:coreProperties>
</file>