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EEA9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</w:p>
    <w:p w14:paraId="35068CBF" w14:textId="2E928081" w:rsidR="000A125E" w:rsidRDefault="000A125E" w:rsidP="000A125E">
      <w:pPr>
        <w:widowControl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Pr="000A125E">
        <w:rPr>
          <w:rFonts w:ascii="Arial" w:hAnsi="Arial" w:cs="Arial"/>
          <w:bCs/>
          <w:sz w:val="22"/>
          <w:szCs w:val="22"/>
        </w:rPr>
        <w:t>SPU 222632/2024/37/</w:t>
      </w:r>
      <w:proofErr w:type="spellStart"/>
      <w:r w:rsidRPr="000A125E">
        <w:rPr>
          <w:rFonts w:ascii="Arial" w:hAnsi="Arial" w:cs="Arial"/>
          <w:bCs/>
          <w:sz w:val="22"/>
          <w:szCs w:val="22"/>
        </w:rPr>
        <w:t>Df</w:t>
      </w:r>
      <w:proofErr w:type="spellEnd"/>
    </w:p>
    <w:p w14:paraId="76723E37" w14:textId="5EDAD52E" w:rsidR="000A125E" w:rsidRPr="000A125E" w:rsidRDefault="000A125E" w:rsidP="000A125E">
      <w:pPr>
        <w:widowControl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UID: </w:t>
      </w:r>
      <w:r w:rsidRPr="000A125E">
        <w:rPr>
          <w:rFonts w:ascii="Arial" w:hAnsi="Arial" w:cs="Arial"/>
          <w:bCs/>
          <w:sz w:val="22"/>
          <w:szCs w:val="22"/>
        </w:rPr>
        <w:t>spuess920b65f8</w:t>
      </w:r>
    </w:p>
    <w:p w14:paraId="0B23D4B0" w14:textId="77777777" w:rsidR="000A125E" w:rsidRDefault="000A125E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241F2B2C" w14:textId="77777777" w:rsidR="000A125E" w:rsidRDefault="000A125E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76AE8316" w14:textId="78A319BC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FE7DDF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1D3A8FF7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Veselý Jiří Ing., ředitel Krajského pozemkového úřadu pro Středočeský kraj a hl. m. Praha</w:t>
      </w:r>
    </w:p>
    <w:p w14:paraId="6AB1C4A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W. Churchilla 1800/2, 130 00 Praha</w:t>
      </w:r>
    </w:p>
    <w:p w14:paraId="40D2374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5B9F54E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0A888E37" w14:textId="77777777" w:rsidR="005759A8" w:rsidRDefault="005759A8" w:rsidP="005759A8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3C4903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16DDB60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529DADF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1002932409</w:t>
      </w:r>
    </w:p>
    <w:p w14:paraId="0626F09D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EE9666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09DC5F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445824BE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4866D29" w14:textId="78B821F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Sova Roman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. </w:t>
      </w:r>
      <w:r w:rsidR="002C1330">
        <w:rPr>
          <w:rFonts w:ascii="Arial" w:hAnsi="Arial" w:cs="Arial"/>
          <w:color w:val="000000"/>
          <w:sz w:val="22"/>
          <w:szCs w:val="22"/>
        </w:rPr>
        <w:t>69XXXXX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2C1330">
        <w:rPr>
          <w:rFonts w:ascii="Arial" w:hAnsi="Arial" w:cs="Arial"/>
          <w:color w:val="000000"/>
          <w:sz w:val="22"/>
          <w:szCs w:val="22"/>
        </w:rPr>
        <w:t>XXXXX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Podlešín, PSČ 273 25, </w:t>
      </w:r>
    </w:p>
    <w:p w14:paraId="34167318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C4A383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65B36F3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1457DF1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A176FB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4026B0C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7598E1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1002932409</w:t>
      </w:r>
    </w:p>
    <w:p w14:paraId="31AC546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2FDE8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367876FF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Středočeský kraj, Katastrální pracoviště Slaný na LV 10 002:</w:t>
      </w:r>
    </w:p>
    <w:p w14:paraId="4679F6F1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0036161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2CBB9A4F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41B9AE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21226F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Podlešín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Podlešín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189/2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D6EDC6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109439E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B73B7B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Podlešín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Podlešín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797/16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15C1E4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60377F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E1E329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Podlešín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Podlešín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797/18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0786DDD7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BF92991" w14:textId="2F119AE4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  <w:r w:rsidR="0025622F">
        <w:rPr>
          <w:rFonts w:ascii="Arial" w:hAnsi="Arial" w:cs="Arial"/>
          <w:sz w:val="22"/>
          <w:szCs w:val="22"/>
        </w:rPr>
        <w:t>.</w:t>
      </w:r>
    </w:p>
    <w:p w14:paraId="00BC7CD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A0D08E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411C9CB4" w14:textId="70954DAF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25622F">
        <w:rPr>
          <w:rFonts w:ascii="Arial" w:hAnsi="Arial" w:cs="Arial"/>
          <w:sz w:val="22"/>
          <w:szCs w:val="22"/>
        </w:rPr>
        <w:t>§ 10 odst. 3 písm. a) a b)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01B48F91" w14:textId="77777777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2EB33AD" w14:textId="77777777" w:rsidR="0025622F" w:rsidRPr="00BA0CC9" w:rsidRDefault="0025622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6F46FE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6A762D5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52B732F3" w14:textId="77777777"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982373" w14:textId="77777777" w:rsidR="0025622F" w:rsidRPr="00BA0CC9" w:rsidRDefault="0025622F" w:rsidP="000A125E">
      <w:pPr>
        <w:pStyle w:val="vnitrniText"/>
        <w:widowControl/>
        <w:ind w:firstLine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2A6D9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4BBB277A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1A74E82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433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DACA0C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639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1A7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7D9A577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9D4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Podlešín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769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189/2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A23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436 800,00 Kč</w:t>
            </w:r>
          </w:p>
        </w:tc>
      </w:tr>
      <w:tr w:rsidR="003237EF" w:rsidRPr="00740FFB" w14:paraId="71ACE71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617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Podlešín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3DF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797/16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ECC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206 600,00 Kč</w:t>
            </w:r>
          </w:p>
        </w:tc>
      </w:tr>
      <w:tr w:rsidR="003237EF" w:rsidRPr="00740FFB" w14:paraId="17F127B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DE5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Podlešín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4A7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797/18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5EF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454 600,00 Kč</w:t>
            </w:r>
          </w:p>
        </w:tc>
      </w:tr>
    </w:tbl>
    <w:p w14:paraId="198E0528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25622F" w14:paraId="0034A26A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894C" w14:textId="77777777" w:rsidR="003237EF" w:rsidRPr="0025622F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2A89" w14:textId="77777777" w:rsidR="003237EF" w:rsidRPr="0025622F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22F">
              <w:rPr>
                <w:rFonts w:ascii="Arial" w:hAnsi="Arial" w:cs="Arial"/>
                <w:b/>
                <w:bCs/>
                <w:sz w:val="18"/>
                <w:szCs w:val="18"/>
              </w:rPr>
              <w:t>1 098 000,00 Kč</w:t>
            </w:r>
          </w:p>
        </w:tc>
      </w:tr>
    </w:tbl>
    <w:p w14:paraId="7E476B69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14F0901D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6BD558DD" w14:textId="77777777" w:rsidR="0025622F" w:rsidRDefault="0025622F">
      <w:pPr>
        <w:widowControl/>
        <w:tabs>
          <w:tab w:val="left" w:pos="426"/>
        </w:tabs>
      </w:pPr>
    </w:p>
    <w:p w14:paraId="3105D5C8" w14:textId="77777777" w:rsidR="0025622F" w:rsidRDefault="0025622F">
      <w:pPr>
        <w:widowControl/>
        <w:tabs>
          <w:tab w:val="left" w:pos="426"/>
        </w:tabs>
      </w:pPr>
    </w:p>
    <w:p w14:paraId="72BEF63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22F7A2D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112E3738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35092C8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 nájemní smlouvou č. 16N23/09, kterou se Státním pozemkovým úřadem uzavřel kupující, jakožto nájemce. S obsahem nájemní smlouvy byl kupující seznámen před podpisem této smlouvy, což stvrzuje svým podpisem.</w:t>
      </w:r>
    </w:p>
    <w:p w14:paraId="3C641F40" w14:textId="77777777" w:rsidR="007A5D1C" w:rsidRPr="00BA0CC9" w:rsidRDefault="007A5D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80FB9B5" w14:textId="77777777" w:rsidR="00136D24" w:rsidRPr="00BA0CC9" w:rsidRDefault="0081728A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74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pozemk</w:t>
      </w:r>
      <w:r>
        <w:rPr>
          <w:rFonts w:ascii="Arial" w:hAnsi="Arial" w:cs="Arial"/>
        </w:rPr>
        <w:t>y</w:t>
      </w:r>
      <w:r>
        <w:rPr>
          <w:rFonts w:ascii="Arial" w:hAnsi="Arial" w:cs="Arial"/>
          <w:sz w:val="22"/>
          <w:szCs w:val="22"/>
        </w:rPr>
        <w:t xml:space="preserve">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</w:t>
      </w:r>
      <w:r>
        <w:rPr>
          <w:rFonts w:ascii="Arial" w:hAnsi="Arial" w:cs="Arial"/>
        </w:rPr>
        <w:t>ýc</w:t>
      </w:r>
      <w:r>
        <w:rPr>
          <w:rFonts w:ascii="Arial" w:hAnsi="Arial" w:cs="Arial"/>
          <w:sz w:val="22"/>
          <w:szCs w:val="22"/>
        </w:rPr>
        <w:t>h pozemk</w:t>
      </w:r>
      <w:r>
        <w:rPr>
          <w:rFonts w:ascii="Arial" w:hAnsi="Arial" w:cs="Arial"/>
        </w:rPr>
        <w:t>ů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3E543E54" w14:textId="77777777" w:rsidR="00F357C4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C89D6FC" w14:textId="77777777" w:rsidR="0025622F" w:rsidRPr="00BA0CC9" w:rsidRDefault="002562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E7F3B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1D7E3742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0E1AAF27" w14:textId="77777777" w:rsidR="00F56E1F" w:rsidRDefault="00F56E1F" w:rsidP="00F56E1F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30BE2C48" w14:textId="77777777" w:rsidR="00F56E1F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0AB59A14" w14:textId="77777777" w:rsidR="00F56E1F" w:rsidRPr="001D58B7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73E4B586" w14:textId="77777777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E41447E" w14:textId="77777777" w:rsidR="0025622F" w:rsidRPr="00BA0CC9" w:rsidRDefault="0025622F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814C1B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3F58D3B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DBED079" w14:textId="0A624B64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4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2C508641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283B2C5A" w14:textId="77F2EE0D" w:rsidR="00224A79" w:rsidRPr="00224A79" w:rsidRDefault="00224A79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224A79">
        <w:rPr>
          <w:rFonts w:ascii="Arial" w:hAnsi="Arial" w:cs="Arial"/>
          <w:sz w:val="22"/>
          <w:szCs w:val="22"/>
        </w:rPr>
        <w:lastRenderedPageBreak/>
        <w:t xml:space="preserve">4) SPÚ jako správce osobních údajů dle zákona č. </w:t>
      </w:r>
      <w:r w:rsidR="008A5273">
        <w:rPr>
          <w:rFonts w:ascii="Arial" w:hAnsi="Arial" w:cs="Arial"/>
          <w:sz w:val="22"/>
          <w:szCs w:val="22"/>
        </w:rPr>
        <w:t>110/2019 Sb., o zpracování osobních údajů,</w:t>
      </w:r>
      <w:r w:rsidRPr="00224A79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01215024" w14:textId="77777777" w:rsidR="00224A79" w:rsidRPr="00224A79" w:rsidRDefault="00CF3A15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760C2794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B5742F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DAFE566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10006FB2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BC9BA08" w14:textId="40D1FFB6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25622F">
        <w:rPr>
          <w:rFonts w:ascii="Arial" w:hAnsi="Arial" w:cs="Arial"/>
          <w:sz w:val="22"/>
          <w:szCs w:val="22"/>
        </w:rPr>
        <w:t>§ 10 odst. 3 písm. a) a b)</w:t>
      </w:r>
      <w:r w:rsidR="0025622F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04F2B1DB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6D9DD63A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5B306DB3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BED44F7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087BA8E0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0B0A57A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D1063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E9664B" w14:textId="33D78438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Praze dne </w:t>
      </w:r>
      <w:r w:rsidR="002C1330">
        <w:rPr>
          <w:rFonts w:ascii="Arial" w:hAnsi="Arial" w:cs="Arial"/>
          <w:sz w:val="22"/>
          <w:szCs w:val="22"/>
        </w:rPr>
        <w:t>24.6.2024</w:t>
      </w:r>
      <w:r w:rsidRPr="00BA0CC9">
        <w:rPr>
          <w:rFonts w:ascii="Arial" w:hAnsi="Arial" w:cs="Arial"/>
          <w:sz w:val="22"/>
          <w:szCs w:val="22"/>
        </w:rPr>
        <w:tab/>
        <w:t>V</w:t>
      </w:r>
      <w:r w:rsidR="0025622F">
        <w:rPr>
          <w:rFonts w:ascii="Arial" w:hAnsi="Arial" w:cs="Arial"/>
          <w:sz w:val="22"/>
          <w:szCs w:val="22"/>
        </w:rPr>
        <w:t> Králově Dvoře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0A125E">
        <w:rPr>
          <w:rFonts w:ascii="Arial" w:hAnsi="Arial" w:cs="Arial"/>
          <w:sz w:val="22"/>
          <w:szCs w:val="22"/>
        </w:rPr>
        <w:t>5</w:t>
      </w:r>
      <w:r w:rsidR="0025622F">
        <w:rPr>
          <w:rFonts w:ascii="Arial" w:hAnsi="Arial" w:cs="Arial"/>
          <w:sz w:val="22"/>
          <w:szCs w:val="22"/>
        </w:rPr>
        <w:t>.6.2024</w:t>
      </w:r>
    </w:p>
    <w:p w14:paraId="0406290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B61E7CE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606D559" w14:textId="77777777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72173747" w14:textId="77777777" w:rsidR="0025622F" w:rsidRDefault="0025622F">
      <w:pPr>
        <w:widowControl/>
        <w:rPr>
          <w:rFonts w:ascii="Arial" w:hAnsi="Arial" w:cs="Arial"/>
          <w:sz w:val="22"/>
          <w:szCs w:val="22"/>
        </w:rPr>
      </w:pPr>
    </w:p>
    <w:p w14:paraId="34328102" w14:textId="77777777" w:rsidR="0025622F" w:rsidRPr="00BA0CC9" w:rsidRDefault="0025622F">
      <w:pPr>
        <w:widowControl/>
        <w:rPr>
          <w:rFonts w:ascii="Arial" w:hAnsi="Arial" w:cs="Arial"/>
          <w:sz w:val="22"/>
          <w:szCs w:val="22"/>
        </w:rPr>
      </w:pPr>
    </w:p>
    <w:p w14:paraId="7F33BFE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F56C60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EF8002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Sova Roman</w:t>
      </w:r>
    </w:p>
    <w:p w14:paraId="4B2A39D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2DF917D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Středočeský kraj a hl. m. Praha</w:t>
      </w:r>
      <w:r w:rsidRPr="00BA0CC9">
        <w:rPr>
          <w:rFonts w:ascii="Arial" w:hAnsi="Arial" w:cs="Arial"/>
          <w:sz w:val="22"/>
          <w:szCs w:val="22"/>
        </w:rPr>
        <w:tab/>
      </w:r>
    </w:p>
    <w:p w14:paraId="481451D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Veselý Jiří Ing.</w:t>
      </w:r>
      <w:r w:rsidRPr="00BA0CC9">
        <w:rPr>
          <w:rFonts w:ascii="Arial" w:hAnsi="Arial" w:cs="Arial"/>
          <w:sz w:val="22"/>
          <w:szCs w:val="22"/>
        </w:rPr>
        <w:tab/>
      </w:r>
    </w:p>
    <w:p w14:paraId="4E93C06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15490477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D3D02E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8A612B2" w14:textId="77777777" w:rsidR="00136D24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pořadové číslo nabízené</w:t>
      </w:r>
      <w:r w:rsidR="007D53A0">
        <w:rPr>
          <w:rFonts w:ascii="Arial" w:hAnsi="Arial" w:cs="Arial"/>
          <w:sz w:val="22"/>
          <w:szCs w:val="22"/>
        </w:rPr>
        <w:t>ho majetku</w:t>
      </w:r>
      <w:r w:rsidRPr="00BA0CC9">
        <w:rPr>
          <w:rFonts w:ascii="Arial" w:hAnsi="Arial" w:cs="Arial"/>
          <w:sz w:val="22"/>
          <w:szCs w:val="22"/>
        </w:rPr>
        <w:t xml:space="preserve">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1420809, 1337009, 1337109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695BF01F" w14:textId="77777777" w:rsidR="0025622F" w:rsidRDefault="0025622F">
      <w:pPr>
        <w:widowControl/>
        <w:rPr>
          <w:rFonts w:ascii="Arial" w:hAnsi="Arial" w:cs="Arial"/>
          <w:sz w:val="22"/>
          <w:szCs w:val="22"/>
        </w:rPr>
      </w:pPr>
    </w:p>
    <w:p w14:paraId="35A7A775" w14:textId="77777777" w:rsidR="0025622F" w:rsidRDefault="0025622F">
      <w:pPr>
        <w:widowControl/>
        <w:rPr>
          <w:rFonts w:ascii="Arial" w:hAnsi="Arial" w:cs="Arial"/>
          <w:sz w:val="22"/>
          <w:szCs w:val="22"/>
        </w:rPr>
      </w:pPr>
    </w:p>
    <w:p w14:paraId="78C1ED72" w14:textId="77777777" w:rsidR="0025622F" w:rsidRDefault="0025622F">
      <w:pPr>
        <w:widowControl/>
        <w:rPr>
          <w:rFonts w:ascii="Arial" w:hAnsi="Arial" w:cs="Arial"/>
          <w:sz w:val="22"/>
          <w:szCs w:val="22"/>
        </w:rPr>
      </w:pPr>
    </w:p>
    <w:p w14:paraId="3B9A3314" w14:textId="77777777" w:rsidR="0025622F" w:rsidRDefault="0025622F">
      <w:pPr>
        <w:widowControl/>
        <w:rPr>
          <w:rFonts w:ascii="Arial" w:hAnsi="Arial" w:cs="Arial"/>
          <w:sz w:val="22"/>
          <w:szCs w:val="22"/>
        </w:rPr>
      </w:pPr>
    </w:p>
    <w:p w14:paraId="779A01D1" w14:textId="77777777" w:rsidR="0025622F" w:rsidRDefault="0025622F">
      <w:pPr>
        <w:widowControl/>
        <w:rPr>
          <w:rFonts w:ascii="Arial" w:hAnsi="Arial" w:cs="Arial"/>
          <w:sz w:val="22"/>
          <w:szCs w:val="22"/>
        </w:rPr>
      </w:pPr>
    </w:p>
    <w:p w14:paraId="68FF2B26" w14:textId="77777777" w:rsidR="0025622F" w:rsidRDefault="0025622F">
      <w:pPr>
        <w:widowControl/>
        <w:rPr>
          <w:rFonts w:ascii="Arial" w:hAnsi="Arial" w:cs="Arial"/>
          <w:sz w:val="22"/>
          <w:szCs w:val="22"/>
        </w:rPr>
      </w:pPr>
    </w:p>
    <w:p w14:paraId="1C11514B" w14:textId="77777777" w:rsidR="0025622F" w:rsidRPr="00BA0CC9" w:rsidRDefault="0025622F">
      <w:pPr>
        <w:widowControl/>
        <w:rPr>
          <w:rFonts w:ascii="Arial" w:hAnsi="Arial" w:cs="Arial"/>
          <w:sz w:val="22"/>
          <w:szCs w:val="22"/>
        </w:rPr>
      </w:pPr>
    </w:p>
    <w:p w14:paraId="3627ECEA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B893F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28114519" w14:textId="005A3B9E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vedoucí </w:t>
      </w:r>
      <w:r w:rsidR="0025622F">
        <w:rPr>
          <w:rFonts w:ascii="Arial" w:hAnsi="Arial" w:cs="Arial"/>
          <w:sz w:val="22"/>
          <w:szCs w:val="22"/>
        </w:rPr>
        <w:t>Pobočky Beroun</w:t>
      </w:r>
    </w:p>
    <w:p w14:paraId="399485CE" w14:textId="2C25196D" w:rsidR="008C265A" w:rsidRDefault="0025622F" w:rsidP="008C265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 Čápová</w:t>
      </w:r>
    </w:p>
    <w:p w14:paraId="79FA3461" w14:textId="77777777" w:rsidR="0025622F" w:rsidRPr="00BA0CC9" w:rsidRDefault="0025622F" w:rsidP="008C265A">
      <w:pPr>
        <w:widowControl/>
        <w:rPr>
          <w:rFonts w:ascii="Arial" w:hAnsi="Arial" w:cs="Arial"/>
          <w:sz w:val="22"/>
          <w:szCs w:val="22"/>
        </w:rPr>
      </w:pPr>
    </w:p>
    <w:p w14:paraId="11DE12BF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0F81D3E0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02A9EB7B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4BBB7C83" w14:textId="77777777" w:rsidR="008C265A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1D2F640" w14:textId="77777777" w:rsidR="0025622F" w:rsidRPr="00BA0CC9" w:rsidRDefault="0025622F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2A49B96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Dufková Jitka</w:t>
      </w:r>
    </w:p>
    <w:p w14:paraId="2FF1ACD9" w14:textId="77777777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1C2417" w14:textId="77777777" w:rsidR="0025622F" w:rsidRPr="00BA0CC9" w:rsidRDefault="0025622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80D54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A82D378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27F771CB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5AD5525C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4C5768D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61E4F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549A17E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36948F0D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7C40C92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5C71B86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11BD371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22F7531C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053C264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6F9521B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473C7FD1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005043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2140449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4F55EB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43FE93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62E31FD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3E4AAAF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18EAB3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94B27C2" w14:textId="306B3BAA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25622F">
        <w:rPr>
          <w:rFonts w:ascii="Arial" w:hAnsi="Arial" w:cs="Arial"/>
          <w:sz w:val="22"/>
          <w:szCs w:val="22"/>
        </w:rPr>
        <w:t> Králově Dvoře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34121F6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74C07DBB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17A464F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 w:rsidSect="0025622F">
      <w:headerReference w:type="default" r:id="rId6"/>
      <w:type w:val="continuous"/>
      <w:pgSz w:w="11907" w:h="16840"/>
      <w:pgMar w:top="1134" w:right="1134" w:bottom="851" w:left="1134" w:header="706" w:footer="706" w:gutter="0"/>
      <w:paperSrc w:first="273" w:other="273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478F" w14:textId="77777777" w:rsidR="0019260E" w:rsidRDefault="0019260E">
      <w:r>
        <w:separator/>
      </w:r>
    </w:p>
  </w:endnote>
  <w:endnote w:type="continuationSeparator" w:id="0">
    <w:p w14:paraId="4B547E16" w14:textId="77777777" w:rsidR="0019260E" w:rsidRDefault="0019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8BFB" w14:textId="77777777" w:rsidR="0019260E" w:rsidRDefault="0019260E">
      <w:r>
        <w:separator/>
      </w:r>
    </w:p>
  </w:footnote>
  <w:footnote w:type="continuationSeparator" w:id="0">
    <w:p w14:paraId="7EF62023" w14:textId="77777777" w:rsidR="0019260E" w:rsidRDefault="0019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D690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35BE1"/>
    <w:rsid w:val="000478F2"/>
    <w:rsid w:val="00052C6E"/>
    <w:rsid w:val="00053339"/>
    <w:rsid w:val="000A125E"/>
    <w:rsid w:val="000B4F47"/>
    <w:rsid w:val="000C15E5"/>
    <w:rsid w:val="000D38CD"/>
    <w:rsid w:val="000F22E7"/>
    <w:rsid w:val="0010217E"/>
    <w:rsid w:val="00107D52"/>
    <w:rsid w:val="00110AFC"/>
    <w:rsid w:val="00136D24"/>
    <w:rsid w:val="0019260E"/>
    <w:rsid w:val="001C7DB8"/>
    <w:rsid w:val="001D58B7"/>
    <w:rsid w:val="002055A2"/>
    <w:rsid w:val="002115AE"/>
    <w:rsid w:val="00224A79"/>
    <w:rsid w:val="002359DB"/>
    <w:rsid w:val="0025622F"/>
    <w:rsid w:val="002605CC"/>
    <w:rsid w:val="002750DE"/>
    <w:rsid w:val="002C1330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759A8"/>
    <w:rsid w:val="00585BDF"/>
    <w:rsid w:val="005A7486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76527"/>
    <w:rsid w:val="007A5D1C"/>
    <w:rsid w:val="007C3097"/>
    <w:rsid w:val="007D53A0"/>
    <w:rsid w:val="007E3A0A"/>
    <w:rsid w:val="007F129E"/>
    <w:rsid w:val="007F4AFB"/>
    <w:rsid w:val="008058B7"/>
    <w:rsid w:val="0081111C"/>
    <w:rsid w:val="0081728A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53867"/>
    <w:rsid w:val="00E66585"/>
    <w:rsid w:val="00E85DC1"/>
    <w:rsid w:val="00EC3E05"/>
    <w:rsid w:val="00F357C4"/>
    <w:rsid w:val="00F411B0"/>
    <w:rsid w:val="00F4550F"/>
    <w:rsid w:val="00F56819"/>
    <w:rsid w:val="00F56E1F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D0140"/>
  <w14:defaultImageDpi w14:val="0"/>
  <w15:docId w15:val="{0515F194-9791-4E21-BE93-56ADF577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F56E1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7286</Characters>
  <Application>Microsoft Office Word</Application>
  <DocSecurity>0</DocSecurity>
  <Lines>60</Lines>
  <Paragraphs>17</Paragraphs>
  <ScaleCrop>false</ScaleCrop>
  <Company>Pozemkový Fond ČR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Dufková Jitka</dc:creator>
  <cp:keywords/>
  <dc:description/>
  <cp:lastModifiedBy>Dufková Jitka</cp:lastModifiedBy>
  <cp:revision>2</cp:revision>
  <cp:lastPrinted>2000-06-22T10:13:00Z</cp:lastPrinted>
  <dcterms:created xsi:type="dcterms:W3CDTF">2024-06-26T06:01:00Z</dcterms:created>
  <dcterms:modified xsi:type="dcterms:W3CDTF">2024-06-26T06:01:00Z</dcterms:modified>
</cp:coreProperties>
</file>