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BB" w:rsidRDefault="007245BB" w:rsidP="0064272D">
      <w:pPr>
        <w:rPr>
          <w:sz w:val="24"/>
          <w:szCs w:val="24"/>
        </w:rPr>
      </w:pPr>
      <w:bookmarkStart w:id="0" w:name="_GoBack"/>
      <w:bookmarkEnd w:id="0"/>
    </w:p>
    <w:p w:rsidR="007245BB" w:rsidRDefault="007245BB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7245BB" w:rsidRDefault="007245BB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 154/2017/OŠKTv</w:t>
      </w:r>
    </w:p>
    <w:p w:rsidR="007245BB" w:rsidRDefault="007245BB" w:rsidP="0064272D">
      <w:pPr>
        <w:pStyle w:val="Nzev"/>
        <w:rPr>
          <w:sz w:val="24"/>
          <w:szCs w:val="24"/>
        </w:rPr>
      </w:pPr>
    </w:p>
    <w:p w:rsidR="007245BB" w:rsidRPr="00623AB2" w:rsidRDefault="007245BB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7245BB" w:rsidRPr="00623AB2" w:rsidRDefault="007245BB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provozní výdaje (na činnost)</w:t>
      </w:r>
    </w:p>
    <w:p w:rsidR="007245BB" w:rsidRDefault="007245BB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7245BB" w:rsidRDefault="007245BB" w:rsidP="0064272D">
      <w:pPr>
        <w:pStyle w:val="Zkladntext"/>
        <w:jc w:val="center"/>
      </w:pPr>
      <w:r>
        <w:t>(dále také “smlouva“)</w:t>
      </w:r>
    </w:p>
    <w:p w:rsidR="007245BB" w:rsidRDefault="007245BB" w:rsidP="0064272D">
      <w:pPr>
        <w:pStyle w:val="Zkladntext"/>
        <w:spacing w:after="0"/>
        <w:jc w:val="center"/>
      </w:pPr>
    </w:p>
    <w:p w:rsidR="007245BB" w:rsidRDefault="007245BB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"/>
        </w:smartTagPr>
        <w:r>
          <w:rPr>
            <w:b/>
          </w:rPr>
          <w:t>Mladá Boleslav</w:t>
        </w:r>
      </w:smartTag>
    </w:p>
    <w:p w:rsidR="007245BB" w:rsidRDefault="007245BB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7245BB" w:rsidRDefault="007245BB" w:rsidP="0064272D">
      <w:pPr>
        <w:pStyle w:val="Zkladntext"/>
        <w:spacing w:after="0"/>
        <w:outlineLvl w:val="0"/>
      </w:pPr>
      <w:r>
        <w:t>IČO: 00238295</w:t>
      </w:r>
    </w:p>
    <w:p w:rsidR="007245BB" w:rsidRDefault="007245BB" w:rsidP="0064272D">
      <w:pPr>
        <w:pStyle w:val="Zkladntext"/>
        <w:spacing w:after="0"/>
        <w:outlineLvl w:val="0"/>
      </w:pPr>
      <w:r>
        <w:t>DIČ: CZ00238295</w:t>
      </w:r>
    </w:p>
    <w:p w:rsidR="007245BB" w:rsidRDefault="007245BB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7245BB" w:rsidRDefault="007245BB" w:rsidP="0064272D">
      <w:pPr>
        <w:pStyle w:val="Zkladntext"/>
        <w:spacing w:after="0"/>
      </w:pPr>
      <w:r>
        <w:t>Bankovní spojení: Česká spořitelna a.s., č. účtu: xxxxx</w:t>
      </w:r>
    </w:p>
    <w:p w:rsidR="007245BB" w:rsidRDefault="007245BB" w:rsidP="0064272D">
      <w:pPr>
        <w:pStyle w:val="Zkladntext"/>
        <w:spacing w:after="0"/>
      </w:pPr>
      <w:r>
        <w:t>(dále také „město“ nebo „poskytovatel dotace“)</w:t>
      </w:r>
    </w:p>
    <w:p w:rsidR="007245BB" w:rsidRDefault="007245BB" w:rsidP="0064272D">
      <w:pPr>
        <w:pStyle w:val="Zkladntext"/>
        <w:spacing w:after="0"/>
      </w:pPr>
    </w:p>
    <w:p w:rsidR="007245BB" w:rsidRDefault="007245BB" w:rsidP="0064272D">
      <w:pPr>
        <w:pStyle w:val="Zkladntext"/>
        <w:spacing w:after="0"/>
      </w:pPr>
      <w:r>
        <w:t>a</w:t>
      </w:r>
    </w:p>
    <w:p w:rsidR="007245BB" w:rsidRDefault="007245BB" w:rsidP="0064272D">
      <w:pPr>
        <w:pStyle w:val="Zkladntext"/>
        <w:spacing w:after="0"/>
        <w:rPr>
          <w:b/>
        </w:rPr>
      </w:pPr>
    </w:p>
    <w:p w:rsidR="007245BB" w:rsidRPr="007524D0" w:rsidRDefault="007245BB" w:rsidP="0064272D">
      <w:pPr>
        <w:rPr>
          <w:b/>
        </w:rPr>
      </w:pPr>
      <w:r>
        <w:rPr>
          <w:b/>
        </w:rPr>
        <w:t>Mateřská škola Little Elephant s.r.o.</w:t>
      </w:r>
    </w:p>
    <w:p w:rsidR="007245BB" w:rsidRDefault="007245BB" w:rsidP="0064272D">
      <w:pPr>
        <w:pStyle w:val="Zkladntext"/>
        <w:spacing w:after="0"/>
      </w:pPr>
      <w:r>
        <w:t>Právní forma: společnost s ručením omezeným</w:t>
      </w:r>
    </w:p>
    <w:p w:rsidR="007245BB" w:rsidRDefault="007245BB" w:rsidP="0064272D">
      <w:pPr>
        <w:pStyle w:val="Zkladntext"/>
        <w:spacing w:after="0"/>
      </w:pPr>
      <w:r>
        <w:t>Se sídlem: Čechova 777, Mladá Boleslav</w:t>
      </w:r>
      <w:r w:rsidRPr="00AE73BE">
        <w:t xml:space="preserve">, PSČ </w:t>
      </w:r>
      <w:r>
        <w:t>293 01</w:t>
      </w:r>
    </w:p>
    <w:p w:rsidR="007245BB" w:rsidRDefault="007245BB" w:rsidP="0064272D">
      <w:pPr>
        <w:pStyle w:val="Zkladntext"/>
        <w:spacing w:after="0"/>
      </w:pPr>
      <w:r>
        <w:t>IČO: 04020677</w:t>
      </w:r>
      <w:r>
        <w:tab/>
      </w:r>
      <w:r>
        <w:tab/>
      </w:r>
      <w:r>
        <w:tab/>
        <w:t xml:space="preserve"> </w:t>
      </w:r>
    </w:p>
    <w:p w:rsidR="007245BB" w:rsidRDefault="007245BB" w:rsidP="0064272D">
      <w:pPr>
        <w:pStyle w:val="Zkladntext"/>
        <w:spacing w:after="0"/>
      </w:pPr>
      <w:r>
        <w:t>Zastoupená: Kateřinou Křivánkovou, jednatelkou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5BB" w:rsidRDefault="007245BB" w:rsidP="0064272D">
      <w:pPr>
        <w:pStyle w:val="Zkladntext"/>
        <w:spacing w:after="0"/>
      </w:pPr>
      <w:r>
        <w:t xml:space="preserve">Bankovní spojení: xxxxxx </w:t>
      </w:r>
    </w:p>
    <w:p w:rsidR="007245BB" w:rsidRDefault="007245BB" w:rsidP="0064272D">
      <w:pPr>
        <w:pStyle w:val="Zkladntext"/>
        <w:spacing w:after="0"/>
      </w:pPr>
      <w:r>
        <w:t>č. účtu: xxxxxx</w:t>
      </w:r>
    </w:p>
    <w:p w:rsidR="007245BB" w:rsidRDefault="007245BB" w:rsidP="0064272D">
      <w:pPr>
        <w:pStyle w:val="Zkladntext"/>
        <w:spacing w:after="0"/>
      </w:pPr>
      <w:r>
        <w:t>Kontakt: xxxxxx</w:t>
      </w:r>
    </w:p>
    <w:p w:rsidR="007245BB" w:rsidRDefault="007245BB" w:rsidP="00F2610D">
      <w:pPr>
        <w:pStyle w:val="Zkladntext"/>
      </w:pPr>
      <w:r>
        <w:t>(dále také „příjemce dotace“)</w:t>
      </w:r>
    </w:p>
    <w:p w:rsidR="007245BB" w:rsidRDefault="007245BB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7245BB" w:rsidRPr="00B66AB8" w:rsidRDefault="007245BB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7245BB" w:rsidRDefault="007245BB" w:rsidP="0064272D">
      <w:pPr>
        <w:pStyle w:val="Zkladntext"/>
        <w:numPr>
          <w:ilvl w:val="0"/>
          <w:numId w:val="1"/>
        </w:numPr>
        <w:spacing w:after="0"/>
        <w:jc w:val="both"/>
      </w:pPr>
      <w:r>
        <w:t>Příjemce dotace je právnickou osobou zabývající se mimo jiné výchovou předškolních dětí.</w:t>
      </w:r>
    </w:p>
    <w:p w:rsidR="007245BB" w:rsidRDefault="007245BB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F2610D">
        <w:t>§ 84 odst. 2, písm. b)</w:t>
      </w:r>
      <w:r>
        <w:rPr>
          <w:sz w:val="18"/>
          <w:szCs w:val="18"/>
        </w:rPr>
        <w:t xml:space="preserve"> 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2017 finanční prostředky ve výši </w:t>
      </w:r>
      <w:r>
        <w:rPr>
          <w:b/>
        </w:rPr>
        <w:t>480.000</w:t>
      </w:r>
      <w:r>
        <w:t xml:space="preserve"> </w:t>
      </w:r>
      <w:r w:rsidRPr="00A36550">
        <w:rPr>
          <w:b/>
        </w:rPr>
        <w:t>Kč</w:t>
      </w:r>
      <w:r>
        <w:t xml:space="preserve"> (slovy: čtyři sta osmdesát tisíc korun českých) jako neinvestiční dotaci pro rok 2017 </w:t>
      </w:r>
      <w:r w:rsidRPr="003446F7">
        <w:rPr>
          <w:b/>
        </w:rPr>
        <w:t xml:space="preserve">na </w:t>
      </w:r>
      <w:r>
        <w:rPr>
          <w:b/>
        </w:rPr>
        <w:t>provozní výdaje (na činnost)</w:t>
      </w:r>
      <w:r>
        <w:t xml:space="preserve"> (dále také „dotace“ nebo „poskytnuté finanční prostředky“) a příjemce dotace poskytnuté finanční prostředky přijímá.</w:t>
      </w:r>
    </w:p>
    <w:p w:rsidR="007245BB" w:rsidRDefault="007245BB" w:rsidP="00F2610D">
      <w:pPr>
        <w:pStyle w:val="Zkladntext"/>
        <w:outlineLvl w:val="0"/>
        <w:rPr>
          <w:b/>
        </w:rPr>
      </w:pPr>
    </w:p>
    <w:p w:rsidR="007245BB" w:rsidRDefault="007245BB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7245BB" w:rsidRDefault="007245BB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7245BB" w:rsidRDefault="007245BB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7245BB" w:rsidRDefault="007245BB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na </w:t>
      </w:r>
    </w:p>
    <w:p w:rsidR="007245BB" w:rsidRDefault="007245BB" w:rsidP="0064272D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:rsidR="007245BB" w:rsidRDefault="007245BB" w:rsidP="0064272D">
      <w:pPr>
        <w:pStyle w:val="Zkladntext"/>
        <w:spacing w:after="0"/>
        <w:jc w:val="both"/>
      </w:pPr>
      <w:r>
        <w:t xml:space="preserve">       odpisy dlouhodobého hmotného majetku a na leasing, úvěry a půjčky, alkohol, tabákové výrobky a jiné </w:t>
      </w:r>
    </w:p>
    <w:p w:rsidR="007245BB" w:rsidRDefault="007245BB" w:rsidP="0064272D">
      <w:pPr>
        <w:pStyle w:val="Zkladntext"/>
        <w:spacing w:after="0"/>
        <w:jc w:val="both"/>
      </w:pPr>
      <w:r>
        <w:t xml:space="preserve">       návykové látky.</w:t>
      </w:r>
    </w:p>
    <w:p w:rsidR="007245BB" w:rsidRPr="00BA1ECB" w:rsidRDefault="007245BB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7245BB" w:rsidRDefault="007245BB" w:rsidP="008D3406">
      <w:pPr>
        <w:pStyle w:val="Zkladntext"/>
        <w:spacing w:after="0"/>
        <w:jc w:val="both"/>
        <w:rPr>
          <w:u w:val="single"/>
        </w:rPr>
      </w:pPr>
      <w:r>
        <w:t xml:space="preserve">       Dotace je poskytována na období kalendářního roku 2017 a nelze ji převádět do roku následujícího.</w:t>
      </w:r>
    </w:p>
    <w:p w:rsidR="007245BB" w:rsidRDefault="007245BB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Originály dokladů hrazených z dotace je příjemce dotace povinen označit trvanlivým zápisem s textem: „Dotace statutárního města Mladá Boleslav č. sml. 154/2017/OŠKTv, aby byla možná kontrola dotace. </w:t>
      </w:r>
    </w:p>
    <w:p w:rsidR="007245BB" w:rsidRDefault="007245BB" w:rsidP="0064272D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7245BB" w:rsidRDefault="007245BB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Doba pro předložení finančního vypořádání dotace:</w:t>
      </w:r>
    </w:p>
    <w:p w:rsidR="007245BB" w:rsidRDefault="007245BB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>
        <w:rPr>
          <w:b/>
        </w:rPr>
        <w:t>15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7245BB" w:rsidRPr="00E1530C" w:rsidRDefault="007245BB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7245BB" w:rsidRPr="00E1530C" w:rsidRDefault="007245BB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>
        <w:t xml:space="preserve"> </w:t>
      </w:r>
    </w:p>
    <w:p w:rsidR="007245BB" w:rsidRPr="00E1530C" w:rsidRDefault="007245BB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>
        <w:rPr>
          <w:b/>
        </w:rPr>
        <w:t>20</w:t>
      </w:r>
      <w:r w:rsidRPr="00E1530C">
        <w:rPr>
          <w:b/>
        </w:rPr>
        <w:t>. 12. 201</w:t>
      </w:r>
      <w:r>
        <w:rPr>
          <w:b/>
        </w:rPr>
        <w:t>7</w:t>
      </w:r>
      <w:r w:rsidRPr="00E1530C">
        <w:rPr>
          <w:b/>
        </w:rPr>
        <w:t>.</w:t>
      </w:r>
    </w:p>
    <w:p w:rsidR="007245BB" w:rsidRPr="00CC5AF5" w:rsidRDefault="007245BB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7245BB" w:rsidRPr="00B245C8" w:rsidRDefault="007245BB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>Jakékoliv porušení podmínek stanovených touto smlouvou podléhá sankcím a pokutám ve smyslu zákona   č. 320/2001 Sb., o finanční kontrole ve veřejné správě a zák. č. 250/2000 Sb., o rozpočtových pravidlech územních rozpočtů, v platném znění, § 22 - porušení rozpočtové kázně, s výjimkou porušení uvedeného  v čl. II. odst. 10.</w:t>
      </w:r>
    </w:p>
    <w:p w:rsidR="007245BB" w:rsidRDefault="007245BB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 § 10a, odst. 6 zákona č. 250/2000 Sb. v platném znění a příjemci dotace bude uložen odvod za porušení rozpočtové kázně ve výši 0 - 10% poskytnutých peněžních prostředků.  </w:t>
      </w:r>
    </w:p>
    <w:p w:rsidR="007245BB" w:rsidRDefault="007245BB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7245BB" w:rsidRDefault="007245BB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7245BB" w:rsidRDefault="007245BB" w:rsidP="0064272D">
      <w:pPr>
        <w:pStyle w:val="Zkladntext"/>
        <w:outlineLvl w:val="0"/>
        <w:rPr>
          <w:b/>
        </w:rPr>
      </w:pPr>
    </w:p>
    <w:p w:rsidR="007245BB" w:rsidRDefault="007245BB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7245BB" w:rsidRDefault="007245BB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7245BB" w:rsidRPr="001568C5" w:rsidRDefault="007245BB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7245BB" w:rsidRDefault="007245BB" w:rsidP="0064272D">
      <w:pPr>
        <w:pStyle w:val="Zkladntext"/>
        <w:rPr>
          <w:i/>
          <w:color w:val="FF00FF"/>
        </w:rPr>
      </w:pPr>
    </w:p>
    <w:p w:rsidR="007245BB" w:rsidRDefault="007245BB" w:rsidP="0064272D">
      <w:pPr>
        <w:pStyle w:val="Zkladntext"/>
        <w:rPr>
          <w:i/>
          <w:color w:val="FF00FF"/>
        </w:rPr>
      </w:pPr>
    </w:p>
    <w:p w:rsidR="007245BB" w:rsidRDefault="007245BB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7245BB" w:rsidRPr="00B66AB8" w:rsidRDefault="007245BB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7245BB" w:rsidRDefault="007245BB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7245BB" w:rsidRDefault="007245BB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7245BB" w:rsidRDefault="007245BB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7245BB" w:rsidRDefault="007245BB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7245BB" w:rsidRDefault="007245BB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7245BB" w:rsidRDefault="007245BB" w:rsidP="00F2610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7245BB" w:rsidRPr="003D4C8B" w:rsidRDefault="007245BB" w:rsidP="003D4C8B">
      <w:pPr>
        <w:numPr>
          <w:ilvl w:val="0"/>
          <w:numId w:val="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7245BB" w:rsidRPr="003D4C8B" w:rsidRDefault="007245BB" w:rsidP="003D4C8B">
      <w:pPr>
        <w:numPr>
          <w:ilvl w:val="0"/>
          <w:numId w:val="3"/>
        </w:numPr>
        <w:jc w:val="both"/>
      </w:pPr>
      <w:r w:rsidRPr="003D4C8B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</w:t>
      </w:r>
      <w:r w:rsidRPr="003D4C8B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7245BB" w:rsidRDefault="007245BB" w:rsidP="003D4C8B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3D4C8B">
        <w:lastRenderedPageBreak/>
        <w:t>Smluvní strany se dohodly, že smlouvu v registru smluv zveřejní</w:t>
      </w:r>
      <w:r>
        <w:t xml:space="preserve"> poskytovatel dotace.</w:t>
      </w:r>
      <w:r w:rsidRPr="003D4C8B">
        <w:t xml:space="preserve">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7245BB" w:rsidRDefault="007245BB" w:rsidP="00F2610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7245BB" w:rsidRDefault="007245BB" w:rsidP="0064272D">
      <w:pPr>
        <w:pStyle w:val="Zkladntext"/>
        <w:numPr>
          <w:ilvl w:val="0"/>
          <w:numId w:val="3"/>
        </w:numPr>
        <w:spacing w:after="0"/>
        <w:jc w:val="both"/>
      </w:pPr>
      <w:r w:rsidRPr="003D4C8B"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7245BB" w:rsidRPr="003D4C8B" w:rsidRDefault="007245BB" w:rsidP="00F2610D">
      <w:pPr>
        <w:pStyle w:val="Zkladntext"/>
        <w:spacing w:after="0"/>
        <w:ind w:left="360"/>
        <w:jc w:val="both"/>
      </w:pP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7245BB" w:rsidRDefault="007245BB" w:rsidP="0064272D">
      <w:pPr>
        <w:pStyle w:val="Zkladntext"/>
      </w:pPr>
      <w:r>
        <w:t xml:space="preserve">       MUDr. Raduan Nwelati                                                                               Kateřina Křivánková</w:t>
      </w: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</w:p>
    <w:p w:rsidR="007245BB" w:rsidRDefault="007245BB" w:rsidP="00F2610D">
      <w:pPr>
        <w:pStyle w:val="Zkladntext"/>
        <w:outlineLvl w:val="0"/>
        <w:rPr>
          <w:b/>
        </w:rPr>
      </w:pPr>
    </w:p>
    <w:p w:rsidR="007245BB" w:rsidRDefault="007245BB" w:rsidP="00F2610D">
      <w:pPr>
        <w:pStyle w:val="Zkladntext"/>
        <w:outlineLvl w:val="0"/>
        <w:rPr>
          <w:b/>
        </w:rPr>
      </w:pPr>
    </w:p>
    <w:p w:rsidR="007245BB" w:rsidRDefault="007245BB" w:rsidP="00F2610D">
      <w:pPr>
        <w:pStyle w:val="Zkladntext"/>
        <w:outlineLvl w:val="0"/>
        <w:rPr>
          <w:b/>
        </w:rPr>
      </w:pPr>
    </w:p>
    <w:p w:rsidR="007245BB" w:rsidRDefault="007245BB" w:rsidP="00F2610D">
      <w:pPr>
        <w:pStyle w:val="Zkladntext"/>
        <w:outlineLvl w:val="0"/>
      </w:pPr>
      <w:r>
        <w:rPr>
          <w:b/>
        </w:rPr>
        <w:t>DOLOŽKA</w:t>
      </w:r>
    </w:p>
    <w:p w:rsidR="007245BB" w:rsidRDefault="007245BB" w:rsidP="00F2610D">
      <w:pPr>
        <w:pStyle w:val="Zkladntext"/>
        <w:jc w:val="both"/>
      </w:pPr>
      <w:r>
        <w:t>Toto právní jednání statutárního města Mladá Boleslav bylo v souladu s ustanovením § 84 odst. 2, písm. b) zákona o obcích schváleno Zastupitelstvem města Mladá Boleslav usnesením č. 2968 písmeno e) ze dne           26. ledna 2017 a usnesením č. 3593 ze dne 22. června 2017.</w:t>
      </w: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  <w:outlineLvl w:val="0"/>
      </w:pPr>
      <w:r>
        <w:t>V Mladé Boleslavi dne   ………..</w:t>
      </w: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</w:p>
    <w:p w:rsidR="007245BB" w:rsidRDefault="007245BB" w:rsidP="0064272D">
      <w:pPr>
        <w:pStyle w:val="Zkladntext"/>
      </w:pPr>
      <w:r>
        <w:t>…………………………………</w:t>
      </w:r>
    </w:p>
    <w:p w:rsidR="007245BB" w:rsidRDefault="007245BB" w:rsidP="0064272D">
      <w:pPr>
        <w:pStyle w:val="Zkladntext"/>
        <w:spacing w:after="0"/>
        <w:outlineLvl w:val="0"/>
      </w:pPr>
      <w:r>
        <w:t>Mgr. Václav Kalát</w:t>
      </w:r>
    </w:p>
    <w:p w:rsidR="007245BB" w:rsidRDefault="007245BB" w:rsidP="0064272D">
      <w:pPr>
        <w:pStyle w:val="Zkladntext"/>
        <w:spacing w:after="0"/>
      </w:pPr>
      <w:r>
        <w:t>vedoucí odboru</w:t>
      </w:r>
    </w:p>
    <w:p w:rsidR="007245BB" w:rsidRDefault="007245BB" w:rsidP="0064272D">
      <w:pPr>
        <w:pStyle w:val="Zkladntext"/>
        <w:spacing w:after="0"/>
      </w:pPr>
      <w:r>
        <w:t xml:space="preserve">Odbor školství, kultury a tělovýchovy </w:t>
      </w:r>
    </w:p>
    <w:p w:rsidR="007245BB" w:rsidRDefault="007245BB" w:rsidP="0064272D">
      <w:pPr>
        <w:pStyle w:val="Zkladntext"/>
        <w:spacing w:after="0"/>
      </w:pPr>
      <w:r>
        <w:t>Magistrát města Mladá Boleslav</w:t>
      </w:r>
    </w:p>
    <w:p w:rsidR="007245BB" w:rsidRDefault="007245BB" w:rsidP="0064272D"/>
    <w:p w:rsidR="007245BB" w:rsidRDefault="007245BB" w:rsidP="0064272D"/>
    <w:p w:rsidR="007245BB" w:rsidRDefault="007245BB"/>
    <w:sectPr w:rsidR="007245BB" w:rsidSect="00CA72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AF" w:rsidRDefault="008418AF">
      <w:r>
        <w:separator/>
      </w:r>
    </w:p>
  </w:endnote>
  <w:endnote w:type="continuationSeparator" w:id="0">
    <w:p w:rsidR="008418AF" w:rsidRDefault="0084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BB" w:rsidRDefault="007245BB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2539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2539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AF" w:rsidRDefault="008418AF">
      <w:r>
        <w:separator/>
      </w:r>
    </w:p>
  </w:footnote>
  <w:footnote w:type="continuationSeparator" w:id="0">
    <w:p w:rsidR="008418AF" w:rsidRDefault="0084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3721F"/>
    <w:rsid w:val="000542A6"/>
    <w:rsid w:val="0007279A"/>
    <w:rsid w:val="000C5289"/>
    <w:rsid w:val="000F7575"/>
    <w:rsid w:val="001568C5"/>
    <w:rsid w:val="002270CA"/>
    <w:rsid w:val="003103EA"/>
    <w:rsid w:val="003446F7"/>
    <w:rsid w:val="003A4E89"/>
    <w:rsid w:val="003C2AE6"/>
    <w:rsid w:val="003D4C8B"/>
    <w:rsid w:val="00425399"/>
    <w:rsid w:val="00446AB0"/>
    <w:rsid w:val="00460829"/>
    <w:rsid w:val="004809BB"/>
    <w:rsid w:val="004A11F8"/>
    <w:rsid w:val="00623AB2"/>
    <w:rsid w:val="0064272D"/>
    <w:rsid w:val="00682DF1"/>
    <w:rsid w:val="00684761"/>
    <w:rsid w:val="007245BB"/>
    <w:rsid w:val="00730212"/>
    <w:rsid w:val="007524D0"/>
    <w:rsid w:val="007B686B"/>
    <w:rsid w:val="007C1480"/>
    <w:rsid w:val="008418AF"/>
    <w:rsid w:val="0085122D"/>
    <w:rsid w:val="008D3406"/>
    <w:rsid w:val="00980581"/>
    <w:rsid w:val="009E4479"/>
    <w:rsid w:val="00A36550"/>
    <w:rsid w:val="00AC625D"/>
    <w:rsid w:val="00AD75C7"/>
    <w:rsid w:val="00AE73BE"/>
    <w:rsid w:val="00B13158"/>
    <w:rsid w:val="00B163FB"/>
    <w:rsid w:val="00B245C8"/>
    <w:rsid w:val="00B66AB8"/>
    <w:rsid w:val="00B776CC"/>
    <w:rsid w:val="00BA1ECB"/>
    <w:rsid w:val="00C656A0"/>
    <w:rsid w:val="00C736CA"/>
    <w:rsid w:val="00CA727C"/>
    <w:rsid w:val="00CC5AF5"/>
    <w:rsid w:val="00E1530C"/>
    <w:rsid w:val="00E73798"/>
    <w:rsid w:val="00EA6B5B"/>
    <w:rsid w:val="00EB22F8"/>
    <w:rsid w:val="00F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4272D"/>
    <w:rPr>
      <w:rFonts w:ascii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4272D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4272D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6427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13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13158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03721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409F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4272D"/>
    <w:rPr>
      <w:rFonts w:ascii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4272D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4272D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6427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13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13158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03721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409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E Ř E J N O P R Á V N Í   S M L O U V A</vt:lpstr>
    </vt:vector>
  </TitlesOfParts>
  <Company>Hewlett-Packard Company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Ř E J N O P R Á V N Í   S M L O U V A</dc:title>
  <dc:creator>Mizera Roman</dc:creator>
  <cp:lastModifiedBy>Kubričanová Zora</cp:lastModifiedBy>
  <cp:revision>2</cp:revision>
  <cp:lastPrinted>2017-06-26T12:37:00Z</cp:lastPrinted>
  <dcterms:created xsi:type="dcterms:W3CDTF">2017-07-12T17:01:00Z</dcterms:created>
  <dcterms:modified xsi:type="dcterms:W3CDTF">2017-07-12T17:01:00Z</dcterms:modified>
</cp:coreProperties>
</file>