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4"/>
        <w:pBdr>
          <w:bottom w:color="ca005d" w:space="1" w:sz="4" w:val="single"/>
        </w:pBdr>
        <w:rPr>
          <w:color w:val="8a003e"/>
          <w:sz w:val="32"/>
          <w:szCs w:val="32"/>
        </w:rPr>
      </w:pPr>
      <w:r w:rsidDel="00000000" w:rsidR="00000000" w:rsidRPr="00000000">
        <w:rPr>
          <w:color w:val="8a003e"/>
          <w:sz w:val="32"/>
          <w:szCs w:val="32"/>
          <w:rtl w:val="0"/>
        </w:rPr>
        <w:t xml:space="preserve">Smlouva o dílo: </w:t>
      </w:r>
      <w:r w:rsidDel="00000000" w:rsidR="00000000" w:rsidRPr="00000000">
        <w:rPr>
          <w:color w:val="8a003e"/>
          <w:sz w:val="32"/>
          <w:szCs w:val="32"/>
          <w:rtl w:val="0"/>
        </w:rPr>
        <w:t xml:space="preserve">V rámci projektu NPO 3.2.1. reg. číslo</w:t>
      </w:r>
    </w:p>
    <w:p w:rsidR="00000000" w:rsidDel="00000000" w:rsidP="00000000" w:rsidRDefault="00000000" w:rsidRPr="00000000" w14:paraId="00000002">
      <w:pPr>
        <w:pStyle w:val="Heading4"/>
        <w:pBdr>
          <w:bottom w:color="ca005d" w:space="1" w:sz="4" w:val="single"/>
        </w:pBdr>
        <w:rPr>
          <w:color w:val="8a003e"/>
          <w:sz w:val="32"/>
          <w:szCs w:val="32"/>
        </w:rPr>
      </w:pPr>
      <w:bookmarkStart w:colFirst="0" w:colLast="0" w:name="_3dolqugbglew" w:id="0"/>
      <w:bookmarkEnd w:id="0"/>
      <w:r w:rsidDel="00000000" w:rsidR="00000000" w:rsidRPr="00000000">
        <w:rPr>
          <w:color w:val="8a003e"/>
          <w:sz w:val="32"/>
          <w:szCs w:val="32"/>
          <w:rtl w:val="0"/>
        </w:rPr>
        <w:t xml:space="preserve">NPO_UJEP_MSMT</w:t>
      </w:r>
      <w:r w:rsidDel="00000000" w:rsidR="00000000" w:rsidRPr="00000000">
        <w:rPr>
          <w:color w:val="8a003e"/>
          <w:sz w:val="32"/>
          <w:szCs w:val="32"/>
          <w:rtl w:val="0"/>
        </w:rPr>
        <w:t xml:space="preserve">-16588/2022 </w:t>
      </w:r>
      <w:r w:rsidDel="00000000" w:rsidR="00000000" w:rsidRPr="00000000">
        <w:rPr>
          <w:color w:val="8a003e"/>
          <w:sz w:val="32"/>
          <w:szCs w:val="32"/>
          <w:rtl w:val="0"/>
        </w:rPr>
        <w:t xml:space="preserve">Upgrade centrálního úložiště listin</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360" w:line="240"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číslo smlouvy Zhotovitele: </w:t>
        <w:tab/>
        <w:t xml:space="preserve">SD-006/24</w:t>
        <w:tab/>
        <w:tab/>
        <w:tab/>
        <w:t xml:space="preserve">číslo smlouvy Objednatele:    ….…………………</w:t>
      </w:r>
      <w:r w:rsidDel="00000000" w:rsidR="00000000" w:rsidRPr="00000000">
        <w:rPr>
          <w:rtl w:val="0"/>
        </w:rPr>
      </w:r>
      <w:r w:rsidDel="00000000" w:rsidR="00000000" w:rsidRPr="00000000">
        <mc:AlternateContent>
          <mc:Choice Requires="wpg">
            <w:drawing>
              <wp:anchor allowOverlap="1" behindDoc="0" distB="0" distT="0" distL="114297" distR="114297" hidden="0" layoutInCell="1" locked="0" relativeHeight="0" simplePos="0">
                <wp:simplePos x="0" y="0"/>
                <wp:positionH relativeFrom="column">
                  <wp:posOffset>2908297</wp:posOffset>
                </wp:positionH>
                <wp:positionV relativeFrom="paragraph">
                  <wp:posOffset>38100</wp:posOffset>
                </wp:positionV>
                <wp:extent cx="12700" cy="2980055"/>
                <wp:effectExtent b="0" l="0" r="0" t="0"/>
                <wp:wrapNone/>
                <wp:docPr id="5" name=""/>
                <a:graphic>
                  <a:graphicData uri="http://schemas.microsoft.com/office/word/2010/wordprocessingShape">
                    <wps:wsp>
                      <wps:cNvCnPr/>
                      <wps:spPr>
                        <a:xfrm>
                          <a:off x="5346000" y="2289973"/>
                          <a:ext cx="0" cy="2980055"/>
                        </a:xfrm>
                        <a:prstGeom prst="straightConnector1">
                          <a:avLst/>
                        </a:prstGeom>
                        <a:noFill/>
                        <a:ln cap="flat" cmpd="sng" w="9525">
                          <a:solidFill>
                            <a:srgbClr val="CA005D"/>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297" distR="114297" hidden="0" layoutInCell="1" locked="0" relativeHeight="0" simplePos="0">
                <wp:simplePos x="0" y="0"/>
                <wp:positionH relativeFrom="column">
                  <wp:posOffset>2908297</wp:posOffset>
                </wp:positionH>
                <wp:positionV relativeFrom="paragraph">
                  <wp:posOffset>38100</wp:posOffset>
                </wp:positionV>
                <wp:extent cx="12700" cy="2980055"/>
                <wp:effectExtent b="0" l="0" r="0" t="0"/>
                <wp:wrapNone/>
                <wp:docPr id="5" name="image6.png"/>
                <a:graphic>
                  <a:graphicData uri="http://schemas.openxmlformats.org/drawingml/2006/picture">
                    <pic:pic>
                      <pic:nvPicPr>
                        <pic:cNvPr id="0" name="image6.png"/>
                        <pic:cNvPicPr preferRelativeResize="0"/>
                      </pic:nvPicPr>
                      <pic:blipFill>
                        <a:blip r:embed="rId6"/>
                        <a:srcRect/>
                        <a:stretch>
                          <a:fillRect/>
                        </a:stretch>
                      </pic:blipFill>
                      <pic:spPr>
                        <a:xfrm>
                          <a:off x="0" y="0"/>
                          <a:ext cx="12700" cy="2980055"/>
                        </a:xfrm>
                        <a:prstGeom prst="rect"/>
                        <a:ln/>
                      </pic:spPr>
                    </pic:pic>
                  </a:graphicData>
                </a:graphic>
              </wp:anchor>
            </w:drawing>
          </mc:Fallback>
        </mc:AlternateConten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52"/>
        </w:tabs>
        <w:spacing w:after="18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Smluvní </w:t>
      </w: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strany:</w:t>
      </w:r>
      <w:r w:rsidDel="00000000" w:rsidR="00000000" w:rsidRPr="00000000">
        <w:rPr>
          <w:rtl w:val="0"/>
        </w:rPr>
      </w:r>
      <w:r w:rsidDel="00000000" w:rsidR="00000000" w:rsidRPr="00000000">
        <mc:AlternateContent>
          <mc:Choice Requires="wpg">
            <w:drawing>
              <wp:anchor allowOverlap="1" behindDoc="0" distB="720090" distT="0" distL="114300" distR="114300" hidden="0" layoutInCell="1" locked="0" relativeHeight="0" simplePos="0">
                <wp:simplePos x="0" y="0"/>
                <wp:positionH relativeFrom="column">
                  <wp:posOffset>-63499</wp:posOffset>
                </wp:positionH>
                <wp:positionV relativeFrom="paragraph">
                  <wp:posOffset>393700</wp:posOffset>
                </wp:positionV>
                <wp:extent cx="2858135" cy="2231434"/>
                <wp:effectExtent b="0" l="0" r="0" t="0"/>
                <wp:wrapTopAndBottom distB="720090" distT="0"/>
                <wp:docPr id="2" name=""/>
                <a:graphic>
                  <a:graphicData uri="http://schemas.microsoft.com/office/word/2010/wordprocessingShape">
                    <wps:wsp>
                      <wps:cNvSpPr/>
                      <wps:cNvPr id="3" name="Shape 3"/>
                      <wps:spPr>
                        <a:xfrm>
                          <a:off x="3921695" y="2672243"/>
                          <a:ext cx="2848610" cy="2215515"/>
                        </a:xfrm>
                        <a:prstGeom prst="rect">
                          <a:avLst/>
                        </a:prstGeom>
                        <a:solidFill>
                          <a:srgbClr val="FFFFFF"/>
                        </a:solidFill>
                        <a:ln>
                          <a:noFill/>
                        </a:ln>
                      </wps:spPr>
                      <wps:txbx>
                        <w:txbxContent>
                          <w:p w:rsidR="00000000" w:rsidDel="00000000" w:rsidP="00000000" w:rsidRDefault="00000000" w:rsidRPr="00000000">
                            <w:pPr>
                              <w:spacing w:after="20" w:before="20" w:line="240"/>
                              <w:ind w:left="0" w:right="0" w:firstLine="0"/>
                              <w:jc w:val="center"/>
                              <w:textDirection w:val="btLr"/>
                            </w:pPr>
                            <w:r w:rsidDel="00000000" w:rsidR="00000000" w:rsidRPr="00000000">
                              <w:rPr>
                                <w:rFonts w:ascii="Calibri" w:cs="Calibri" w:eastAsia="Calibri" w:hAnsi="Calibri"/>
                                <w:b w:val="1"/>
                                <w:i w:val="0"/>
                                <w:smallCaps w:val="0"/>
                                <w:strike w:val="0"/>
                                <w:color w:val="000000"/>
                                <w:sz w:val="30"/>
                                <w:vertAlign w:val="baseline"/>
                              </w:rPr>
                              <w:t xml:space="preserve">DERS s. r. o.</w:t>
                            </w:r>
                          </w:p>
                          <w:p w:rsidR="00000000" w:rsidDel="00000000" w:rsidP="00000000" w:rsidRDefault="00000000" w:rsidRPr="00000000">
                            <w:pPr>
                              <w:spacing w:after="20" w:before="20" w:line="240"/>
                              <w:ind w:left="0" w:right="0" w:firstLine="0"/>
                              <w:jc w:val="center"/>
                              <w:textDirection w:val="btLr"/>
                            </w:pPr>
                            <w:r w:rsidDel="00000000" w:rsidR="00000000" w:rsidRPr="00000000">
                              <w:rPr>
                                <w:rFonts w:ascii="Calibri" w:cs="Calibri" w:eastAsia="Calibri" w:hAnsi="Calibri"/>
                                <w:b w:val="1"/>
                                <w:i w:val="0"/>
                                <w:smallCaps w:val="0"/>
                                <w:strike w:val="0"/>
                                <w:color w:val="000000"/>
                                <w:sz w:val="30"/>
                                <w:vertAlign w:val="baseline"/>
                              </w:rPr>
                            </w:r>
                            <w:r w:rsidDel="00000000" w:rsidR="00000000" w:rsidRPr="00000000">
                              <w:rPr>
                                <w:rFonts w:ascii="Calibri" w:cs="Calibri" w:eastAsia="Calibri" w:hAnsi="Calibri"/>
                                <w:b w:val="0"/>
                                <w:i w:val="0"/>
                                <w:smallCaps w:val="0"/>
                                <w:strike w:val="0"/>
                                <w:color w:val="000000"/>
                                <w:sz w:val="20"/>
                                <w:vertAlign w:val="baseline"/>
                              </w:rPr>
                              <w:t xml:space="preserve">Polákova 737, 500 02 Hradec Králové 2</w:t>
                            </w:r>
                          </w:p>
                          <w:p w:rsidR="00000000" w:rsidDel="00000000" w:rsidP="00000000" w:rsidRDefault="00000000" w:rsidRPr="00000000">
                            <w:pPr>
                              <w:spacing w:after="20" w:before="2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0"/>
                                <w:vertAlign w:val="baseline"/>
                              </w:rPr>
                            </w:r>
                            <w:r w:rsidDel="00000000" w:rsidR="00000000" w:rsidRPr="00000000">
                              <w:rPr>
                                <w:rFonts w:ascii="Calibri" w:cs="Calibri" w:eastAsia="Calibri" w:hAnsi="Calibri"/>
                                <w:b w:val="0"/>
                                <w:i w:val="0"/>
                                <w:smallCaps w:val="0"/>
                                <w:strike w:val="0"/>
                                <w:color w:val="000000"/>
                                <w:sz w:val="20"/>
                                <w:vertAlign w:val="baseline"/>
                              </w:rPr>
                              <w:t xml:space="preserve">IČ: 25924362</w:t>
                            </w:r>
                            <w:r w:rsidDel="00000000" w:rsidR="00000000" w:rsidRPr="00000000">
                              <w:rPr>
                                <w:rFonts w:ascii="Calibri" w:cs="Calibri" w:eastAsia="Calibri" w:hAnsi="Calibri"/>
                                <w:b w:val="0"/>
                                <w:i w:val="0"/>
                                <w:smallCaps w:val="0"/>
                                <w:strike w:val="0"/>
                                <w:color w:val="000000"/>
                                <w:sz w:val="20"/>
                                <w:vertAlign w:val="baseline"/>
                              </w:rPr>
                              <w:t xml:space="preserve">,</w:t>
                            </w:r>
                            <w:r w:rsidDel="00000000" w:rsidR="00000000" w:rsidRPr="00000000">
                              <w:rPr>
                                <w:rFonts w:ascii="Calibri" w:cs="Calibri" w:eastAsia="Calibri" w:hAnsi="Calibri"/>
                                <w:b w:val="0"/>
                                <w:i w:val="0"/>
                                <w:smallCaps w:val="0"/>
                                <w:strike w:val="0"/>
                                <w:color w:val="000000"/>
                                <w:sz w:val="20"/>
                                <w:vertAlign w:val="baseline"/>
                              </w:rPr>
                              <w:t xml:space="preserve"> DIČ: CZ</w:t>
                            </w:r>
                            <w:r w:rsidDel="00000000" w:rsidR="00000000" w:rsidRPr="00000000">
                              <w:rPr>
                                <w:rFonts w:ascii="Calibri" w:cs="Calibri" w:eastAsia="Calibri" w:hAnsi="Calibri"/>
                                <w:b w:val="0"/>
                                <w:i w:val="0"/>
                                <w:smallCaps w:val="0"/>
                                <w:strike w:val="0"/>
                                <w:color w:val="000000"/>
                                <w:sz w:val="20"/>
                                <w:vertAlign w:val="baseline"/>
                              </w:rPr>
                              <w:t xml:space="preserve">25924362</w:t>
                            </w:r>
                          </w:p>
                          <w:p w:rsidR="00000000" w:rsidDel="00000000" w:rsidP="00000000" w:rsidRDefault="00000000" w:rsidRPr="00000000">
                            <w:pPr>
                              <w:spacing w:after="20" w:before="2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0"/>
                                <w:vertAlign w:val="baseline"/>
                              </w:rPr>
                            </w:r>
                            <w:r w:rsidDel="00000000" w:rsidR="00000000" w:rsidRPr="00000000">
                              <w:rPr>
                                <w:rFonts w:ascii="Calibri" w:cs="Calibri" w:eastAsia="Calibri" w:hAnsi="Calibri"/>
                                <w:b w:val="0"/>
                                <w:i w:val="0"/>
                                <w:smallCaps w:val="0"/>
                                <w:strike w:val="0"/>
                                <w:color w:val="000000"/>
                                <w:sz w:val="20"/>
                                <w:vertAlign w:val="baseline"/>
                              </w:rPr>
                              <w:t xml:space="preserve">Krajský soud v Hradci Králové, spisová značka C 14855/KSHK</w:t>
                            </w:r>
                          </w:p>
                          <w:p w:rsidR="00000000" w:rsidDel="00000000" w:rsidP="00000000" w:rsidRDefault="00000000" w:rsidRPr="00000000">
                            <w:pPr>
                              <w:spacing w:after="20" w:before="2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0"/>
                                <w:vertAlign w:val="baseline"/>
                              </w:rPr>
                            </w:r>
                            <w:r w:rsidDel="00000000" w:rsidR="00000000" w:rsidRPr="00000000">
                              <w:rPr>
                                <w:rFonts w:ascii="Calibri" w:cs="Calibri" w:eastAsia="Calibri" w:hAnsi="Calibri"/>
                                <w:b w:val="0"/>
                                <w:i w:val="0"/>
                                <w:smallCaps w:val="0"/>
                                <w:strike w:val="0"/>
                                <w:color w:val="000000"/>
                                <w:sz w:val="20"/>
                                <w:vertAlign w:val="baseline"/>
                              </w:rPr>
                              <w:t xml:space="preserve">Zástupce: </w:t>
                            </w:r>
                            <w:r w:rsidDel="00000000" w:rsidR="00000000" w:rsidRPr="00000000">
                              <w:rPr>
                                <w:rFonts w:ascii="Calibri" w:cs="Calibri" w:eastAsia="Calibri" w:hAnsi="Calibri"/>
                                <w:b w:val="1"/>
                                <w:i w:val="0"/>
                                <w:smallCaps w:val="0"/>
                                <w:strike w:val="0"/>
                                <w:color w:val="000000"/>
                                <w:sz w:val="20"/>
                                <w:vertAlign w:val="baseline"/>
                              </w:rPr>
                              <w:t xml:space="preserve">Ing. Jan Mach</w:t>
                            </w:r>
                            <w:r w:rsidDel="00000000" w:rsidR="00000000" w:rsidRPr="00000000">
                              <w:rPr>
                                <w:rFonts w:ascii="Calibri" w:cs="Calibri" w:eastAsia="Calibri" w:hAnsi="Calibri"/>
                                <w:b w:val="0"/>
                                <w:i w:val="0"/>
                                <w:smallCaps w:val="0"/>
                                <w:strike w:val="0"/>
                                <w:color w:val="000000"/>
                                <w:sz w:val="20"/>
                                <w:vertAlign w:val="baseline"/>
                              </w:rPr>
                              <w:t xml:space="preserve">, jednatel</w:t>
                            </w:r>
                          </w:p>
                          <w:p w:rsidR="00000000" w:rsidDel="00000000" w:rsidP="00000000" w:rsidRDefault="00000000" w:rsidRPr="00000000">
                            <w:pPr>
                              <w:spacing w:after="20" w:before="2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0"/>
                                <w:vertAlign w:val="baseline"/>
                              </w:rPr>
                            </w:r>
                            <w:r w:rsidDel="00000000" w:rsidR="00000000" w:rsidRPr="00000000">
                              <w:rPr>
                                <w:rFonts w:ascii="Calibri" w:cs="Calibri" w:eastAsia="Calibri" w:hAnsi="Calibri"/>
                                <w:b w:val="0"/>
                                <w:i w:val="0"/>
                                <w:smallCaps w:val="0"/>
                                <w:strike w:val="0"/>
                                <w:color w:val="000000"/>
                                <w:sz w:val="20"/>
                                <w:vertAlign w:val="baseline"/>
                              </w:rPr>
                              <w:t xml:space="preserve"> (dále jen </w:t>
                            </w:r>
                            <w:r w:rsidDel="00000000" w:rsidR="00000000" w:rsidRPr="00000000">
                              <w:rPr>
                                <w:rFonts w:ascii="Calibri" w:cs="Calibri" w:eastAsia="Calibri" w:hAnsi="Calibri"/>
                                <w:b w:val="1"/>
                                <w:i w:val="0"/>
                                <w:smallCaps w:val="0"/>
                                <w:strike w:val="0"/>
                                <w:color w:val="000000"/>
                                <w:sz w:val="22"/>
                                <w:vertAlign w:val="baseline"/>
                              </w:rPr>
                              <w:t xml:space="preserve">„Poskytovatel“</w:t>
                            </w:r>
                            <w:r w:rsidDel="00000000" w:rsidR="00000000" w:rsidRPr="00000000">
                              <w:rPr>
                                <w:rFonts w:ascii="Calibri" w:cs="Calibri" w:eastAsia="Calibri" w:hAnsi="Calibri"/>
                                <w:b w:val="0"/>
                                <w:i w:val="0"/>
                                <w:smallCaps w:val="0"/>
                                <w:strike w:val="0"/>
                                <w:color w:val="000000"/>
                                <w:sz w:val="20"/>
                                <w:vertAlign w:val="baseline"/>
                              </w:rPr>
                              <w:t xml:space="preserve">)</w:t>
                            </w:r>
                          </w:p>
                          <w:p w:rsidR="00000000" w:rsidDel="00000000" w:rsidP="00000000" w:rsidRDefault="00000000" w:rsidRPr="00000000">
                            <w:pPr>
                              <w:spacing w:after="20" w:before="2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0"/>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720090" distT="0" distL="114300" distR="114300" hidden="0" layoutInCell="1" locked="0" relativeHeight="0" simplePos="0">
                <wp:simplePos x="0" y="0"/>
                <wp:positionH relativeFrom="column">
                  <wp:posOffset>-63499</wp:posOffset>
                </wp:positionH>
                <wp:positionV relativeFrom="paragraph">
                  <wp:posOffset>393700</wp:posOffset>
                </wp:positionV>
                <wp:extent cx="2858135" cy="2231434"/>
                <wp:effectExtent b="0" l="0" r="0" t="0"/>
                <wp:wrapTopAndBottom distB="720090" distT="0"/>
                <wp:docPr id="2"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2858135" cy="2231434"/>
                        </a:xfrm>
                        <a:prstGeom prst="rect"/>
                        <a:ln/>
                      </pic:spPr>
                    </pic:pic>
                  </a:graphicData>
                </a:graphic>
              </wp:anchor>
            </w:drawing>
          </mc:Fallback>
        </mc:AlternateContent>
      </w:r>
      <w:r w:rsidDel="00000000" w:rsidR="00000000" w:rsidRPr="00000000">
        <mc:AlternateContent>
          <mc:Choice Requires="wpg">
            <w:drawing>
              <wp:anchor allowOverlap="1" behindDoc="0" distB="720090" distT="0" distL="114300" distR="114300" hidden="0" layoutInCell="1" locked="0" relativeHeight="0" simplePos="0">
                <wp:simplePos x="0" y="0"/>
                <wp:positionH relativeFrom="column">
                  <wp:posOffset>3098800</wp:posOffset>
                </wp:positionH>
                <wp:positionV relativeFrom="paragraph">
                  <wp:posOffset>393700</wp:posOffset>
                </wp:positionV>
                <wp:extent cx="2628265" cy="1812269"/>
                <wp:effectExtent b="0" l="0" r="0" t="0"/>
                <wp:wrapTopAndBottom distB="720090" distT="0"/>
                <wp:docPr id="3" name=""/>
                <a:graphic>
                  <a:graphicData uri="http://schemas.microsoft.com/office/word/2010/wordprocessingShape">
                    <wps:wsp>
                      <wps:cNvSpPr/>
                      <wps:cNvPr id="4" name="Shape 4"/>
                      <wps:spPr>
                        <a:xfrm>
                          <a:off x="4036630" y="2880205"/>
                          <a:ext cx="2618740" cy="1799590"/>
                        </a:xfrm>
                        <a:prstGeom prst="rect">
                          <a:avLst/>
                        </a:prstGeom>
                        <a:solidFill>
                          <a:srgbClr val="FFFFFF"/>
                        </a:solidFill>
                        <a:ln>
                          <a:noFill/>
                        </a:ln>
                      </wps:spPr>
                      <wps:txbx>
                        <w:txbxContent>
                          <w:p w:rsidR="00000000" w:rsidDel="00000000" w:rsidP="00000000" w:rsidRDefault="00000000" w:rsidRPr="00000000">
                            <w:pPr>
                              <w:spacing w:after="20" w:before="20" w:line="240"/>
                              <w:ind w:left="0" w:right="0" w:firstLine="0"/>
                              <w:jc w:val="center"/>
                              <w:textDirection w:val="btLr"/>
                            </w:pPr>
                            <w:r w:rsidDel="00000000" w:rsidR="00000000" w:rsidRPr="00000000">
                              <w:rPr>
                                <w:rFonts w:ascii="Calibri" w:cs="Calibri" w:eastAsia="Calibri" w:hAnsi="Calibri"/>
                                <w:b w:val="1"/>
                                <w:i w:val="0"/>
                                <w:smallCaps w:val="0"/>
                                <w:strike w:val="0"/>
                                <w:color w:val="000000"/>
                                <w:sz w:val="30"/>
                                <w:vertAlign w:val="baseline"/>
                              </w:rPr>
                              <w:t xml:space="preserve">Univerzita Jana Evangelisty</w:t>
                            </w:r>
                          </w:p>
                          <w:p w:rsidR="00000000" w:rsidDel="00000000" w:rsidP="00000000" w:rsidRDefault="00000000" w:rsidRPr="00000000">
                            <w:pPr>
                              <w:spacing w:after="20" w:before="20" w:line="240"/>
                              <w:ind w:left="0" w:right="0" w:firstLine="0"/>
                              <w:jc w:val="center"/>
                              <w:textDirection w:val="btLr"/>
                            </w:pPr>
                            <w:r w:rsidDel="00000000" w:rsidR="00000000" w:rsidRPr="00000000">
                              <w:rPr>
                                <w:rFonts w:ascii="Calibri" w:cs="Calibri" w:eastAsia="Calibri" w:hAnsi="Calibri"/>
                                <w:b w:val="1"/>
                                <w:i w:val="0"/>
                                <w:smallCaps w:val="0"/>
                                <w:strike w:val="0"/>
                                <w:color w:val="000000"/>
                                <w:sz w:val="30"/>
                                <w:vertAlign w:val="baseline"/>
                              </w:rPr>
                            </w:r>
                            <w:r w:rsidDel="00000000" w:rsidR="00000000" w:rsidRPr="00000000">
                              <w:rPr>
                                <w:rFonts w:ascii="Calibri" w:cs="Calibri" w:eastAsia="Calibri" w:hAnsi="Calibri"/>
                                <w:b w:val="1"/>
                                <w:i w:val="0"/>
                                <w:smallCaps w:val="0"/>
                                <w:strike w:val="0"/>
                                <w:color w:val="000000"/>
                                <w:sz w:val="30"/>
                                <w:vertAlign w:val="baseline"/>
                              </w:rPr>
                              <w:t xml:space="preserve">Purkyně v Ústí nad Labem</w:t>
                            </w:r>
                          </w:p>
                          <w:p w:rsidR="00000000" w:rsidDel="00000000" w:rsidP="00000000" w:rsidRDefault="00000000" w:rsidRPr="00000000">
                            <w:pPr>
                              <w:spacing w:after="20" w:before="20" w:line="240"/>
                              <w:ind w:left="0" w:right="0" w:firstLine="0"/>
                              <w:jc w:val="center"/>
                              <w:textDirection w:val="btLr"/>
                            </w:pPr>
                            <w:r w:rsidDel="00000000" w:rsidR="00000000" w:rsidRPr="00000000">
                              <w:rPr>
                                <w:rFonts w:ascii="Calibri" w:cs="Calibri" w:eastAsia="Calibri" w:hAnsi="Calibri"/>
                                <w:b w:val="1"/>
                                <w:i w:val="0"/>
                                <w:smallCaps w:val="0"/>
                                <w:strike w:val="0"/>
                                <w:color w:val="000000"/>
                                <w:sz w:val="30"/>
                                <w:vertAlign w:val="baseline"/>
                              </w:rPr>
                            </w:r>
                            <w:r w:rsidDel="00000000" w:rsidR="00000000" w:rsidRPr="00000000">
                              <w:rPr>
                                <w:rFonts w:ascii="Calibri" w:cs="Calibri" w:eastAsia="Calibri" w:hAnsi="Calibri"/>
                                <w:b w:val="0"/>
                                <w:i w:val="0"/>
                                <w:smallCaps w:val="0"/>
                                <w:strike w:val="0"/>
                                <w:color w:val="000000"/>
                                <w:sz w:val="20"/>
                                <w:vertAlign w:val="baseline"/>
                              </w:rPr>
                              <w:t xml:space="preserve">Pasteurova 3544/1, 400 96 Ústí nad Labem</w:t>
                            </w:r>
                          </w:p>
                          <w:p w:rsidR="00000000" w:rsidDel="00000000" w:rsidP="00000000" w:rsidRDefault="00000000" w:rsidRPr="00000000">
                            <w:pPr>
                              <w:spacing w:after="20" w:before="2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0"/>
                                <w:vertAlign w:val="baseline"/>
                              </w:rPr>
                            </w:r>
                            <w:r w:rsidDel="00000000" w:rsidR="00000000" w:rsidRPr="00000000">
                              <w:rPr>
                                <w:rFonts w:ascii="Calibri" w:cs="Calibri" w:eastAsia="Calibri" w:hAnsi="Calibri"/>
                                <w:b w:val="0"/>
                                <w:i w:val="0"/>
                                <w:smallCaps w:val="0"/>
                                <w:strike w:val="0"/>
                                <w:color w:val="000000"/>
                                <w:sz w:val="20"/>
                                <w:vertAlign w:val="baseline"/>
                              </w:rPr>
                              <w:t xml:space="preserve">IČ: 44555601, DIČ: CZ44555601</w:t>
                            </w:r>
                          </w:p>
                          <w:p w:rsidR="00000000" w:rsidDel="00000000" w:rsidP="00000000" w:rsidRDefault="00000000" w:rsidRPr="00000000">
                            <w:pPr>
                              <w:spacing w:after="20" w:before="2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0"/>
                                <w:vertAlign w:val="baseline"/>
                              </w:rPr>
                            </w:r>
                            <w:r w:rsidDel="00000000" w:rsidR="00000000" w:rsidRPr="00000000">
                              <w:rPr>
                                <w:rFonts w:ascii="Calibri" w:cs="Calibri" w:eastAsia="Calibri" w:hAnsi="Calibri"/>
                                <w:b w:val="0"/>
                                <w:i w:val="0"/>
                                <w:smallCaps w:val="0"/>
                                <w:strike w:val="0"/>
                                <w:color w:val="000000"/>
                                <w:sz w:val="20"/>
                                <w:vertAlign w:val="baseline"/>
                              </w:rPr>
                              <w:t xml:space="preserve">Zástupce: </w:t>
                            </w:r>
                            <w:r w:rsidDel="00000000" w:rsidR="00000000" w:rsidRPr="00000000">
                              <w:rPr>
                                <w:rFonts w:ascii="Calibri" w:cs="Calibri" w:eastAsia="Calibri" w:hAnsi="Calibri"/>
                                <w:b w:val="1"/>
                                <w:i w:val="0"/>
                                <w:smallCaps w:val="0"/>
                                <w:strike w:val="0"/>
                                <w:color w:val="000000"/>
                                <w:sz w:val="20"/>
                                <w:vertAlign w:val="baseline"/>
                              </w:rPr>
                              <w:t xml:space="preserve">doc. RNDr. Jaroslav Koutský, Ph.D.</w:t>
                            </w:r>
                            <w:r w:rsidDel="00000000" w:rsidR="00000000" w:rsidRPr="00000000">
                              <w:rPr>
                                <w:rFonts w:ascii="Calibri" w:cs="Calibri" w:eastAsia="Calibri" w:hAnsi="Calibri"/>
                                <w:b w:val="0"/>
                                <w:i w:val="0"/>
                                <w:smallCaps w:val="0"/>
                                <w:strike w:val="0"/>
                                <w:color w:val="000000"/>
                                <w:sz w:val="20"/>
                                <w:vertAlign w:val="baseline"/>
                              </w:rPr>
                              <w:t xml:space="preserve">,</w:t>
                            </w:r>
                          </w:p>
                          <w:p w:rsidR="00000000" w:rsidDel="00000000" w:rsidP="00000000" w:rsidRDefault="00000000" w:rsidRPr="00000000">
                            <w:pPr>
                              <w:spacing w:after="20" w:before="2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0"/>
                                <w:vertAlign w:val="baseline"/>
                              </w:rPr>
                            </w:r>
                            <w:r w:rsidDel="00000000" w:rsidR="00000000" w:rsidRPr="00000000">
                              <w:rPr>
                                <w:rFonts w:ascii="Calibri" w:cs="Calibri" w:eastAsia="Calibri" w:hAnsi="Calibri"/>
                                <w:b w:val="0"/>
                                <w:i w:val="0"/>
                                <w:smallCaps w:val="0"/>
                                <w:strike w:val="0"/>
                                <w:color w:val="000000"/>
                                <w:sz w:val="20"/>
                                <w:vertAlign w:val="baseline"/>
                              </w:rPr>
                              <w:t xml:space="preserve">rektor</w:t>
                            </w:r>
                          </w:p>
                          <w:p w:rsidR="00000000" w:rsidDel="00000000" w:rsidP="00000000" w:rsidRDefault="00000000" w:rsidRPr="00000000">
                            <w:pPr>
                              <w:spacing w:after="20" w:before="2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0"/>
                                <w:vertAlign w:val="baseline"/>
                              </w:rPr>
                            </w:r>
                            <w:r w:rsidDel="00000000" w:rsidR="00000000" w:rsidRPr="00000000">
                              <w:rPr>
                                <w:rFonts w:ascii="Calibri" w:cs="Calibri" w:eastAsia="Calibri" w:hAnsi="Calibri"/>
                                <w:b w:val="0"/>
                                <w:i w:val="0"/>
                                <w:smallCaps w:val="0"/>
                                <w:strike w:val="0"/>
                                <w:color w:val="000000"/>
                                <w:sz w:val="20"/>
                                <w:vertAlign w:val="baseline"/>
                              </w:rPr>
                              <w:t xml:space="preserve">(dále jen </w:t>
                            </w:r>
                            <w:r w:rsidDel="00000000" w:rsidR="00000000" w:rsidRPr="00000000">
                              <w:rPr>
                                <w:rFonts w:ascii="Calibri" w:cs="Calibri" w:eastAsia="Calibri" w:hAnsi="Calibri"/>
                                <w:b w:val="1"/>
                                <w:i w:val="0"/>
                                <w:smallCaps w:val="0"/>
                                <w:strike w:val="0"/>
                                <w:color w:val="000000"/>
                                <w:sz w:val="22"/>
                                <w:vertAlign w:val="baseline"/>
                              </w:rPr>
                              <w:t xml:space="preserve">„Uživatel“</w:t>
                            </w:r>
                            <w:r w:rsidDel="00000000" w:rsidR="00000000" w:rsidRPr="00000000">
                              <w:rPr>
                                <w:rFonts w:ascii="Calibri" w:cs="Calibri" w:eastAsia="Calibri" w:hAnsi="Calibri"/>
                                <w:b w:val="0"/>
                                <w:i w:val="0"/>
                                <w:smallCaps w:val="0"/>
                                <w:strike w:val="0"/>
                                <w:color w:val="000000"/>
                                <w:sz w:val="20"/>
                                <w:vertAlign w:val="baseline"/>
                              </w:rPr>
                              <w:t xml:space="preserve">)</w:t>
                            </w:r>
                          </w:p>
                        </w:txbxContent>
                      </wps:txbx>
                      <wps:bodyPr anchorCtr="0" anchor="t" bIns="45700" lIns="91425" spcFirstLastPara="1" rIns="91425" wrap="square" tIns="45700">
                        <a:noAutofit/>
                      </wps:bodyPr>
                    </wps:wsp>
                  </a:graphicData>
                </a:graphic>
              </wp:anchor>
            </w:drawing>
          </mc:Choice>
          <mc:Fallback>
            <w:drawing>
              <wp:anchor allowOverlap="1" behindDoc="0" distB="720090" distT="0" distL="114300" distR="114300" hidden="0" layoutInCell="1" locked="0" relativeHeight="0" simplePos="0">
                <wp:simplePos x="0" y="0"/>
                <wp:positionH relativeFrom="column">
                  <wp:posOffset>3098800</wp:posOffset>
                </wp:positionH>
                <wp:positionV relativeFrom="paragraph">
                  <wp:posOffset>393700</wp:posOffset>
                </wp:positionV>
                <wp:extent cx="2628265" cy="1812269"/>
                <wp:effectExtent b="0" l="0" r="0" t="0"/>
                <wp:wrapTopAndBottom distB="720090" distT="0"/>
                <wp:docPr id="3" name="image4.png"/>
                <a:graphic>
                  <a:graphicData uri="http://schemas.openxmlformats.org/drawingml/2006/picture">
                    <pic:pic>
                      <pic:nvPicPr>
                        <pic:cNvPr id="0" name="image4.png"/>
                        <pic:cNvPicPr preferRelativeResize="0"/>
                      </pic:nvPicPr>
                      <pic:blipFill>
                        <a:blip r:embed="rId8"/>
                        <a:srcRect/>
                        <a:stretch>
                          <a:fillRect/>
                        </a:stretch>
                      </pic:blipFill>
                      <pic:spPr>
                        <a:xfrm>
                          <a:off x="0" y="0"/>
                          <a:ext cx="2628265" cy="1812269"/>
                        </a:xfrm>
                        <a:prstGeom prst="rect"/>
                        <a:ln/>
                      </pic:spPr>
                    </pic:pic>
                  </a:graphicData>
                </a:graphic>
              </wp:anchor>
            </w:drawing>
          </mc:Fallback>
        </mc:AlternateConten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s>
        <w:spacing w:after="120" w:before="0" w:line="36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(Zhotovitel a Objednatel každý jednotlivě dále také jen „Smluvní strana“ nebo společně „Smluvní strany“)</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s>
        <w:spacing w:after="120" w:before="0" w:line="360" w:lineRule="auto"/>
        <w:ind w:left="0" w:right="0" w:firstLine="0"/>
        <w:jc w:val="center"/>
        <w:rPr>
          <w:sz w:val="20"/>
          <w:szCs w:val="20"/>
        </w:rPr>
      </w:pPr>
      <w:r w:rsidDel="00000000" w:rsidR="00000000" w:rsidRPr="00000000">
        <w:rPr>
          <w:sz w:val="20"/>
          <w:szCs w:val="20"/>
          <w:rtl w:val="0"/>
        </w:rPr>
        <w:t xml:space="preserve">uzavírají v souladu s ust. § 1746 odst. 2 zákona č. 89/2012 Sb., občanského zákoníku, ve znění</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s>
        <w:spacing w:after="120" w:before="0" w:line="360" w:lineRule="auto"/>
        <w:ind w:left="0" w:right="0" w:firstLine="0"/>
        <w:jc w:val="center"/>
        <w:rPr>
          <w:sz w:val="20"/>
          <w:szCs w:val="20"/>
        </w:rPr>
      </w:pPr>
      <w:r w:rsidDel="00000000" w:rsidR="00000000" w:rsidRPr="00000000">
        <w:rPr>
          <w:sz w:val="20"/>
          <w:szCs w:val="20"/>
          <w:rtl w:val="0"/>
        </w:rPr>
        <w:t xml:space="preserve">pozdějších předpisů (dále jen „občanský zákoník“) tuto</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s>
        <w:spacing w:after="120" w:before="0" w:line="360" w:lineRule="auto"/>
        <w:ind w:left="0" w:right="0" w:firstLine="0"/>
        <w:jc w:val="center"/>
        <w:rPr>
          <w:rFonts w:ascii="Calibri" w:cs="Calibri" w:eastAsia="Calibri" w:hAnsi="Calibri"/>
          <w:b w:val="1"/>
          <w:i w:val="0"/>
          <w:smallCaps w:val="0"/>
          <w:strike w:val="0"/>
          <w:color w:val="000000"/>
          <w:sz w:val="36"/>
          <w:szCs w:val="36"/>
          <w:u w:val="none"/>
          <w:shd w:fill="auto" w:val="clear"/>
          <w:vertAlign w:val="baseline"/>
        </w:rPr>
      </w:pPr>
      <w:r w:rsidDel="00000000" w:rsidR="00000000" w:rsidRPr="00000000">
        <w:rPr>
          <w:rFonts w:ascii="Calibri" w:cs="Calibri" w:eastAsia="Calibri" w:hAnsi="Calibri"/>
          <w:b w:val="1"/>
          <w:i w:val="0"/>
          <w:smallCaps w:val="0"/>
          <w:strike w:val="0"/>
          <w:color w:val="000000"/>
          <w:sz w:val="36"/>
          <w:szCs w:val="36"/>
          <w:u w:val="none"/>
          <w:shd w:fill="auto" w:val="clear"/>
          <w:vertAlign w:val="baseline"/>
          <w:rtl w:val="0"/>
        </w:rPr>
        <w:t xml:space="preserve">SMLOUVU O DÍLO</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s>
        <w:spacing w:after="120" w:before="0" w:line="36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(dále jen „Smlouva“)</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s>
        <w:spacing w:after="12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0C">
      <w:pPr>
        <w:keepNext w:val="1"/>
        <w:keepLines w:val="0"/>
        <w:pageBreakBefore w:val="0"/>
        <w:widowControl w:val="1"/>
        <w:numPr>
          <w:ilvl w:val="0"/>
          <w:numId w:val="9"/>
        </w:numPr>
        <w:pBdr>
          <w:top w:space="0" w:sz="0" w:val="nil"/>
          <w:left w:space="0" w:sz="0" w:val="nil"/>
          <w:bottom w:color="ca005d" w:space="1" w:sz="4" w:val="single"/>
          <w:right w:space="0" w:sz="0" w:val="nil"/>
          <w:between w:space="0" w:sz="0" w:val="nil"/>
        </w:pBdr>
        <w:shd w:fill="auto" w:val="clear"/>
        <w:spacing w:after="180" w:before="360" w:line="240" w:lineRule="auto"/>
        <w:ind w:left="141.73228346456688" w:right="0" w:firstLine="0"/>
        <w:jc w:val="left"/>
        <w:rPr/>
      </w:pPr>
      <w:bookmarkStart w:colFirst="0" w:colLast="0" w:name="_cjcsjsc4snv5" w:id="1"/>
      <w:bookmarkEnd w:id="1"/>
      <w:r w:rsidDel="00000000" w:rsidR="00000000" w:rsidRPr="00000000">
        <w:rPr>
          <w:rFonts w:ascii="Calibri" w:cs="Calibri" w:eastAsia="Calibri" w:hAnsi="Calibri"/>
          <w:b w:val="1"/>
          <w:i w:val="0"/>
          <w:smallCaps w:val="1"/>
          <w:strike w:val="0"/>
          <w:color w:val="000000"/>
          <w:sz w:val="28"/>
          <w:szCs w:val="28"/>
          <w:u w:val="none"/>
          <w:shd w:fill="auto" w:val="clear"/>
          <w:vertAlign w:val="baseline"/>
          <w:rtl w:val="0"/>
        </w:rPr>
        <w:t xml:space="preserve">Předmět smlouvy</w:t>
      </w:r>
    </w:p>
    <w:p w:rsidR="00000000" w:rsidDel="00000000" w:rsidP="00000000" w:rsidRDefault="00000000" w:rsidRPr="00000000" w14:paraId="0000000D">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120" w:before="0" w:line="240" w:lineRule="auto"/>
        <w:ind w:left="567" w:right="0" w:hanging="567"/>
        <w:jc w:val="both"/>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Zhotovitel se zavazuje pro Objednatele </w:t>
      </w:r>
      <w:r w:rsidDel="00000000" w:rsidR="00000000" w:rsidRPr="00000000">
        <w:rPr>
          <w:sz w:val="20"/>
          <w:szCs w:val="20"/>
          <w:rtl w:val="0"/>
        </w:rPr>
        <w:t xml:space="preserve">provést</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b w:val="1"/>
          <w:sz w:val="20"/>
          <w:szCs w:val="20"/>
          <w:rtl w:val="0"/>
        </w:rPr>
        <w:t xml:space="preserve">upgrade centrálního úložiště listin</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(dále jen „Dílo“) a Objednatel se zavazuje uhradit Zhotoviteli cenu za jeho vytvoření, to vše za podmínek uvedených v této Smlouvě.</w:t>
      </w:r>
    </w:p>
    <w:p w:rsidR="00000000" w:rsidDel="00000000" w:rsidP="00000000" w:rsidRDefault="00000000" w:rsidRPr="00000000" w14:paraId="0000000E">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120" w:before="0" w:line="240" w:lineRule="auto"/>
        <w:ind w:left="567" w:right="0" w:hanging="567"/>
        <w:jc w:val="both"/>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Dílo, které se Zhotovitel zavazuje pro Objednatele vytvořit, bude následujícího rozsahu:</w:t>
      </w:r>
    </w:p>
    <w:p w:rsidR="00000000" w:rsidDel="00000000" w:rsidP="00000000" w:rsidRDefault="00000000" w:rsidRPr="00000000" w14:paraId="0000000F">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tabs>
          <w:tab w:val="left" w:leader="none" w:pos="1134"/>
        </w:tabs>
        <w:spacing w:after="60" w:before="60" w:line="240" w:lineRule="auto"/>
        <w:ind w:left="1134" w:right="0" w:hanging="425"/>
        <w:jc w:val="both"/>
        <w:rPr>
          <w:smallCaps w:val="0"/>
          <w:strike w:val="0"/>
          <w:vertAlign w:val="baseline"/>
        </w:rPr>
      </w:pPr>
      <w:r w:rsidDel="00000000" w:rsidR="00000000" w:rsidRPr="00000000">
        <w:rPr>
          <w:sz w:val="20"/>
          <w:szCs w:val="20"/>
          <w:rtl w:val="0"/>
        </w:rPr>
        <w:t xml:space="preserve">provedení generačního upgrade na CUL 5.x a </w:t>
      </w:r>
      <w:r w:rsidDel="00000000" w:rsidR="00000000" w:rsidRPr="00000000">
        <w:rPr>
          <w:sz w:val="20"/>
          <w:szCs w:val="20"/>
          <w:rtl w:val="0"/>
        </w:rPr>
        <w:t xml:space="preserve">CULWS</w:t>
      </w:r>
      <w:r w:rsidDel="00000000" w:rsidR="00000000" w:rsidRPr="00000000">
        <w:rPr>
          <w:sz w:val="20"/>
          <w:szCs w:val="20"/>
          <w:rtl w:val="0"/>
        </w:rPr>
        <w:t xml:space="preserve"> 6.x,</w:t>
      </w:r>
    </w:p>
    <w:p w:rsidR="00000000" w:rsidDel="00000000" w:rsidP="00000000" w:rsidRDefault="00000000" w:rsidRPr="00000000" w14:paraId="00000010">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tabs>
          <w:tab w:val="left" w:leader="none" w:pos="1134"/>
        </w:tabs>
        <w:spacing w:after="60" w:before="60" w:line="240" w:lineRule="auto"/>
        <w:ind w:left="1134" w:right="0" w:hanging="425"/>
        <w:jc w:val="both"/>
        <w:rPr>
          <w:sz w:val="20"/>
          <w:szCs w:val="20"/>
        </w:rPr>
      </w:pPr>
      <w:r w:rsidDel="00000000" w:rsidR="00000000" w:rsidRPr="00000000">
        <w:rPr>
          <w:sz w:val="20"/>
          <w:szCs w:val="20"/>
          <w:rtl w:val="0"/>
        </w:rPr>
        <w:t xml:space="preserve">provozování v technologii docker - instalace prostředí, dodávka docker kontejnerů,</w:t>
      </w:r>
    </w:p>
    <w:p w:rsidR="00000000" w:rsidDel="00000000" w:rsidP="00000000" w:rsidRDefault="00000000" w:rsidRPr="00000000" w14:paraId="00000011">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tabs>
          <w:tab w:val="left" w:leader="none" w:pos="1134"/>
        </w:tabs>
        <w:spacing w:after="60" w:before="60" w:line="240" w:lineRule="auto"/>
        <w:ind w:left="1134" w:right="0" w:hanging="425"/>
        <w:jc w:val="both"/>
        <w:rPr>
          <w:sz w:val="20"/>
          <w:szCs w:val="20"/>
        </w:rPr>
      </w:pPr>
      <w:r w:rsidDel="00000000" w:rsidR="00000000" w:rsidRPr="00000000">
        <w:rPr>
          <w:sz w:val="20"/>
          <w:szCs w:val="20"/>
          <w:rtl w:val="0"/>
        </w:rPr>
        <w:t xml:space="preserve">instalace do prostředí zákazníka včetně napojení na základní infrastrukturu - ověřování uživatelů, základní číselníky,</w:t>
      </w:r>
    </w:p>
    <w:p w:rsidR="00000000" w:rsidDel="00000000" w:rsidP="00000000" w:rsidRDefault="00000000" w:rsidRPr="00000000" w14:paraId="00000012">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tabs>
          <w:tab w:val="left" w:leader="none" w:pos="1134"/>
        </w:tabs>
        <w:spacing w:after="60" w:before="60" w:line="240" w:lineRule="auto"/>
        <w:ind w:left="1134" w:right="0" w:hanging="425"/>
        <w:jc w:val="both"/>
        <w:rPr>
          <w:sz w:val="20"/>
          <w:szCs w:val="20"/>
        </w:rPr>
      </w:pPr>
      <w:r w:rsidDel="00000000" w:rsidR="00000000" w:rsidRPr="00000000">
        <w:rPr>
          <w:sz w:val="20"/>
          <w:szCs w:val="20"/>
          <w:rtl w:val="0"/>
        </w:rPr>
        <w:t xml:space="preserve">testovací migrace, produkční migrace dat.</w:t>
      </w:r>
    </w:p>
    <w:p w:rsidR="00000000" w:rsidDel="00000000" w:rsidP="00000000" w:rsidRDefault="00000000" w:rsidRPr="00000000" w14:paraId="00000013">
      <w:pPr>
        <w:keepNext w:val="1"/>
        <w:keepLines w:val="0"/>
        <w:pageBreakBefore w:val="0"/>
        <w:widowControl w:val="1"/>
        <w:numPr>
          <w:ilvl w:val="0"/>
          <w:numId w:val="9"/>
        </w:numPr>
        <w:pBdr>
          <w:top w:space="0" w:sz="0" w:val="nil"/>
          <w:left w:space="0" w:sz="0" w:val="nil"/>
          <w:bottom w:color="ca005d" w:space="1" w:sz="4" w:val="single"/>
          <w:right w:space="0" w:sz="0" w:val="nil"/>
          <w:between w:space="0" w:sz="0" w:val="nil"/>
        </w:pBdr>
        <w:shd w:fill="auto" w:val="clear"/>
        <w:spacing w:after="180" w:before="360" w:line="240" w:lineRule="auto"/>
        <w:ind w:left="141.73228346456688" w:right="0" w:firstLine="0"/>
        <w:jc w:val="left"/>
        <w:rPr/>
      </w:pPr>
      <w:r w:rsidDel="00000000" w:rsidR="00000000" w:rsidRPr="00000000">
        <w:rPr>
          <w:rFonts w:ascii="Calibri" w:cs="Calibri" w:eastAsia="Calibri" w:hAnsi="Calibri"/>
          <w:b w:val="1"/>
          <w:i w:val="0"/>
          <w:smallCaps w:val="1"/>
          <w:strike w:val="0"/>
          <w:color w:val="000000"/>
          <w:sz w:val="28"/>
          <w:szCs w:val="28"/>
          <w:u w:val="none"/>
          <w:shd w:fill="auto" w:val="clear"/>
          <w:vertAlign w:val="baseline"/>
          <w:rtl w:val="0"/>
        </w:rPr>
        <w:t xml:space="preserve">Závazky zhotovitele</w:t>
      </w:r>
    </w:p>
    <w:p w:rsidR="00000000" w:rsidDel="00000000" w:rsidP="00000000" w:rsidRDefault="00000000" w:rsidRPr="00000000" w14:paraId="00000014">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120" w:before="0" w:line="240" w:lineRule="auto"/>
        <w:ind w:left="567" w:right="0" w:hanging="567"/>
        <w:jc w:val="both"/>
        <w:rPr/>
      </w:pPr>
      <w:bookmarkStart w:colFirst="0" w:colLast="0" w:name="_30j0zll" w:id="2"/>
      <w:bookmarkEnd w:id="2"/>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Zhotovitel zaručuje, že činnosti prováděné z jeho strany a vytvořené Dílo podle této Smlouvy budou odpovídat všeobecně uznávanému standardu.</w:t>
      </w:r>
    </w:p>
    <w:p w:rsidR="00000000" w:rsidDel="00000000" w:rsidP="00000000" w:rsidRDefault="00000000" w:rsidRPr="00000000" w14:paraId="00000015">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120" w:before="0" w:line="240" w:lineRule="auto"/>
        <w:ind w:left="567" w:right="0" w:hanging="567"/>
        <w:jc w:val="both"/>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Zhotovitel se zavazuje, že jeho zaměstnanci budou při plnění předmětu Smlouvy na pracovištích Objednatele dodržovat vnitřní normy a vnitřní předpisy Objednatele, se kterými je Objednatel seznámí. </w:t>
      </w:r>
    </w:p>
    <w:p w:rsidR="00000000" w:rsidDel="00000000" w:rsidP="00000000" w:rsidRDefault="00000000" w:rsidRPr="00000000" w14:paraId="00000016">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120" w:before="0" w:line="240" w:lineRule="auto"/>
        <w:ind w:left="567" w:right="0" w:hanging="567"/>
        <w:jc w:val="both"/>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Zhotovitel odpovídá za časové a obsahové plnění této Smlouvy, pokud Objednatel včas splní své závazky dle této Smlouvy, zejména závazky uvedené v kapitole III.</w:t>
      </w:r>
    </w:p>
    <w:p w:rsidR="00000000" w:rsidDel="00000000" w:rsidP="00000000" w:rsidRDefault="00000000" w:rsidRPr="00000000" w14:paraId="00000017">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120" w:before="0" w:line="240" w:lineRule="auto"/>
        <w:ind w:left="567" w:right="0" w:hanging="567"/>
        <w:jc w:val="both"/>
        <w:rPr/>
      </w:pPr>
      <w:bookmarkStart w:colFirst="0" w:colLast="0" w:name="_1fob9te" w:id="3"/>
      <w:bookmarkEnd w:id="3"/>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Zhotovitel odpovídá od data převzetí Díla jako celku nebo jeho části Objednatelem po dobu 1 roku za to, že Dílo nebo jeho část bude vykonávat funkce, které jsou uvedeny v kapitole I této Smlouvy. Záruční doba běží od předání Díla jako celku či předání jednotlivých částí Díla vždy pro každou předanou část Díla samostatně. Záruka se nevztahuje na případy, kdy vada byla způsobena:</w:t>
      </w:r>
    </w:p>
    <w:p w:rsidR="00000000" w:rsidDel="00000000" w:rsidP="00000000" w:rsidRDefault="00000000" w:rsidRPr="00000000" w14:paraId="00000018">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tabs>
          <w:tab w:val="left" w:leader="none" w:pos="1134"/>
        </w:tabs>
        <w:spacing w:after="60" w:before="60" w:line="240" w:lineRule="auto"/>
        <w:ind w:left="1134" w:right="0" w:hanging="425"/>
        <w:jc w:val="both"/>
        <w:rPr>
          <w:smallCaps w:val="0"/>
          <w:strike w:val="0"/>
          <w:u w:val="none"/>
          <w:shd w:fill="auto" w:val="clear"/>
          <w:vertAlign w:val="baseline"/>
        </w:rPr>
      </w:pPr>
      <w:bookmarkStart w:colFirst="0" w:colLast="0" w:name="_3znysh7" w:id="4"/>
      <w:bookmarkEnd w:id="4"/>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z důvodu průkazně zkreslených informací ze strany Objednatele předaných Objednatelem při uzavření smlouvy či v průběhu provádění díla, nebo</w:t>
      </w:r>
    </w:p>
    <w:p w:rsidR="00000000" w:rsidDel="00000000" w:rsidP="00000000" w:rsidRDefault="00000000" w:rsidRPr="00000000" w14:paraId="00000019">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tabs>
          <w:tab w:val="left" w:leader="none" w:pos="1134"/>
        </w:tabs>
        <w:spacing w:after="60" w:before="60" w:line="240" w:lineRule="auto"/>
        <w:ind w:left="1134" w:right="0" w:hanging="425"/>
        <w:jc w:val="both"/>
        <w:rPr>
          <w:smallCaps w:val="0"/>
          <w:strike w:val="0"/>
          <w:u w:val="none"/>
          <w:shd w:fill="auto" w:val="clear"/>
          <w:vertAlign w:val="baseline"/>
        </w:rPr>
      </w:pPr>
      <w:bookmarkStart w:colFirst="0" w:colLast="0" w:name="_2et92p0" w:id="5"/>
      <w:bookmarkEnd w:id="5"/>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použitím hardwarových a softwarových prostředků nevyhovujících doporučení Zhotovitele, nebo</w:t>
      </w:r>
    </w:p>
    <w:p w:rsidR="00000000" w:rsidDel="00000000" w:rsidP="00000000" w:rsidRDefault="00000000" w:rsidRPr="00000000" w14:paraId="0000001A">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tabs>
          <w:tab w:val="left" w:leader="none" w:pos="1134"/>
        </w:tabs>
        <w:spacing w:after="60" w:before="60" w:line="240" w:lineRule="auto"/>
        <w:ind w:left="1134" w:right="0" w:hanging="425"/>
        <w:jc w:val="both"/>
        <w:rPr>
          <w:smallCaps w:val="0"/>
          <w:strike w:val="0"/>
          <w:u w:val="none"/>
          <w:shd w:fill="auto" w:val="clear"/>
          <w:vertAlign w:val="baseline"/>
        </w:rPr>
      </w:pPr>
      <w:bookmarkStart w:colFirst="0" w:colLast="0" w:name="_tyjcwt" w:id="6"/>
      <w:bookmarkEnd w:id="6"/>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úpravou Díla Objednatelem nebo třetí stranou, nejde-li o úpravu písemně schválenou Zhotovitelem nebo</w:t>
      </w:r>
    </w:p>
    <w:p w:rsidR="00000000" w:rsidDel="00000000" w:rsidP="00000000" w:rsidRDefault="00000000" w:rsidRPr="00000000" w14:paraId="0000001B">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tabs>
          <w:tab w:val="left" w:leader="none" w:pos="1134"/>
        </w:tabs>
        <w:spacing w:after="60" w:before="60" w:line="240" w:lineRule="auto"/>
        <w:ind w:left="1134" w:right="0" w:hanging="425"/>
        <w:jc w:val="both"/>
        <w:rPr>
          <w:smallCaps w:val="0"/>
          <w:strike w:val="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změnou funkcionality či konfigurace použitých či jinak napojených hardware (dále jen „HW“) a software (dále jen „SW“) prostředků třetích stran, pokud toto nebylo dříve písemně odsouhlaseno Zhotovitelem. </w:t>
      </w:r>
    </w:p>
    <w:p w:rsidR="00000000" w:rsidDel="00000000" w:rsidP="00000000" w:rsidRDefault="00000000" w:rsidRPr="00000000" w14:paraId="0000001C">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120" w:before="0" w:line="240" w:lineRule="auto"/>
        <w:ind w:left="567" w:right="0" w:hanging="567"/>
        <w:jc w:val="both"/>
        <w:rPr/>
      </w:pPr>
      <w:bookmarkStart w:colFirst="0" w:colLast="0" w:name="_3dy6vkm" w:id="7"/>
      <w:bookmarkEnd w:id="7"/>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Zhotovitel neodpovídá za poruchy způsobené třetí stranou nebo událostí, za kterou tato strana odpovídá, nebo za poruchy způsobené okolnostmi vylučujícími odpovědnost podle § 2913 Občanského zákoníku.</w:t>
      </w:r>
    </w:p>
    <w:p w:rsidR="00000000" w:rsidDel="00000000" w:rsidP="00000000" w:rsidRDefault="00000000" w:rsidRPr="00000000" w14:paraId="0000001D">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120" w:before="0" w:line="240" w:lineRule="auto"/>
        <w:ind w:left="567" w:right="0" w:hanging="567"/>
        <w:jc w:val="both"/>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Zhotovitel neodpovídá za jakékoliv škody způsobené selháním Díla, pokud k němu došlo působením třetích osob, jimž umožní Objednatel k Dílu přístup, chybou nebo nedbalostí Objednatele, nevhodného používání Díla včetně jakýchkoliv úprav Díla,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používání</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Díla způsobem, pro který není určen nebo příčin mimo Dílo (např. přerušení dodávky elektrické energie).</w:t>
      </w:r>
    </w:p>
    <w:p w:rsidR="00000000" w:rsidDel="00000000" w:rsidP="00000000" w:rsidRDefault="00000000" w:rsidRPr="00000000" w14:paraId="0000001E">
      <w:pPr>
        <w:keepNext w:val="1"/>
        <w:keepLines w:val="0"/>
        <w:pageBreakBefore w:val="0"/>
        <w:widowControl w:val="1"/>
        <w:numPr>
          <w:ilvl w:val="0"/>
          <w:numId w:val="9"/>
        </w:numPr>
        <w:pBdr>
          <w:top w:space="0" w:sz="0" w:val="nil"/>
          <w:left w:space="0" w:sz="0" w:val="nil"/>
          <w:bottom w:color="ca005d" w:space="1" w:sz="4" w:val="single"/>
          <w:right w:space="0" w:sz="0" w:val="nil"/>
          <w:between w:space="0" w:sz="0" w:val="nil"/>
        </w:pBdr>
        <w:shd w:fill="auto" w:val="clear"/>
        <w:spacing w:after="180" w:before="360" w:line="240" w:lineRule="auto"/>
        <w:ind w:left="141.73228346456688" w:right="0" w:firstLine="0"/>
        <w:jc w:val="left"/>
        <w:rPr/>
      </w:pPr>
      <w:bookmarkStart w:colFirst="0" w:colLast="0" w:name="_1t3h5sf" w:id="8"/>
      <w:bookmarkEnd w:id="8"/>
      <w:r w:rsidDel="00000000" w:rsidR="00000000" w:rsidRPr="00000000">
        <w:rPr>
          <w:rFonts w:ascii="Calibri" w:cs="Calibri" w:eastAsia="Calibri" w:hAnsi="Calibri"/>
          <w:b w:val="1"/>
          <w:i w:val="0"/>
          <w:smallCaps w:val="1"/>
          <w:strike w:val="0"/>
          <w:color w:val="000000"/>
          <w:sz w:val="28"/>
          <w:szCs w:val="28"/>
          <w:u w:val="none"/>
          <w:shd w:fill="auto" w:val="clear"/>
          <w:vertAlign w:val="baseline"/>
          <w:rtl w:val="0"/>
        </w:rPr>
        <w:t xml:space="preserve">Závazky Objednatele</w:t>
      </w:r>
    </w:p>
    <w:p w:rsidR="00000000" w:rsidDel="00000000" w:rsidP="00000000" w:rsidRDefault="00000000" w:rsidRPr="00000000" w14:paraId="0000001F">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120" w:before="0" w:line="240" w:lineRule="auto"/>
        <w:ind w:left="567" w:right="0" w:hanging="567"/>
        <w:jc w:val="both"/>
        <w:rPr/>
      </w:pPr>
      <w:bookmarkStart w:colFirst="0" w:colLast="0" w:name="_4d34og8" w:id="9"/>
      <w:bookmarkEnd w:id="9"/>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Objednatel se touto Smlouvou zavazuje zaplatit Zhotoviteli za zhotovené Dílo cenu stanovenou v kapitole IX této Smlouvy.</w:t>
      </w:r>
    </w:p>
    <w:p w:rsidR="00000000" w:rsidDel="00000000" w:rsidP="00000000" w:rsidRDefault="00000000" w:rsidRPr="00000000" w14:paraId="00000020">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120" w:before="0" w:line="240" w:lineRule="auto"/>
        <w:ind w:left="567" w:right="0" w:hanging="567"/>
        <w:jc w:val="both"/>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Pro úspěšný průběh realizace Díla se Objednatel zavazuje k poskytnutí součinnosti podle požadavků Zhotovitele. Součinnost Objednatele zahrnuje zejména:</w:t>
      </w:r>
    </w:p>
    <w:p w:rsidR="00000000" w:rsidDel="00000000" w:rsidP="00000000" w:rsidRDefault="00000000" w:rsidRPr="00000000" w14:paraId="00000021">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tabs>
          <w:tab w:val="left" w:leader="none" w:pos="1134"/>
        </w:tabs>
        <w:spacing w:after="60" w:before="60" w:line="240" w:lineRule="auto"/>
        <w:ind w:left="1134" w:right="0" w:hanging="425"/>
        <w:jc w:val="both"/>
        <w:rPr>
          <w:smallCaps w:val="0"/>
          <w:strike w:val="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spolupráci na řízení prací, jmenování manažera projektu, případně i klíčového uživatele (konzultanta) s pravomocí rozhodovat ve všech záležitostech týkajících se této Smlouvy, odbornou kompetencí a přiměřenou pravidelnou časovou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dispozicí</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dle dohody zástupců obou Smluvních stran, </w:t>
      </w:r>
    </w:p>
    <w:p w:rsidR="00000000" w:rsidDel="00000000" w:rsidP="00000000" w:rsidRDefault="00000000" w:rsidRPr="00000000" w14:paraId="00000022">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tabs>
          <w:tab w:val="left" w:leader="none" w:pos="1134"/>
        </w:tabs>
        <w:spacing w:after="60" w:before="60" w:line="240" w:lineRule="auto"/>
        <w:ind w:left="1134" w:right="0" w:hanging="425"/>
        <w:jc w:val="both"/>
        <w:rPr>
          <w:smallCaps w:val="0"/>
          <w:strike w:val="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zajištění kompletní technické a uživatelské dokumentace HW a SW prostředků Objednatele a třetích stran v Díle použitých či jinak napojených,</w:t>
      </w:r>
    </w:p>
    <w:p w:rsidR="00000000" w:rsidDel="00000000" w:rsidP="00000000" w:rsidRDefault="00000000" w:rsidRPr="00000000" w14:paraId="00000023">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tabs>
          <w:tab w:val="left" w:leader="none" w:pos="1134"/>
        </w:tabs>
        <w:spacing w:after="60" w:before="60" w:line="240" w:lineRule="auto"/>
        <w:ind w:left="1134" w:right="0" w:hanging="425"/>
        <w:jc w:val="both"/>
        <w:rPr>
          <w:smallCaps w:val="0"/>
          <w:strike w:val="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vytvoření nezbytných organizačních a provozních podmínek na straně Objednatele pro všechny úkony předpokládané touto Smlouvou nebo s ní související, </w:t>
      </w:r>
    </w:p>
    <w:p w:rsidR="00000000" w:rsidDel="00000000" w:rsidP="00000000" w:rsidRDefault="00000000" w:rsidRPr="00000000" w14:paraId="00000024">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tabs>
          <w:tab w:val="left" w:leader="none" w:pos="1134"/>
        </w:tabs>
        <w:spacing w:after="60" w:before="60" w:line="240" w:lineRule="auto"/>
        <w:ind w:left="1134" w:right="0" w:hanging="425"/>
        <w:jc w:val="both"/>
        <w:rPr>
          <w:smallCaps w:val="0"/>
          <w:strike w:val="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umožnění konzultací s budoucími faktickými uživateli a administrátory Díla u Objednatele,</w:t>
      </w:r>
    </w:p>
    <w:p w:rsidR="00000000" w:rsidDel="00000000" w:rsidP="00000000" w:rsidRDefault="00000000" w:rsidRPr="00000000" w14:paraId="00000025">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tabs>
          <w:tab w:val="left" w:leader="none" w:pos="1134"/>
        </w:tabs>
        <w:spacing w:after="60" w:before="60" w:line="240" w:lineRule="auto"/>
        <w:ind w:left="1134" w:right="0" w:hanging="425"/>
        <w:jc w:val="both"/>
        <w:rPr>
          <w:smallCaps w:val="0"/>
          <w:strike w:val="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spolupráci na přípravě testovacích scénářů a provádění a vyhodnocení testů Díla,</w:t>
      </w:r>
    </w:p>
    <w:p w:rsidR="00000000" w:rsidDel="00000000" w:rsidP="00000000" w:rsidRDefault="00000000" w:rsidRPr="00000000" w14:paraId="00000026">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tabs>
          <w:tab w:val="left" w:leader="none" w:pos="1134"/>
        </w:tabs>
        <w:spacing w:after="60" w:before="60" w:line="240" w:lineRule="auto"/>
        <w:ind w:left="1134" w:right="0" w:hanging="425"/>
        <w:jc w:val="both"/>
        <w:rPr>
          <w:smallCaps w:val="0"/>
          <w:strike w:val="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organizační a technické zabezpečení školení faktických uživatelů a zajištění jejich účasti na tomto školení,</w:t>
      </w:r>
    </w:p>
    <w:p w:rsidR="00000000" w:rsidDel="00000000" w:rsidP="00000000" w:rsidRDefault="00000000" w:rsidRPr="00000000" w14:paraId="00000027">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tabs>
          <w:tab w:val="left" w:leader="none" w:pos="1134"/>
        </w:tabs>
        <w:spacing w:after="60" w:before="60" w:line="240" w:lineRule="auto"/>
        <w:ind w:left="1134" w:right="0" w:hanging="425"/>
        <w:jc w:val="both"/>
        <w:rPr>
          <w:smallCaps w:val="0"/>
          <w:strike w:val="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spolupráci při předání a akceptaci Díla dle kapitoly VIII.</w:t>
      </w:r>
    </w:p>
    <w:p w:rsidR="00000000" w:rsidDel="00000000" w:rsidP="00000000" w:rsidRDefault="00000000" w:rsidRPr="00000000" w14:paraId="00000028">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120" w:before="0" w:line="240" w:lineRule="auto"/>
        <w:ind w:left="567" w:right="0" w:hanging="567"/>
        <w:jc w:val="both"/>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Objednatel připraví či umožní vytvoření validačního/testovacího prostředí HW + SW, které bude svými vlastnostmi a nastavením odpovídat produkčnímu prostředí, na kterém bude Objednatel dílo provozovat, v termínu určeném Zhotovitelem. Nesplněním tohoto závazku vzniká Zhotoviteli právo na úhradu víceprací spojených s nasazováním/implementací Díla nad rámec sjednaný touto Smlouvou. </w:t>
      </w:r>
    </w:p>
    <w:p w:rsidR="00000000" w:rsidDel="00000000" w:rsidP="00000000" w:rsidRDefault="00000000" w:rsidRPr="00000000" w14:paraId="00000029">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120" w:before="0" w:line="240" w:lineRule="auto"/>
        <w:ind w:left="567" w:right="0" w:hanging="567"/>
        <w:jc w:val="both"/>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Pro činnosti, které bude Zhotovitel provádět na pracovištích Objednatele, vytvoří Objednatel pro Zhotovitele v termínu určeném Zhotovitelem potřebné pracovní podmínky (zejména pracovní stůl a připojení do počítačové sítě) a předem seznámí Zhotovitele se všemi vnitřními normami a vnitřními předpisy, k jejichž dodržování je potom Zhotovitel zavázán.</w:t>
      </w:r>
    </w:p>
    <w:p w:rsidR="00000000" w:rsidDel="00000000" w:rsidP="00000000" w:rsidRDefault="00000000" w:rsidRPr="00000000" w14:paraId="0000002A">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120" w:before="0" w:line="240" w:lineRule="auto"/>
        <w:ind w:left="567" w:right="0" w:hanging="567"/>
        <w:jc w:val="both"/>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Objednatel nese výhradní odpovědnost za posouzení a zhodnocení vhodnosti Díla pro své potřeby, za zhodnocení, zda bude moci Dílo vhodně využívat, a za zajištění, že všechny HW a SW prostředky používané ve spojení s Dílem jsou vyhovující a bez chyb, které by na něho mohly mít negativní vliv.</w:t>
      </w:r>
    </w:p>
    <w:p w:rsidR="00000000" w:rsidDel="00000000" w:rsidP="00000000" w:rsidRDefault="00000000" w:rsidRPr="00000000" w14:paraId="0000002B">
      <w:pPr>
        <w:keepNext w:val="1"/>
        <w:keepLines w:val="0"/>
        <w:pageBreakBefore w:val="0"/>
        <w:widowControl w:val="1"/>
        <w:numPr>
          <w:ilvl w:val="0"/>
          <w:numId w:val="9"/>
        </w:numPr>
        <w:pBdr>
          <w:top w:space="0" w:sz="0" w:val="nil"/>
          <w:left w:space="0" w:sz="0" w:val="nil"/>
          <w:bottom w:color="ca005d" w:space="1" w:sz="4" w:val="single"/>
          <w:right w:space="0" w:sz="0" w:val="nil"/>
          <w:between w:space="0" w:sz="0" w:val="nil"/>
        </w:pBdr>
        <w:shd w:fill="auto" w:val="clear"/>
        <w:spacing w:after="180" w:before="360" w:line="240" w:lineRule="auto"/>
        <w:ind w:left="141.73228346456688" w:right="0" w:firstLine="0"/>
        <w:jc w:val="left"/>
        <w:rPr/>
      </w:pPr>
      <w:r w:rsidDel="00000000" w:rsidR="00000000" w:rsidRPr="00000000">
        <w:rPr>
          <w:rFonts w:ascii="Calibri" w:cs="Calibri" w:eastAsia="Calibri" w:hAnsi="Calibri"/>
          <w:b w:val="1"/>
          <w:i w:val="0"/>
          <w:smallCaps w:val="1"/>
          <w:strike w:val="0"/>
          <w:color w:val="000000"/>
          <w:sz w:val="28"/>
          <w:szCs w:val="28"/>
          <w:u w:val="none"/>
          <w:shd w:fill="auto" w:val="clear"/>
          <w:vertAlign w:val="baseline"/>
          <w:rtl w:val="0"/>
        </w:rPr>
        <w:t xml:space="preserve">Autorská práva k  dílu</w:t>
      </w:r>
    </w:p>
    <w:p w:rsidR="00000000" w:rsidDel="00000000" w:rsidP="00000000" w:rsidRDefault="00000000" w:rsidRPr="00000000" w14:paraId="0000002C">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120" w:before="0" w:line="240" w:lineRule="auto"/>
        <w:ind w:left="567" w:right="0" w:hanging="567"/>
        <w:jc w:val="both"/>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Majetková a osobnostní práva k Dílu se řídí touto Smlouvou, licenčními podmínkami uvedenými níže, případně také příslušnou licenční smlouvou k Dílu, pokud se mezi Smluvními stranami uzavírá, a zákonem č. 121/2000 Sb., autorský zákon, (dále jen „Autorský zákon“). Smluvní strany sjednávají, že ustanovení § 58 Autorského zákona se na jejich smluvní vztah nepoužije.</w:t>
      </w:r>
    </w:p>
    <w:p w:rsidR="00000000" w:rsidDel="00000000" w:rsidP="00000000" w:rsidRDefault="00000000" w:rsidRPr="00000000" w14:paraId="0000002D">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120" w:before="0" w:line="240" w:lineRule="auto"/>
        <w:ind w:left="567" w:right="0" w:hanging="567"/>
        <w:jc w:val="both"/>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Zhotovitel tímto uděluje Objednateli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nevýhradní</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licenci k užívání rozmnoženiny Díla po jeho vytvoření a neopravňuje Objednatele s Dílem jinak nakládat (dále jen „Licence“). Zhotoviteli zůstávají zachována veškerá autorská majetková i osobnostní práva k Dílu v plném rozsahu. Užívat rozmnoženinu Díla v rozsahu stanoveném touto Smlouvou je oprávněn pouze Objednatel. Objednatel může dále v rámci své organizační struktury pověřit faktickým výkonem svých uživatelských práv k jednotlivým částem Díla pouze své zaměstnance. Objednatel není oprávněn poskytnout licenci k užití Díla třetí osobě. Právo užívat Dílo i pro jiné osoby může být na žádost Objednatele za úplatu zřízeno pouze písemným dodatkem k této Smlouvě. </w:t>
      </w:r>
    </w:p>
    <w:p w:rsidR="00000000" w:rsidDel="00000000" w:rsidP="00000000" w:rsidRDefault="00000000" w:rsidRPr="00000000" w14:paraId="0000002E">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120" w:before="0" w:line="240" w:lineRule="auto"/>
        <w:ind w:left="567" w:right="0" w:hanging="567"/>
        <w:jc w:val="both"/>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Objednatel je povinen dbát autorské ochrany Díla, zejména do něho nezasahovat, ani jej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neměnit</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nepokoušet</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se o zpětnou kompilaci, bránit jeho neoprávněnému používání, zveřejnění, šíření nebo pořizování kopií,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nevyhotovovat</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odvozené práce vycházející z Díla, sám jej nepředávat třetím osobám, ani jej jinak nešířit. Objednatel je povinen zabránit třetím osobám v přístupu ke zdrojovému kódu Díla nebo jeho části.</w:t>
      </w:r>
    </w:p>
    <w:p w:rsidR="00000000" w:rsidDel="00000000" w:rsidP="00000000" w:rsidRDefault="00000000" w:rsidRPr="00000000" w14:paraId="0000002F">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120" w:before="0" w:line="240" w:lineRule="auto"/>
        <w:ind w:left="567" w:right="0" w:hanging="567"/>
        <w:jc w:val="both"/>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Objednatel není oprávněn Dílo či udělenou Licenci převádět, pronajímat, poskytovat na leasing, půjčovat, či prodat jako součást závodu nebo jeho části.</w:t>
      </w:r>
      <w:r w:rsidDel="00000000" w:rsidR="00000000" w:rsidRPr="00000000">
        <w:rPr>
          <w:rtl w:val="0"/>
        </w:rPr>
      </w:r>
    </w:p>
    <w:p w:rsidR="00000000" w:rsidDel="00000000" w:rsidP="00000000" w:rsidRDefault="00000000" w:rsidRPr="00000000" w14:paraId="00000030">
      <w:pPr>
        <w:keepNext w:val="1"/>
        <w:keepLines w:val="0"/>
        <w:pageBreakBefore w:val="0"/>
        <w:widowControl w:val="1"/>
        <w:numPr>
          <w:ilvl w:val="0"/>
          <w:numId w:val="9"/>
        </w:numPr>
        <w:pBdr>
          <w:top w:space="0" w:sz="0" w:val="nil"/>
          <w:left w:space="0" w:sz="0" w:val="nil"/>
          <w:bottom w:color="ca005d" w:space="1" w:sz="4" w:val="single"/>
          <w:right w:space="0" w:sz="0" w:val="nil"/>
          <w:between w:space="0" w:sz="0" w:val="nil"/>
        </w:pBdr>
        <w:shd w:fill="auto" w:val="clear"/>
        <w:spacing w:after="180" w:before="360" w:line="240" w:lineRule="auto"/>
        <w:ind w:left="141.73228346456688" w:right="0" w:firstLine="0"/>
        <w:jc w:val="left"/>
        <w:rPr/>
      </w:pPr>
      <w:r w:rsidDel="00000000" w:rsidR="00000000" w:rsidRPr="00000000">
        <w:rPr>
          <w:rFonts w:ascii="Calibri" w:cs="Calibri" w:eastAsia="Calibri" w:hAnsi="Calibri"/>
          <w:b w:val="1"/>
          <w:i w:val="1"/>
          <w:smallCaps w:val="1"/>
          <w:strike w:val="0"/>
          <w:color w:val="000000"/>
          <w:sz w:val="28"/>
          <w:szCs w:val="28"/>
          <w:u w:val="none"/>
          <w:shd w:fill="auto" w:val="clear"/>
          <w:vertAlign w:val="baseline"/>
          <w:rtl w:val="0"/>
        </w:rPr>
        <w:t xml:space="preserve"> </w:t>
      </w:r>
      <w:r w:rsidDel="00000000" w:rsidR="00000000" w:rsidRPr="00000000">
        <w:rPr>
          <w:rFonts w:ascii="Calibri" w:cs="Calibri" w:eastAsia="Calibri" w:hAnsi="Calibri"/>
          <w:b w:val="1"/>
          <w:i w:val="0"/>
          <w:smallCaps w:val="1"/>
          <w:strike w:val="0"/>
          <w:color w:val="000000"/>
          <w:sz w:val="28"/>
          <w:szCs w:val="28"/>
          <w:u w:val="none"/>
          <w:shd w:fill="auto" w:val="clear"/>
          <w:vertAlign w:val="baseline"/>
          <w:rtl w:val="0"/>
        </w:rPr>
        <w:t xml:space="preserve">Spolupráce objednatele a zhotovitele</w:t>
      </w:r>
    </w:p>
    <w:p w:rsidR="00000000" w:rsidDel="00000000" w:rsidP="00000000" w:rsidRDefault="00000000" w:rsidRPr="00000000" w14:paraId="00000031">
      <w:pPr>
        <w:keepNext w:val="0"/>
        <w:keepLines w:val="0"/>
        <w:pageBreakBefore w:val="0"/>
        <w:widowControl w:val="1"/>
        <w:numPr>
          <w:ilvl w:val="1"/>
          <w:numId w:val="11"/>
        </w:numPr>
        <w:pBdr>
          <w:top w:space="0" w:sz="0" w:val="nil"/>
          <w:left w:space="0" w:sz="0" w:val="nil"/>
          <w:bottom w:space="0" w:sz="0" w:val="nil"/>
          <w:right w:space="0" w:sz="0" w:val="nil"/>
          <w:between w:space="0" w:sz="0" w:val="nil"/>
        </w:pBdr>
        <w:shd w:fill="auto" w:val="clear"/>
        <w:spacing w:after="120" w:before="0" w:line="240" w:lineRule="auto"/>
        <w:ind w:left="567" w:right="0" w:hanging="567"/>
        <w:jc w:val="both"/>
        <w:rPr/>
      </w:pPr>
      <w:bookmarkStart w:colFirst="0" w:colLast="0" w:name="_2s8eyo1" w:id="10"/>
      <w:bookmarkEnd w:id="10"/>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Každá ze Smluvních stran tímto jmenuje svého zplnomocněného zástupce (dále jen „</w:t>
      </w:r>
      <w:r w:rsidDel="00000000" w:rsidR="00000000" w:rsidRPr="00000000">
        <w:rPr>
          <w:sz w:val="20"/>
          <w:szCs w:val="20"/>
          <w:rtl w:val="0"/>
        </w:rPr>
        <w:t xml:space="preserve">Projektový manažer</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nebo„PM“), který ji bude výlučně zastupovat ve smluvních, obchodních a realizačních záležitostech souvisejících s plněním této Smlouvy. </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400"/>
        </w:tabs>
        <w:spacing w:after="180" w:before="120" w:line="240" w:lineRule="auto"/>
        <w:ind w:left="567" w:right="0" w:hanging="567"/>
        <w:jc w:val="left"/>
        <w:rPr>
          <w:rFonts w:ascii="Calibri" w:cs="Calibri" w:eastAsia="Calibri" w:hAnsi="Calibri"/>
          <w:b w:val="0"/>
          <w:i w:val="0"/>
          <w:smallCaps w:val="0"/>
          <w:strike w:val="0"/>
          <w:color w:val="000000"/>
          <w:sz w:val="20"/>
          <w:szCs w:val="20"/>
          <w:u w:val="none"/>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ab/>
      </w:r>
      <w:r w:rsidDel="00000000" w:rsidR="00000000" w:rsidRPr="00000000">
        <w:rPr>
          <w:sz w:val="20"/>
          <w:szCs w:val="20"/>
          <w:rtl w:val="0"/>
        </w:rPr>
        <w:t xml:space="preserve">Projektový manažer</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za Objednatele (PMO): </w:t>
        <w:tab/>
      </w:r>
      <w:r w:rsidDel="00000000" w:rsidR="00000000" w:rsidRPr="00000000">
        <w:rPr>
          <w:sz w:val="20"/>
          <w:szCs w:val="20"/>
          <w:rtl w:val="0"/>
        </w:rPr>
        <w:t xml:space="preserve">Ing. Pavel Poláček</w:t>
      </w: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400"/>
        </w:tabs>
        <w:spacing w:after="120" w:before="0" w:line="240" w:lineRule="auto"/>
        <w:ind w:left="567" w:right="0" w:hanging="567"/>
        <w:jc w:val="left"/>
        <w:rPr>
          <w:rFonts w:ascii="Calibri" w:cs="Calibri" w:eastAsia="Calibri" w:hAnsi="Calibri"/>
          <w:b w:val="0"/>
          <w:i w:val="0"/>
          <w:smallCaps w:val="0"/>
          <w:strike w:val="0"/>
          <w:color w:val="000000"/>
          <w:sz w:val="20"/>
          <w:szCs w:val="20"/>
          <w:u w:val="none"/>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ab/>
      </w:r>
      <w:r w:rsidDel="00000000" w:rsidR="00000000" w:rsidRPr="00000000">
        <w:rPr>
          <w:sz w:val="20"/>
          <w:szCs w:val="20"/>
          <w:rtl w:val="0"/>
        </w:rPr>
        <w:t xml:space="preserve">Projektový manažer</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za Zhotovitele (PMZ):</w:t>
        <w:tab/>
      </w:r>
      <w:r w:rsidDel="00000000" w:rsidR="00000000" w:rsidRPr="00000000">
        <w:rPr>
          <w:sz w:val="20"/>
          <w:szCs w:val="20"/>
          <w:rtl w:val="0"/>
        </w:rPr>
        <w:t xml:space="preserve">Bc. Hana Crhonková</w:t>
      </w:r>
      <w:r w:rsidDel="00000000" w:rsidR="00000000" w:rsidRPr="00000000">
        <w:rPr>
          <w:rtl w:val="0"/>
        </w:rPr>
      </w:r>
    </w:p>
    <w:p w:rsidR="00000000" w:rsidDel="00000000" w:rsidP="00000000" w:rsidRDefault="00000000" w:rsidRPr="00000000" w14:paraId="00000034">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tabs>
          <w:tab w:val="left" w:leader="none" w:pos="1134"/>
        </w:tabs>
        <w:spacing w:after="60" w:before="60" w:line="240" w:lineRule="auto"/>
        <w:ind w:left="1134" w:right="0" w:hanging="425"/>
        <w:jc w:val="both"/>
        <w:rPr>
          <w:smallCaps w:val="0"/>
          <w:strike w:val="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PM na straně Objednatele i Zhotovitele jsou oprávněni jednat o změnách smluvních podmínek ve smyslu posunu termínů a změny ceny v souvislosti se změnou požadavků na Dílo. </w:t>
      </w:r>
    </w:p>
    <w:p w:rsidR="00000000" w:rsidDel="00000000" w:rsidP="00000000" w:rsidRDefault="00000000" w:rsidRPr="00000000" w14:paraId="00000035">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tabs>
          <w:tab w:val="left" w:leader="none" w:pos="1134"/>
        </w:tabs>
        <w:spacing w:after="60" w:before="60" w:line="240" w:lineRule="auto"/>
        <w:ind w:left="1134" w:right="0" w:hanging="425"/>
        <w:jc w:val="both"/>
        <w:rPr>
          <w:smallCaps w:val="0"/>
          <w:strike w:val="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PMO akceptuje Dílo či jeho jednotlivou samostatnou část a dává pokyn k uvolnění níže specifikovaných finančních prostředků, jsou-li tyto vázány na akceptaci. </w:t>
      </w:r>
    </w:p>
    <w:p w:rsidR="00000000" w:rsidDel="00000000" w:rsidP="00000000" w:rsidRDefault="00000000" w:rsidRPr="00000000" w14:paraId="00000036">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tabs>
          <w:tab w:val="left" w:leader="none" w:pos="1134"/>
        </w:tabs>
        <w:spacing w:after="60" w:before="60" w:line="240" w:lineRule="auto"/>
        <w:ind w:left="1134" w:right="0" w:hanging="425"/>
        <w:jc w:val="both"/>
        <w:rPr>
          <w:smallCaps w:val="0"/>
          <w:strike w:val="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PMZ odpovídá na straně Zhotovitele za úplné a správné provedení Díla dle této Smlouvy.</w:t>
      </w:r>
    </w:p>
    <w:p w:rsidR="00000000" w:rsidDel="00000000" w:rsidP="00000000" w:rsidRDefault="00000000" w:rsidRPr="00000000" w14:paraId="00000037">
      <w:pPr>
        <w:keepNext w:val="0"/>
        <w:keepLines w:val="0"/>
        <w:pageBreakBefore w:val="0"/>
        <w:widowControl w:val="1"/>
        <w:numPr>
          <w:ilvl w:val="1"/>
          <w:numId w:val="11"/>
        </w:numPr>
        <w:pBdr>
          <w:top w:space="0" w:sz="0" w:val="nil"/>
          <w:left w:space="0" w:sz="0" w:val="nil"/>
          <w:bottom w:space="0" w:sz="0" w:val="nil"/>
          <w:right w:space="0" w:sz="0" w:val="nil"/>
          <w:between w:space="0" w:sz="0" w:val="nil"/>
        </w:pBdr>
        <w:shd w:fill="auto" w:val="clear"/>
        <w:spacing w:after="120" w:before="0" w:line="240" w:lineRule="auto"/>
        <w:ind w:left="567" w:right="0" w:hanging="567"/>
        <w:jc w:val="both"/>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Každá ze Smluvních stran je oprávněna v případě potřeby pověřit jinou osobu za svou Smluvní stranu, aby v době nepřítomnosti zastupovala </w:t>
      </w:r>
      <w:r w:rsidDel="00000000" w:rsidR="00000000" w:rsidRPr="00000000">
        <w:rPr>
          <w:sz w:val="20"/>
          <w:szCs w:val="20"/>
          <w:rtl w:val="0"/>
        </w:rPr>
        <w:t xml:space="preserve">Projektového manažera</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ve výkonu jeho funkce.</w:t>
      </w:r>
    </w:p>
    <w:p w:rsidR="00000000" w:rsidDel="00000000" w:rsidP="00000000" w:rsidRDefault="00000000" w:rsidRPr="00000000" w14:paraId="00000038">
      <w:pPr>
        <w:keepNext w:val="0"/>
        <w:keepLines w:val="0"/>
        <w:pageBreakBefore w:val="0"/>
        <w:widowControl w:val="1"/>
        <w:numPr>
          <w:ilvl w:val="1"/>
          <w:numId w:val="11"/>
        </w:numPr>
        <w:pBdr>
          <w:top w:space="0" w:sz="0" w:val="nil"/>
          <w:left w:space="0" w:sz="0" w:val="nil"/>
          <w:bottom w:space="0" w:sz="0" w:val="nil"/>
          <w:right w:space="0" w:sz="0" w:val="nil"/>
          <w:between w:space="0" w:sz="0" w:val="nil"/>
        </w:pBdr>
        <w:shd w:fill="auto" w:val="clear"/>
        <w:spacing w:after="120" w:before="0" w:line="240" w:lineRule="auto"/>
        <w:ind w:left="567" w:right="0" w:hanging="567"/>
        <w:jc w:val="both"/>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Smluvní strany jsou oprávněny osobu jmenovanou svým zplnomocněným zástupcem změnit, jsou však povinny o takové změně druhou Smluvní stranu písemně informovat, a to nejméně 3 pracovní dny přede dnem, kdy taková změna bude vůči druhé Smluvní straně účinná.</w:t>
      </w:r>
    </w:p>
    <w:p w:rsidR="00000000" w:rsidDel="00000000" w:rsidP="00000000" w:rsidRDefault="00000000" w:rsidRPr="00000000" w14:paraId="00000039">
      <w:pPr>
        <w:keepNext w:val="1"/>
        <w:keepLines w:val="0"/>
        <w:pageBreakBefore w:val="0"/>
        <w:widowControl w:val="1"/>
        <w:numPr>
          <w:ilvl w:val="0"/>
          <w:numId w:val="9"/>
        </w:numPr>
        <w:pBdr>
          <w:top w:space="0" w:sz="0" w:val="nil"/>
          <w:left w:space="0" w:sz="0" w:val="nil"/>
          <w:bottom w:color="ca005d" w:space="1" w:sz="4" w:val="single"/>
          <w:right w:space="0" w:sz="0" w:val="nil"/>
          <w:between w:space="0" w:sz="0" w:val="nil"/>
        </w:pBdr>
        <w:shd w:fill="auto" w:val="clear"/>
        <w:spacing w:after="180" w:before="360" w:line="240" w:lineRule="auto"/>
        <w:ind w:left="141.73228346456688" w:right="0" w:firstLine="0"/>
        <w:jc w:val="left"/>
        <w:rPr/>
      </w:pPr>
      <w:r w:rsidDel="00000000" w:rsidR="00000000" w:rsidRPr="00000000">
        <w:rPr>
          <w:rFonts w:ascii="Calibri" w:cs="Calibri" w:eastAsia="Calibri" w:hAnsi="Calibri"/>
          <w:b w:val="1"/>
          <w:i w:val="0"/>
          <w:smallCaps w:val="1"/>
          <w:strike w:val="0"/>
          <w:color w:val="000000"/>
          <w:sz w:val="28"/>
          <w:szCs w:val="28"/>
          <w:u w:val="none"/>
          <w:shd w:fill="auto" w:val="clear"/>
          <w:vertAlign w:val="baseline"/>
          <w:rtl w:val="0"/>
        </w:rPr>
        <w:t xml:space="preserve">Komunikace mezi smluvními stranami</w:t>
      </w:r>
    </w:p>
    <w:p w:rsidR="00000000" w:rsidDel="00000000" w:rsidP="00000000" w:rsidRDefault="00000000" w:rsidRPr="00000000" w14:paraId="0000003A">
      <w:pPr>
        <w:keepNext w:val="0"/>
        <w:keepLines w:val="0"/>
        <w:pageBreakBefore w:val="0"/>
        <w:widowControl w:val="1"/>
        <w:numPr>
          <w:ilvl w:val="1"/>
          <w:numId w:val="12"/>
        </w:numPr>
        <w:pBdr>
          <w:top w:space="0" w:sz="0" w:val="nil"/>
          <w:left w:space="0" w:sz="0" w:val="nil"/>
          <w:bottom w:space="0" w:sz="0" w:val="nil"/>
          <w:right w:space="0" w:sz="0" w:val="nil"/>
          <w:between w:space="0" w:sz="0" w:val="nil"/>
        </w:pBdr>
        <w:shd w:fill="auto" w:val="clear"/>
        <w:spacing w:after="120" w:before="0" w:line="240" w:lineRule="auto"/>
        <w:ind w:left="567" w:right="0" w:hanging="567"/>
        <w:jc w:val="both"/>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Smluvní strany spolu budou komunikovat:</w:t>
      </w:r>
    </w:p>
    <w:p w:rsidR="00000000" w:rsidDel="00000000" w:rsidP="00000000" w:rsidRDefault="00000000" w:rsidRPr="00000000" w14:paraId="0000003B">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tabs>
          <w:tab w:val="left" w:leader="none" w:pos="1134"/>
        </w:tabs>
        <w:spacing w:after="60" w:before="60" w:line="240" w:lineRule="auto"/>
        <w:ind w:left="1134" w:right="0" w:hanging="425"/>
        <w:jc w:val="both"/>
        <w:rPr>
          <w:smallCaps w:val="0"/>
          <w:strike w:val="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písemně poštou na adresy uvedené v záhlaví této Smlouvy a elektronickou poštou s elektronicky ověřeným podpisem nebo prostřednictvím datové schránky Smluvních stran, a to i pro případy související s úpravou smluvních vztahů, </w:t>
      </w:r>
    </w:p>
    <w:p w:rsidR="00000000" w:rsidDel="00000000" w:rsidP="00000000" w:rsidRDefault="00000000" w:rsidRPr="00000000" w14:paraId="0000003C">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tabs>
          <w:tab w:val="left" w:leader="none" w:pos="1134"/>
        </w:tabs>
        <w:spacing w:after="60" w:before="60" w:line="240" w:lineRule="auto"/>
        <w:ind w:left="1134" w:right="0" w:hanging="425"/>
        <w:jc w:val="both"/>
        <w:rPr>
          <w:smallCaps w:val="0"/>
          <w:strike w:val="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přes internetovou aplikaci JIRA (HelpDesk), a to pro případy související s řízením a realizací projektu (zápisy z jednání, úkoly vzniklé z jednání, testování, hlášení chyb, požadavků apod.). Pro tyto účely zřídí Zhotovitel </w:t>
      </w:r>
      <w:r w:rsidDel="00000000" w:rsidR="00000000" w:rsidRPr="00000000">
        <w:rPr>
          <w:sz w:val="20"/>
          <w:szCs w:val="20"/>
          <w:rtl w:val="0"/>
        </w:rPr>
        <w:t xml:space="preserve">PM</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za Objednatele přístup do aplikace, a to do 10 pracovních dnů od podpisu této smlouvy. V případě potřeby vytvoření dalších přístupů pro další pracovníky Objednatele, bude toto sděleno přes aplikaci JIRA jako úkol.</w:t>
      </w:r>
    </w:p>
    <w:p w:rsidR="00000000" w:rsidDel="00000000" w:rsidP="00000000" w:rsidRDefault="00000000" w:rsidRPr="00000000" w14:paraId="0000003D">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tabs>
          <w:tab w:val="left" w:leader="none" w:pos="1134"/>
        </w:tabs>
        <w:spacing w:after="60" w:before="60" w:line="240" w:lineRule="auto"/>
        <w:ind w:left="1134" w:right="0" w:hanging="425"/>
        <w:jc w:val="both"/>
        <w:rPr>
          <w:smallCaps w:val="0"/>
          <w:strike w:val="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osobně prostřednictvím </w:t>
      </w:r>
      <w:r w:rsidDel="00000000" w:rsidR="00000000" w:rsidRPr="00000000">
        <w:rPr>
          <w:sz w:val="20"/>
          <w:szCs w:val="20"/>
          <w:rtl w:val="0"/>
        </w:rPr>
        <w:t xml:space="preserve">Projektových manažerů</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nebo jiných k tomu zplnomocněných zástupců.</w:t>
      </w:r>
    </w:p>
    <w:p w:rsidR="00000000" w:rsidDel="00000000" w:rsidP="00000000" w:rsidRDefault="00000000" w:rsidRPr="00000000" w14:paraId="0000003E">
      <w:pPr>
        <w:keepNext w:val="0"/>
        <w:keepLines w:val="0"/>
        <w:pageBreakBefore w:val="0"/>
        <w:widowControl w:val="1"/>
        <w:numPr>
          <w:ilvl w:val="1"/>
          <w:numId w:val="12"/>
        </w:numPr>
        <w:pBdr>
          <w:top w:space="0" w:sz="0" w:val="nil"/>
          <w:left w:space="0" w:sz="0" w:val="nil"/>
          <w:bottom w:space="0" w:sz="0" w:val="nil"/>
          <w:right w:space="0" w:sz="0" w:val="nil"/>
          <w:between w:space="0" w:sz="0" w:val="nil"/>
        </w:pBdr>
        <w:shd w:fill="auto" w:val="clear"/>
        <w:spacing w:after="120" w:before="0" w:line="240" w:lineRule="auto"/>
        <w:ind w:left="567" w:right="0" w:hanging="567"/>
        <w:jc w:val="both"/>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Všechna oznámení mezi Smluvními stranami, která se vztahují k této Smlouvě, nebo která mají být učiněna na základě této Smlouvy, musejí být učiněna v písemné podobě. </w:t>
      </w:r>
    </w:p>
    <w:p w:rsidR="00000000" w:rsidDel="00000000" w:rsidP="00000000" w:rsidRDefault="00000000" w:rsidRPr="00000000" w14:paraId="0000003F">
      <w:pPr>
        <w:keepNext w:val="0"/>
        <w:keepLines w:val="0"/>
        <w:pageBreakBefore w:val="0"/>
        <w:widowControl w:val="1"/>
        <w:numPr>
          <w:ilvl w:val="1"/>
          <w:numId w:val="12"/>
        </w:numPr>
        <w:pBdr>
          <w:top w:space="0" w:sz="0" w:val="nil"/>
          <w:left w:space="0" w:sz="0" w:val="nil"/>
          <w:bottom w:space="0" w:sz="0" w:val="nil"/>
          <w:right w:space="0" w:sz="0" w:val="nil"/>
          <w:between w:space="0" w:sz="0" w:val="nil"/>
        </w:pBdr>
        <w:shd w:fill="auto" w:val="clear"/>
        <w:spacing w:after="120" w:before="0" w:line="240" w:lineRule="auto"/>
        <w:ind w:left="567" w:right="0" w:hanging="567"/>
        <w:jc w:val="both"/>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Oznámení zaslaná poštou nebo do datové schránky či elektronicky se zaručeným elektronickým podpisem se považují za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doručená</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nejpozději třetí den po jejich prokazatelném odeslání.</w:t>
      </w:r>
    </w:p>
    <w:p w:rsidR="00000000" w:rsidDel="00000000" w:rsidP="00000000" w:rsidRDefault="00000000" w:rsidRPr="00000000" w14:paraId="00000040">
      <w:pPr>
        <w:keepNext w:val="1"/>
        <w:keepLines w:val="0"/>
        <w:pageBreakBefore w:val="0"/>
        <w:widowControl w:val="1"/>
        <w:numPr>
          <w:ilvl w:val="0"/>
          <w:numId w:val="9"/>
        </w:numPr>
        <w:pBdr>
          <w:top w:space="0" w:sz="0" w:val="nil"/>
          <w:left w:space="0" w:sz="0" w:val="nil"/>
          <w:bottom w:color="ca005d" w:space="1" w:sz="4" w:val="single"/>
          <w:right w:space="0" w:sz="0" w:val="nil"/>
          <w:between w:space="0" w:sz="0" w:val="nil"/>
        </w:pBdr>
        <w:shd w:fill="auto" w:val="clear"/>
        <w:spacing w:after="180" w:before="360" w:line="240" w:lineRule="auto"/>
        <w:ind w:left="141.73228346456688" w:right="0" w:firstLine="0"/>
        <w:jc w:val="left"/>
        <w:rPr/>
      </w:pPr>
      <w:bookmarkStart w:colFirst="0" w:colLast="0" w:name="_17dp8vu" w:id="11"/>
      <w:bookmarkEnd w:id="11"/>
      <w:r w:rsidDel="00000000" w:rsidR="00000000" w:rsidRPr="00000000">
        <w:rPr>
          <w:rFonts w:ascii="Calibri" w:cs="Calibri" w:eastAsia="Calibri" w:hAnsi="Calibri"/>
          <w:b w:val="1"/>
          <w:i w:val="0"/>
          <w:smallCaps w:val="1"/>
          <w:strike w:val="0"/>
          <w:color w:val="000000"/>
          <w:sz w:val="28"/>
          <w:szCs w:val="28"/>
          <w:u w:val="none"/>
          <w:shd w:fill="auto" w:val="clear"/>
          <w:vertAlign w:val="baseline"/>
          <w:rtl w:val="0"/>
        </w:rPr>
        <w:t xml:space="preserve">Harmonogram termínů plnění</w:t>
      </w:r>
    </w:p>
    <w:p w:rsidR="00000000" w:rsidDel="00000000" w:rsidP="00000000" w:rsidRDefault="00000000" w:rsidRPr="00000000" w14:paraId="00000041">
      <w:pPr>
        <w:keepNext w:val="0"/>
        <w:keepLines w:val="0"/>
        <w:pageBreakBefore w:val="0"/>
        <w:widowControl w:val="1"/>
        <w:numPr>
          <w:ilvl w:val="1"/>
          <w:numId w:val="13"/>
        </w:numPr>
        <w:pBdr>
          <w:top w:space="0" w:sz="0" w:val="nil"/>
          <w:left w:space="0" w:sz="0" w:val="nil"/>
          <w:bottom w:space="0" w:sz="0" w:val="nil"/>
          <w:right w:space="0" w:sz="0" w:val="nil"/>
          <w:between w:space="0" w:sz="0" w:val="nil"/>
        </w:pBdr>
        <w:shd w:fill="auto" w:val="clear"/>
        <w:spacing w:after="120" w:before="0" w:line="240" w:lineRule="auto"/>
        <w:ind w:left="567" w:right="0" w:hanging="567"/>
        <w:jc w:val="both"/>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Zahájení plnění Díla je</w:t>
      </w: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 </w:t>
      </w:r>
      <w:r w:rsidDel="00000000" w:rsidR="00000000" w:rsidRPr="00000000">
        <w:rPr>
          <w:sz w:val="20"/>
          <w:szCs w:val="20"/>
          <w:rtl w:val="0"/>
        </w:rPr>
        <w:t xml:space="preserve">ihned po nabytí účinnosti smlouvy.</w:t>
      </w:r>
      <w:r w:rsidDel="00000000" w:rsidR="00000000" w:rsidRPr="00000000">
        <w:rPr>
          <w:rtl w:val="0"/>
        </w:rPr>
      </w:r>
    </w:p>
    <w:p w:rsidR="00000000" w:rsidDel="00000000" w:rsidP="00000000" w:rsidRDefault="00000000" w:rsidRPr="00000000" w14:paraId="00000042">
      <w:pPr>
        <w:keepNext w:val="0"/>
        <w:keepLines w:val="0"/>
        <w:pageBreakBefore w:val="0"/>
        <w:widowControl w:val="1"/>
        <w:numPr>
          <w:ilvl w:val="1"/>
          <w:numId w:val="13"/>
        </w:numPr>
        <w:pBdr>
          <w:top w:space="0" w:sz="0" w:val="nil"/>
          <w:left w:space="0" w:sz="0" w:val="nil"/>
          <w:bottom w:space="0" w:sz="0" w:val="nil"/>
          <w:right w:space="0" w:sz="0" w:val="nil"/>
          <w:between w:space="0" w:sz="0" w:val="nil"/>
        </w:pBdr>
        <w:shd w:fill="auto" w:val="clear"/>
        <w:spacing w:after="120" w:before="0" w:line="240" w:lineRule="auto"/>
        <w:ind w:left="567" w:right="0" w:hanging="567"/>
        <w:jc w:val="both"/>
        <w:rPr/>
      </w:pP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Celé Dílo bude předáno </w:t>
      </w:r>
      <w:r w:rsidDel="00000000" w:rsidR="00000000" w:rsidRPr="00000000">
        <w:rPr>
          <w:sz w:val="20"/>
          <w:szCs w:val="20"/>
          <w:rtl w:val="0"/>
        </w:rPr>
        <w:t xml:space="preserve">do 30. 6. 2024.</w:t>
      </w:r>
      <w:r w:rsidDel="00000000" w:rsidR="00000000" w:rsidRPr="00000000">
        <w:rPr>
          <w:rtl w:val="0"/>
        </w:rPr>
      </w:r>
    </w:p>
    <w:p w:rsidR="00000000" w:rsidDel="00000000" w:rsidP="00000000" w:rsidRDefault="00000000" w:rsidRPr="00000000" w14:paraId="00000043">
      <w:pPr>
        <w:keepNext w:val="0"/>
        <w:keepLines w:val="0"/>
        <w:pageBreakBefore w:val="0"/>
        <w:widowControl w:val="1"/>
        <w:numPr>
          <w:ilvl w:val="1"/>
          <w:numId w:val="13"/>
        </w:numPr>
        <w:pBdr>
          <w:top w:space="0" w:sz="0" w:val="nil"/>
          <w:left w:space="0" w:sz="0" w:val="nil"/>
          <w:bottom w:space="0" w:sz="0" w:val="nil"/>
          <w:right w:space="0" w:sz="0" w:val="nil"/>
          <w:between w:space="0" w:sz="0" w:val="nil"/>
        </w:pBdr>
        <w:shd w:fill="auto" w:val="clear"/>
        <w:spacing w:after="120" w:before="0" w:line="240" w:lineRule="auto"/>
        <w:ind w:left="567" w:right="0" w:hanging="567"/>
        <w:jc w:val="both"/>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Předání a akceptace Díla bude probíhat dle podmínek sjednaných v této Smlouvě.</w:t>
      </w:r>
    </w:p>
    <w:p w:rsidR="00000000" w:rsidDel="00000000" w:rsidP="00000000" w:rsidRDefault="00000000" w:rsidRPr="00000000" w14:paraId="00000044">
      <w:pPr>
        <w:keepNext w:val="1"/>
        <w:keepLines w:val="0"/>
        <w:pageBreakBefore w:val="0"/>
        <w:widowControl w:val="1"/>
        <w:numPr>
          <w:ilvl w:val="0"/>
          <w:numId w:val="9"/>
        </w:numPr>
        <w:pBdr>
          <w:top w:space="0" w:sz="0" w:val="nil"/>
          <w:left w:space="0" w:sz="0" w:val="nil"/>
          <w:bottom w:color="ca005d" w:space="1" w:sz="4" w:val="single"/>
          <w:right w:space="0" w:sz="0" w:val="nil"/>
          <w:between w:space="0" w:sz="0" w:val="nil"/>
        </w:pBdr>
        <w:shd w:fill="auto" w:val="clear"/>
        <w:spacing w:after="180" w:before="360" w:line="240" w:lineRule="auto"/>
        <w:ind w:left="141.73228346456688" w:right="0" w:firstLine="0"/>
        <w:jc w:val="left"/>
        <w:rPr/>
      </w:pPr>
      <w:bookmarkStart w:colFirst="0" w:colLast="0" w:name="_3rdcrjn" w:id="12"/>
      <w:bookmarkEnd w:id="12"/>
      <w:r w:rsidDel="00000000" w:rsidR="00000000" w:rsidRPr="00000000">
        <w:rPr>
          <w:rFonts w:ascii="Calibri" w:cs="Calibri" w:eastAsia="Calibri" w:hAnsi="Calibri"/>
          <w:b w:val="1"/>
          <w:i w:val="0"/>
          <w:smallCaps w:val="1"/>
          <w:strike w:val="0"/>
          <w:color w:val="000000"/>
          <w:sz w:val="28"/>
          <w:szCs w:val="28"/>
          <w:u w:val="none"/>
          <w:shd w:fill="auto" w:val="clear"/>
          <w:vertAlign w:val="baseline"/>
          <w:rtl w:val="0"/>
        </w:rPr>
        <w:t xml:space="preserve">Přejímací postupy</w:t>
      </w:r>
    </w:p>
    <w:p w:rsidR="00000000" w:rsidDel="00000000" w:rsidP="00000000" w:rsidRDefault="00000000" w:rsidRPr="00000000" w14:paraId="00000045">
      <w:pPr>
        <w:keepNext w:val="0"/>
        <w:keepLines w:val="0"/>
        <w:pageBreakBefore w:val="0"/>
        <w:widowControl w:val="1"/>
        <w:numPr>
          <w:ilvl w:val="1"/>
          <w:numId w:val="14"/>
        </w:numPr>
        <w:pBdr>
          <w:top w:space="0" w:sz="0" w:val="nil"/>
          <w:left w:space="0" w:sz="0" w:val="nil"/>
          <w:bottom w:space="0" w:sz="0" w:val="nil"/>
          <w:right w:space="0" w:sz="0" w:val="nil"/>
          <w:between w:space="0" w:sz="0" w:val="nil"/>
        </w:pBdr>
        <w:shd w:fill="auto" w:val="clear"/>
        <w:spacing w:after="120" w:before="0" w:line="240" w:lineRule="auto"/>
        <w:ind w:left="567" w:right="0" w:hanging="567"/>
        <w:jc w:val="both"/>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Zhotovitel se zavazuje předat Objednateli Dílo či jeho jednotlivou samostatnou část určenou k akceptaci nebo její doplnění či úpravu stanovené v této Smlouvě nejpozději v termínech stanovených v této Smlouvě v místě sídla Objednatele a Objednatel se zavazuje převzít Dílo nebo jeho část k akceptaci v souladu s pravidly a v termínech sjednaných v této Smlouvě. Zhotovitel je oprávněn předat Dílo nebo jeho část i před sjednaným termínem a Objednatel se zavazuje takové plnění převzít.</w:t>
      </w:r>
    </w:p>
    <w:p w:rsidR="00000000" w:rsidDel="00000000" w:rsidP="00000000" w:rsidRDefault="00000000" w:rsidRPr="00000000" w14:paraId="00000046">
      <w:pPr>
        <w:keepNext w:val="0"/>
        <w:keepLines w:val="0"/>
        <w:pageBreakBefore w:val="0"/>
        <w:widowControl w:val="1"/>
        <w:numPr>
          <w:ilvl w:val="1"/>
          <w:numId w:val="14"/>
        </w:numPr>
        <w:pBdr>
          <w:top w:space="0" w:sz="0" w:val="nil"/>
          <w:left w:space="0" w:sz="0" w:val="nil"/>
          <w:bottom w:space="0" w:sz="0" w:val="nil"/>
          <w:right w:space="0" w:sz="0" w:val="nil"/>
          <w:between w:space="0" w:sz="0" w:val="nil"/>
        </w:pBdr>
        <w:shd w:fill="auto" w:val="clear"/>
        <w:spacing w:after="120" w:before="0" w:line="240" w:lineRule="auto"/>
        <w:ind w:left="567" w:right="0" w:hanging="567"/>
        <w:jc w:val="both"/>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Pokud Objednatel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neposkytne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Zhotoviteli potřebnou součinnost k převzetí Díla či jeho části nejpozději do 5 pracovních dnů od výzvy Zhotovitele, bude se Dílo považovat za řádně předané, převzaté a také za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akceptované</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bez výhrad uplynutím tohoto pátého dne. </w:t>
      </w:r>
    </w:p>
    <w:p w:rsidR="00000000" w:rsidDel="00000000" w:rsidP="00000000" w:rsidRDefault="00000000" w:rsidRPr="00000000" w14:paraId="00000047">
      <w:pPr>
        <w:keepNext w:val="0"/>
        <w:keepLines w:val="0"/>
        <w:pageBreakBefore w:val="0"/>
        <w:widowControl w:val="1"/>
        <w:numPr>
          <w:ilvl w:val="1"/>
          <w:numId w:val="14"/>
        </w:numPr>
        <w:pBdr>
          <w:top w:space="0" w:sz="0" w:val="nil"/>
          <w:left w:space="0" w:sz="0" w:val="nil"/>
          <w:bottom w:space="0" w:sz="0" w:val="nil"/>
          <w:right w:space="0" w:sz="0" w:val="nil"/>
          <w:between w:space="0" w:sz="0" w:val="nil"/>
        </w:pBdr>
        <w:shd w:fill="auto" w:val="clear"/>
        <w:spacing w:after="120" w:before="0" w:line="240" w:lineRule="auto"/>
        <w:ind w:left="567" w:right="0" w:hanging="567"/>
        <w:jc w:val="both"/>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V případě prodlení Objednatele s převzetím Díla se Objednatel zavazuje uhradit Zhotoviteli smluvní pokutu ve výši 1.000,- Kč za každý den prodlení. Tím není dotčen nárok Zhotovitele na náhradu škody tím způsobené.</w:t>
      </w:r>
    </w:p>
    <w:p w:rsidR="00000000" w:rsidDel="00000000" w:rsidP="00000000" w:rsidRDefault="00000000" w:rsidRPr="00000000" w14:paraId="00000048">
      <w:pPr>
        <w:keepNext w:val="0"/>
        <w:keepLines w:val="0"/>
        <w:pageBreakBefore w:val="0"/>
        <w:widowControl w:val="1"/>
        <w:numPr>
          <w:ilvl w:val="1"/>
          <w:numId w:val="14"/>
        </w:numPr>
        <w:pBdr>
          <w:top w:space="0" w:sz="0" w:val="nil"/>
          <w:left w:space="0" w:sz="0" w:val="nil"/>
          <w:bottom w:space="0" w:sz="0" w:val="nil"/>
          <w:right w:space="0" w:sz="0" w:val="nil"/>
          <w:between w:space="0" w:sz="0" w:val="nil"/>
        </w:pBdr>
        <w:shd w:fill="auto" w:val="clear"/>
        <w:spacing w:after="120" w:before="0" w:line="240" w:lineRule="auto"/>
        <w:ind w:left="567" w:right="0" w:hanging="567"/>
        <w:jc w:val="both"/>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Zhotovitel oznámí Objednateli dokončení každé jednotlivé části Díla, která je uvedena v harmonogramu jako část určená k akceptaci, její doplnění či úpravu na základě Závazných požadavků (jak je tento termín definován níže) po původní akceptaci a dokončení Díla pro předání v termínech stanovených touto Smlouvou. Poté proběhne za účasti obou Smluvních stran akceptační řízení. O převzetí a akceptačním řízení budou pořízeny písemné protokoly, a to předávací protokol a akceptační protokol. Protokoly budou podepsány oprávněnými osobami stanovenými v této Smlouvě. Současně bude také předána uživatelská dokumentace k Dílu nebo jeho jednotlivé části. </w:t>
      </w:r>
    </w:p>
    <w:p w:rsidR="00000000" w:rsidDel="00000000" w:rsidP="00000000" w:rsidRDefault="00000000" w:rsidRPr="00000000" w14:paraId="00000049">
      <w:pPr>
        <w:keepNext w:val="0"/>
        <w:keepLines w:val="0"/>
        <w:pageBreakBefore w:val="0"/>
        <w:widowControl w:val="1"/>
        <w:numPr>
          <w:ilvl w:val="1"/>
          <w:numId w:val="14"/>
        </w:numPr>
        <w:pBdr>
          <w:top w:space="0" w:sz="0" w:val="nil"/>
          <w:left w:space="0" w:sz="0" w:val="nil"/>
          <w:bottom w:space="0" w:sz="0" w:val="nil"/>
          <w:right w:space="0" w:sz="0" w:val="nil"/>
          <w:between w:space="0" w:sz="0" w:val="nil"/>
        </w:pBdr>
        <w:shd w:fill="auto" w:val="clear"/>
        <w:spacing w:after="120" w:before="0" w:line="240" w:lineRule="auto"/>
        <w:ind w:left="567" w:right="0" w:hanging="567"/>
        <w:jc w:val="both"/>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Zhotovitel je povinen vyzvat Objednatele nejméně 2 pracovní dny předem k převzetí každé jednotlivé části Díla a nejméně 3 pracovní dny předem k převzetí kompletně dokončeného Díla. </w:t>
      </w:r>
    </w:p>
    <w:p w:rsidR="00000000" w:rsidDel="00000000" w:rsidP="00000000" w:rsidRDefault="00000000" w:rsidRPr="00000000" w14:paraId="0000004A">
      <w:pPr>
        <w:keepNext w:val="0"/>
        <w:keepLines w:val="0"/>
        <w:pageBreakBefore w:val="0"/>
        <w:widowControl w:val="1"/>
        <w:numPr>
          <w:ilvl w:val="1"/>
          <w:numId w:val="14"/>
        </w:numPr>
        <w:pBdr>
          <w:top w:space="0" w:sz="0" w:val="nil"/>
          <w:left w:space="0" w:sz="0" w:val="nil"/>
          <w:bottom w:space="0" w:sz="0" w:val="nil"/>
          <w:right w:space="0" w:sz="0" w:val="nil"/>
          <w:between w:space="0" w:sz="0" w:val="nil"/>
        </w:pBdr>
        <w:shd w:fill="auto" w:val="clear"/>
        <w:spacing w:after="120" w:before="0" w:line="240" w:lineRule="auto"/>
        <w:ind w:left="567" w:right="0" w:hanging="567"/>
        <w:jc w:val="both"/>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Objednatel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stvrdí</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převzetí Díla podpisem předávacího protokolu, v němž bude uveden seznam předávaných částí Díla, dokumentů a potvrzení, že byla předvedena funkčnost a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kompletnost</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předávaného Díla nebo jeho části, a bude uveden datum zahájení akceptačního řízení. Dnem podpisu předávacího protokolu začíná běžet akceptační lhůta, která trvá 10 kalendářních dnů (dále jen „Akceptační lhůta“). </w:t>
      </w:r>
    </w:p>
    <w:p w:rsidR="00000000" w:rsidDel="00000000" w:rsidP="00000000" w:rsidRDefault="00000000" w:rsidRPr="00000000" w14:paraId="0000004B">
      <w:pPr>
        <w:keepNext w:val="0"/>
        <w:keepLines w:val="0"/>
        <w:pageBreakBefore w:val="0"/>
        <w:widowControl w:val="1"/>
        <w:numPr>
          <w:ilvl w:val="1"/>
          <w:numId w:val="14"/>
        </w:numPr>
        <w:pBdr>
          <w:top w:space="0" w:sz="0" w:val="nil"/>
          <w:left w:space="0" w:sz="0" w:val="nil"/>
          <w:bottom w:space="0" w:sz="0" w:val="nil"/>
          <w:right w:space="0" w:sz="0" w:val="nil"/>
          <w:between w:space="0" w:sz="0" w:val="nil"/>
        </w:pBdr>
        <w:shd w:fill="auto" w:val="clear"/>
        <w:spacing w:after="120" w:before="0" w:line="240" w:lineRule="auto"/>
        <w:ind w:left="567" w:right="0" w:hanging="567"/>
        <w:jc w:val="both"/>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V rámci akceptačního řízení je Objednatel povinen přezkoumat, zda předané Dílo nebo jeho část (dále jen „Předmět akceptace“) splňuje požadavky specifikované v této Smlouvě, zejména dle vymezení předmětu smlouvy v odst. 1.2 této smlouvy a dle podrobnější specifikace v přílohách, jež jsou nedílnou součástí této smlouvy (dále jen „Závazné požadavky“). </w:t>
      </w:r>
    </w:p>
    <w:p w:rsidR="00000000" w:rsidDel="00000000" w:rsidP="00000000" w:rsidRDefault="00000000" w:rsidRPr="00000000" w14:paraId="0000004C">
      <w:pPr>
        <w:keepNext w:val="0"/>
        <w:keepLines w:val="0"/>
        <w:pageBreakBefore w:val="0"/>
        <w:widowControl w:val="1"/>
        <w:numPr>
          <w:ilvl w:val="1"/>
          <w:numId w:val="14"/>
        </w:numPr>
        <w:pBdr>
          <w:top w:space="0" w:sz="0" w:val="nil"/>
          <w:left w:space="0" w:sz="0" w:val="nil"/>
          <w:bottom w:space="0" w:sz="0" w:val="nil"/>
          <w:right w:space="0" w:sz="0" w:val="nil"/>
          <w:between w:space="0" w:sz="0" w:val="nil"/>
        </w:pBdr>
        <w:shd w:fill="auto" w:val="clear"/>
        <w:spacing w:after="120" w:before="0" w:line="240" w:lineRule="auto"/>
        <w:ind w:left="567" w:right="0" w:hanging="567"/>
        <w:jc w:val="both"/>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Objednatel akceptuje Předmět akceptace, bude-li v souladu se  Závaznými požadavky a nebude-li vykazovat vady a nedodělky. Výsledek přezkoumání shody Předmětu akceptace se Závaznými požadavky je Objednatel povinen zaznamenat do akceptačního protokolu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předaného</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mu Zhotovitelem na začátku akceptačního řízení (dále jen „Akceptační protokol“). V případě, že Předmět akceptace vykazuje vady a nedodělky, Objednatel tyto zanese do Akceptačního protokolu tak, že uvede, kterého konkrétního požadavku se vada nebo nedodělek týká (jednoznačným odkazem na požadavek nebo jeho kompletním přepisem), a stručný popis důvodu neshody Předmětu akceptace se Závaznými požadavky (dále jen „Neshoda s požadavky“). Důvod Neshody s požadavky musí být konkrétní, formulace „požadavek nesplněn“ nebo jí obdobná se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nepovažuje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za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Neshodu</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s požadavky. </w:t>
      </w:r>
    </w:p>
    <w:p w:rsidR="00000000" w:rsidDel="00000000" w:rsidP="00000000" w:rsidRDefault="00000000" w:rsidRPr="00000000" w14:paraId="0000004D">
      <w:pPr>
        <w:keepNext w:val="0"/>
        <w:keepLines w:val="0"/>
        <w:pageBreakBefore w:val="0"/>
        <w:widowControl w:val="1"/>
        <w:numPr>
          <w:ilvl w:val="1"/>
          <w:numId w:val="14"/>
        </w:numPr>
        <w:pBdr>
          <w:top w:space="0" w:sz="0" w:val="nil"/>
          <w:left w:space="0" w:sz="0" w:val="nil"/>
          <w:bottom w:space="0" w:sz="0" w:val="nil"/>
          <w:right w:space="0" w:sz="0" w:val="nil"/>
          <w:between w:space="0" w:sz="0" w:val="nil"/>
        </w:pBdr>
        <w:shd w:fill="auto" w:val="clear"/>
        <w:spacing w:after="120" w:before="0" w:line="240" w:lineRule="auto"/>
        <w:ind w:left="567" w:right="0" w:hanging="567"/>
        <w:jc w:val="both"/>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Nejpozději v den ukončení Akceptační lhůty předá Objednatel Zhotoviteli Akceptační protokol, ve kterém uvede výsledek přezkoumání v jednom ze tří možných stavů: „Akceptováno“, „Akceptováno s výhradami“ nebo „Neakceptováno“. </w:t>
      </w:r>
    </w:p>
    <w:p w:rsidR="00000000" w:rsidDel="00000000" w:rsidP="00000000" w:rsidRDefault="00000000" w:rsidRPr="00000000" w14:paraId="0000004E">
      <w:pPr>
        <w:keepNext w:val="0"/>
        <w:keepLines w:val="0"/>
        <w:pageBreakBefore w:val="0"/>
        <w:widowControl w:val="1"/>
        <w:numPr>
          <w:ilvl w:val="1"/>
          <w:numId w:val="14"/>
        </w:numPr>
        <w:pBdr>
          <w:top w:space="0" w:sz="0" w:val="nil"/>
          <w:left w:space="0" w:sz="0" w:val="nil"/>
          <w:bottom w:space="0" w:sz="0" w:val="nil"/>
          <w:right w:space="0" w:sz="0" w:val="nil"/>
          <w:between w:space="0" w:sz="0" w:val="nil"/>
        </w:pBdr>
        <w:shd w:fill="auto" w:val="clear"/>
        <w:spacing w:after="120" w:before="0" w:line="240" w:lineRule="auto"/>
        <w:ind w:left="567" w:right="0" w:hanging="567"/>
        <w:jc w:val="both"/>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Stav „Akceptováno“ znamená, že Předmět akceptace je řádně akceptován Objednatelem bez vad a nedodělků a uvolněn do provozu u Objednatele. „Akceptováno s výhradami“ znamená, že Předmět akceptace je řádně akceptován Objednatelem a uvolněn do provozu u Objednatele, ale Zhotovitel je povinen odstranit uvedené Neshody s požadavky ve lhůtě 25 pracovních dnů (dále jen „Opravná lhůta“). „Neakceptováno“ znamená, že Předmět akceptace není uvolněn do provozu u Objednatele a Zhotovitel je povinen opravit uvedené Neshody s požadavky v Opravné lhůtě. V případě, že je akceptační řízení uzavřeno stavy Neakceptováno nebo Akceptováno s výhradami, je povinen Objednatel uvést konkrétní Neshody s požadavky. Nejsou-li Neshody s požadavky v Akceptačním protokolu uvedeny, je Předmět akceptace akceptován bez ohledu na uvedený stav (míněno Akceptováno, Akceptováno s výhradami, Neakceptováno).  Není-li Akceptační protokol prokazatelně předán Zhotoviteli nejpozději do uplynutí Akceptační lhůty, je Předmět akceptace považován uplynutím Akceptační lhůty za akceptovaný Objednatelem bez výhrad.</w:t>
      </w:r>
    </w:p>
    <w:p w:rsidR="00000000" w:rsidDel="00000000" w:rsidP="00000000" w:rsidRDefault="00000000" w:rsidRPr="00000000" w14:paraId="0000004F">
      <w:pPr>
        <w:keepNext w:val="0"/>
        <w:keepLines w:val="0"/>
        <w:pageBreakBefore w:val="0"/>
        <w:widowControl w:val="1"/>
        <w:numPr>
          <w:ilvl w:val="1"/>
          <w:numId w:val="14"/>
        </w:numPr>
        <w:pBdr>
          <w:top w:space="0" w:sz="0" w:val="nil"/>
          <w:left w:space="0" w:sz="0" w:val="nil"/>
          <w:bottom w:space="0" w:sz="0" w:val="nil"/>
          <w:right w:space="0" w:sz="0" w:val="nil"/>
          <w:between w:space="0" w:sz="0" w:val="nil"/>
        </w:pBdr>
        <w:shd w:fill="auto" w:val="clear"/>
        <w:spacing w:after="120" w:before="0" w:line="240" w:lineRule="auto"/>
        <w:ind w:left="567" w:right="0" w:hanging="567"/>
        <w:jc w:val="both"/>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Smluvní strany se dohodly, že platí, že Předmět akceptace splňuje všechny požadavky uvedené v rámci Závazných požadavků, které nejsou uvedeny v Akceptačním protokolu jako Neshody s požadavky.  Požadavky, které Předmět akceptace splňuje, se dále označují jako „Shodné požadavky“. </w:t>
      </w:r>
    </w:p>
    <w:p w:rsidR="00000000" w:rsidDel="00000000" w:rsidP="00000000" w:rsidRDefault="00000000" w:rsidRPr="00000000" w14:paraId="00000050">
      <w:pPr>
        <w:keepNext w:val="0"/>
        <w:keepLines w:val="0"/>
        <w:pageBreakBefore w:val="0"/>
        <w:widowControl w:val="1"/>
        <w:numPr>
          <w:ilvl w:val="1"/>
          <w:numId w:val="14"/>
        </w:numPr>
        <w:pBdr>
          <w:top w:space="0" w:sz="0" w:val="nil"/>
          <w:left w:space="0" w:sz="0" w:val="nil"/>
          <w:bottom w:space="0" w:sz="0" w:val="nil"/>
          <w:right w:space="0" w:sz="0" w:val="nil"/>
          <w:between w:space="0" w:sz="0" w:val="nil"/>
        </w:pBdr>
        <w:shd w:fill="auto" w:val="clear"/>
        <w:spacing w:after="120" w:before="0" w:line="240" w:lineRule="auto"/>
        <w:ind w:left="567" w:right="0" w:hanging="567"/>
        <w:jc w:val="both"/>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Zhotovitel se zavazuje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zapracovat</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všechny Neshody s požadavky do Předmětu akceptace v Opravné lhůtě. Nebude-li Zhotovitel souhlasit s Objednatelem popsanými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Neshodami</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s požadavky, není povinen Neshody s požadavky do Předmětu akceptace v Opravné lhůtě zapracovat. V takovém případě se smluvní strany zavazují, že zahájí jednání za účelem vyjasnění sporných stanovisek a dosažení shody ohledně vytčených nedostatků. Nebude-li mezi stranami spor vyřešen, zavazuje se každá ze smluvních stran zajistit na své náklady zpracování znaleckého posudku znalcem vybraným ze seznamu znalců vedeného příslušným Krajským soudem k otázce posouzení oprávněnosti Objednatelem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vytčených</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Neshod</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s požadavky. Smluvní strany se zavazují postupovat podle závěrů zpracovaných znaleckých posudků, budou-li tyto ve shodě.</w:t>
      </w:r>
    </w:p>
    <w:p w:rsidR="00000000" w:rsidDel="00000000" w:rsidP="00000000" w:rsidRDefault="00000000" w:rsidRPr="00000000" w14:paraId="00000051">
      <w:pPr>
        <w:keepNext w:val="0"/>
        <w:keepLines w:val="0"/>
        <w:pageBreakBefore w:val="0"/>
        <w:widowControl w:val="1"/>
        <w:numPr>
          <w:ilvl w:val="1"/>
          <w:numId w:val="14"/>
        </w:numPr>
        <w:pBdr>
          <w:top w:space="0" w:sz="0" w:val="nil"/>
          <w:left w:space="0" w:sz="0" w:val="nil"/>
          <w:bottom w:space="0" w:sz="0" w:val="nil"/>
          <w:right w:space="0" w:sz="0" w:val="nil"/>
          <w:between w:space="0" w:sz="0" w:val="nil"/>
        </w:pBdr>
        <w:shd w:fill="auto" w:val="clear"/>
        <w:spacing w:after="120" w:before="0" w:line="240" w:lineRule="auto"/>
        <w:ind w:left="567" w:right="0" w:hanging="567"/>
        <w:jc w:val="both"/>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Opravený Předmět akceptace předá Zhotovitel v Opravné lhůtě opětovně Objednateli do následného akceptačního řízení. V následných akceptačních řízeních již nejsou Objednatelem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přezkoumávány</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Shodné požadavky. To znamená, že Objednatel posuzuje pouze ty požadavky, u nichž byla stanovena v předchozích akceptačních řízeních Neshoda s požadavky a tato byla protokolárně zdokumentována v Akceptačním protokolu. Pokud se proto bude jakákoliv výhrada Objednatele týkat Shodného požadavku, k takové výhradě se nepřihlíží, považuje se za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neuplatněnou</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a nebude na ni Zhotovitelem nijak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reagováno</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v rámci akceptačního řízení.</w:t>
      </w:r>
    </w:p>
    <w:p w:rsidR="00000000" w:rsidDel="00000000" w:rsidP="00000000" w:rsidRDefault="00000000" w:rsidRPr="00000000" w14:paraId="00000052">
      <w:pPr>
        <w:keepNext w:val="0"/>
        <w:keepLines w:val="0"/>
        <w:pageBreakBefore w:val="0"/>
        <w:widowControl w:val="1"/>
        <w:numPr>
          <w:ilvl w:val="1"/>
          <w:numId w:val="14"/>
        </w:numPr>
        <w:pBdr>
          <w:top w:space="0" w:sz="0" w:val="nil"/>
          <w:left w:space="0" w:sz="0" w:val="nil"/>
          <w:bottom w:space="0" w:sz="0" w:val="nil"/>
          <w:right w:space="0" w:sz="0" w:val="nil"/>
          <w:between w:space="0" w:sz="0" w:val="nil"/>
        </w:pBdr>
        <w:shd w:fill="auto" w:val="clear"/>
        <w:spacing w:after="120" w:before="0" w:line="240" w:lineRule="auto"/>
        <w:ind w:left="567" w:right="0" w:hanging="567"/>
        <w:jc w:val="both"/>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Změnové řízení se týká změn Závazných požadavků a úpravy Předmětu akceptace do doby jeho akceptace. Zhotovitel se zavazuje zapracovat změny Závazných požadavků nebo změny Předmětu akceptace na základě změnového řízení. V rámci změnového řízení bude mezi Smluvními stranami dohodnuta cena a termín realizace změny. Změna je realizována na základě písemné objednávky Objednatele potvrzené Zhotovitelem nebo na základě dodatku k této Smlouvě. Již akceptované Dílo je možno změnit jen na základě nové smlouvy o dílo nebo nové objednávky. </w:t>
      </w:r>
    </w:p>
    <w:p w:rsidR="00000000" w:rsidDel="00000000" w:rsidP="00000000" w:rsidRDefault="00000000" w:rsidRPr="00000000" w14:paraId="00000053">
      <w:pPr>
        <w:keepNext w:val="0"/>
        <w:keepLines w:val="0"/>
        <w:pageBreakBefore w:val="0"/>
        <w:widowControl w:val="1"/>
        <w:numPr>
          <w:ilvl w:val="1"/>
          <w:numId w:val="14"/>
        </w:numPr>
        <w:pBdr>
          <w:top w:space="0" w:sz="0" w:val="nil"/>
          <w:left w:space="0" w:sz="0" w:val="nil"/>
          <w:bottom w:space="0" w:sz="0" w:val="nil"/>
          <w:right w:space="0" w:sz="0" w:val="nil"/>
          <w:between w:space="0" w:sz="0" w:val="nil"/>
        </w:pBdr>
        <w:shd w:fill="auto" w:val="clear"/>
        <w:spacing w:after="120" w:before="0" w:line="240" w:lineRule="auto"/>
        <w:ind w:left="567" w:right="0" w:hanging="567"/>
        <w:jc w:val="both"/>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Dnem podpisu Akceptačního protokolu ve stavu Akceptováno, přechází nebezpečí škody na Díle nebo jeho části na Objednatele a začíná běžet sjednaná záruční doba. </w:t>
      </w:r>
    </w:p>
    <w:p w:rsidR="00000000" w:rsidDel="00000000" w:rsidP="00000000" w:rsidRDefault="00000000" w:rsidRPr="00000000" w14:paraId="00000054">
      <w:pPr>
        <w:keepNext w:val="0"/>
        <w:keepLines w:val="0"/>
        <w:pageBreakBefore w:val="0"/>
        <w:widowControl w:val="1"/>
        <w:numPr>
          <w:ilvl w:val="1"/>
          <w:numId w:val="14"/>
        </w:numPr>
        <w:pBdr>
          <w:top w:space="0" w:sz="0" w:val="nil"/>
          <w:left w:space="0" w:sz="0" w:val="nil"/>
          <w:bottom w:space="0" w:sz="0" w:val="nil"/>
          <w:right w:space="0" w:sz="0" w:val="nil"/>
          <w:between w:space="0" w:sz="0" w:val="nil"/>
        </w:pBdr>
        <w:shd w:fill="auto" w:val="clear"/>
        <w:spacing w:after="120" w:before="0" w:line="240" w:lineRule="auto"/>
        <w:ind w:left="567" w:right="0" w:hanging="567"/>
        <w:jc w:val="both"/>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Vadou se pro účely této Smlouvy rozumí odchylka v kvalitě, rozsahu nebo parametrech Díla nebo jeho části stanovených Závaznými požadavky. Nedodělkem se rozumí nedokončená práce oproti Závazným požadavkům. </w:t>
      </w:r>
    </w:p>
    <w:p w:rsidR="00000000" w:rsidDel="00000000" w:rsidP="00000000" w:rsidRDefault="00000000" w:rsidRPr="00000000" w14:paraId="00000055">
      <w:pPr>
        <w:keepNext w:val="0"/>
        <w:keepLines w:val="0"/>
        <w:pageBreakBefore w:val="0"/>
        <w:widowControl w:val="1"/>
        <w:numPr>
          <w:ilvl w:val="1"/>
          <w:numId w:val="14"/>
        </w:numPr>
        <w:pBdr>
          <w:top w:space="0" w:sz="0" w:val="nil"/>
          <w:left w:space="0" w:sz="0" w:val="nil"/>
          <w:bottom w:space="0" w:sz="0" w:val="nil"/>
          <w:right w:space="0" w:sz="0" w:val="nil"/>
          <w:between w:space="0" w:sz="0" w:val="nil"/>
        </w:pBdr>
        <w:shd w:fill="auto" w:val="clear"/>
        <w:spacing w:after="120" w:before="0" w:line="240" w:lineRule="auto"/>
        <w:ind w:left="567" w:right="0" w:hanging="567"/>
        <w:jc w:val="both"/>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Zhotoviteli vzniká nárok na zaplacení ceny Díla nebo jeho samostatné části Díla po podpisu akceptačního protokolu s výsledkem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Akceptováno</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nebo Akceptováno s výhradami a/nebo okamžikem, kdy jsou Dílo nebo jeho část považovány v souladu s touto Smlouvou za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akceptované</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bez výhrad. </w:t>
      </w:r>
    </w:p>
    <w:p w:rsidR="00000000" w:rsidDel="00000000" w:rsidP="00000000" w:rsidRDefault="00000000" w:rsidRPr="00000000" w14:paraId="00000056">
      <w:pPr>
        <w:keepNext w:val="1"/>
        <w:keepLines w:val="0"/>
        <w:pageBreakBefore w:val="0"/>
        <w:widowControl w:val="1"/>
        <w:numPr>
          <w:ilvl w:val="0"/>
          <w:numId w:val="9"/>
        </w:numPr>
        <w:pBdr>
          <w:top w:space="0" w:sz="0" w:val="nil"/>
          <w:left w:space="0" w:sz="0" w:val="nil"/>
          <w:bottom w:color="ca005d" w:space="1" w:sz="4" w:val="single"/>
          <w:right w:space="0" w:sz="0" w:val="nil"/>
          <w:between w:space="0" w:sz="0" w:val="nil"/>
        </w:pBdr>
        <w:shd w:fill="auto" w:val="clear"/>
        <w:spacing w:after="180" w:before="360" w:line="240" w:lineRule="auto"/>
        <w:ind w:left="141.73228346456688" w:right="0" w:firstLine="0"/>
        <w:jc w:val="left"/>
        <w:rPr/>
      </w:pPr>
      <w:bookmarkStart w:colFirst="0" w:colLast="0" w:name="_26in1rg" w:id="13"/>
      <w:bookmarkEnd w:id="13"/>
      <w:r w:rsidDel="00000000" w:rsidR="00000000" w:rsidRPr="00000000">
        <w:rPr>
          <w:rFonts w:ascii="Calibri" w:cs="Calibri" w:eastAsia="Calibri" w:hAnsi="Calibri"/>
          <w:b w:val="1"/>
          <w:i w:val="0"/>
          <w:smallCaps w:val="1"/>
          <w:strike w:val="0"/>
          <w:color w:val="000000"/>
          <w:sz w:val="28"/>
          <w:szCs w:val="28"/>
          <w:u w:val="none"/>
          <w:shd w:fill="auto" w:val="clear"/>
          <w:vertAlign w:val="baseline"/>
          <w:rtl w:val="0"/>
        </w:rPr>
        <w:t xml:space="preserve">Cena a platební podmínky</w:t>
      </w:r>
    </w:p>
    <w:p w:rsidR="00000000" w:rsidDel="00000000" w:rsidP="00000000" w:rsidRDefault="00000000" w:rsidRPr="00000000" w14:paraId="0000005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40" w:lineRule="auto"/>
        <w:ind w:left="567" w:right="0" w:hanging="567"/>
        <w:jc w:val="both"/>
        <w:rPr/>
      </w:pPr>
      <w:bookmarkStart w:colFirst="0" w:colLast="0" w:name="_lnxbz9" w:id="14"/>
      <w:bookmarkEnd w:id="14"/>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Celková cena plnění Zhotovitele dle této </w:t>
      </w: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Smlouvy činí </w:t>
      </w:r>
      <w:r w:rsidDel="00000000" w:rsidR="00000000" w:rsidRPr="00000000">
        <w:rPr>
          <w:rFonts w:ascii="Calibri" w:cs="Calibri" w:eastAsia="Calibri" w:hAnsi="Calibri"/>
          <w:b w:val="1"/>
          <w:i w:val="0"/>
          <w:smallCaps w:val="0"/>
          <w:strike w:val="0"/>
          <w:color w:val="000000"/>
          <w:sz w:val="20"/>
          <w:szCs w:val="20"/>
          <w:u w:val="none"/>
          <w:vertAlign w:val="baseline"/>
          <w:rtl w:val="0"/>
        </w:rPr>
        <w:t xml:space="preserve">==</w:t>
      </w:r>
      <w:r w:rsidDel="00000000" w:rsidR="00000000" w:rsidRPr="00000000">
        <w:rPr>
          <w:b w:val="1"/>
          <w:sz w:val="20"/>
          <w:szCs w:val="20"/>
          <w:rtl w:val="0"/>
        </w:rPr>
        <w:t xml:space="preserve">120.450</w:t>
      </w:r>
      <w:r w:rsidDel="00000000" w:rsidR="00000000" w:rsidRPr="00000000">
        <w:rPr>
          <w:rFonts w:ascii="Calibri" w:cs="Calibri" w:eastAsia="Calibri" w:hAnsi="Calibri"/>
          <w:b w:val="1"/>
          <w:i w:val="0"/>
          <w:smallCaps w:val="0"/>
          <w:strike w:val="0"/>
          <w:color w:val="000000"/>
          <w:sz w:val="20"/>
          <w:szCs w:val="20"/>
          <w:u w:val="none"/>
          <w:vertAlign w:val="baseline"/>
          <w:rtl w:val="0"/>
        </w:rPr>
        <w:t xml:space="preserve">==</w:t>
      </w:r>
      <w:r w:rsidDel="00000000" w:rsidR="00000000" w:rsidRPr="00000000">
        <w:rPr>
          <w:rFonts w:ascii="Calibri" w:cs="Calibri" w:eastAsia="Calibri" w:hAnsi="Calibri"/>
          <w:b w:val="1"/>
          <w:i w:val="0"/>
          <w:smallCaps w:val="0"/>
          <w:strike w:val="0"/>
          <w:color w:val="000000"/>
          <w:sz w:val="20"/>
          <w:szCs w:val="20"/>
          <w:u w:val="none"/>
          <w:vertAlign w:val="baseline"/>
          <w:rtl w:val="0"/>
        </w:rPr>
        <w:t xml:space="preserve">Kč</w:t>
      </w: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 bez DPH. K této ceně bude připočtena DPH dle aktuálně platných předpisů. Cena vč. DPH činí </w:t>
      </w:r>
      <w:r w:rsidDel="00000000" w:rsidR="00000000" w:rsidRPr="00000000">
        <w:rPr>
          <w:rFonts w:ascii="Calibri" w:cs="Calibri" w:eastAsia="Calibri" w:hAnsi="Calibri"/>
          <w:b w:val="1"/>
          <w:i w:val="0"/>
          <w:smallCaps w:val="0"/>
          <w:strike w:val="0"/>
          <w:color w:val="000000"/>
          <w:sz w:val="20"/>
          <w:szCs w:val="20"/>
          <w:u w:val="none"/>
          <w:vertAlign w:val="baseline"/>
          <w:rtl w:val="0"/>
        </w:rPr>
        <w:t xml:space="preserve">==</w:t>
      </w:r>
      <w:r w:rsidDel="00000000" w:rsidR="00000000" w:rsidRPr="00000000">
        <w:rPr>
          <w:b w:val="1"/>
          <w:sz w:val="20"/>
          <w:szCs w:val="20"/>
          <w:rtl w:val="0"/>
        </w:rPr>
        <w:t xml:space="preserve">145.745</w:t>
      </w:r>
      <w:r w:rsidDel="00000000" w:rsidR="00000000" w:rsidRPr="00000000">
        <w:rPr>
          <w:rFonts w:ascii="Calibri" w:cs="Calibri" w:eastAsia="Calibri" w:hAnsi="Calibri"/>
          <w:b w:val="1"/>
          <w:i w:val="0"/>
          <w:smallCaps w:val="0"/>
          <w:strike w:val="0"/>
          <w:color w:val="000000"/>
          <w:sz w:val="20"/>
          <w:szCs w:val="20"/>
          <w:u w:val="none"/>
          <w:vertAlign w:val="baseline"/>
          <w:rtl w:val="0"/>
        </w:rPr>
        <w:t xml:space="preserve">==Kč</w:t>
      </w: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w:t>
      </w:r>
    </w:p>
    <w:p w:rsidR="00000000" w:rsidDel="00000000" w:rsidP="00000000" w:rsidRDefault="00000000" w:rsidRPr="00000000" w14:paraId="0000005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40" w:lineRule="auto"/>
        <w:ind w:left="567" w:right="0" w:hanging="567"/>
        <w:jc w:val="both"/>
        <w:rPr/>
      </w:pP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Cena uvedená v odstavci </w:t>
      </w:r>
      <w:r w:rsidDel="00000000" w:rsidR="00000000" w:rsidRPr="00000000">
        <w:rPr>
          <w:sz w:val="20"/>
          <w:szCs w:val="20"/>
          <w:rtl w:val="0"/>
        </w:rPr>
        <w:t xml:space="preserve">8</w:t>
      </w: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.1 je nejvýše přípustná, zahrnuje všechny náklady Zhotovitele, pokud nebude Smluvními stranami dohodnuto jinak.</w:t>
      </w:r>
    </w:p>
    <w:p w:rsidR="00000000" w:rsidDel="00000000" w:rsidP="00000000" w:rsidRDefault="00000000" w:rsidRPr="00000000" w14:paraId="0000005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40" w:lineRule="auto"/>
        <w:ind w:left="567" w:right="0" w:hanging="567"/>
        <w:jc w:val="both"/>
        <w:rPr/>
      </w:pPr>
      <w:bookmarkStart w:colFirst="0" w:colLast="0" w:name="_35nkun2" w:id="15"/>
      <w:bookmarkEnd w:id="15"/>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Faktura vystavená Zhotovitelem dle této Smlouvy bude vystavena jako daňový doklad se </w:t>
      </w: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zúčtováním</w:t>
      </w: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 DPH dle předpisů platných k datu zdanitelného plnění a musí mít náležitosti stanovené pro daňový doklad. Splatnost faktury bude </w:t>
      </w: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14</w:t>
      </w: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 ka</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lendářních dnů od vystavení faktury. Dnem uhrazení faktury je den, kdy byla příslušná částka připsána na účet Zhotovitele uvedený na příslušné faktuře.</w:t>
      </w:r>
    </w:p>
    <w:p w:rsidR="00000000" w:rsidDel="00000000" w:rsidP="00000000" w:rsidRDefault="00000000" w:rsidRPr="00000000" w14:paraId="0000005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40" w:lineRule="auto"/>
        <w:ind w:left="567" w:right="0" w:hanging="567"/>
        <w:jc w:val="both"/>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Nesprávně nebo neúplně vyplněnou fakturu je Objednatel povinen vrátit Zhotoviteli k opravě do 3 pracovních dnů po jejím obdržení. V takovém případě po tuto dobu neběží doba splatnosti faktury, po vystavení bezchybné faktury počíná běžet nová lhůta splatnosti.</w:t>
      </w:r>
    </w:p>
    <w:p w:rsidR="00000000" w:rsidDel="00000000" w:rsidP="00000000" w:rsidRDefault="00000000" w:rsidRPr="00000000" w14:paraId="0000005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40" w:lineRule="auto"/>
        <w:ind w:left="567" w:right="0" w:hanging="567"/>
        <w:jc w:val="both"/>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Objednatel se zavazuje uhradit sjednanou cenu ve stanoveném termínu. V případě prodlení Objednatele se zaplacením faktury se Objednatel zavazuje uhradit Zhotoviteli smluvní pokutu ve výši 0,05 % z dlužné částky za každý den prodlení. Tím není dotčen nárok Zhotovitele na náhradu škody tím způsobené.</w:t>
      </w:r>
    </w:p>
    <w:p w:rsidR="00000000" w:rsidDel="00000000" w:rsidP="00000000" w:rsidRDefault="00000000" w:rsidRPr="00000000" w14:paraId="0000005C">
      <w:pPr>
        <w:keepNext w:val="1"/>
        <w:keepLines w:val="0"/>
        <w:pageBreakBefore w:val="0"/>
        <w:widowControl w:val="1"/>
        <w:numPr>
          <w:ilvl w:val="0"/>
          <w:numId w:val="9"/>
        </w:numPr>
        <w:pBdr>
          <w:top w:space="0" w:sz="0" w:val="nil"/>
          <w:left w:space="0" w:sz="0" w:val="nil"/>
          <w:bottom w:color="ca005d" w:space="1" w:sz="4" w:val="single"/>
          <w:right w:space="0" w:sz="0" w:val="nil"/>
          <w:between w:space="0" w:sz="0" w:val="nil"/>
        </w:pBdr>
        <w:shd w:fill="auto" w:val="clear"/>
        <w:spacing w:after="180" w:before="360" w:line="240" w:lineRule="auto"/>
        <w:ind w:left="141.73228346456688" w:right="0" w:firstLine="0"/>
        <w:jc w:val="left"/>
        <w:rPr/>
      </w:pPr>
      <w:r w:rsidDel="00000000" w:rsidR="00000000" w:rsidRPr="00000000">
        <w:rPr>
          <w:rFonts w:ascii="Calibri" w:cs="Calibri" w:eastAsia="Calibri" w:hAnsi="Calibri"/>
          <w:b w:val="1"/>
          <w:i w:val="0"/>
          <w:smallCaps w:val="1"/>
          <w:strike w:val="0"/>
          <w:color w:val="000000"/>
          <w:sz w:val="28"/>
          <w:szCs w:val="28"/>
          <w:u w:val="none"/>
          <w:shd w:fill="auto" w:val="clear"/>
          <w:vertAlign w:val="baseline"/>
          <w:rtl w:val="0"/>
        </w:rPr>
        <w:t xml:space="preserve">Důvěrné informace</w:t>
      </w:r>
    </w:p>
    <w:p w:rsidR="00000000" w:rsidDel="00000000" w:rsidP="00000000" w:rsidRDefault="00000000" w:rsidRPr="00000000" w14:paraId="0000005D">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20" w:before="0" w:line="240" w:lineRule="auto"/>
        <w:ind w:left="567" w:right="0" w:hanging="567"/>
        <w:jc w:val="both"/>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Za důvěrné informace se bez ohledu na formu jejich zachycení považují veškeré informace, které nebyly některou ze Smluvních stran označeny jako veřejné a které se týkají této Smlouvy, jejího plnění a informace obsažené v informačních systémech Objednatele. Dále se považují za informace důvěrného charakteru takové informace, které jsou jako důvěrné výslovně některou ze Smluvních stran označeny.</w:t>
      </w:r>
    </w:p>
    <w:p w:rsidR="00000000" w:rsidDel="00000000" w:rsidP="00000000" w:rsidRDefault="00000000" w:rsidRPr="00000000" w14:paraId="0000005E">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20" w:before="0" w:line="240" w:lineRule="auto"/>
        <w:ind w:left="567" w:right="0" w:hanging="567"/>
        <w:jc w:val="both"/>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Pro nakládání s osobními údaji, s nimiž Zhotovitel přijde do styku v průběhu plnění, a pro ochranu těchto údajů při jejich zpracování platí v plném rozsahu</w:t>
      </w:r>
      <w:r w:rsidDel="00000000" w:rsidR="00000000" w:rsidRPr="00000000">
        <w:rPr>
          <w:sz w:val="20"/>
          <w:szCs w:val="20"/>
          <w:rtl w:val="0"/>
        </w:rPr>
        <w:t xml:space="preserve"> čl. 4 nařízení Evropského parlamentu a Rady (EU) 2016/679, o ochraně fyzických osob v souvislosti se zpracováním osobních údajů a o volném pohybu těchto údajů a o zrušení směrnice 95/46/ES (obecné nařízení o ochraně osobních údajů), ve znění pozdějších předpisů.</w:t>
      </w:r>
      <w:r w:rsidDel="00000000" w:rsidR="00000000" w:rsidRPr="00000000">
        <w:rPr>
          <w:rtl w:val="0"/>
        </w:rPr>
      </w:r>
    </w:p>
    <w:p w:rsidR="00000000" w:rsidDel="00000000" w:rsidP="00000000" w:rsidRDefault="00000000" w:rsidRPr="00000000" w14:paraId="0000005F">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20" w:before="0" w:line="240" w:lineRule="auto"/>
        <w:ind w:left="567" w:right="0" w:hanging="567"/>
        <w:jc w:val="both"/>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Smluvní strany jsou povinny zajistit utajení získaných důvěrných informací způsobem obvyklým pro utajování takových informací, není-li dále v této kapitole výslovně sjednáno jinak. Smluvní strany se tímto zavazují, že podniknou všechny kroky k zabezpečení utajení těchto informací.</w:t>
      </w:r>
    </w:p>
    <w:p w:rsidR="00000000" w:rsidDel="00000000" w:rsidP="00000000" w:rsidRDefault="00000000" w:rsidRPr="00000000" w14:paraId="00000060">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20" w:before="0" w:line="240" w:lineRule="auto"/>
        <w:ind w:left="567" w:right="0" w:hanging="567"/>
        <w:jc w:val="both"/>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Povinnost oboustranného utajení důvěrných informací platí bez ohledu na ukončení účinnosti této Smlouvy.</w:t>
      </w:r>
    </w:p>
    <w:p w:rsidR="00000000" w:rsidDel="00000000" w:rsidP="00000000" w:rsidRDefault="00000000" w:rsidRPr="00000000" w14:paraId="00000061">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20" w:before="0" w:line="240" w:lineRule="auto"/>
        <w:ind w:left="567" w:right="0" w:hanging="567"/>
        <w:jc w:val="both"/>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Smluvní strany jsou povinny respektovat veškerá práva a oprávněné zájmy druhé Smluvní strany, její obchodní tajemství, obchodní značky a ochranné známky.</w:t>
      </w:r>
    </w:p>
    <w:p w:rsidR="00000000" w:rsidDel="00000000" w:rsidP="00000000" w:rsidRDefault="00000000" w:rsidRPr="00000000" w14:paraId="00000062">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20" w:before="0" w:line="240" w:lineRule="auto"/>
        <w:ind w:left="567" w:right="0" w:hanging="567"/>
        <w:jc w:val="both"/>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Žádné ustanovení této Smlouvy nebrání žádné ze Smluvních stran v poskytnutí informací orgánům státní a veřejné správy České republiky, pokud povinnost poskytnutí těchto informací vyplývá z platných právních předpisů.</w:t>
      </w:r>
    </w:p>
    <w:p w:rsidR="00000000" w:rsidDel="00000000" w:rsidP="00000000" w:rsidRDefault="00000000" w:rsidRPr="00000000" w14:paraId="00000063">
      <w:pPr>
        <w:keepNext w:val="1"/>
        <w:keepLines w:val="0"/>
        <w:pageBreakBefore w:val="0"/>
        <w:widowControl w:val="1"/>
        <w:numPr>
          <w:ilvl w:val="0"/>
          <w:numId w:val="9"/>
        </w:numPr>
        <w:pBdr>
          <w:top w:space="0" w:sz="0" w:val="nil"/>
          <w:left w:space="0" w:sz="0" w:val="nil"/>
          <w:bottom w:color="ca005d" w:space="1" w:sz="4" w:val="single"/>
          <w:right w:space="0" w:sz="0" w:val="nil"/>
          <w:between w:space="0" w:sz="0" w:val="nil"/>
        </w:pBdr>
        <w:shd w:fill="auto" w:val="clear"/>
        <w:spacing w:after="180" w:before="360" w:line="240" w:lineRule="auto"/>
        <w:ind w:left="141.73228346456688" w:right="0" w:firstLine="0"/>
        <w:jc w:val="left"/>
        <w:rPr/>
      </w:pPr>
      <w:r w:rsidDel="00000000" w:rsidR="00000000" w:rsidRPr="00000000">
        <w:rPr>
          <w:rFonts w:ascii="Calibri" w:cs="Calibri" w:eastAsia="Calibri" w:hAnsi="Calibri"/>
          <w:b w:val="1"/>
          <w:i w:val="0"/>
          <w:smallCaps w:val="1"/>
          <w:strike w:val="0"/>
          <w:color w:val="000000"/>
          <w:sz w:val="28"/>
          <w:szCs w:val="28"/>
          <w:u w:val="none"/>
          <w:shd w:fill="auto" w:val="clear"/>
          <w:vertAlign w:val="baseline"/>
          <w:rtl w:val="0"/>
        </w:rPr>
        <w:t xml:space="preserve">Platnost a účinnost smlouvy</w:t>
      </w:r>
    </w:p>
    <w:p w:rsidR="00000000" w:rsidDel="00000000" w:rsidP="00000000" w:rsidRDefault="00000000" w:rsidRPr="00000000" w14:paraId="00000064">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20" w:before="0" w:line="240" w:lineRule="auto"/>
        <w:ind w:left="567" w:right="0" w:hanging="567"/>
        <w:jc w:val="both"/>
        <w:rPr/>
      </w:pP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Tato Smlouva nabývá platnosti podpisem smluvních stran a účinnosti </w:t>
      </w:r>
      <w:r w:rsidDel="00000000" w:rsidR="00000000" w:rsidRPr="00000000">
        <w:rPr>
          <w:sz w:val="20"/>
          <w:szCs w:val="20"/>
          <w:rtl w:val="0"/>
        </w:rPr>
        <w:t xml:space="preserve">zveřejněním v registru smluv dle zákona č. 240/2015 Sb., o zvláštních podmínkách účinnosti některých smluv, uveřejňování těchto smluv a o registru smluv (zákon o registru smluv).</w:t>
      </w:r>
      <w:r w:rsidDel="00000000" w:rsidR="00000000" w:rsidRPr="00000000">
        <w:rPr>
          <w:rtl w:val="0"/>
        </w:rPr>
      </w:r>
    </w:p>
    <w:p w:rsidR="00000000" w:rsidDel="00000000" w:rsidP="00000000" w:rsidRDefault="00000000" w:rsidRPr="00000000" w14:paraId="00000065">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20" w:before="0" w:line="240" w:lineRule="auto"/>
        <w:ind w:left="567" w:right="0" w:hanging="567"/>
        <w:jc w:val="both"/>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Objednatel i Zhotovitel jsou oprávněni odstoupit od této Smlouvy v případě podstatného porušení některého ujednání této Smlouvy druhou Smluvní stranou, pokud na toto porušení příslušná Smluvní strana písemně upozorní druhou Smluvní stranu a porušující Smluvní strana do 20 kalendářních dnů neodstraní vzniklé porušení. Po marném uplynutí dodatečně poskytnuté lhůty je smlouva v tomto případě ukončena dnem prokazatelného doručení písemného sdělení o odstoupení od Smlouvy druhé Smluvní straně.</w:t>
      </w:r>
    </w:p>
    <w:p w:rsidR="00000000" w:rsidDel="00000000" w:rsidP="00000000" w:rsidRDefault="00000000" w:rsidRPr="00000000" w14:paraId="00000066">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20" w:before="0" w:line="240" w:lineRule="auto"/>
        <w:ind w:left="567" w:right="0" w:hanging="567"/>
        <w:jc w:val="both"/>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V případě skončení Smlouvy zanikají práva Smluvních stran založená touto Smlouvou vyjma příslušných ujednání v kapitole IV., kapitole X. a dalších ustanovení, z jejichž povahy vyplývá, že mají přetrvat i po skončení této Smlouvy. V případě skončení Smlouvy je Objednatel povinen neprodleně vrátit Zhotoviteli veškeré podklady či jiné plnění, které mu bylo Zhotovitelem v souvislosti s touto Smlouvou poskytnuto. V případě předčasného ukončení Smlouvy má Zhotovitel právo na poměrnou část sjednané ceny Díla odpovídající práci, kterou již na přípravě Díla do doby skončení Smlouvy odvedl.</w:t>
      </w:r>
    </w:p>
    <w:p w:rsidR="00000000" w:rsidDel="00000000" w:rsidP="00000000" w:rsidRDefault="00000000" w:rsidRPr="00000000" w14:paraId="00000067">
      <w:pPr>
        <w:keepNext w:val="1"/>
        <w:keepLines w:val="0"/>
        <w:pageBreakBefore w:val="0"/>
        <w:widowControl w:val="1"/>
        <w:numPr>
          <w:ilvl w:val="0"/>
          <w:numId w:val="9"/>
        </w:numPr>
        <w:pBdr>
          <w:top w:space="0" w:sz="0" w:val="nil"/>
          <w:left w:space="0" w:sz="0" w:val="nil"/>
          <w:bottom w:color="ca005d" w:space="1" w:sz="4" w:val="single"/>
          <w:right w:space="0" w:sz="0" w:val="nil"/>
          <w:between w:space="0" w:sz="0" w:val="nil"/>
        </w:pBdr>
        <w:shd w:fill="auto" w:val="clear"/>
        <w:spacing w:after="180" w:before="360" w:line="240" w:lineRule="auto"/>
        <w:ind w:left="141.73228346456688" w:right="0" w:firstLine="0"/>
        <w:jc w:val="left"/>
        <w:rPr/>
      </w:pPr>
      <w:r w:rsidDel="00000000" w:rsidR="00000000" w:rsidRPr="00000000">
        <w:rPr>
          <w:rFonts w:ascii="Calibri" w:cs="Calibri" w:eastAsia="Calibri" w:hAnsi="Calibri"/>
          <w:b w:val="1"/>
          <w:i w:val="0"/>
          <w:smallCaps w:val="1"/>
          <w:strike w:val="0"/>
          <w:color w:val="000000"/>
          <w:sz w:val="28"/>
          <w:szCs w:val="28"/>
          <w:u w:val="none"/>
          <w:shd w:fill="auto" w:val="clear"/>
          <w:vertAlign w:val="baseline"/>
          <w:rtl w:val="0"/>
        </w:rPr>
        <w:t xml:space="preserve">Závěrečná ustanovení</w:t>
      </w:r>
    </w:p>
    <w:p w:rsidR="00000000" w:rsidDel="00000000" w:rsidP="00000000" w:rsidRDefault="00000000" w:rsidRPr="00000000" w14:paraId="00000068">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120" w:before="0" w:line="240" w:lineRule="auto"/>
        <w:ind w:left="567" w:right="0" w:hanging="567"/>
        <w:jc w:val="both"/>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Výkon autorských a souvisejících práv z této Smlouvy se ve věcech, které výslovně Smlouva neupravuje, řídí Autorským zákonem.  Smluvní strany současně sjednávají, že pro jejich smluvní vztah vylučují použití ustanovení § 66 odst. 1 písm. b) Autorského zákona. </w:t>
      </w:r>
    </w:p>
    <w:p w:rsidR="00000000" w:rsidDel="00000000" w:rsidP="00000000" w:rsidRDefault="00000000" w:rsidRPr="00000000" w14:paraId="00000069">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120" w:before="0" w:line="240" w:lineRule="auto"/>
        <w:ind w:left="567" w:right="0" w:hanging="567"/>
        <w:jc w:val="both"/>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Smluvní strany sjednávají, že Zhotovitel odpovídá Objednateli za jakoukoliv újmu vzniklou v souvislosti s touto Smlouvou v celkovém souhrnu pouze do výše ceny za Dílo sjednané touto Smlouvou a uhrazené Objednatelem Zhotoviteli. Co do zbytku se Objednatel svého nároku na náhradu újmy vzniklé v souvislosti s touto Smlouvou vzdává.</w:t>
      </w:r>
    </w:p>
    <w:p w:rsidR="00000000" w:rsidDel="00000000" w:rsidP="00000000" w:rsidRDefault="00000000" w:rsidRPr="00000000" w14:paraId="0000006A">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120" w:before="0" w:line="240" w:lineRule="auto"/>
        <w:ind w:left="567" w:right="0" w:hanging="567"/>
        <w:jc w:val="both"/>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Bude-li některé z ustanovení této Smlouvy shledáno neplatným nebo nevymahatelným, nemá taková skutečnost vliv na platnost nebo vymahatelnost zbývajících ustanovení této Smlouvy od něho oddělitelných a Smluvní strany se zavazují neprodleně nahradit takové neplatné nebo nevymahatelné ustanovení či jeho část ustanovením novým, které se svým smyslem a účelem nejvíce blíží takovému neplatnému či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nevymahatelnému</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ustanovení.</w:t>
      </w:r>
    </w:p>
    <w:p w:rsidR="00000000" w:rsidDel="00000000" w:rsidP="00000000" w:rsidRDefault="00000000" w:rsidRPr="00000000" w14:paraId="0000006B">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120" w:before="0" w:line="240" w:lineRule="auto"/>
        <w:ind w:left="567" w:right="0" w:hanging="567"/>
        <w:jc w:val="both"/>
        <w:rPr/>
      </w:pP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Smluvní strany berou na vědomí, že objednatel je ve smyslu § 2 odst. 1 písm. e)</w:t>
      </w:r>
      <w:r w:rsidDel="00000000" w:rsidR="00000000" w:rsidRPr="00000000">
        <w:rPr>
          <w:sz w:val="20"/>
          <w:szCs w:val="20"/>
          <w:rtl w:val="0"/>
        </w:rPr>
        <w:t xml:space="preserve"> </w:t>
      </w: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osobou, na </w:t>
      </w: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niž</w:t>
      </w: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 se vztahuje povinnost </w:t>
      </w: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uveřejnění</w:t>
      </w: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 smluv v registru smluv ve smyslu zákona č. 340/2015 Sb. v</w:t>
      </w:r>
      <w:r w:rsidDel="00000000" w:rsidR="00000000" w:rsidRPr="00000000">
        <w:rPr>
          <w:sz w:val="20"/>
          <w:szCs w:val="20"/>
          <w:rtl w:val="0"/>
        </w:rPr>
        <w:t xml:space="preserve"> </w:t>
      </w: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platném znění a berou tuto skutečnost na vědomí a proti </w:t>
      </w: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uveřejnění</w:t>
      </w: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 této smlouvy nemají žádných námitek.</w:t>
      </w:r>
      <w:r w:rsidDel="00000000" w:rsidR="00000000" w:rsidRPr="00000000">
        <w:rPr>
          <w:sz w:val="20"/>
          <w:szCs w:val="20"/>
          <w:rtl w:val="0"/>
        </w:rPr>
        <w:t xml:space="preserve"> </w:t>
      </w: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Smluvní strany prohlašují, že se dohodly, že žádná z informací, které jsou obsaženy v této smlouvě, není</w:t>
      </w:r>
      <w:r w:rsidDel="00000000" w:rsidR="00000000" w:rsidRPr="00000000">
        <w:rPr>
          <w:sz w:val="20"/>
          <w:szCs w:val="20"/>
          <w:rtl w:val="0"/>
        </w:rPr>
        <w:t xml:space="preserve"> </w:t>
      </w: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obchodním tajemstvím či citlivou informací, které by bylo třeba před zveřejněním smlouvy v  registru smluv</w:t>
      </w:r>
      <w:r w:rsidDel="00000000" w:rsidR="00000000" w:rsidRPr="00000000">
        <w:rPr>
          <w:sz w:val="20"/>
          <w:szCs w:val="20"/>
          <w:rtl w:val="0"/>
        </w:rPr>
        <w:t xml:space="preserve"> </w:t>
      </w: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znečitelnit. </w:t>
      </w: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Uveřejnění</w:t>
      </w: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 této smlouvy prostřednictvím registru smluv zajistí objednatel do 15 dnů od uzavření</w:t>
      </w:r>
      <w:r w:rsidDel="00000000" w:rsidR="00000000" w:rsidRPr="00000000">
        <w:rPr>
          <w:sz w:val="20"/>
          <w:szCs w:val="20"/>
          <w:rtl w:val="0"/>
        </w:rPr>
        <w:t xml:space="preserve"> </w:t>
      </w: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smlouvy).</w:t>
      </w:r>
      <w:r w:rsidDel="00000000" w:rsidR="00000000" w:rsidRPr="00000000">
        <w:rPr>
          <w:rtl w:val="0"/>
        </w:rPr>
      </w:r>
    </w:p>
    <w:p w:rsidR="00000000" w:rsidDel="00000000" w:rsidP="00000000" w:rsidRDefault="00000000" w:rsidRPr="00000000" w14:paraId="0000006C">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120" w:before="0" w:line="240" w:lineRule="auto"/>
        <w:ind w:left="567" w:right="0" w:hanging="567"/>
        <w:jc w:val="both"/>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Tato Smlouva se řídí právními předpisy České republiky. Strany se zavazují řešit případné spory vzniklé z této smlouvy přednostně vzájemnou dohodou. Všechny spory, které vzniknou z této Smlouvy nebo v souvislosti s ní, a které se nepodaří vyřešit přednostně smírnou cestou, budou rozhodovány obecnými soudy České republiky podle místa sídla žalující strany.</w:t>
      </w:r>
    </w:p>
    <w:p w:rsidR="00000000" w:rsidDel="00000000" w:rsidP="00000000" w:rsidRDefault="00000000" w:rsidRPr="00000000" w14:paraId="0000006D">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120" w:before="0" w:line="240" w:lineRule="auto"/>
        <w:ind w:left="567" w:right="0" w:hanging="567"/>
        <w:jc w:val="both"/>
        <w:rPr/>
      </w:pPr>
      <w:r w:rsidDel="00000000" w:rsidR="00000000" w:rsidRPr="00000000">
        <w:rPr>
          <w:sz w:val="20"/>
          <w:szCs w:val="20"/>
          <w:rtl w:val="0"/>
        </w:rPr>
        <w:t xml:space="preserve">Smlouva je vyhotovena ve dvou stejnopisech a každá ze Smluvních stran obdrží jedno vyhotovení. Smlouva může být také podepsána prostřednictvím platných uznávaných elektronických podpisů, kdy každá strana obdrží její elektronický originál.</w:t>
      </w:r>
    </w:p>
    <w:p w:rsidR="00000000" w:rsidDel="00000000" w:rsidP="00000000" w:rsidRDefault="00000000" w:rsidRPr="00000000" w14:paraId="0000006E">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120" w:before="0" w:line="240" w:lineRule="auto"/>
        <w:ind w:left="567" w:right="0" w:hanging="567"/>
        <w:jc w:val="both"/>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Obě Smluvní strany potvrzují autentičnost této Smlouvy a zároveň prohlašují, že si Smlouvu přečetly a že jejímu obsahu v celé šíři rozumějí. Smluvní strany potvrzují, že tato Smlouva nebyla uzavřena v tísni ani za jednostranně nevýhodných podmínek, a na důkaz své pravé, svobodné a vážné vůle pak připojují své podpisy. </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567" w:right="0" w:hanging="56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1296" w:right="0" w:hanging="1296"/>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0" w:line="240" w:lineRule="auto"/>
        <w:ind w:left="0" w:right="0" w:firstLine="0"/>
        <w:jc w:val="left"/>
        <w:rPr>
          <w:sz w:val="20"/>
          <w:szCs w:val="2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3314700</wp:posOffset>
                </wp:positionH>
                <wp:positionV relativeFrom="paragraph">
                  <wp:posOffset>12700</wp:posOffset>
                </wp:positionV>
                <wp:extent cx="2590800" cy="1433007"/>
                <wp:effectExtent b="0" l="0" r="0" t="0"/>
                <wp:wrapNone/>
                <wp:docPr id="1" name=""/>
                <a:graphic>
                  <a:graphicData uri="http://schemas.microsoft.com/office/word/2010/wordprocessingShape">
                    <wps:wsp>
                      <wps:cNvSpPr/>
                      <wps:cNvPr id="2" name="Shape 2"/>
                      <wps:spPr>
                        <a:xfrm>
                          <a:off x="4055363" y="3133570"/>
                          <a:ext cx="2581275" cy="129286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baseline"/>
                              </w:rPr>
                              <w:t xml:space="preserve">V </w:t>
                            </w:r>
                            <w:r w:rsidDel="00000000" w:rsidR="00000000" w:rsidRPr="00000000">
                              <w:rPr>
                                <w:rFonts w:ascii="Calibri" w:cs="Calibri" w:eastAsia="Calibri" w:hAnsi="Calibri"/>
                                <w:b w:val="0"/>
                                <w:i w:val="0"/>
                                <w:smallCaps w:val="0"/>
                                <w:strike w:val="0"/>
                                <w:color w:val="000000"/>
                                <w:sz w:val="22"/>
                                <w:vertAlign w:val="baseline"/>
                              </w:rPr>
                              <w:t xml:space="preserve">Ústí nad Labem dne viz el. podpis</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1"/>
                                <w:i w:val="0"/>
                                <w:smallCaps w:val="0"/>
                                <w:strike w:val="0"/>
                                <w:color w:val="000000"/>
                                <w:sz w:val="22"/>
                                <w:vertAlign w:val="baseline"/>
                              </w:rPr>
                              <w:t xml:space="preserve">doc. RNDr. Jaroslav Koutský, Ph.D.,</w:t>
                            </w:r>
                            <w:r w:rsidDel="00000000" w:rsidR="00000000" w:rsidRPr="00000000">
                              <w:rPr>
                                <w:rFonts w:ascii="Calibri" w:cs="Calibri" w:eastAsia="Calibri" w:hAnsi="Calibri"/>
                                <w:b w:val="0"/>
                                <w:i w:val="0"/>
                                <w:smallCaps w:val="0"/>
                                <w:strike w:val="0"/>
                                <w:color w:val="000000"/>
                                <w:sz w:val="22"/>
                                <w:vertAlign w:val="baseline"/>
                              </w:rPr>
                              <w:t xml:space="preserve"> </w:t>
                            </w:r>
                            <w:r w:rsidDel="00000000" w:rsidR="00000000" w:rsidRPr="00000000">
                              <w:rPr>
                                <w:rFonts w:ascii="Calibri" w:cs="Calibri" w:eastAsia="Calibri" w:hAnsi="Calibri"/>
                                <w:b w:val="1"/>
                                <w:i w:val="0"/>
                                <w:smallCaps w:val="0"/>
                                <w:strike w:val="0"/>
                                <w:color w:val="000000"/>
                                <w:sz w:val="22"/>
                                <w:vertAlign w:val="baseline"/>
                              </w:rPr>
                              <w:t xml:space="preserve">rektor</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Univerzita Jana Evangelisty Purkyně v Ústí nad Labem</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3314700</wp:posOffset>
                </wp:positionH>
                <wp:positionV relativeFrom="paragraph">
                  <wp:posOffset>12700</wp:posOffset>
                </wp:positionV>
                <wp:extent cx="2590800" cy="1433007"/>
                <wp:effectExtent b="0" l="0" r="0" t="0"/>
                <wp:wrapNone/>
                <wp:docPr id="1"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2590800" cy="1433007"/>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447675</wp:posOffset>
                </wp:positionH>
                <wp:positionV relativeFrom="paragraph">
                  <wp:posOffset>9525</wp:posOffset>
                </wp:positionV>
                <wp:extent cx="2674620" cy="1270919"/>
                <wp:effectExtent b="0" l="0" r="0" t="0"/>
                <wp:wrapNone/>
                <wp:docPr id="4" name=""/>
                <a:graphic>
                  <a:graphicData uri="http://schemas.microsoft.com/office/word/2010/wordprocessingShape">
                    <wps:wsp>
                      <wps:cNvSpPr/>
                      <wps:cNvPr id="5" name="Shape 5"/>
                      <wps:spPr>
                        <a:xfrm>
                          <a:off x="4013453" y="3151985"/>
                          <a:ext cx="2665095" cy="125603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baseline"/>
                              </w:rPr>
                              <w:t xml:space="preserve">V </w:t>
                            </w:r>
                            <w:r w:rsidDel="00000000" w:rsidR="00000000" w:rsidRPr="00000000">
                              <w:rPr>
                                <w:rFonts w:ascii="Calibri" w:cs="Calibri" w:eastAsia="Calibri" w:hAnsi="Calibri"/>
                                <w:b w:val="0"/>
                                <w:i w:val="0"/>
                                <w:smallCaps w:val="0"/>
                                <w:strike w:val="0"/>
                                <w:color w:val="000000"/>
                                <w:sz w:val="22"/>
                                <w:vertAlign w:val="baseline"/>
                              </w:rPr>
                              <w:t xml:space="preserve">Hradci Králové</w:t>
                            </w:r>
                            <w:r w:rsidDel="00000000" w:rsidR="00000000" w:rsidRPr="00000000">
                              <w:rPr>
                                <w:rFonts w:ascii="Calibri" w:cs="Calibri" w:eastAsia="Calibri" w:hAnsi="Calibri"/>
                                <w:b w:val="0"/>
                                <w:i w:val="0"/>
                                <w:smallCaps w:val="0"/>
                                <w:strike w:val="0"/>
                                <w:color w:val="000000"/>
                                <w:sz w:val="22"/>
                                <w:vertAlign w:val="baseline"/>
                              </w:rPr>
                              <w:t xml:space="preserve"> </w:t>
                            </w:r>
                            <w:r w:rsidDel="00000000" w:rsidR="00000000" w:rsidRPr="00000000">
                              <w:rPr>
                                <w:rFonts w:ascii="Calibri" w:cs="Calibri" w:eastAsia="Calibri" w:hAnsi="Calibri"/>
                                <w:b w:val="0"/>
                                <w:i w:val="0"/>
                                <w:smallCaps w:val="0"/>
                                <w:strike w:val="0"/>
                                <w:color w:val="000000"/>
                                <w:sz w:val="22"/>
                                <w:vertAlign w:val="baseline"/>
                              </w:rPr>
                              <w:t xml:space="preserve"> dne viz. el. podpis</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1"/>
                                <w:i w:val="0"/>
                                <w:smallCaps w:val="0"/>
                                <w:strike w:val="0"/>
                                <w:color w:val="000000"/>
                                <w:sz w:val="22"/>
                                <w:vertAlign w:val="baseline"/>
                              </w:rPr>
                              <w:t xml:space="preserve">Ing. Jan Mach, jednatel</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DERS s. r. o.</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447675</wp:posOffset>
                </wp:positionH>
                <wp:positionV relativeFrom="paragraph">
                  <wp:posOffset>9525</wp:posOffset>
                </wp:positionV>
                <wp:extent cx="2674620" cy="1270919"/>
                <wp:effectExtent b="0" l="0" r="0" t="0"/>
                <wp:wrapNone/>
                <wp:docPr id="4" name="image5.png"/>
                <a:graphic>
                  <a:graphicData uri="http://schemas.openxmlformats.org/drawingml/2006/picture">
                    <pic:pic>
                      <pic:nvPicPr>
                        <pic:cNvPr id="0" name="image5.png"/>
                        <pic:cNvPicPr preferRelativeResize="0"/>
                      </pic:nvPicPr>
                      <pic:blipFill>
                        <a:blip r:embed="rId10"/>
                        <a:srcRect/>
                        <a:stretch>
                          <a:fillRect/>
                        </a:stretch>
                      </pic:blipFill>
                      <pic:spPr>
                        <a:xfrm>
                          <a:off x="0" y="0"/>
                          <a:ext cx="2674620" cy="1270919"/>
                        </a:xfrm>
                        <a:prstGeom prst="rect"/>
                        <a:ln/>
                      </pic:spPr>
                    </pic:pic>
                  </a:graphicData>
                </a:graphic>
              </wp:anchor>
            </w:drawing>
          </mc:Fallback>
        </mc:AlternateConten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0" w:line="240" w:lineRule="auto"/>
        <w:ind w:left="0" w:right="0" w:firstLine="0"/>
        <w:jc w:val="left"/>
        <w:rPr>
          <w:sz w:val="20"/>
          <w:szCs w:val="20"/>
        </w:rPr>
      </w:pPr>
      <w:r w:rsidDel="00000000" w:rsidR="00000000" w:rsidRPr="00000000">
        <w:rPr>
          <w:rtl w:val="0"/>
        </w:rPr>
      </w:r>
    </w:p>
    <w:sectPr>
      <w:headerReference r:id="rId11" w:type="default"/>
      <w:headerReference r:id="rId12" w:type="first"/>
      <w:footerReference r:id="rId13" w:type="default"/>
      <w:footerReference r:id="rId14" w:type="first"/>
      <w:pgSz w:h="16838" w:w="11906" w:orient="portrait"/>
      <w:pgMar w:bottom="1418" w:top="1554" w:left="1418" w:right="851" w:header="709" w:footer="74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D">
    <w:pPr>
      <w:keepNext w:val="0"/>
      <w:keepLines w:val="0"/>
      <w:pageBreakBefore w:val="0"/>
      <w:widowControl w:val="1"/>
      <w:pBdr>
        <w:top w:color="000000" w:space="1" w:sz="4" w:val="dashed"/>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righ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Strana </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(celkem </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Pr>
      <w:fldChar w:fldCharType="begin"/>
      <w:instrText xml:space="preserve">NUMPAGES</w:instrText>
      <w:fldChar w:fldCharType="separate"/>
      <w:fldChar w:fldCharType="end"/>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E">
    <w:pPr>
      <w:keepNext w:val="0"/>
      <w:keepLines w:val="0"/>
      <w:pageBreakBefore w:val="0"/>
      <w:widowControl w:val="1"/>
      <w:pBdr>
        <w:top w:color="000000" w:space="1" w:sz="4" w:val="dashed"/>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righ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Strana </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(celkem </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Pr>
      <w:fldChar w:fldCharType="begin"/>
      <w:instrText xml:space="preserve">NUMPAGES</w:instrText>
      <w:fldChar w:fldCharType="separate"/>
      <w:fldChar w:fldCharType="end"/>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drawing>
        <wp:anchor allowOverlap="1" behindDoc="0" distB="0" distT="0" distL="114300" distR="114300" hidden="0" layoutInCell="1" locked="0" relativeHeight="0" simplePos="0">
          <wp:simplePos x="0" y="0"/>
          <wp:positionH relativeFrom="page">
            <wp:posOffset>671830</wp:posOffset>
          </wp:positionH>
          <wp:positionV relativeFrom="page">
            <wp:posOffset>450215</wp:posOffset>
          </wp:positionV>
          <wp:extent cx="675958" cy="684102"/>
          <wp:effectExtent b="0" l="0" r="0" t="0"/>
          <wp:wrapSquare wrapText="bothSides" distB="0" distT="0" distL="114300" distR="114300"/>
          <wp:docPr descr="ders-styly-vnitrek-LevyHorniRoh-uNadpisu1urovne" id="6" name="image1.jpg"/>
          <a:graphic>
            <a:graphicData uri="http://schemas.openxmlformats.org/drawingml/2006/picture">
              <pic:pic>
                <pic:nvPicPr>
                  <pic:cNvPr descr="ders-styly-vnitrek-LevyHorniRoh-uNadpisu1urovne" id="0" name="image1.jpg"/>
                  <pic:cNvPicPr preferRelativeResize="0"/>
                </pic:nvPicPr>
                <pic:blipFill>
                  <a:blip r:embed="rId1"/>
                  <a:srcRect b="0" l="0" r="0" t="0"/>
                  <a:stretch>
                    <a:fillRect/>
                  </a:stretch>
                </pic:blipFill>
                <pic:spPr>
                  <a:xfrm>
                    <a:off x="0" y="0"/>
                    <a:ext cx="675958" cy="684102"/>
                  </a:xfrm>
                  <a:prstGeom prst="rect"/>
                  <a:ln/>
                </pic:spPr>
              </pic:pic>
            </a:graphicData>
          </a:graphic>
        </wp:anchor>
      </w:drawing>
    </w:r>
    <w:r w:rsidDel="00000000" w:rsidR="00000000" w:rsidRPr="00000000">
      <w:rPr>
        <w:rtl w:val="0"/>
      </w:rPr>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 w:val="right" w:leader="none" w:pos="7920"/>
      </w:tabs>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Smlouva o dílo</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 w:val="left" w:leader="none" w:pos="3015"/>
        <w:tab w:val="right" w:leader="none" w:pos="9637"/>
      </w:tabs>
      <w:spacing w:after="0" w:before="0" w:line="240" w:lineRule="auto"/>
      <w:ind w:left="0" w:right="0" w:firstLine="0"/>
      <w:jc w:val="left"/>
      <w:rPr>
        <w:rFonts w:ascii="Calibri" w:cs="Calibri" w:eastAsia="Calibri" w:hAnsi="Calibri"/>
        <w:b w:val="1"/>
        <w:i w:val="0"/>
        <w:smallCaps w:val="0"/>
        <w:strike w:val="0"/>
        <w:color w:val="8a003e"/>
        <w:sz w:val="20"/>
        <w:szCs w:val="20"/>
        <w:u w:val="none"/>
        <w:shd w:fill="auto" w:val="clear"/>
        <w:vertAlign w:val="baseline"/>
      </w:rPr>
    </w:pPr>
    <w:r w:rsidDel="00000000" w:rsidR="00000000" w:rsidRPr="00000000">
      <w:rPr>
        <w:rFonts w:ascii="Calibri" w:cs="Calibri" w:eastAsia="Calibri" w:hAnsi="Calibri"/>
        <w:b w:val="1"/>
        <w:i w:val="0"/>
        <w:smallCaps w:val="0"/>
        <w:strike w:val="0"/>
        <w:color w:val="8a003e"/>
        <w:sz w:val="20"/>
        <w:szCs w:val="20"/>
        <w:u w:val="none"/>
        <w:shd w:fill="auto" w:val="clear"/>
        <w:vertAlign w:val="baseline"/>
        <w:rtl w:val="0"/>
      </w:rPr>
      <w:t xml:space="preserve">Smlouva o dílo: </w:t>
    </w:r>
    <w:r w:rsidDel="00000000" w:rsidR="00000000" w:rsidRPr="00000000">
      <w:rPr>
        <w:b w:val="1"/>
        <w:color w:val="8a003e"/>
        <w:sz w:val="20"/>
        <w:szCs w:val="20"/>
        <w:rtl w:val="0"/>
      </w:rPr>
      <w:t xml:space="preserve">Upgrade centrálního úložiště listin</w:t>
    </w:r>
    <w:r w:rsidDel="00000000" w:rsidR="00000000" w:rsidRPr="00000000">
      <w:rPr>
        <w:rFonts w:ascii="Calibri" w:cs="Calibri" w:eastAsia="Calibri" w:hAnsi="Calibri"/>
        <w:b w:val="1"/>
        <w:i w:val="0"/>
        <w:smallCaps w:val="0"/>
        <w:strike w:val="0"/>
        <w:color w:val="8a003e"/>
        <w:sz w:val="20"/>
        <w:szCs w:val="20"/>
        <w:u w:val="none"/>
        <w:shd w:fill="auto" w:val="clear"/>
        <w:vertAlign w:val="baseline"/>
        <w:rtl w:val="0"/>
      </w:rPr>
      <w:tab/>
      <w:tab/>
      <w:tab/>
    </w:r>
    <w:r w:rsidDel="00000000" w:rsidR="00000000" w:rsidRPr="00000000">
      <w:drawing>
        <wp:anchor allowOverlap="1" behindDoc="0" distB="0" distT="0" distL="114300" distR="114300" hidden="0" layoutInCell="1" locked="0" relativeHeight="0" simplePos="0">
          <wp:simplePos x="0" y="0"/>
          <wp:positionH relativeFrom="column">
            <wp:posOffset>5210175</wp:posOffset>
          </wp:positionH>
          <wp:positionV relativeFrom="paragraph">
            <wp:posOffset>0</wp:posOffset>
          </wp:positionV>
          <wp:extent cx="885825" cy="895350"/>
          <wp:effectExtent b="0" l="0" r="0" t="0"/>
          <wp:wrapSquare wrapText="bothSides" distB="0" distT="0" distL="114300" distR="114300"/>
          <wp:docPr descr="ders-styly-vnitrek-LevyHorniRoh-uNadpisu1urovne" id="7" name="image1.jpg"/>
          <a:graphic>
            <a:graphicData uri="http://schemas.openxmlformats.org/drawingml/2006/picture">
              <pic:pic>
                <pic:nvPicPr>
                  <pic:cNvPr descr="ders-styly-vnitrek-LevyHorniRoh-uNadpisu1urovne" id="0" name="image1.jpg"/>
                  <pic:cNvPicPr preferRelativeResize="0"/>
                </pic:nvPicPr>
                <pic:blipFill>
                  <a:blip r:embed="rId1"/>
                  <a:srcRect b="0" l="0" r="0" t="0"/>
                  <a:stretch>
                    <a:fillRect/>
                  </a:stretch>
                </pic:blipFill>
                <pic:spPr>
                  <a:xfrm>
                    <a:off x="0" y="0"/>
                    <a:ext cx="885825" cy="89535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8"/>
      <w:numFmt w:val="decimal"/>
      <w:lvlText w:val="%1"/>
      <w:lvlJc w:val="left"/>
      <w:pPr>
        <w:ind w:left="360" w:hanging="360"/>
      </w:pPr>
      <w:rPr/>
    </w:lvl>
    <w:lvl w:ilvl="1">
      <w:start w:val="1"/>
      <w:numFmt w:val="decimal"/>
      <w:lvlText w:val="%1.%2"/>
      <w:lvlJc w:val="left"/>
      <w:pPr>
        <w:ind w:left="360" w:hanging="360"/>
      </w:pPr>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720" w:hanging="720"/>
      </w:pPr>
      <w:rPr/>
    </w:lvl>
    <w:lvl w:ilvl="5">
      <w:start w:val="1"/>
      <w:numFmt w:val="decimal"/>
      <w:lvlText w:val="%1.%2.%3.%4.%5.%6"/>
      <w:lvlJc w:val="left"/>
      <w:pPr>
        <w:ind w:left="1080" w:hanging="1080"/>
      </w:pPr>
      <w:rPr/>
    </w:lvl>
    <w:lvl w:ilvl="6">
      <w:start w:val="1"/>
      <w:numFmt w:val="decimal"/>
      <w:lvlText w:val="%1.%2.%3.%4.%5.%6.%7"/>
      <w:lvlJc w:val="left"/>
      <w:pPr>
        <w:ind w:left="1080" w:hanging="1080"/>
      </w:pPr>
      <w:rPr/>
    </w:lvl>
    <w:lvl w:ilvl="7">
      <w:start w:val="1"/>
      <w:numFmt w:val="decimal"/>
      <w:lvlText w:val="%1.%2.%3.%4.%5.%6.%7.%8"/>
      <w:lvlJc w:val="left"/>
      <w:pPr>
        <w:ind w:left="1440" w:hanging="1440"/>
      </w:pPr>
      <w:rPr/>
    </w:lvl>
    <w:lvl w:ilvl="8">
      <w:start w:val="1"/>
      <w:numFmt w:val="decimal"/>
      <w:lvlText w:val="%1.%2.%3.%4.%5.%6.%7.%8.%9"/>
      <w:lvlJc w:val="left"/>
      <w:pPr>
        <w:ind w:left="1440" w:hanging="1440"/>
      </w:pPr>
      <w:rPr/>
    </w:lvl>
  </w:abstractNum>
  <w:abstractNum w:abstractNumId="2">
    <w:lvl w:ilvl="0">
      <w:start w:val="9"/>
      <w:numFmt w:val="decimal"/>
      <w:lvlText w:val="%1"/>
      <w:lvlJc w:val="left"/>
      <w:pPr>
        <w:ind w:left="360" w:hanging="360"/>
      </w:pPr>
      <w:rPr/>
    </w:lvl>
    <w:lvl w:ilvl="1">
      <w:start w:val="1"/>
      <w:numFmt w:val="decimal"/>
      <w:lvlText w:val="%1.%2"/>
      <w:lvlJc w:val="left"/>
      <w:pPr>
        <w:ind w:left="360" w:hanging="360"/>
      </w:pPr>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720" w:hanging="720"/>
      </w:pPr>
      <w:rPr/>
    </w:lvl>
    <w:lvl w:ilvl="5">
      <w:start w:val="1"/>
      <w:numFmt w:val="decimal"/>
      <w:lvlText w:val="%1.%2.%3.%4.%5.%6"/>
      <w:lvlJc w:val="left"/>
      <w:pPr>
        <w:ind w:left="1080" w:hanging="1080"/>
      </w:pPr>
      <w:rPr/>
    </w:lvl>
    <w:lvl w:ilvl="6">
      <w:start w:val="1"/>
      <w:numFmt w:val="decimal"/>
      <w:lvlText w:val="%1.%2.%3.%4.%5.%6.%7"/>
      <w:lvlJc w:val="left"/>
      <w:pPr>
        <w:ind w:left="1080" w:hanging="1080"/>
      </w:pPr>
      <w:rPr/>
    </w:lvl>
    <w:lvl w:ilvl="7">
      <w:start w:val="1"/>
      <w:numFmt w:val="decimal"/>
      <w:lvlText w:val="%1.%2.%3.%4.%5.%6.%7.%8"/>
      <w:lvlJc w:val="left"/>
      <w:pPr>
        <w:ind w:left="1440" w:hanging="1440"/>
      </w:pPr>
      <w:rPr/>
    </w:lvl>
    <w:lvl w:ilvl="8">
      <w:start w:val="1"/>
      <w:numFmt w:val="decimal"/>
      <w:lvlText w:val="%1.%2.%3.%4.%5.%6.%7.%8.%9"/>
      <w:lvlJc w:val="left"/>
      <w:pPr>
        <w:ind w:left="1440" w:hanging="1440"/>
      </w:pPr>
      <w:rPr/>
    </w:lvl>
  </w:abstractNum>
  <w:abstractNum w:abstractNumId="3">
    <w:lvl w:ilvl="0">
      <w:start w:val="10"/>
      <w:numFmt w:val="decimal"/>
      <w:lvlText w:val="%1"/>
      <w:lvlJc w:val="left"/>
      <w:pPr>
        <w:ind w:left="360" w:hanging="360"/>
      </w:pPr>
      <w:rPr/>
    </w:lvl>
    <w:lvl w:ilvl="1">
      <w:start w:val="1"/>
      <w:numFmt w:val="decimal"/>
      <w:lvlText w:val="%1.%2"/>
      <w:lvlJc w:val="left"/>
      <w:pPr>
        <w:ind w:left="360" w:hanging="360"/>
      </w:pPr>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720" w:hanging="720"/>
      </w:pPr>
      <w:rPr/>
    </w:lvl>
    <w:lvl w:ilvl="5">
      <w:start w:val="1"/>
      <w:numFmt w:val="decimal"/>
      <w:lvlText w:val="%1.%2.%3.%4.%5.%6"/>
      <w:lvlJc w:val="left"/>
      <w:pPr>
        <w:ind w:left="1080" w:hanging="1080"/>
      </w:pPr>
      <w:rPr/>
    </w:lvl>
    <w:lvl w:ilvl="6">
      <w:start w:val="1"/>
      <w:numFmt w:val="decimal"/>
      <w:lvlText w:val="%1.%2.%3.%4.%5.%6.%7"/>
      <w:lvlJc w:val="left"/>
      <w:pPr>
        <w:ind w:left="1080" w:hanging="1080"/>
      </w:pPr>
      <w:rPr/>
    </w:lvl>
    <w:lvl w:ilvl="7">
      <w:start w:val="1"/>
      <w:numFmt w:val="decimal"/>
      <w:lvlText w:val="%1.%2.%3.%4.%5.%6.%7.%8"/>
      <w:lvlJc w:val="left"/>
      <w:pPr>
        <w:ind w:left="1440" w:hanging="1440"/>
      </w:pPr>
      <w:rPr/>
    </w:lvl>
    <w:lvl w:ilvl="8">
      <w:start w:val="1"/>
      <w:numFmt w:val="decimal"/>
      <w:lvlText w:val="%1.%2.%3.%4.%5.%6.%7.%8.%9"/>
      <w:lvlJc w:val="left"/>
      <w:pPr>
        <w:ind w:left="1440" w:hanging="1440"/>
      </w:pPr>
      <w:rPr/>
    </w:lvl>
  </w:abstractNum>
  <w:abstractNum w:abstractNumId="4">
    <w:lvl w:ilvl="0">
      <w:start w:val="11"/>
      <w:numFmt w:val="decimal"/>
      <w:lvlText w:val="%1"/>
      <w:lvlJc w:val="left"/>
      <w:pPr>
        <w:ind w:left="360" w:hanging="360"/>
      </w:pPr>
      <w:rPr/>
    </w:lvl>
    <w:lvl w:ilvl="1">
      <w:start w:val="1"/>
      <w:numFmt w:val="decimal"/>
      <w:lvlText w:val="%1.%2"/>
      <w:lvlJc w:val="left"/>
      <w:pPr>
        <w:ind w:left="360" w:hanging="360"/>
      </w:pPr>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720" w:hanging="720"/>
      </w:pPr>
      <w:rPr/>
    </w:lvl>
    <w:lvl w:ilvl="5">
      <w:start w:val="1"/>
      <w:numFmt w:val="decimal"/>
      <w:lvlText w:val="%1.%2.%3.%4.%5.%6"/>
      <w:lvlJc w:val="left"/>
      <w:pPr>
        <w:ind w:left="1080" w:hanging="1080"/>
      </w:pPr>
      <w:rPr/>
    </w:lvl>
    <w:lvl w:ilvl="6">
      <w:start w:val="1"/>
      <w:numFmt w:val="decimal"/>
      <w:lvlText w:val="%1.%2.%3.%4.%5.%6.%7"/>
      <w:lvlJc w:val="left"/>
      <w:pPr>
        <w:ind w:left="1080" w:hanging="1080"/>
      </w:pPr>
      <w:rPr/>
    </w:lvl>
    <w:lvl w:ilvl="7">
      <w:start w:val="1"/>
      <w:numFmt w:val="decimal"/>
      <w:lvlText w:val="%1.%2.%3.%4.%5.%6.%7.%8"/>
      <w:lvlJc w:val="left"/>
      <w:pPr>
        <w:ind w:left="1440" w:hanging="1440"/>
      </w:pPr>
      <w:rPr/>
    </w:lvl>
    <w:lvl w:ilvl="8">
      <w:start w:val="1"/>
      <w:numFmt w:val="decimal"/>
      <w:lvlText w:val="%1.%2.%3.%4.%5.%6.%7.%8.%9"/>
      <w:lvlJc w:val="left"/>
      <w:pPr>
        <w:ind w:left="1440" w:hanging="1440"/>
      </w:pPr>
      <w:rPr/>
    </w:lvl>
  </w:abstractNum>
  <w:abstractNum w:abstractNumId="5">
    <w:lvl w:ilvl="0">
      <w:start w:val="1"/>
      <w:numFmt w:val="decimal"/>
      <w:lvlText w:val="%1"/>
      <w:lvlJc w:val="left"/>
      <w:pPr>
        <w:ind w:left="360" w:hanging="360"/>
      </w:pPr>
      <w:rPr/>
    </w:lvl>
    <w:lvl w:ilvl="1">
      <w:start w:val="1"/>
      <w:numFmt w:val="decimal"/>
      <w:lvlText w:val="%1.%2"/>
      <w:lvlJc w:val="left"/>
      <w:pPr>
        <w:ind w:left="360" w:hanging="360"/>
      </w:pPr>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720" w:hanging="720"/>
      </w:pPr>
      <w:rPr/>
    </w:lvl>
    <w:lvl w:ilvl="5">
      <w:start w:val="1"/>
      <w:numFmt w:val="decimal"/>
      <w:lvlText w:val="%1.%2.%3.%4.%5.%6"/>
      <w:lvlJc w:val="left"/>
      <w:pPr>
        <w:ind w:left="1080" w:hanging="1080"/>
      </w:pPr>
      <w:rPr/>
    </w:lvl>
    <w:lvl w:ilvl="6">
      <w:start w:val="1"/>
      <w:numFmt w:val="decimal"/>
      <w:lvlText w:val="%1.%2.%3.%4.%5.%6.%7"/>
      <w:lvlJc w:val="left"/>
      <w:pPr>
        <w:ind w:left="1080" w:hanging="1080"/>
      </w:pPr>
      <w:rPr/>
    </w:lvl>
    <w:lvl w:ilvl="7">
      <w:start w:val="1"/>
      <w:numFmt w:val="decimal"/>
      <w:lvlText w:val="%1.%2.%3.%4.%5.%6.%7.%8"/>
      <w:lvlJc w:val="left"/>
      <w:pPr>
        <w:ind w:left="1440" w:hanging="1440"/>
      </w:pPr>
      <w:rPr/>
    </w:lvl>
    <w:lvl w:ilvl="8">
      <w:start w:val="1"/>
      <w:numFmt w:val="decimal"/>
      <w:lvlText w:val="%1.%2.%3.%4.%5.%6.%7.%8.%9"/>
      <w:lvlJc w:val="left"/>
      <w:pPr>
        <w:ind w:left="1440" w:hanging="1440"/>
      </w:pPr>
      <w:rPr/>
    </w:lvl>
  </w:abstractNum>
  <w:abstractNum w:abstractNumId="6">
    <w:lvl w:ilvl="0">
      <w:start w:val="1"/>
      <w:numFmt w:val="decimal"/>
      <w:lvlText w:val="%1"/>
      <w:lvlJc w:val="left"/>
      <w:pPr>
        <w:ind w:left="360" w:hanging="360"/>
      </w:pPr>
      <w:rPr/>
    </w:lvl>
    <w:lvl w:ilvl="1">
      <w:start w:val="1"/>
      <w:numFmt w:val="decimal"/>
      <w:lvlText w:val="%1.%2"/>
      <w:lvlJc w:val="left"/>
      <w:pPr>
        <w:ind w:left="360" w:hanging="360"/>
      </w:pPr>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720" w:hanging="720"/>
      </w:pPr>
      <w:rPr/>
    </w:lvl>
    <w:lvl w:ilvl="5">
      <w:start w:val="1"/>
      <w:numFmt w:val="decimal"/>
      <w:lvlText w:val="%1.%2.%3.%4.%5.%6"/>
      <w:lvlJc w:val="left"/>
      <w:pPr>
        <w:ind w:left="1080" w:hanging="1080"/>
      </w:pPr>
      <w:rPr/>
    </w:lvl>
    <w:lvl w:ilvl="6">
      <w:start w:val="1"/>
      <w:numFmt w:val="decimal"/>
      <w:lvlText w:val="%1.%2.%3.%4.%5.%6.%7"/>
      <w:lvlJc w:val="left"/>
      <w:pPr>
        <w:ind w:left="1080" w:hanging="1080"/>
      </w:pPr>
      <w:rPr/>
    </w:lvl>
    <w:lvl w:ilvl="7">
      <w:start w:val="1"/>
      <w:numFmt w:val="decimal"/>
      <w:lvlText w:val="%1.%2.%3.%4.%5.%6.%7.%8"/>
      <w:lvlJc w:val="left"/>
      <w:pPr>
        <w:ind w:left="1440" w:hanging="1440"/>
      </w:pPr>
      <w:rPr/>
    </w:lvl>
    <w:lvl w:ilvl="8">
      <w:start w:val="1"/>
      <w:numFmt w:val="decimal"/>
      <w:lvlText w:val="%1.%2.%3.%4.%5.%6.%7.%8.%9"/>
      <w:lvlJc w:val="left"/>
      <w:pPr>
        <w:ind w:left="1440" w:hanging="1440"/>
      </w:pPr>
      <w:rPr/>
    </w:lvl>
  </w:abstractNum>
  <w:abstractNum w:abstractNumId="7">
    <w:lvl w:ilvl="0">
      <w:start w:val="2"/>
      <w:numFmt w:val="decimal"/>
      <w:lvlText w:val="%1"/>
      <w:lvlJc w:val="left"/>
      <w:pPr>
        <w:ind w:left="360" w:hanging="360"/>
      </w:pPr>
      <w:rPr/>
    </w:lvl>
    <w:lvl w:ilvl="1">
      <w:start w:val="1"/>
      <w:numFmt w:val="decimal"/>
      <w:lvlText w:val="%1.%2"/>
      <w:lvlJc w:val="left"/>
      <w:pPr>
        <w:ind w:left="360" w:hanging="360"/>
      </w:pPr>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720" w:hanging="720"/>
      </w:pPr>
      <w:rPr/>
    </w:lvl>
    <w:lvl w:ilvl="5">
      <w:start w:val="1"/>
      <w:numFmt w:val="decimal"/>
      <w:lvlText w:val="%1.%2.%3.%4.%5.%6"/>
      <w:lvlJc w:val="left"/>
      <w:pPr>
        <w:ind w:left="1080" w:hanging="1080"/>
      </w:pPr>
      <w:rPr/>
    </w:lvl>
    <w:lvl w:ilvl="6">
      <w:start w:val="1"/>
      <w:numFmt w:val="decimal"/>
      <w:lvlText w:val="%1.%2.%3.%4.%5.%6.%7"/>
      <w:lvlJc w:val="left"/>
      <w:pPr>
        <w:ind w:left="1080" w:hanging="1080"/>
      </w:pPr>
      <w:rPr/>
    </w:lvl>
    <w:lvl w:ilvl="7">
      <w:start w:val="1"/>
      <w:numFmt w:val="decimal"/>
      <w:lvlText w:val="%1.%2.%3.%4.%5.%6.%7.%8"/>
      <w:lvlJc w:val="left"/>
      <w:pPr>
        <w:ind w:left="1440" w:hanging="1440"/>
      </w:pPr>
      <w:rPr/>
    </w:lvl>
    <w:lvl w:ilvl="8">
      <w:start w:val="1"/>
      <w:numFmt w:val="decimal"/>
      <w:lvlText w:val="%1.%2.%3.%4.%5.%6.%7.%8.%9"/>
      <w:lvlJc w:val="left"/>
      <w:pPr>
        <w:ind w:left="1440" w:hanging="1440"/>
      </w:pPr>
      <w:rPr/>
    </w:lvl>
  </w:abstractNum>
  <w:abstractNum w:abstractNumId="8">
    <w:lvl w:ilvl="0">
      <w:start w:val="3"/>
      <w:numFmt w:val="decimal"/>
      <w:lvlText w:val="%1"/>
      <w:lvlJc w:val="left"/>
      <w:pPr>
        <w:ind w:left="360" w:hanging="360"/>
      </w:pPr>
      <w:rPr/>
    </w:lvl>
    <w:lvl w:ilvl="1">
      <w:start w:val="1"/>
      <w:numFmt w:val="decimal"/>
      <w:lvlText w:val="%1.%2"/>
      <w:lvlJc w:val="left"/>
      <w:pPr>
        <w:ind w:left="360" w:hanging="360"/>
      </w:pPr>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720" w:hanging="720"/>
      </w:pPr>
      <w:rPr/>
    </w:lvl>
    <w:lvl w:ilvl="5">
      <w:start w:val="1"/>
      <w:numFmt w:val="decimal"/>
      <w:lvlText w:val="%1.%2.%3.%4.%5.%6"/>
      <w:lvlJc w:val="left"/>
      <w:pPr>
        <w:ind w:left="1080" w:hanging="1080"/>
      </w:pPr>
      <w:rPr/>
    </w:lvl>
    <w:lvl w:ilvl="6">
      <w:start w:val="1"/>
      <w:numFmt w:val="decimal"/>
      <w:lvlText w:val="%1.%2.%3.%4.%5.%6.%7"/>
      <w:lvlJc w:val="left"/>
      <w:pPr>
        <w:ind w:left="1080" w:hanging="1080"/>
      </w:pPr>
      <w:rPr/>
    </w:lvl>
    <w:lvl w:ilvl="7">
      <w:start w:val="1"/>
      <w:numFmt w:val="decimal"/>
      <w:lvlText w:val="%1.%2.%3.%4.%5.%6.%7.%8"/>
      <w:lvlJc w:val="left"/>
      <w:pPr>
        <w:ind w:left="1440" w:hanging="1440"/>
      </w:pPr>
      <w:rPr/>
    </w:lvl>
    <w:lvl w:ilvl="8">
      <w:start w:val="1"/>
      <w:numFmt w:val="decimal"/>
      <w:lvlText w:val="%1.%2.%3.%4.%5.%6.%7.%8.%9"/>
      <w:lvlJc w:val="left"/>
      <w:pPr>
        <w:ind w:left="1440" w:hanging="1440"/>
      </w:pPr>
      <w:rPr/>
    </w:lvl>
  </w:abstractNum>
  <w:abstractNum w:abstractNumId="9">
    <w:lvl w:ilvl="0">
      <w:start w:val="1"/>
      <w:numFmt w:val="upperRoman"/>
      <w:lvlText w:val="%1."/>
      <w:lvlJc w:val="left"/>
      <w:pPr>
        <w:ind w:left="141.73228346456688" w:firstLine="0"/>
      </w:pPr>
      <w:rPr>
        <w:rFonts w:ascii="Calibri" w:cs="Calibri" w:eastAsia="Calibri" w:hAnsi="Calibri"/>
        <w:b w:val="1"/>
        <w:i w:val="0"/>
        <w:color w:val="80808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
    <w:lvl w:ilvl="0">
      <w:start w:val="1"/>
      <w:numFmt w:val="bullet"/>
      <w:lvlText w:val="●"/>
      <w:lvlJc w:val="left"/>
      <w:pPr>
        <w:ind w:left="1021" w:hanging="341"/>
      </w:pPr>
      <w:rPr>
        <w:rFonts w:ascii="Noto Sans Symbols" w:cs="Noto Sans Symbols" w:eastAsia="Noto Sans Symbols" w:hAnsi="Noto Sans Symbols"/>
        <w:b w:val="1"/>
        <w:i w:val="0"/>
        <w:color w:val="ca005d"/>
        <w:sz w:val="24"/>
        <w:szCs w:val="24"/>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
    <w:lvl w:ilvl="0">
      <w:start w:val="4"/>
      <w:numFmt w:val="decimal"/>
      <w:lvlText w:val="%1"/>
      <w:lvlJc w:val="left"/>
      <w:pPr>
        <w:ind w:left="360" w:hanging="360"/>
      </w:pPr>
      <w:rPr/>
    </w:lvl>
    <w:lvl w:ilvl="1">
      <w:start w:val="1"/>
      <w:numFmt w:val="decimal"/>
      <w:lvlText w:val="%1.%2"/>
      <w:lvlJc w:val="left"/>
      <w:pPr>
        <w:ind w:left="360" w:hanging="360"/>
      </w:pPr>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720" w:hanging="720"/>
      </w:pPr>
      <w:rPr/>
    </w:lvl>
    <w:lvl w:ilvl="5">
      <w:start w:val="1"/>
      <w:numFmt w:val="decimal"/>
      <w:lvlText w:val="%1.%2.%3.%4.%5.%6"/>
      <w:lvlJc w:val="left"/>
      <w:pPr>
        <w:ind w:left="1080" w:hanging="1080"/>
      </w:pPr>
      <w:rPr/>
    </w:lvl>
    <w:lvl w:ilvl="6">
      <w:start w:val="1"/>
      <w:numFmt w:val="decimal"/>
      <w:lvlText w:val="%1.%2.%3.%4.%5.%6.%7"/>
      <w:lvlJc w:val="left"/>
      <w:pPr>
        <w:ind w:left="1080" w:hanging="1080"/>
      </w:pPr>
      <w:rPr/>
    </w:lvl>
    <w:lvl w:ilvl="7">
      <w:start w:val="1"/>
      <w:numFmt w:val="decimal"/>
      <w:lvlText w:val="%1.%2.%3.%4.%5.%6.%7.%8"/>
      <w:lvlJc w:val="left"/>
      <w:pPr>
        <w:ind w:left="1440" w:hanging="1440"/>
      </w:pPr>
      <w:rPr/>
    </w:lvl>
    <w:lvl w:ilvl="8">
      <w:start w:val="1"/>
      <w:numFmt w:val="decimal"/>
      <w:lvlText w:val="%1.%2.%3.%4.%5.%6.%7.%8.%9"/>
      <w:lvlJc w:val="left"/>
      <w:pPr>
        <w:ind w:left="1440" w:hanging="1440"/>
      </w:pPr>
      <w:rPr/>
    </w:lvl>
  </w:abstractNum>
  <w:abstractNum w:abstractNumId="12">
    <w:lvl w:ilvl="0">
      <w:start w:val="5"/>
      <w:numFmt w:val="decimal"/>
      <w:lvlText w:val="%1"/>
      <w:lvlJc w:val="left"/>
      <w:pPr>
        <w:ind w:left="360" w:hanging="360"/>
      </w:pPr>
      <w:rPr/>
    </w:lvl>
    <w:lvl w:ilvl="1">
      <w:start w:val="1"/>
      <w:numFmt w:val="decimal"/>
      <w:lvlText w:val="%1.%2"/>
      <w:lvlJc w:val="left"/>
      <w:pPr>
        <w:ind w:left="360" w:hanging="360"/>
      </w:pPr>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720" w:hanging="720"/>
      </w:pPr>
      <w:rPr/>
    </w:lvl>
    <w:lvl w:ilvl="5">
      <w:start w:val="1"/>
      <w:numFmt w:val="decimal"/>
      <w:lvlText w:val="%1.%2.%3.%4.%5.%6"/>
      <w:lvlJc w:val="left"/>
      <w:pPr>
        <w:ind w:left="1080" w:hanging="1080"/>
      </w:pPr>
      <w:rPr/>
    </w:lvl>
    <w:lvl w:ilvl="6">
      <w:start w:val="1"/>
      <w:numFmt w:val="decimal"/>
      <w:lvlText w:val="%1.%2.%3.%4.%5.%6.%7"/>
      <w:lvlJc w:val="left"/>
      <w:pPr>
        <w:ind w:left="1080" w:hanging="1080"/>
      </w:pPr>
      <w:rPr/>
    </w:lvl>
    <w:lvl w:ilvl="7">
      <w:start w:val="1"/>
      <w:numFmt w:val="decimal"/>
      <w:lvlText w:val="%1.%2.%3.%4.%5.%6.%7.%8"/>
      <w:lvlJc w:val="left"/>
      <w:pPr>
        <w:ind w:left="1440" w:hanging="1440"/>
      </w:pPr>
      <w:rPr/>
    </w:lvl>
    <w:lvl w:ilvl="8">
      <w:start w:val="1"/>
      <w:numFmt w:val="decimal"/>
      <w:lvlText w:val="%1.%2.%3.%4.%5.%6.%7.%8.%9"/>
      <w:lvlJc w:val="left"/>
      <w:pPr>
        <w:ind w:left="1440" w:hanging="1440"/>
      </w:pPr>
      <w:rPr/>
    </w:lvl>
  </w:abstractNum>
  <w:abstractNum w:abstractNumId="13">
    <w:lvl w:ilvl="0">
      <w:start w:val="6"/>
      <w:numFmt w:val="decimal"/>
      <w:lvlText w:val="%1"/>
      <w:lvlJc w:val="left"/>
      <w:pPr>
        <w:ind w:left="360" w:hanging="360"/>
      </w:pPr>
      <w:rPr/>
    </w:lvl>
    <w:lvl w:ilvl="1">
      <w:start w:val="1"/>
      <w:numFmt w:val="decimal"/>
      <w:lvlText w:val="%1.%2"/>
      <w:lvlJc w:val="left"/>
      <w:pPr>
        <w:ind w:left="360" w:hanging="360"/>
      </w:pPr>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720" w:hanging="720"/>
      </w:pPr>
      <w:rPr/>
    </w:lvl>
    <w:lvl w:ilvl="5">
      <w:start w:val="1"/>
      <w:numFmt w:val="decimal"/>
      <w:lvlText w:val="%1.%2.%3.%4.%5.%6"/>
      <w:lvlJc w:val="left"/>
      <w:pPr>
        <w:ind w:left="1080" w:hanging="1080"/>
      </w:pPr>
      <w:rPr/>
    </w:lvl>
    <w:lvl w:ilvl="6">
      <w:start w:val="1"/>
      <w:numFmt w:val="decimal"/>
      <w:lvlText w:val="%1.%2.%3.%4.%5.%6.%7"/>
      <w:lvlJc w:val="left"/>
      <w:pPr>
        <w:ind w:left="1080" w:hanging="1080"/>
      </w:pPr>
      <w:rPr/>
    </w:lvl>
    <w:lvl w:ilvl="7">
      <w:start w:val="1"/>
      <w:numFmt w:val="decimal"/>
      <w:lvlText w:val="%1.%2.%3.%4.%5.%6.%7.%8"/>
      <w:lvlJc w:val="left"/>
      <w:pPr>
        <w:ind w:left="1440" w:hanging="1440"/>
      </w:pPr>
      <w:rPr/>
    </w:lvl>
    <w:lvl w:ilvl="8">
      <w:start w:val="1"/>
      <w:numFmt w:val="decimal"/>
      <w:lvlText w:val="%1.%2.%3.%4.%5.%6.%7.%8.%9"/>
      <w:lvlJc w:val="left"/>
      <w:pPr>
        <w:ind w:left="1440" w:hanging="1440"/>
      </w:pPr>
      <w:rPr/>
    </w:lvl>
  </w:abstractNum>
  <w:abstractNum w:abstractNumId="14">
    <w:lvl w:ilvl="0">
      <w:start w:val="7"/>
      <w:numFmt w:val="decimal"/>
      <w:lvlText w:val="%1"/>
      <w:lvlJc w:val="left"/>
      <w:pPr>
        <w:ind w:left="360" w:hanging="360"/>
      </w:pPr>
      <w:rPr/>
    </w:lvl>
    <w:lvl w:ilvl="1">
      <w:start w:val="1"/>
      <w:numFmt w:val="decimal"/>
      <w:lvlText w:val="%1.%2"/>
      <w:lvlJc w:val="left"/>
      <w:pPr>
        <w:ind w:left="360" w:hanging="360"/>
      </w:pPr>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720" w:hanging="720"/>
      </w:pPr>
      <w:rPr/>
    </w:lvl>
    <w:lvl w:ilvl="5">
      <w:start w:val="1"/>
      <w:numFmt w:val="decimal"/>
      <w:lvlText w:val="%1.%2.%3.%4.%5.%6"/>
      <w:lvlJc w:val="left"/>
      <w:pPr>
        <w:ind w:left="1080" w:hanging="1080"/>
      </w:pPr>
      <w:rPr/>
    </w:lvl>
    <w:lvl w:ilvl="6">
      <w:start w:val="1"/>
      <w:numFmt w:val="decimal"/>
      <w:lvlText w:val="%1.%2.%3.%4.%5.%6.%7"/>
      <w:lvlJc w:val="left"/>
      <w:pPr>
        <w:ind w:left="1080" w:hanging="1080"/>
      </w:pPr>
      <w:rPr/>
    </w:lvl>
    <w:lvl w:ilvl="7">
      <w:start w:val="1"/>
      <w:numFmt w:val="decimal"/>
      <w:lvlText w:val="%1.%2.%3.%4.%5.%6.%7.%8"/>
      <w:lvlJc w:val="left"/>
      <w:pPr>
        <w:ind w:left="1440" w:hanging="1440"/>
      </w:pPr>
      <w:rPr/>
    </w:lvl>
    <w:lvl w:ilvl="8">
      <w:start w:val="1"/>
      <w:numFmt w:val="decimal"/>
      <w:lvlText w:val="%1.%2.%3.%4.%5.%6.%7.%8.%9"/>
      <w:lvlJc w:val="left"/>
      <w:pPr>
        <w:ind w:left="1440" w:hanging="144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cs-CZ"/>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1"/>
      <w:spacing w:after="800" w:before="1440" w:lineRule="auto"/>
      <w:ind w:left="357" w:hanging="360"/>
    </w:pPr>
    <w:rPr>
      <w:b w:val="1"/>
      <w:color w:val="ca005d"/>
      <w:sz w:val="88"/>
      <w:szCs w:val="88"/>
    </w:rPr>
  </w:style>
  <w:style w:type="paragraph" w:styleId="Heading2">
    <w:name w:val="heading 2"/>
    <w:basedOn w:val="Normal"/>
    <w:next w:val="Normal"/>
    <w:pPr>
      <w:keepNext w:val="1"/>
      <w:pageBreakBefore w:val="0"/>
      <w:spacing w:after="260" w:before="700" w:lineRule="auto"/>
      <w:ind w:left="357" w:hanging="360"/>
    </w:pPr>
    <w:rPr>
      <w:b w:val="1"/>
      <w:color w:val="ca005d"/>
      <w:sz w:val="44"/>
      <w:szCs w:val="44"/>
    </w:rPr>
  </w:style>
  <w:style w:type="paragraph" w:styleId="Heading3">
    <w:name w:val="heading 3"/>
    <w:basedOn w:val="Normal"/>
    <w:next w:val="Normal"/>
    <w:pPr>
      <w:keepNext w:val="1"/>
      <w:spacing w:after="180" w:before="180" w:lineRule="auto"/>
      <w:ind w:left="1358" w:hanging="641"/>
    </w:pPr>
    <w:rPr>
      <w:b w:val="1"/>
      <w:smallCaps w:val="1"/>
      <w:color w:val="ca005d"/>
      <w:sz w:val="20"/>
      <w:szCs w:val="20"/>
    </w:rPr>
  </w:style>
  <w:style w:type="paragraph" w:styleId="Heading4">
    <w:name w:val="heading 4"/>
    <w:basedOn w:val="Normal"/>
    <w:next w:val="Normal"/>
    <w:pPr>
      <w:keepNext w:val="1"/>
      <w:spacing w:after="60" w:before="240" w:lineRule="auto"/>
    </w:pPr>
    <w:rPr>
      <w:b w:val="1"/>
      <w:sz w:val="28"/>
      <w:szCs w:val="28"/>
    </w:rPr>
  </w:style>
  <w:style w:type="paragraph" w:styleId="Heading5">
    <w:name w:val="heading 5"/>
    <w:basedOn w:val="Normal"/>
    <w:next w:val="Normal"/>
    <w:pPr>
      <w:spacing w:after="60" w:before="240" w:lineRule="auto"/>
    </w:pPr>
    <w:rPr>
      <w:b w:val="1"/>
      <w:i w:val="1"/>
      <w:sz w:val="26"/>
      <w:szCs w:val="26"/>
    </w:rPr>
  </w:style>
  <w:style w:type="paragraph" w:styleId="Heading6">
    <w:name w:val="heading 6"/>
    <w:basedOn w:val="Normal"/>
    <w:next w:val="Normal"/>
    <w:pPr>
      <w:spacing w:after="60" w:before="240" w:lineRule="auto"/>
      <w:ind w:left="1152" w:hanging="432"/>
    </w:pPr>
    <w:rPr>
      <w:rFonts w:ascii="Times New Roman" w:cs="Times New Roman" w:eastAsia="Times New Roman" w:hAnsi="Times New Roman"/>
      <w:b w:val="1"/>
      <w:sz w:val="22"/>
      <w:szCs w:val="22"/>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image" Target="media/image5.png"/><Relationship Id="rId13" Type="http://schemas.openxmlformats.org/officeDocument/2006/relationships/footer" Target="footer1.xml"/><Relationship Id="rId12"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footer" Target="footer2.xml"/><Relationship Id="rId5" Type="http://schemas.openxmlformats.org/officeDocument/2006/relationships/styles" Target="styles.xml"/><Relationship Id="rId6" Type="http://schemas.openxmlformats.org/officeDocument/2006/relationships/image" Target="media/image6.png"/><Relationship Id="rId7" Type="http://schemas.openxmlformats.org/officeDocument/2006/relationships/image" Target="media/image3.png"/><Relationship Id="rId8" Type="http://schemas.openxmlformats.org/officeDocument/2006/relationships/image" Target="media/image4.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