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297831C1" w14:textId="77777777" w:rsidR="006F2FA3" w:rsidRPr="00D9780F" w:rsidRDefault="006F2FA3" w:rsidP="006F2FA3">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Pr>
          <w:rFonts w:ascii="Arial" w:eastAsia="Times New Roman" w:hAnsi="Arial" w:cs="Arial"/>
          <w:b/>
          <w:i/>
          <w:iCs/>
          <w:color w:val="404040"/>
          <w:lang w:eastAsia="x-none"/>
        </w:rPr>
        <w:t xml:space="preserve"> nebo „</w:t>
      </w:r>
      <w:proofErr w:type="spellStart"/>
      <w:r>
        <w:rPr>
          <w:rFonts w:ascii="Arial" w:eastAsia="Times New Roman" w:hAnsi="Arial" w:cs="Arial"/>
          <w:b/>
          <w:i/>
          <w:iCs/>
          <w:color w:val="404040"/>
          <w:lang w:eastAsia="x-none"/>
        </w:rPr>
        <w:t>SoD</w:t>
      </w:r>
      <w:proofErr w:type="spellEnd"/>
      <w:r>
        <w:rPr>
          <w:rFonts w:ascii="Arial" w:eastAsia="Times New Roman" w:hAnsi="Arial" w:cs="Arial"/>
          <w:b/>
          <w:i/>
          <w:iCs/>
          <w:color w:val="404040"/>
          <w:lang w:eastAsia="x-none"/>
        </w:rPr>
        <w:t>“</w:t>
      </w:r>
      <w:r w:rsidRPr="00D9780F">
        <w:rPr>
          <w:rFonts w:ascii="Arial" w:eastAsia="Times New Roman" w:hAnsi="Arial" w:cs="Arial"/>
          <w:b/>
          <w:i/>
          <w:iCs/>
          <w:color w:val="404040"/>
          <w:lang w:val="x-none" w:eastAsia="x-none"/>
        </w:rPr>
        <w:t>)</w:t>
      </w:r>
    </w:p>
    <w:p w14:paraId="03197F66" w14:textId="77777777" w:rsidR="006F2FA3" w:rsidRPr="00D9780F" w:rsidRDefault="006F2FA3" w:rsidP="006F2FA3">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r>
        <w:rPr>
          <w:rFonts w:ascii="Arial" w:eastAsia="Times New Roman" w:hAnsi="Arial" w:cs="Arial"/>
          <w:bCs/>
          <w:lang w:eastAsia="cs-CZ"/>
        </w:rPr>
        <w:t xml:space="preserve"> </w:t>
      </w:r>
      <w:r w:rsidRPr="00D9780F">
        <w:rPr>
          <w:rFonts w:ascii="Arial" w:eastAsia="Times New Roman" w:hAnsi="Arial" w:cs="Arial"/>
          <w:lang w:eastAsia="cs-CZ"/>
        </w:rPr>
        <w:t xml:space="preserve">podle § 2586 a násl. zákona č. 89/2012 Sb., občanský zákoník, </w:t>
      </w:r>
      <w:r>
        <w:rPr>
          <w:rFonts w:ascii="Arial" w:eastAsia="Times New Roman" w:hAnsi="Arial" w:cs="Arial"/>
          <w:lang w:eastAsia="cs-CZ"/>
        </w:rPr>
        <w:t xml:space="preserve">ve znění pozdějších předpisů </w:t>
      </w:r>
      <w:r w:rsidRPr="00D9780F">
        <w:rPr>
          <w:rFonts w:ascii="Arial" w:eastAsia="Times New Roman" w:hAnsi="Arial" w:cs="Arial"/>
          <w:lang w:eastAsia="cs-CZ"/>
        </w:rPr>
        <w:t>(dále jen „občanský zákoník“)</w:t>
      </w:r>
    </w:p>
    <w:p w14:paraId="04392E12" w14:textId="77777777" w:rsidR="006F2FA3" w:rsidRPr="00D9780F" w:rsidRDefault="006F2FA3" w:rsidP="006F2FA3">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20A91CFE" w14:textId="77777777" w:rsidR="006F2FA3" w:rsidRPr="00594BBC" w:rsidRDefault="006F2FA3" w:rsidP="006F2FA3">
      <w:pPr>
        <w:tabs>
          <w:tab w:val="left" w:pos="4253"/>
        </w:tabs>
        <w:spacing w:after="6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Objednatel: </w:t>
      </w:r>
    </w:p>
    <w:p w14:paraId="12CA0C71" w14:textId="77777777" w:rsidR="006F2FA3" w:rsidRDefault="006F2FA3" w:rsidP="006F2FA3">
      <w:pPr>
        <w:tabs>
          <w:tab w:val="left" w:pos="4253"/>
        </w:tabs>
        <w:spacing w:after="0" w:line="264" w:lineRule="auto"/>
        <w:jc w:val="both"/>
        <w:rPr>
          <w:rFonts w:ascii="Arial" w:eastAsia="Times New Roman" w:hAnsi="Arial" w:cs="Arial"/>
          <w:b/>
          <w:lang w:eastAsia="cs-CZ"/>
        </w:rPr>
      </w:pPr>
      <w:r w:rsidRPr="00594BBC">
        <w:rPr>
          <w:rFonts w:ascii="Arial" w:eastAsia="Times New Roman" w:hAnsi="Arial" w:cs="Arial"/>
          <w:b/>
          <w:lang w:eastAsia="cs-CZ"/>
        </w:rPr>
        <w:t>Česká republika – Státní pozemkový úřad</w:t>
      </w:r>
    </w:p>
    <w:p w14:paraId="6C4BFCEA" w14:textId="77777777" w:rsidR="006F2FA3" w:rsidRPr="00594BBC" w:rsidRDefault="006F2FA3" w:rsidP="006F2FA3">
      <w:pPr>
        <w:tabs>
          <w:tab w:val="left" w:pos="4253"/>
        </w:tabs>
        <w:spacing w:after="0" w:line="264" w:lineRule="auto"/>
        <w:jc w:val="both"/>
        <w:rPr>
          <w:rFonts w:ascii="Arial" w:eastAsia="Times New Roman" w:hAnsi="Arial" w:cs="Arial"/>
          <w:b/>
          <w:lang w:eastAsia="cs-CZ"/>
        </w:rPr>
      </w:pPr>
      <w:r>
        <w:rPr>
          <w:rFonts w:ascii="Arial" w:eastAsia="Times New Roman" w:hAnsi="Arial" w:cs="Arial"/>
          <w:b/>
          <w:lang w:eastAsia="cs-CZ"/>
        </w:rPr>
        <w:t xml:space="preserve">Sídlo: </w:t>
      </w:r>
      <w:bookmarkStart w:id="0" w:name="_Hlk16772519"/>
      <w:r w:rsidRPr="00750EEE">
        <w:rPr>
          <w:rFonts w:ascii="Arial" w:eastAsia="Times New Roman" w:hAnsi="Arial" w:cs="Arial"/>
          <w:lang w:eastAsia="cs-CZ"/>
        </w:rPr>
        <w:t>Husinecká 1024/</w:t>
      </w:r>
      <w:proofErr w:type="gramStart"/>
      <w:r w:rsidRPr="00750EEE">
        <w:rPr>
          <w:rFonts w:ascii="Arial" w:eastAsia="Times New Roman" w:hAnsi="Arial" w:cs="Arial"/>
          <w:lang w:eastAsia="cs-CZ"/>
        </w:rPr>
        <w:t>11a</w:t>
      </w:r>
      <w:proofErr w:type="gramEnd"/>
      <w:r w:rsidRPr="00750EEE">
        <w:rPr>
          <w:rFonts w:ascii="Arial" w:eastAsia="Times New Roman" w:hAnsi="Arial" w:cs="Arial"/>
          <w:lang w:eastAsia="cs-CZ"/>
        </w:rPr>
        <w:t>, 130 00 Praha 3</w:t>
      </w:r>
      <w:bookmarkEnd w:id="0"/>
      <w:r w:rsidRPr="00594BBC">
        <w:rPr>
          <w:rFonts w:ascii="Arial" w:eastAsia="Times New Roman" w:hAnsi="Arial" w:cs="Arial"/>
          <w:b/>
          <w:lang w:eastAsia="cs-CZ"/>
        </w:rPr>
        <w:t xml:space="preserve"> </w:t>
      </w:r>
    </w:p>
    <w:p w14:paraId="3A32857F" w14:textId="77777777" w:rsidR="006F2FA3" w:rsidRDefault="006F2FA3" w:rsidP="006F2FA3">
      <w:pPr>
        <w:overflowPunct w:val="0"/>
        <w:autoSpaceDE w:val="0"/>
        <w:autoSpaceDN w:val="0"/>
        <w:adjustRightInd w:val="0"/>
        <w:spacing w:after="0" w:line="264" w:lineRule="auto"/>
        <w:jc w:val="both"/>
        <w:textAlignment w:val="baseline"/>
        <w:rPr>
          <w:rFonts w:ascii="Arial" w:eastAsia="Times New Roman" w:hAnsi="Arial" w:cs="Arial"/>
          <w:bCs/>
          <w:snapToGrid w:val="0"/>
          <w:highlight w:val="yellow"/>
          <w:lang w:eastAsia="cs-CZ"/>
        </w:rPr>
      </w:pPr>
      <w:r w:rsidRPr="00594BBC">
        <w:rPr>
          <w:rFonts w:ascii="Arial" w:eastAsia="Times New Roman" w:hAnsi="Arial" w:cs="Arial"/>
          <w:b/>
          <w:lang w:eastAsia="cs-CZ"/>
        </w:rPr>
        <w:t xml:space="preserve">Krajský pozemkový úřad </w:t>
      </w:r>
      <w:r>
        <w:rPr>
          <w:rFonts w:ascii="Arial" w:eastAsia="Times New Roman" w:hAnsi="Arial" w:cs="Arial"/>
          <w:b/>
          <w:lang w:eastAsia="cs-CZ"/>
        </w:rPr>
        <w:t>pro Středočeský kraj a hl. m. Praha, Pobočka Kutná Hora</w:t>
      </w:r>
      <w:r w:rsidRPr="00594BBC">
        <w:rPr>
          <w:rFonts w:ascii="Arial" w:eastAsia="Times New Roman" w:hAnsi="Arial" w:cs="Arial"/>
          <w:b/>
          <w:lang w:eastAsia="cs-CZ"/>
        </w:rPr>
        <w:t xml:space="preserve"> </w:t>
      </w:r>
    </w:p>
    <w:p w14:paraId="3F382B55" w14:textId="77777777" w:rsidR="006F2FA3" w:rsidRPr="00750EEE" w:rsidRDefault="006F2FA3" w:rsidP="006F2FA3">
      <w:pPr>
        <w:overflowPunct w:val="0"/>
        <w:autoSpaceDE w:val="0"/>
        <w:autoSpaceDN w:val="0"/>
        <w:adjustRightInd w:val="0"/>
        <w:spacing w:after="0" w:line="264" w:lineRule="auto"/>
        <w:jc w:val="both"/>
        <w:textAlignment w:val="baseline"/>
        <w:rPr>
          <w:rFonts w:ascii="Arial" w:eastAsia="Times New Roman" w:hAnsi="Arial" w:cs="Arial"/>
          <w:b/>
          <w:lang w:eastAsia="cs-CZ"/>
        </w:rPr>
      </w:pPr>
      <w:r w:rsidRPr="00750EEE">
        <w:rPr>
          <w:rFonts w:ascii="Arial" w:eastAsia="Times New Roman" w:hAnsi="Arial" w:cs="Arial"/>
          <w:b/>
          <w:lang w:eastAsia="cs-CZ"/>
        </w:rPr>
        <w:t>Adresa</w:t>
      </w:r>
      <w:r>
        <w:rPr>
          <w:rFonts w:ascii="Arial" w:eastAsia="Times New Roman" w:hAnsi="Arial" w:cs="Arial"/>
          <w:b/>
          <w:lang w:eastAsia="cs-CZ"/>
        </w:rPr>
        <w:t>: Benešova 97, 284 01 Kutná Hora</w:t>
      </w:r>
    </w:p>
    <w:p w14:paraId="68E33FAE" w14:textId="77777777" w:rsidR="006F2FA3" w:rsidRPr="00594BBC" w:rsidRDefault="006F2FA3" w:rsidP="006F2FA3">
      <w:pPr>
        <w:overflowPunct w:val="0"/>
        <w:autoSpaceDE w:val="0"/>
        <w:autoSpaceDN w:val="0"/>
        <w:adjustRightInd w:val="0"/>
        <w:spacing w:after="0" w:line="264" w:lineRule="auto"/>
        <w:ind w:left="284" w:hanging="284"/>
        <w:jc w:val="both"/>
        <w:textAlignment w:val="baseline"/>
        <w:rPr>
          <w:rFonts w:ascii="Arial" w:eastAsia="Lucida Sans Unicode" w:hAnsi="Arial" w:cs="Arial"/>
          <w:color w:val="FF0000"/>
          <w:lang w:eastAsia="cs-CZ"/>
        </w:rPr>
      </w:pPr>
      <w:r w:rsidRPr="00594BBC">
        <w:rPr>
          <w:rFonts w:ascii="Arial" w:eastAsia="Lucida Sans Unicode" w:hAnsi="Arial" w:cs="Arial"/>
          <w:lang w:eastAsia="cs-CZ"/>
        </w:rPr>
        <w:t>zastoupený:</w:t>
      </w:r>
      <w:r w:rsidRPr="00594BBC">
        <w:rPr>
          <w:rFonts w:ascii="Arial" w:eastAsia="Lucida Sans Unicode" w:hAnsi="Arial" w:cs="Arial"/>
          <w:lang w:eastAsia="cs-CZ"/>
        </w:rPr>
        <w:tab/>
      </w:r>
      <w:r>
        <w:rPr>
          <w:rFonts w:ascii="Arial" w:eastAsia="Lucida Sans Unicode" w:hAnsi="Arial" w:cs="Arial"/>
          <w:lang w:eastAsia="cs-CZ"/>
        </w:rPr>
        <w:t xml:space="preserve">Ing. Marianou </w:t>
      </w:r>
      <w:proofErr w:type="spellStart"/>
      <w:r>
        <w:rPr>
          <w:rFonts w:ascii="Arial" w:eastAsia="Lucida Sans Unicode" w:hAnsi="Arial" w:cs="Arial"/>
          <w:lang w:eastAsia="cs-CZ"/>
        </w:rPr>
        <w:t>Poborskou</w:t>
      </w:r>
      <w:proofErr w:type="spellEnd"/>
      <w:r>
        <w:rPr>
          <w:rFonts w:ascii="Arial" w:eastAsia="Lucida Sans Unicode" w:hAnsi="Arial" w:cs="Arial"/>
          <w:lang w:eastAsia="cs-CZ"/>
        </w:rPr>
        <w:t>, vedoucí pobočky</w:t>
      </w:r>
    </w:p>
    <w:p w14:paraId="710EF450" w14:textId="77777777" w:rsidR="006F2FA3" w:rsidRPr="00594BBC" w:rsidRDefault="006F2FA3" w:rsidP="006F2FA3">
      <w:pPr>
        <w:widowControl w:val="0"/>
        <w:tabs>
          <w:tab w:val="left" w:pos="4536"/>
        </w:tabs>
        <w:suppressAutoHyphens/>
        <w:spacing w:after="0" w:line="264"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ve smluvních záležitostech oprávněn jednat:</w:t>
      </w:r>
      <w:r w:rsidRPr="00594BBC">
        <w:rPr>
          <w:rFonts w:ascii="Arial" w:eastAsia="Lucida Sans Unicode" w:hAnsi="Arial" w:cs="Arial"/>
          <w:lang w:eastAsia="cs-CZ"/>
        </w:rPr>
        <w:tab/>
      </w:r>
      <w:r>
        <w:rPr>
          <w:rFonts w:ascii="Arial" w:eastAsia="Lucida Sans Unicode" w:hAnsi="Arial" w:cs="Arial"/>
          <w:lang w:eastAsia="cs-CZ"/>
        </w:rPr>
        <w:t>Ing. Mariana Poborská, vedoucí pobočky</w:t>
      </w:r>
    </w:p>
    <w:p w14:paraId="65BF95CC" w14:textId="77777777" w:rsidR="006F2FA3" w:rsidRPr="00594BBC" w:rsidRDefault="006F2FA3" w:rsidP="006F2FA3">
      <w:pPr>
        <w:widowControl w:val="0"/>
        <w:tabs>
          <w:tab w:val="left" w:pos="4536"/>
        </w:tabs>
        <w:suppressAutoHyphens/>
        <w:spacing w:after="0" w:line="264" w:lineRule="auto"/>
        <w:ind w:left="4530" w:hanging="4530"/>
        <w:jc w:val="both"/>
        <w:rPr>
          <w:rFonts w:ascii="Arial" w:eastAsia="Lucida Sans Unicode" w:hAnsi="Arial" w:cs="Arial"/>
          <w:lang w:eastAsia="cs-CZ"/>
        </w:rPr>
      </w:pPr>
      <w:r w:rsidRPr="00594BBC">
        <w:rPr>
          <w:rFonts w:ascii="Arial" w:eastAsia="Lucida Sans Unicode" w:hAnsi="Arial" w:cs="Arial"/>
          <w:lang w:eastAsia="cs-CZ"/>
        </w:rPr>
        <w:t xml:space="preserve">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Pr>
          <w:rFonts w:ascii="Arial" w:eastAsia="Lucida Sans Unicode" w:hAnsi="Arial" w:cs="Arial"/>
          <w:snapToGrid w:val="0"/>
          <w:lang w:eastAsia="cs-CZ"/>
        </w:rPr>
        <w:t>Ing. Veronika Burýšková, Ing. Jiří Vrba</w:t>
      </w:r>
    </w:p>
    <w:p w14:paraId="01E2B351" w14:textId="77777777" w:rsidR="006F2FA3" w:rsidRPr="00594BBC" w:rsidRDefault="006F2FA3" w:rsidP="006F2FA3">
      <w:pPr>
        <w:widowControl w:val="0"/>
        <w:tabs>
          <w:tab w:val="left" w:pos="4536"/>
        </w:tabs>
        <w:suppressAutoHyphens/>
        <w:spacing w:after="0" w:line="264"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xml:space="preserve"> 725 949 801, +420 725 949 837</w:t>
      </w:r>
    </w:p>
    <w:p w14:paraId="7105D5BB" w14:textId="77777777" w:rsidR="006F2FA3" w:rsidRPr="00594BBC" w:rsidRDefault="006F2FA3" w:rsidP="006F2FA3">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hyperlink r:id="rId13" w:history="1">
        <w:r w:rsidRPr="00F840E1">
          <w:rPr>
            <w:rStyle w:val="Hypertextovodkaz"/>
            <w:rFonts w:ascii="Arial" w:eastAsia="Lucida Sans Unicode" w:hAnsi="Arial" w:cs="Arial"/>
            <w:lang w:eastAsia="cs-CZ"/>
          </w:rPr>
          <w:t>v.buryskova@spucr.cz</w:t>
        </w:r>
      </w:hyperlink>
      <w:r>
        <w:rPr>
          <w:rFonts w:ascii="Arial" w:eastAsia="Lucida Sans Unicode" w:hAnsi="Arial" w:cs="Arial"/>
          <w:lang w:eastAsia="cs-CZ"/>
        </w:rPr>
        <w:t xml:space="preserve">, </w:t>
      </w:r>
      <w:hyperlink r:id="rId14" w:history="1">
        <w:r w:rsidRPr="00F840E1">
          <w:rPr>
            <w:rStyle w:val="Hypertextovodkaz"/>
            <w:rFonts w:ascii="Arial" w:eastAsia="Lucida Sans Unicode" w:hAnsi="Arial" w:cs="Arial"/>
            <w:lang w:eastAsia="cs-CZ"/>
          </w:rPr>
          <w:t>j.vrba@spucr.cz</w:t>
        </w:r>
      </w:hyperlink>
      <w:r>
        <w:rPr>
          <w:rFonts w:ascii="Arial" w:eastAsia="Lucida Sans Unicode" w:hAnsi="Arial" w:cs="Arial"/>
          <w:lang w:eastAsia="cs-CZ"/>
        </w:rPr>
        <w:t xml:space="preserve"> </w:t>
      </w:r>
    </w:p>
    <w:p w14:paraId="07E566B1" w14:textId="77777777" w:rsidR="006F2FA3" w:rsidRPr="00594BBC" w:rsidRDefault="006F2FA3" w:rsidP="006F2FA3">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ID DS:</w:t>
      </w:r>
      <w:r w:rsidRPr="00594BBC">
        <w:rPr>
          <w:rFonts w:ascii="Arial" w:eastAsia="Lucida Sans Unicode" w:hAnsi="Arial" w:cs="Arial"/>
          <w:lang w:eastAsia="cs-CZ"/>
        </w:rPr>
        <w:tab/>
        <w:t>z49per3</w:t>
      </w:r>
    </w:p>
    <w:p w14:paraId="06A1532B" w14:textId="77777777" w:rsidR="006F2FA3" w:rsidRPr="00594BBC" w:rsidRDefault="006F2FA3" w:rsidP="006F2FA3">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Bankovní spojení:</w:t>
      </w:r>
      <w:r w:rsidRPr="00594BBC">
        <w:rPr>
          <w:rFonts w:ascii="Arial" w:eastAsia="Lucida Sans Unicode" w:hAnsi="Arial" w:cs="Arial"/>
          <w:lang w:eastAsia="cs-CZ"/>
        </w:rPr>
        <w:tab/>
        <w:t xml:space="preserve">ČNB </w:t>
      </w:r>
      <w:r w:rsidRPr="00594BBC">
        <w:rPr>
          <w:rFonts w:ascii="Arial" w:eastAsia="Lucida Sans Unicode" w:hAnsi="Arial" w:cs="Arial"/>
          <w:lang w:eastAsia="cs-CZ"/>
        </w:rPr>
        <w:tab/>
      </w:r>
    </w:p>
    <w:p w14:paraId="76005B4E" w14:textId="77777777" w:rsidR="006F2FA3" w:rsidRPr="00594BBC" w:rsidRDefault="006F2FA3" w:rsidP="006F2FA3">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Číslo účtu:</w:t>
      </w:r>
      <w:r w:rsidRPr="00594BBC">
        <w:rPr>
          <w:rFonts w:ascii="Arial" w:eastAsia="Lucida Sans Unicode" w:hAnsi="Arial" w:cs="Arial"/>
          <w:bCs/>
          <w:lang w:eastAsia="cs-CZ"/>
        </w:rPr>
        <w:tab/>
        <w:t>3723001/0710</w:t>
      </w:r>
    </w:p>
    <w:p w14:paraId="06BBB281" w14:textId="77777777" w:rsidR="006F2FA3" w:rsidRPr="00594BBC" w:rsidRDefault="006F2FA3" w:rsidP="006F2FA3">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IČO:</w:t>
      </w:r>
      <w:r w:rsidRPr="00594BBC">
        <w:rPr>
          <w:rFonts w:ascii="Arial" w:eastAsia="Lucida Sans Unicode" w:hAnsi="Arial" w:cs="Arial"/>
          <w:bCs/>
          <w:lang w:eastAsia="cs-CZ"/>
        </w:rPr>
        <w:tab/>
        <w:t xml:space="preserve">01312774 </w:t>
      </w:r>
    </w:p>
    <w:p w14:paraId="69BBB961" w14:textId="77777777" w:rsidR="006F2FA3" w:rsidRPr="00594BBC" w:rsidRDefault="006F2FA3" w:rsidP="006F2FA3">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DIČ:</w:t>
      </w:r>
      <w:r w:rsidRPr="00594BBC">
        <w:rPr>
          <w:rFonts w:ascii="Arial" w:eastAsia="Lucida Sans Unicode" w:hAnsi="Arial" w:cs="Arial"/>
          <w:bCs/>
          <w:lang w:eastAsia="cs-CZ"/>
        </w:rPr>
        <w:tab/>
      </w:r>
      <w:r w:rsidRPr="00133FD7">
        <w:rPr>
          <w:rFonts w:ascii="Arial" w:eastAsia="Lucida Sans Unicode" w:hAnsi="Arial" w:cs="Arial"/>
          <w:bCs/>
          <w:lang w:eastAsia="cs-CZ"/>
        </w:rPr>
        <w:t>CZ01312774</w:t>
      </w:r>
      <w:r>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61C3B91E" w14:textId="77777777" w:rsidR="006F2FA3" w:rsidRPr="00594BBC" w:rsidRDefault="006F2FA3" w:rsidP="006F2FA3">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sidRPr="00594BBC">
        <w:rPr>
          <w:rFonts w:ascii="Arial" w:eastAsia="Times New Roman" w:hAnsi="Arial" w:cs="Arial"/>
          <w:lang w:eastAsia="cs-CZ"/>
        </w:rPr>
        <w:t>“)</w:t>
      </w:r>
    </w:p>
    <w:p w14:paraId="2CA1AFE8" w14:textId="77777777" w:rsidR="006F2FA3" w:rsidRPr="00025843" w:rsidRDefault="006F2FA3" w:rsidP="006F2FA3">
      <w:pPr>
        <w:tabs>
          <w:tab w:val="left" w:pos="4253"/>
        </w:tabs>
        <w:spacing w:after="0" w:line="280" w:lineRule="exact"/>
        <w:jc w:val="both"/>
        <w:rPr>
          <w:rFonts w:ascii="Arial" w:eastAsia="Times New Roman" w:hAnsi="Arial" w:cs="Arial"/>
          <w:b/>
          <w:sz w:val="16"/>
          <w:szCs w:val="16"/>
          <w:lang w:eastAsia="cs-CZ"/>
        </w:rPr>
      </w:pPr>
    </w:p>
    <w:p w14:paraId="51E6225C" w14:textId="5AD92754" w:rsidR="006F2FA3" w:rsidRPr="00D9780F" w:rsidRDefault="006F2FA3" w:rsidP="00D15E1E">
      <w:pPr>
        <w:tabs>
          <w:tab w:val="left" w:pos="3225"/>
        </w:tabs>
        <w:spacing w:after="120" w:line="288" w:lineRule="auto"/>
        <w:rPr>
          <w:rFonts w:ascii="Arial" w:eastAsia="Times New Roman" w:hAnsi="Arial" w:cs="Arial"/>
          <w:b/>
          <w:lang w:eastAsia="cs-CZ"/>
        </w:rPr>
      </w:pPr>
      <w:r w:rsidRPr="00D9780F">
        <w:rPr>
          <w:rFonts w:ascii="Arial" w:eastAsia="Times New Roman" w:hAnsi="Arial" w:cs="Arial"/>
          <w:b/>
          <w:lang w:eastAsia="cs-CZ"/>
        </w:rPr>
        <w:t>a</w:t>
      </w:r>
      <w:r w:rsidR="00D15E1E">
        <w:rPr>
          <w:rFonts w:ascii="Arial" w:eastAsia="Times New Roman" w:hAnsi="Arial" w:cs="Arial"/>
          <w:b/>
          <w:lang w:eastAsia="cs-CZ"/>
        </w:rPr>
        <w:tab/>
      </w:r>
    </w:p>
    <w:p w14:paraId="04C0FD6A" w14:textId="77777777" w:rsidR="006F2FA3" w:rsidRDefault="006F2FA3" w:rsidP="006F2FA3">
      <w:pPr>
        <w:tabs>
          <w:tab w:val="left" w:pos="4253"/>
        </w:tabs>
        <w:spacing w:after="0" w:line="288" w:lineRule="auto"/>
        <w:jc w:val="both"/>
        <w:rPr>
          <w:rFonts w:ascii="Arial" w:eastAsia="Times New Roman" w:hAnsi="Arial" w:cs="Arial"/>
          <w:b/>
          <w:lang w:eastAsia="cs-CZ"/>
        </w:rPr>
      </w:pPr>
      <w:r w:rsidRPr="00594BBC">
        <w:rPr>
          <w:rFonts w:ascii="Arial" w:eastAsia="Times New Roman" w:hAnsi="Arial" w:cs="Arial"/>
          <w:b/>
          <w:lang w:eastAsia="cs-CZ"/>
        </w:rPr>
        <w:t>Zhotovitel:</w:t>
      </w:r>
    </w:p>
    <w:p w14:paraId="7AC684C0" w14:textId="55D3477A" w:rsidR="006F2FA3" w:rsidRPr="00594BBC" w:rsidRDefault="005B5774" w:rsidP="006F2FA3">
      <w:pPr>
        <w:tabs>
          <w:tab w:val="left" w:pos="4253"/>
        </w:tabs>
        <w:spacing w:after="0" w:line="288" w:lineRule="auto"/>
        <w:jc w:val="both"/>
        <w:rPr>
          <w:rFonts w:ascii="Arial" w:eastAsia="Times New Roman" w:hAnsi="Arial" w:cs="Arial"/>
          <w:b/>
          <w:lang w:eastAsia="cs-CZ"/>
        </w:rPr>
      </w:pPr>
      <w:r>
        <w:rPr>
          <w:rFonts w:ascii="Arial" w:eastAsia="Times New Roman" w:hAnsi="Arial" w:cs="Arial"/>
          <w:b/>
          <w:bCs/>
          <w:snapToGrid w:val="0"/>
          <w:lang w:eastAsia="cs-CZ"/>
        </w:rPr>
        <w:t>Stavitelství – Mutl, s.r.o.</w:t>
      </w:r>
      <w:r w:rsidR="006F2FA3" w:rsidRPr="00594BBC">
        <w:rPr>
          <w:rFonts w:ascii="Arial" w:eastAsia="Times New Roman" w:hAnsi="Arial" w:cs="Arial"/>
          <w:b/>
          <w:lang w:eastAsia="cs-CZ"/>
        </w:rPr>
        <w:tab/>
      </w:r>
    </w:p>
    <w:p w14:paraId="2CDFB143" w14:textId="2573F8F4" w:rsidR="006F2FA3" w:rsidRPr="00750EEE" w:rsidRDefault="006F2FA3" w:rsidP="006F2FA3">
      <w:pPr>
        <w:tabs>
          <w:tab w:val="left" w:pos="4253"/>
        </w:tabs>
        <w:spacing w:after="0" w:line="240" w:lineRule="auto"/>
        <w:jc w:val="both"/>
        <w:rPr>
          <w:rFonts w:ascii="Arial" w:eastAsia="Times New Roman" w:hAnsi="Arial" w:cs="Arial"/>
          <w:b/>
          <w:lang w:eastAsia="cs-CZ"/>
        </w:rPr>
      </w:pPr>
      <w:r w:rsidRPr="00750EEE">
        <w:rPr>
          <w:rFonts w:ascii="Arial" w:eastAsia="Times New Roman" w:hAnsi="Arial" w:cs="Arial"/>
          <w:b/>
          <w:lang w:eastAsia="cs-CZ"/>
        </w:rPr>
        <w:t xml:space="preserve">Sídlo: </w:t>
      </w:r>
      <w:r w:rsidRPr="00750EEE">
        <w:rPr>
          <w:rFonts w:ascii="Arial" w:eastAsia="Times New Roman" w:hAnsi="Arial" w:cs="Arial"/>
          <w:b/>
          <w:lang w:eastAsia="cs-CZ"/>
        </w:rPr>
        <w:tab/>
      </w:r>
      <w:proofErr w:type="spellStart"/>
      <w:r w:rsidR="005B5774" w:rsidRPr="005B5774">
        <w:rPr>
          <w:rFonts w:ascii="Arial" w:eastAsia="Times New Roman" w:hAnsi="Arial" w:cs="Arial"/>
          <w:snapToGrid w:val="0"/>
          <w:lang w:val="en-US" w:eastAsia="cs-CZ"/>
        </w:rPr>
        <w:t>Lorecká</w:t>
      </w:r>
      <w:proofErr w:type="spellEnd"/>
      <w:r w:rsidR="005B5774" w:rsidRPr="005B5774">
        <w:rPr>
          <w:rFonts w:ascii="Arial" w:eastAsia="Times New Roman" w:hAnsi="Arial" w:cs="Arial"/>
          <w:snapToGrid w:val="0"/>
          <w:lang w:val="en-US" w:eastAsia="cs-CZ"/>
        </w:rPr>
        <w:t xml:space="preserve"> 465, 284 01 Kutná Hora</w:t>
      </w:r>
    </w:p>
    <w:p w14:paraId="1CA02664" w14:textId="0226C333" w:rsidR="006F2FA3" w:rsidRPr="00022119" w:rsidRDefault="006F2FA3" w:rsidP="006F2FA3">
      <w:pPr>
        <w:spacing w:after="0" w:line="240" w:lineRule="auto"/>
        <w:jc w:val="both"/>
        <w:rPr>
          <w:rFonts w:ascii="Arial" w:eastAsia="Times New Roman" w:hAnsi="Arial" w:cs="Arial"/>
          <w:i/>
          <w:lang w:eastAsia="cs-CZ"/>
        </w:rPr>
      </w:pPr>
      <w:r w:rsidRPr="00594BBC">
        <w:rPr>
          <w:rFonts w:ascii="Arial" w:eastAsia="Times New Roman" w:hAnsi="Arial" w:cs="Arial"/>
          <w:lang w:eastAsia="cs-CZ"/>
        </w:rPr>
        <w:t>zastoupený:</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5B5774" w:rsidRPr="00022119">
        <w:rPr>
          <w:rFonts w:ascii="Arial" w:eastAsia="Times New Roman" w:hAnsi="Arial" w:cs="Arial"/>
          <w:snapToGrid w:val="0"/>
          <w:lang w:eastAsia="cs-CZ"/>
        </w:rPr>
        <w:t xml:space="preserve">Romanem </w:t>
      </w:r>
      <w:proofErr w:type="spellStart"/>
      <w:r w:rsidR="005B5774" w:rsidRPr="00022119">
        <w:rPr>
          <w:rFonts w:ascii="Arial" w:eastAsia="Times New Roman" w:hAnsi="Arial" w:cs="Arial"/>
          <w:snapToGrid w:val="0"/>
          <w:lang w:eastAsia="cs-CZ"/>
        </w:rPr>
        <w:t>Mutlem</w:t>
      </w:r>
      <w:proofErr w:type="spellEnd"/>
      <w:r w:rsidR="005B5774" w:rsidRPr="00022119">
        <w:rPr>
          <w:rFonts w:ascii="Arial" w:eastAsia="Times New Roman" w:hAnsi="Arial" w:cs="Arial"/>
          <w:snapToGrid w:val="0"/>
          <w:lang w:eastAsia="cs-CZ"/>
        </w:rPr>
        <w:t>, jednatelem</w:t>
      </w:r>
    </w:p>
    <w:p w14:paraId="46ED9601" w14:textId="7FCB6441" w:rsidR="006F2FA3" w:rsidRPr="00022119" w:rsidRDefault="006F2FA3" w:rsidP="006F2FA3">
      <w:pPr>
        <w:tabs>
          <w:tab w:val="left" w:pos="4253"/>
          <w:tab w:val="left" w:pos="5954"/>
        </w:tabs>
        <w:spacing w:after="0" w:line="240" w:lineRule="auto"/>
        <w:jc w:val="both"/>
        <w:rPr>
          <w:rFonts w:ascii="Arial" w:eastAsia="Times New Roman" w:hAnsi="Arial" w:cs="Arial"/>
          <w:lang w:eastAsia="cs-CZ"/>
        </w:rPr>
      </w:pPr>
      <w:r w:rsidRPr="00022119">
        <w:rPr>
          <w:rFonts w:ascii="Arial" w:eastAsia="Times New Roman" w:hAnsi="Arial" w:cs="Arial"/>
          <w:lang w:eastAsia="cs-CZ"/>
        </w:rPr>
        <w:t>tel./fax:</w:t>
      </w:r>
      <w:r w:rsidRPr="00022119">
        <w:rPr>
          <w:rFonts w:ascii="Arial" w:eastAsia="Times New Roman" w:hAnsi="Arial" w:cs="Arial"/>
          <w:lang w:eastAsia="cs-CZ"/>
        </w:rPr>
        <w:tab/>
      </w:r>
      <w:r w:rsidR="007E5AF3">
        <w:rPr>
          <w:rFonts w:ascii="Arial" w:eastAsia="Times New Roman" w:hAnsi="Arial" w:cs="Arial"/>
          <w:snapToGrid w:val="0"/>
          <w:lang w:val="en-US" w:eastAsia="cs-CZ"/>
        </w:rPr>
        <w:t>XXXXX</w:t>
      </w:r>
      <w:r w:rsidRPr="00022119">
        <w:rPr>
          <w:rFonts w:ascii="Arial" w:eastAsia="Times New Roman" w:hAnsi="Arial" w:cs="Arial"/>
          <w:lang w:eastAsia="cs-CZ"/>
        </w:rPr>
        <w:tab/>
      </w:r>
    </w:p>
    <w:p w14:paraId="23A08FBD" w14:textId="030B6FCA" w:rsidR="006F2FA3" w:rsidRPr="00022119" w:rsidRDefault="006F2FA3" w:rsidP="006F2FA3">
      <w:pPr>
        <w:tabs>
          <w:tab w:val="left" w:pos="4253"/>
        </w:tabs>
        <w:spacing w:after="0" w:line="240" w:lineRule="auto"/>
        <w:ind w:right="-110"/>
        <w:jc w:val="both"/>
        <w:rPr>
          <w:rFonts w:ascii="Arial" w:eastAsia="Times New Roman" w:hAnsi="Arial" w:cs="Arial"/>
          <w:snapToGrid w:val="0"/>
          <w:lang w:val="en-US" w:eastAsia="cs-CZ"/>
        </w:rPr>
      </w:pPr>
      <w:r w:rsidRPr="00022119">
        <w:rPr>
          <w:rFonts w:ascii="Arial" w:eastAsia="Times New Roman" w:hAnsi="Arial" w:cs="Arial"/>
          <w:lang w:eastAsia="cs-CZ"/>
        </w:rPr>
        <w:t>e-mail:</w:t>
      </w:r>
      <w:r w:rsidRPr="00022119">
        <w:rPr>
          <w:rFonts w:ascii="Arial" w:eastAsia="Times New Roman" w:hAnsi="Arial" w:cs="Arial"/>
          <w:lang w:eastAsia="cs-CZ"/>
        </w:rPr>
        <w:tab/>
      </w:r>
      <w:r w:rsidR="007E5AF3">
        <w:rPr>
          <w:rFonts w:ascii="Arial" w:eastAsia="Times New Roman" w:hAnsi="Arial" w:cs="Arial"/>
          <w:snapToGrid w:val="0"/>
          <w:lang w:val="en-US" w:eastAsia="cs-CZ"/>
        </w:rPr>
        <w:t>XXXXX</w:t>
      </w:r>
    </w:p>
    <w:p w14:paraId="61B7044C" w14:textId="311D5143" w:rsidR="006F2FA3" w:rsidRPr="00022119" w:rsidRDefault="006F2FA3" w:rsidP="006F2FA3">
      <w:pPr>
        <w:tabs>
          <w:tab w:val="left" w:pos="4253"/>
        </w:tabs>
        <w:spacing w:after="0" w:line="240" w:lineRule="auto"/>
        <w:ind w:right="-110"/>
        <w:jc w:val="both"/>
        <w:rPr>
          <w:rFonts w:ascii="Arial" w:eastAsia="Times New Roman" w:hAnsi="Arial" w:cs="Arial"/>
          <w:snapToGrid w:val="0"/>
          <w:lang w:val="en-US" w:eastAsia="cs-CZ"/>
        </w:rPr>
      </w:pPr>
      <w:r w:rsidRPr="00022119">
        <w:rPr>
          <w:rFonts w:ascii="Arial" w:eastAsia="Times New Roman" w:hAnsi="Arial" w:cs="Arial"/>
          <w:snapToGrid w:val="0"/>
          <w:lang w:val="en-US" w:eastAsia="cs-CZ"/>
        </w:rPr>
        <w:t>ID DS:</w:t>
      </w:r>
      <w:r w:rsidRPr="00022119">
        <w:rPr>
          <w:rFonts w:ascii="Arial" w:eastAsia="Times New Roman" w:hAnsi="Arial" w:cs="Arial"/>
          <w:snapToGrid w:val="0"/>
          <w:lang w:val="en-US" w:eastAsia="cs-CZ"/>
        </w:rPr>
        <w:tab/>
      </w:r>
      <w:r w:rsidR="003E45CD" w:rsidRPr="00022119">
        <w:rPr>
          <w:rFonts w:ascii="Arial" w:eastAsia="Times New Roman" w:hAnsi="Arial" w:cs="Arial"/>
          <w:snapToGrid w:val="0"/>
          <w:lang w:val="en-US" w:eastAsia="cs-CZ"/>
        </w:rPr>
        <w:t>6frkbeq</w:t>
      </w:r>
    </w:p>
    <w:p w14:paraId="452CD21E" w14:textId="1AC39B7D" w:rsidR="006F2FA3" w:rsidRPr="00022119" w:rsidRDefault="006F2FA3" w:rsidP="006F2FA3">
      <w:pPr>
        <w:tabs>
          <w:tab w:val="left" w:pos="4253"/>
        </w:tabs>
        <w:spacing w:after="0" w:line="240" w:lineRule="auto"/>
        <w:ind w:right="-284"/>
        <w:rPr>
          <w:rFonts w:ascii="Arial" w:eastAsia="Times New Roman" w:hAnsi="Arial" w:cs="Arial"/>
          <w:lang w:eastAsia="cs-CZ"/>
        </w:rPr>
      </w:pPr>
      <w:r w:rsidRPr="00022119">
        <w:rPr>
          <w:rFonts w:ascii="Arial" w:eastAsia="Times New Roman" w:hAnsi="Arial" w:cs="Arial"/>
          <w:lang w:eastAsia="cs-CZ"/>
        </w:rPr>
        <w:t>v technických záležitostech je oprávněn jednat:</w:t>
      </w:r>
      <w:r w:rsidRPr="00022119">
        <w:rPr>
          <w:rFonts w:ascii="Arial" w:eastAsia="Times New Roman" w:hAnsi="Arial" w:cs="Arial"/>
          <w:lang w:eastAsia="cs-CZ"/>
        </w:rPr>
        <w:tab/>
      </w:r>
      <w:r w:rsidR="007E5AF3">
        <w:rPr>
          <w:rFonts w:ascii="Arial" w:eastAsia="Times New Roman" w:hAnsi="Arial" w:cs="Arial"/>
          <w:snapToGrid w:val="0"/>
          <w:lang w:val="de-DE" w:eastAsia="cs-CZ"/>
        </w:rPr>
        <w:t>XXXXX</w:t>
      </w:r>
      <w:r w:rsidRPr="00022119">
        <w:rPr>
          <w:rFonts w:ascii="Arial" w:eastAsia="Times New Roman" w:hAnsi="Arial" w:cs="Arial"/>
          <w:lang w:eastAsia="cs-CZ"/>
        </w:rPr>
        <w:tab/>
      </w:r>
      <w:r w:rsidRPr="00022119">
        <w:rPr>
          <w:rFonts w:ascii="Arial" w:eastAsia="Times New Roman" w:hAnsi="Arial" w:cs="Arial"/>
          <w:lang w:eastAsia="cs-CZ"/>
        </w:rPr>
        <w:tab/>
        <w:t xml:space="preserve">   </w:t>
      </w:r>
      <w:r w:rsidRPr="00022119">
        <w:rPr>
          <w:rFonts w:ascii="Arial" w:eastAsia="Times New Roman" w:hAnsi="Arial" w:cs="Arial"/>
          <w:lang w:eastAsia="cs-CZ"/>
        </w:rPr>
        <w:tab/>
      </w:r>
      <w:r w:rsidRPr="00022119">
        <w:rPr>
          <w:rFonts w:ascii="Arial" w:eastAsia="Times New Roman" w:hAnsi="Arial" w:cs="Arial"/>
          <w:lang w:eastAsia="cs-CZ"/>
        </w:rPr>
        <w:tab/>
      </w:r>
    </w:p>
    <w:p w14:paraId="6385A210" w14:textId="5AF57C21" w:rsidR="006F2FA3" w:rsidRPr="00022119" w:rsidRDefault="006F2FA3" w:rsidP="006F2FA3">
      <w:pPr>
        <w:tabs>
          <w:tab w:val="left" w:pos="4253"/>
          <w:tab w:val="left" w:pos="5954"/>
        </w:tabs>
        <w:spacing w:after="0" w:line="240" w:lineRule="auto"/>
        <w:jc w:val="both"/>
        <w:rPr>
          <w:rFonts w:ascii="Arial" w:eastAsia="Times New Roman" w:hAnsi="Arial" w:cs="Arial"/>
          <w:lang w:eastAsia="cs-CZ"/>
        </w:rPr>
      </w:pPr>
      <w:r w:rsidRPr="00022119">
        <w:rPr>
          <w:rFonts w:ascii="Arial" w:eastAsia="Times New Roman" w:hAnsi="Arial" w:cs="Arial"/>
          <w:lang w:eastAsia="cs-CZ"/>
        </w:rPr>
        <w:t>tel./fax:</w:t>
      </w:r>
      <w:r w:rsidRPr="00022119">
        <w:rPr>
          <w:rFonts w:ascii="Arial" w:eastAsia="Times New Roman" w:hAnsi="Arial" w:cs="Arial"/>
          <w:lang w:eastAsia="cs-CZ"/>
        </w:rPr>
        <w:tab/>
      </w:r>
      <w:r w:rsidR="00F7760A" w:rsidRPr="00022119">
        <w:rPr>
          <w:rFonts w:ascii="Arial" w:eastAsia="Times New Roman" w:hAnsi="Arial" w:cs="Arial"/>
          <w:snapToGrid w:val="0"/>
          <w:lang w:eastAsia="cs-CZ"/>
        </w:rPr>
        <w:t>+420 604 552 103</w:t>
      </w:r>
      <w:r w:rsidRPr="00022119">
        <w:rPr>
          <w:rFonts w:ascii="Arial" w:eastAsia="Times New Roman" w:hAnsi="Arial" w:cs="Arial"/>
          <w:lang w:eastAsia="cs-CZ"/>
        </w:rPr>
        <w:tab/>
      </w:r>
    </w:p>
    <w:p w14:paraId="18A71F80" w14:textId="1C6D21F6" w:rsidR="006F2FA3" w:rsidRPr="00022119" w:rsidRDefault="006F2FA3" w:rsidP="006F2FA3">
      <w:pPr>
        <w:tabs>
          <w:tab w:val="left" w:pos="4253"/>
        </w:tabs>
        <w:spacing w:after="0" w:line="240" w:lineRule="auto"/>
        <w:ind w:right="-110"/>
        <w:jc w:val="both"/>
        <w:rPr>
          <w:rFonts w:ascii="Arial" w:eastAsia="Times New Roman" w:hAnsi="Arial" w:cs="Arial"/>
          <w:snapToGrid w:val="0"/>
          <w:lang w:eastAsia="cs-CZ"/>
        </w:rPr>
      </w:pPr>
      <w:r w:rsidRPr="00022119">
        <w:rPr>
          <w:rFonts w:ascii="Arial" w:eastAsia="Times New Roman" w:hAnsi="Arial" w:cs="Arial"/>
          <w:lang w:eastAsia="cs-CZ"/>
        </w:rPr>
        <w:t>e-mail:</w:t>
      </w:r>
      <w:r w:rsidRPr="00022119">
        <w:rPr>
          <w:rFonts w:ascii="Arial" w:eastAsia="Times New Roman" w:hAnsi="Arial" w:cs="Arial"/>
          <w:lang w:eastAsia="cs-CZ"/>
        </w:rPr>
        <w:tab/>
      </w:r>
      <w:r w:rsidR="007E5AF3">
        <w:rPr>
          <w:rFonts w:ascii="Arial" w:eastAsia="Times New Roman" w:hAnsi="Arial" w:cs="Arial"/>
          <w:snapToGrid w:val="0"/>
          <w:lang w:eastAsia="cs-CZ"/>
        </w:rPr>
        <w:t>XXXXX</w:t>
      </w:r>
    </w:p>
    <w:p w14:paraId="5E702340" w14:textId="4A325C42" w:rsidR="006F2FA3" w:rsidRPr="00022119" w:rsidRDefault="006F2FA3" w:rsidP="006F2FA3">
      <w:pPr>
        <w:tabs>
          <w:tab w:val="left" w:pos="4253"/>
        </w:tabs>
        <w:spacing w:after="0" w:line="240" w:lineRule="auto"/>
        <w:ind w:right="-284"/>
        <w:rPr>
          <w:rFonts w:ascii="Arial" w:eastAsia="Times New Roman" w:hAnsi="Arial" w:cs="Arial"/>
          <w:lang w:eastAsia="cs-CZ"/>
        </w:rPr>
      </w:pPr>
      <w:r w:rsidRPr="00022119">
        <w:rPr>
          <w:rFonts w:ascii="Arial" w:eastAsia="Times New Roman" w:hAnsi="Arial" w:cs="Arial"/>
          <w:lang w:eastAsia="cs-CZ"/>
        </w:rPr>
        <w:t>bankovní spojení:</w:t>
      </w:r>
      <w:r w:rsidRPr="00022119">
        <w:rPr>
          <w:rFonts w:ascii="Arial" w:eastAsia="Times New Roman" w:hAnsi="Arial" w:cs="Arial"/>
          <w:lang w:eastAsia="cs-CZ"/>
        </w:rPr>
        <w:tab/>
      </w:r>
      <w:r w:rsidR="00F7760A" w:rsidRPr="00022119">
        <w:rPr>
          <w:rFonts w:ascii="Arial" w:eastAsia="Times New Roman" w:hAnsi="Arial" w:cs="Arial"/>
          <w:snapToGrid w:val="0"/>
          <w:lang w:eastAsia="cs-CZ"/>
        </w:rPr>
        <w:t>ČSOB</w:t>
      </w:r>
      <w:r w:rsidRPr="00022119">
        <w:rPr>
          <w:rFonts w:ascii="Arial" w:eastAsia="Times New Roman" w:hAnsi="Arial" w:cs="Arial"/>
          <w:lang w:eastAsia="cs-CZ"/>
        </w:rPr>
        <w:tab/>
      </w:r>
      <w:r w:rsidRPr="00022119">
        <w:rPr>
          <w:rFonts w:ascii="Arial" w:eastAsia="Times New Roman" w:hAnsi="Arial" w:cs="Arial"/>
          <w:lang w:eastAsia="cs-CZ"/>
        </w:rPr>
        <w:tab/>
      </w:r>
    </w:p>
    <w:p w14:paraId="0F053F78" w14:textId="35956499" w:rsidR="006F2FA3" w:rsidRPr="00022119" w:rsidRDefault="006F2FA3" w:rsidP="006F2FA3">
      <w:pPr>
        <w:tabs>
          <w:tab w:val="left" w:pos="4253"/>
        </w:tabs>
        <w:spacing w:after="0" w:line="240" w:lineRule="auto"/>
        <w:jc w:val="both"/>
        <w:rPr>
          <w:rFonts w:ascii="Arial" w:eastAsia="Times New Roman" w:hAnsi="Arial" w:cs="Arial"/>
          <w:lang w:eastAsia="cs-CZ"/>
        </w:rPr>
      </w:pPr>
      <w:r w:rsidRPr="00022119">
        <w:rPr>
          <w:rFonts w:ascii="Arial" w:eastAsia="Times New Roman" w:hAnsi="Arial" w:cs="Arial"/>
          <w:lang w:eastAsia="cs-CZ"/>
        </w:rPr>
        <w:t>číslo účtu:</w:t>
      </w:r>
      <w:r w:rsidRPr="00022119">
        <w:rPr>
          <w:rFonts w:ascii="Arial" w:eastAsia="Times New Roman" w:hAnsi="Arial" w:cs="Arial"/>
          <w:lang w:eastAsia="cs-CZ"/>
        </w:rPr>
        <w:tab/>
      </w:r>
      <w:r w:rsidR="00022119" w:rsidRPr="00022119">
        <w:rPr>
          <w:rFonts w:ascii="Arial" w:eastAsia="Times New Roman" w:hAnsi="Arial" w:cs="Arial"/>
          <w:snapToGrid w:val="0"/>
          <w:lang w:eastAsia="cs-CZ"/>
        </w:rPr>
        <w:t>289334326/0300</w:t>
      </w:r>
      <w:r w:rsidRPr="00022119">
        <w:rPr>
          <w:rFonts w:ascii="Arial" w:eastAsia="Times New Roman" w:hAnsi="Arial" w:cs="Arial"/>
          <w:lang w:eastAsia="cs-CZ"/>
        </w:rPr>
        <w:tab/>
      </w:r>
      <w:r w:rsidRPr="00022119">
        <w:rPr>
          <w:rFonts w:ascii="Arial" w:eastAsia="Times New Roman" w:hAnsi="Arial" w:cs="Arial"/>
          <w:lang w:eastAsia="cs-CZ"/>
        </w:rPr>
        <w:tab/>
      </w:r>
      <w:r w:rsidRPr="00022119">
        <w:rPr>
          <w:rFonts w:ascii="Arial" w:eastAsia="Times New Roman" w:hAnsi="Arial" w:cs="Arial"/>
          <w:lang w:eastAsia="cs-CZ"/>
        </w:rPr>
        <w:tab/>
      </w:r>
    </w:p>
    <w:p w14:paraId="5760A3AD" w14:textId="7FDFCAC1" w:rsidR="006F2FA3" w:rsidRPr="00022119" w:rsidRDefault="006F2FA3" w:rsidP="006F2FA3">
      <w:pPr>
        <w:tabs>
          <w:tab w:val="left" w:pos="4253"/>
        </w:tabs>
        <w:spacing w:after="0" w:line="240" w:lineRule="auto"/>
        <w:jc w:val="both"/>
        <w:rPr>
          <w:rFonts w:ascii="Arial" w:eastAsia="Times New Roman" w:hAnsi="Arial" w:cs="Arial"/>
          <w:lang w:eastAsia="cs-CZ"/>
        </w:rPr>
      </w:pPr>
      <w:r w:rsidRPr="00022119">
        <w:rPr>
          <w:rFonts w:ascii="Arial" w:eastAsia="Times New Roman" w:hAnsi="Arial" w:cs="Arial"/>
          <w:lang w:eastAsia="cs-CZ"/>
        </w:rPr>
        <w:t>IČO:</w:t>
      </w:r>
      <w:r w:rsidRPr="00022119">
        <w:rPr>
          <w:rFonts w:ascii="Arial" w:eastAsia="Times New Roman" w:hAnsi="Arial" w:cs="Arial"/>
          <w:lang w:eastAsia="cs-CZ"/>
        </w:rPr>
        <w:tab/>
      </w:r>
      <w:r w:rsidR="00022119" w:rsidRPr="00022119">
        <w:rPr>
          <w:rFonts w:ascii="Arial" w:eastAsia="Times New Roman" w:hAnsi="Arial" w:cs="Arial"/>
          <w:snapToGrid w:val="0"/>
          <w:lang w:eastAsia="cs-CZ"/>
        </w:rPr>
        <w:t>29016037</w:t>
      </w:r>
      <w:r w:rsidRPr="00022119">
        <w:rPr>
          <w:rFonts w:ascii="Arial" w:eastAsia="Times New Roman" w:hAnsi="Arial" w:cs="Arial"/>
          <w:lang w:eastAsia="cs-CZ"/>
        </w:rPr>
        <w:tab/>
      </w:r>
      <w:r w:rsidRPr="00022119">
        <w:rPr>
          <w:rFonts w:ascii="Arial" w:eastAsia="Times New Roman" w:hAnsi="Arial" w:cs="Arial"/>
          <w:lang w:eastAsia="cs-CZ"/>
        </w:rPr>
        <w:tab/>
      </w:r>
    </w:p>
    <w:p w14:paraId="31740FD2" w14:textId="0217AA5F" w:rsidR="006F2FA3" w:rsidRPr="00022119" w:rsidRDefault="006F2FA3" w:rsidP="006F2FA3">
      <w:pPr>
        <w:tabs>
          <w:tab w:val="left" w:pos="4253"/>
        </w:tabs>
        <w:spacing w:after="0" w:line="240" w:lineRule="auto"/>
        <w:jc w:val="both"/>
        <w:rPr>
          <w:rFonts w:ascii="Arial" w:eastAsia="Times New Roman" w:hAnsi="Arial" w:cs="Arial"/>
          <w:lang w:eastAsia="cs-CZ"/>
        </w:rPr>
      </w:pPr>
      <w:r w:rsidRPr="00022119">
        <w:rPr>
          <w:rFonts w:ascii="Arial" w:eastAsia="Times New Roman" w:hAnsi="Arial" w:cs="Arial"/>
          <w:lang w:eastAsia="cs-CZ"/>
        </w:rPr>
        <w:t>DIČ:</w:t>
      </w:r>
      <w:r w:rsidRPr="00022119">
        <w:rPr>
          <w:rFonts w:ascii="Arial" w:eastAsia="Times New Roman" w:hAnsi="Arial" w:cs="Arial"/>
          <w:lang w:eastAsia="cs-CZ"/>
        </w:rPr>
        <w:tab/>
      </w:r>
      <w:r w:rsidR="00022119" w:rsidRPr="00022119">
        <w:rPr>
          <w:rFonts w:ascii="Arial" w:eastAsia="Times New Roman" w:hAnsi="Arial" w:cs="Arial"/>
          <w:snapToGrid w:val="0"/>
          <w:lang w:eastAsia="cs-CZ"/>
        </w:rPr>
        <w:t>CZ 29016037</w:t>
      </w:r>
      <w:r w:rsidRPr="00022119">
        <w:rPr>
          <w:rFonts w:ascii="Arial" w:eastAsia="Times New Roman" w:hAnsi="Arial" w:cs="Arial"/>
          <w:snapToGrid w:val="0"/>
          <w:lang w:eastAsia="cs-CZ"/>
        </w:rPr>
        <w:t xml:space="preserve"> je plátcem DPH</w:t>
      </w:r>
    </w:p>
    <w:p w14:paraId="4C8FBB50" w14:textId="6AEA44A1" w:rsidR="006F2FA3" w:rsidRPr="00022119" w:rsidRDefault="006F2FA3" w:rsidP="006F2FA3">
      <w:pPr>
        <w:spacing w:after="0" w:line="288" w:lineRule="auto"/>
        <w:ind w:right="-284"/>
        <w:rPr>
          <w:rFonts w:ascii="Arial" w:eastAsia="Times New Roman" w:hAnsi="Arial" w:cs="Arial"/>
          <w:lang w:eastAsia="cs-CZ"/>
        </w:rPr>
      </w:pPr>
      <w:r w:rsidRPr="00022119">
        <w:rPr>
          <w:rFonts w:ascii="Arial" w:eastAsia="Times New Roman" w:hAnsi="Arial" w:cs="Arial"/>
          <w:lang w:eastAsia="cs-CZ"/>
        </w:rPr>
        <w:t xml:space="preserve">Společnost je zapsaná v obchodním rejstříku vedeném u </w:t>
      </w:r>
      <w:r w:rsidR="00022119">
        <w:rPr>
          <w:rFonts w:ascii="Arial" w:eastAsia="Times New Roman" w:hAnsi="Arial" w:cs="Arial"/>
          <w:snapToGrid w:val="0"/>
          <w:lang w:eastAsia="cs-CZ"/>
        </w:rPr>
        <w:t>Městského soudu v Praze</w:t>
      </w:r>
      <w:r w:rsidRPr="00022119">
        <w:rPr>
          <w:rFonts w:ascii="Arial" w:eastAsia="Times New Roman" w:hAnsi="Arial" w:cs="Arial"/>
          <w:lang w:eastAsia="cs-CZ"/>
        </w:rPr>
        <w:t xml:space="preserve">, oddíl </w:t>
      </w:r>
      <w:r w:rsidR="00022119">
        <w:rPr>
          <w:rFonts w:ascii="Arial" w:eastAsia="Times New Roman" w:hAnsi="Arial" w:cs="Arial"/>
          <w:snapToGrid w:val="0"/>
          <w:lang w:eastAsia="cs-CZ"/>
        </w:rPr>
        <w:t>C,</w:t>
      </w:r>
      <w:r w:rsidRPr="00022119">
        <w:rPr>
          <w:rFonts w:ascii="Arial" w:eastAsia="Times New Roman" w:hAnsi="Arial" w:cs="Arial"/>
          <w:lang w:eastAsia="cs-CZ"/>
        </w:rPr>
        <w:t xml:space="preserve"> vložka</w:t>
      </w:r>
      <w:r w:rsidR="00022119">
        <w:rPr>
          <w:rFonts w:ascii="Arial" w:eastAsia="Times New Roman" w:hAnsi="Arial" w:cs="Arial"/>
          <w:lang w:eastAsia="cs-CZ"/>
        </w:rPr>
        <w:t xml:space="preserve"> 160 122.</w:t>
      </w:r>
    </w:p>
    <w:p w14:paraId="4111C59A" w14:textId="77777777" w:rsidR="006F2FA3" w:rsidRPr="00594BBC" w:rsidRDefault="006F2FA3" w:rsidP="006F2FA3">
      <w:pPr>
        <w:overflowPunct w:val="0"/>
        <w:autoSpaceDE w:val="0"/>
        <w:autoSpaceDN w:val="0"/>
        <w:adjustRightInd w:val="0"/>
        <w:spacing w:after="12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zhotovitel</w:t>
      </w:r>
      <w:r w:rsidRPr="00594BBC">
        <w:rPr>
          <w:rFonts w:ascii="Arial" w:eastAsia="Times New Roman" w:hAnsi="Arial" w:cs="Arial"/>
          <w:lang w:eastAsia="cs-CZ"/>
        </w:rPr>
        <w:t>“)</w:t>
      </w:r>
    </w:p>
    <w:p w14:paraId="77F4B7C7" w14:textId="2F16E6A2"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w:t>
      </w:r>
      <w:r w:rsidR="006F2FA3">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ve znění pozdějších předpisů (dále jen „vyhláška č.</w:t>
      </w:r>
      <w:r w:rsidR="006F2FA3">
        <w:rPr>
          <w:rFonts w:ascii="Arial" w:eastAsia="Times New Roman" w:hAnsi="Arial" w:cs="Arial"/>
          <w:lang w:eastAsia="cs-CZ"/>
        </w:rPr>
        <w:t> </w:t>
      </w:r>
      <w:r>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r w:rsidR="006F2FA3" w:rsidRPr="006F2FA3">
        <w:rPr>
          <w:rFonts w:ascii="Arial" w:eastAsia="Times New Roman" w:hAnsi="Arial" w:cs="Arial"/>
          <w:b/>
          <w:bCs/>
          <w:snapToGrid w:val="0"/>
          <w:lang w:eastAsia="cs-CZ"/>
        </w:rPr>
        <w:t>Polní cesta HPC16 v </w:t>
      </w:r>
      <w:proofErr w:type="spellStart"/>
      <w:r w:rsidR="006F2FA3" w:rsidRPr="006F2FA3">
        <w:rPr>
          <w:rFonts w:ascii="Arial" w:eastAsia="Times New Roman" w:hAnsi="Arial" w:cs="Arial"/>
          <w:b/>
          <w:bCs/>
          <w:snapToGrid w:val="0"/>
          <w:lang w:eastAsia="cs-CZ"/>
        </w:rPr>
        <w:t>k.ú</w:t>
      </w:r>
      <w:proofErr w:type="spellEnd"/>
      <w:r w:rsidR="006F2FA3" w:rsidRPr="006F2FA3">
        <w:rPr>
          <w:rFonts w:ascii="Arial" w:eastAsia="Times New Roman" w:hAnsi="Arial" w:cs="Arial"/>
          <w:b/>
          <w:bCs/>
          <w:snapToGrid w:val="0"/>
          <w:lang w:eastAsia="cs-CZ"/>
        </w:rPr>
        <w:t xml:space="preserve">. Potěhy </w:t>
      </w:r>
      <w:bookmarkStart w:id="1" w:name="_Hlk72414975"/>
      <w:r w:rsidRPr="006F2FA3">
        <w:rPr>
          <w:rFonts w:ascii="Arial" w:eastAsia="Times New Roman" w:hAnsi="Arial" w:cs="Arial"/>
          <w:bCs/>
          <w:snapToGrid w:val="0"/>
          <w:lang w:eastAsia="cs-CZ"/>
        </w:rPr>
        <w:t>(</w:t>
      </w:r>
      <w:r w:rsidRPr="006F2FA3">
        <w:rPr>
          <w:rFonts w:ascii="Arial" w:eastAsia="Times New Roman" w:hAnsi="Arial" w:cs="Arial"/>
          <w:bCs/>
          <w:snapToGrid w:val="0"/>
        </w:rPr>
        <w:t>dále jen „veřejná zakázka“)</w:t>
      </w:r>
      <w:r w:rsidRPr="006F2FA3">
        <w:rPr>
          <w:rFonts w:ascii="Arial" w:eastAsia="Times New Roman" w:hAnsi="Arial" w:cs="Arial"/>
        </w:rPr>
        <w:t>.</w:t>
      </w:r>
      <w:bookmarkEnd w:id="1"/>
    </w:p>
    <w:p w14:paraId="3328F4E2" w14:textId="77777777" w:rsidR="009F656D" w:rsidRPr="00D9780F" w:rsidRDefault="009F656D" w:rsidP="009F656D">
      <w:pPr>
        <w:spacing w:after="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lastRenderedPageBreak/>
        <w:t>Podklady pro uzavření smlouvy:</w:t>
      </w:r>
    </w:p>
    <w:p w14:paraId="45475E1D" w14:textId="3B50AECD" w:rsidR="009F656D" w:rsidRPr="00D9780F" w:rsidRDefault="009F656D" w:rsidP="009F656D">
      <w:pPr>
        <w:spacing w:after="0" w:line="288" w:lineRule="auto"/>
        <w:jc w:val="both"/>
        <w:rPr>
          <w:rFonts w:ascii="Arial" w:eastAsia="Times New Roman" w:hAnsi="Arial" w:cs="Arial"/>
          <w:lang w:eastAsia="cs-CZ"/>
        </w:rPr>
      </w:pPr>
      <w:r w:rsidRPr="00D9780F">
        <w:rPr>
          <w:rFonts w:ascii="Arial" w:eastAsia="Times New Roman" w:hAnsi="Arial" w:cs="Arial"/>
          <w:lang w:eastAsia="cs-CZ"/>
        </w:rPr>
        <w:t>Nabídka zhotovitele ze dne</w:t>
      </w:r>
      <w:r w:rsidR="002A39E0">
        <w:rPr>
          <w:rFonts w:ascii="Arial" w:eastAsia="Times New Roman" w:hAnsi="Arial" w:cs="Arial"/>
          <w:lang w:eastAsia="cs-CZ"/>
        </w:rPr>
        <w:t>: 23. 4. 2024</w:t>
      </w:r>
    </w:p>
    <w:p w14:paraId="5DF25A78" w14:textId="13C0D18F" w:rsidR="009F656D" w:rsidRPr="00447C5F" w:rsidRDefault="009F656D" w:rsidP="009F656D">
      <w:pPr>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447C5F" w:rsidRPr="00447C5F">
        <w:rPr>
          <w:rFonts w:ascii="Arial" w:eastAsia="Times New Roman" w:hAnsi="Arial" w:cs="Arial"/>
          <w:snapToGrid w:val="0"/>
          <w:lang w:val="de-DE" w:eastAsia="cs-CZ"/>
        </w:rPr>
        <w:t>11. 4. 2024</w:t>
      </w:r>
    </w:p>
    <w:p w14:paraId="3585A8ED" w14:textId="258AEE58" w:rsidR="009F656D" w:rsidRPr="00447C5F" w:rsidRDefault="009F656D" w:rsidP="009F656D">
      <w:pPr>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447C5F" w:rsidRPr="00447C5F">
        <w:rPr>
          <w:rFonts w:ascii="Arial" w:eastAsia="Times New Roman" w:hAnsi="Arial" w:cs="Arial"/>
          <w:snapToGrid w:val="0"/>
          <w:lang w:eastAsia="cs-CZ"/>
        </w:rPr>
        <w:t>5. 6. 2024</w:t>
      </w:r>
    </w:p>
    <w:p w14:paraId="63AE652F" w14:textId="77777777" w:rsidR="009F656D" w:rsidRPr="00D9780F" w:rsidRDefault="009F656D" w:rsidP="009F656D">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Pr="00540151">
        <w:rPr>
          <w:rFonts w:ascii="Arial" w:eastAsia="Times New Roman" w:hAnsi="Arial" w:cs="Arial"/>
          <w:snapToGrid w:val="0"/>
          <w:lang w:eastAsia="cs-CZ"/>
        </w:rPr>
        <w:t xml:space="preserve">10. 11. 2022 č.j. </w:t>
      </w:r>
      <w:proofErr w:type="spellStart"/>
      <w:r w:rsidRPr="00540151">
        <w:rPr>
          <w:rFonts w:ascii="Arial" w:eastAsia="Times New Roman" w:hAnsi="Arial" w:cs="Arial"/>
          <w:snapToGrid w:val="0"/>
          <w:lang w:eastAsia="cs-CZ"/>
        </w:rPr>
        <w:t>MěÚ</w:t>
      </w:r>
      <w:proofErr w:type="spellEnd"/>
      <w:r w:rsidRPr="00540151">
        <w:rPr>
          <w:rFonts w:ascii="Arial" w:eastAsia="Times New Roman" w:hAnsi="Arial" w:cs="Arial"/>
          <w:snapToGrid w:val="0"/>
          <w:lang w:eastAsia="cs-CZ"/>
        </w:rPr>
        <w:t>/64012/2022/DOP</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702C06E7"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proofErr w:type="spellStart"/>
      <w:r w:rsidRPr="00D9780F">
        <w:rPr>
          <w:rFonts w:ascii="Arial" w:hAnsi="Arial" w:cs="Arial"/>
        </w:rPr>
        <w:t>ých</w:t>
      </w:r>
      <w:proofErr w:type="spellEnd"/>
      <w:r w:rsidRPr="00D9780F">
        <w:rPr>
          <w:rFonts w:ascii="Arial" w:hAnsi="Arial" w:cs="Arial"/>
          <w:lang w:val="x-none"/>
        </w:rPr>
        <w:t xml:space="preserve"> úprav v</w:t>
      </w:r>
      <w:r w:rsidR="009F656D">
        <w:rPr>
          <w:rFonts w:ascii="Arial" w:hAnsi="Arial" w:cs="Arial"/>
          <w:lang w:val="x-none"/>
        </w:rPr>
        <w:t> </w:t>
      </w:r>
      <w:proofErr w:type="spellStart"/>
      <w:r w:rsidR="009F656D">
        <w:rPr>
          <w:rFonts w:ascii="Arial" w:hAnsi="Arial" w:cs="Arial"/>
          <w:b/>
        </w:rPr>
        <w:t>k.ú</w:t>
      </w:r>
      <w:proofErr w:type="spellEnd"/>
      <w:r w:rsidR="009F656D">
        <w:rPr>
          <w:rFonts w:ascii="Arial" w:hAnsi="Arial" w:cs="Arial"/>
          <w:b/>
        </w:rPr>
        <w:t>. Potěhy</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67D913DC"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9F656D">
        <w:rPr>
          <w:rFonts w:ascii="Arial" w:hAnsi="Arial" w:cs="Arial"/>
        </w:rPr>
        <w:t>polní cesta HPC16 v </w:t>
      </w:r>
      <w:proofErr w:type="spellStart"/>
      <w:r w:rsidR="009F656D">
        <w:rPr>
          <w:rFonts w:ascii="Arial" w:hAnsi="Arial" w:cs="Arial"/>
        </w:rPr>
        <w:t>k.ú</w:t>
      </w:r>
      <w:proofErr w:type="spellEnd"/>
      <w:r w:rsidR="009F656D">
        <w:rPr>
          <w:rFonts w:ascii="Arial" w:hAnsi="Arial" w:cs="Arial"/>
        </w:rPr>
        <w:t>. Potěhy</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22FD4E99"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9F656D">
        <w:rPr>
          <w:rFonts w:ascii="Arial" w:hAnsi="Arial" w:cs="Arial"/>
        </w:rPr>
        <w:t>zadávacího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2" w:name="_Hlk72415025"/>
      <w:bookmarkStart w:id="3"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2"/>
    </w:p>
    <w:bookmarkEnd w:id="3"/>
    <w:p w14:paraId="150191B0" w14:textId="77777777" w:rsidR="00D6259E" w:rsidRPr="00D9780F" w:rsidRDefault="00D6259E" w:rsidP="00922D96">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3149FE27" w:rsidR="00D6259E" w:rsidRPr="00D9780F" w:rsidRDefault="00D6259E" w:rsidP="008544B7">
      <w:pPr>
        <w:spacing w:after="120"/>
        <w:ind w:firstLine="357"/>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9F656D">
        <w:rPr>
          <w:rFonts w:ascii="Arial" w:hAnsi="Arial" w:cs="Arial"/>
          <w:b/>
          <w:bCs/>
        </w:rPr>
        <w:t>Polní cesta HPC16 v </w:t>
      </w:r>
      <w:proofErr w:type="spellStart"/>
      <w:r w:rsidR="009F656D">
        <w:rPr>
          <w:rFonts w:ascii="Arial" w:hAnsi="Arial" w:cs="Arial"/>
          <w:b/>
          <w:bCs/>
        </w:rPr>
        <w:t>k.ú</w:t>
      </w:r>
      <w:proofErr w:type="spellEnd"/>
      <w:r w:rsidR="009F656D">
        <w:rPr>
          <w:rFonts w:ascii="Arial" w:hAnsi="Arial" w:cs="Arial"/>
          <w:b/>
          <w:bCs/>
        </w:rPr>
        <w:t>. Potěhy</w:t>
      </w:r>
      <w:r w:rsidRPr="00D9780F">
        <w:rPr>
          <w:rFonts w:ascii="Arial" w:hAnsi="Arial" w:cs="Arial"/>
          <w:b/>
          <w:lang w:val="x-none"/>
        </w:rPr>
        <w:t xml:space="preserve">  </w:t>
      </w:r>
    </w:p>
    <w:p w14:paraId="6BDE2724" w14:textId="55820C65" w:rsidR="00D6259E" w:rsidRPr="00FC7772" w:rsidRDefault="00D6259E" w:rsidP="008544B7">
      <w:pPr>
        <w:spacing w:after="120"/>
        <w:ind w:firstLine="357"/>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proofErr w:type="spellStart"/>
      <w:r w:rsidR="009F656D">
        <w:rPr>
          <w:rFonts w:ascii="Arial" w:hAnsi="Arial" w:cs="Arial"/>
          <w:b/>
          <w:bCs/>
        </w:rPr>
        <w:t>k.ú</w:t>
      </w:r>
      <w:proofErr w:type="spellEnd"/>
      <w:r w:rsidR="009F656D">
        <w:rPr>
          <w:rFonts w:ascii="Arial" w:hAnsi="Arial" w:cs="Arial"/>
          <w:b/>
          <w:bCs/>
        </w:rPr>
        <w:t>. Potěhy, okres Kutná Hora</w:t>
      </w:r>
    </w:p>
    <w:p w14:paraId="44908E2F" w14:textId="586C9918" w:rsidR="00D6259E" w:rsidRPr="00D9780F" w:rsidRDefault="00C8483D" w:rsidP="00BB6AEE">
      <w:pPr>
        <w:ind w:firstLine="360"/>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3B6F4D86" w:rsidR="00D6259E" w:rsidRPr="00D9780F" w:rsidRDefault="00D6259E" w:rsidP="00E229EC">
      <w:pPr>
        <w:ind w:left="360"/>
        <w:jc w:val="both"/>
        <w:rPr>
          <w:rFonts w:ascii="Arial" w:hAnsi="Arial" w:cs="Arial"/>
        </w:rPr>
      </w:pPr>
      <w:r w:rsidRPr="00D9780F">
        <w:rPr>
          <w:rFonts w:ascii="Arial" w:hAnsi="Arial" w:cs="Arial"/>
        </w:rPr>
        <w:t>Rozsah díla a jeho kvalita, včetně p</w:t>
      </w:r>
      <w:proofErr w:type="spellStart"/>
      <w:r w:rsidRPr="00D9780F">
        <w:rPr>
          <w:rFonts w:ascii="Arial" w:hAnsi="Arial" w:cs="Arial"/>
          <w:lang w:val="x-none"/>
        </w:rPr>
        <w:t>říslušn</w:t>
      </w:r>
      <w:r w:rsidRPr="00D9780F">
        <w:rPr>
          <w:rFonts w:ascii="Arial" w:hAnsi="Arial" w:cs="Arial"/>
        </w:rPr>
        <w:t>ých</w:t>
      </w:r>
      <w:proofErr w:type="spellEnd"/>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proofErr w:type="spellStart"/>
      <w:r w:rsidRPr="00D9780F">
        <w:rPr>
          <w:rFonts w:ascii="Arial" w:hAnsi="Arial" w:cs="Arial"/>
          <w:lang w:val="x-none"/>
        </w:rPr>
        <w:t>čís</w:t>
      </w:r>
      <w:r w:rsidRPr="00D9780F">
        <w:rPr>
          <w:rFonts w:ascii="Arial" w:hAnsi="Arial" w:cs="Arial"/>
        </w:rPr>
        <w:t>e</w:t>
      </w:r>
      <w:proofErr w:type="spellEnd"/>
      <w:r w:rsidRPr="00D9780F">
        <w:rPr>
          <w:rFonts w:ascii="Arial" w:hAnsi="Arial" w:cs="Arial"/>
          <w:lang w:val="x-none"/>
        </w:rPr>
        <w:t xml:space="preserve">l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00BB6AEE" w:rsidRPr="00BB6AEE">
        <w:rPr>
          <w:rFonts w:ascii="Arial" w:hAnsi="Arial" w:cs="Arial"/>
        </w:rPr>
        <w:t xml:space="preserve"> </w:t>
      </w:r>
      <w:proofErr w:type="spellStart"/>
      <w:r w:rsidR="00BB6AEE" w:rsidRPr="001754BA">
        <w:rPr>
          <w:rFonts w:ascii="Arial" w:hAnsi="Arial" w:cs="Arial"/>
        </w:rPr>
        <w:t>Geocart</w:t>
      </w:r>
      <w:proofErr w:type="spellEnd"/>
      <w:r w:rsidR="00BB6AEE" w:rsidRPr="001754BA">
        <w:rPr>
          <w:rFonts w:ascii="Arial" w:hAnsi="Arial" w:cs="Arial"/>
        </w:rPr>
        <w:t xml:space="preserve"> CZ a.s., Výstaviště 405/1, 603 00 Brno, IČ 25567179 č. zakázky 21.0096</w:t>
      </w:r>
      <w:r w:rsidRPr="00D9780F">
        <w:rPr>
          <w:rFonts w:ascii="Arial" w:hAnsi="Arial" w:cs="Arial"/>
        </w:rPr>
        <w:t>.</w:t>
      </w:r>
      <w:r w:rsidRPr="00D9780F">
        <w:rPr>
          <w:rFonts w:ascii="Arial" w:hAnsi="Arial" w:cs="Arial"/>
          <w:lang w:val="x-none"/>
        </w:rPr>
        <w:t xml:space="preserve"> Uvedená </w:t>
      </w:r>
      <w:r w:rsidR="008660D6">
        <w:rPr>
          <w:rFonts w:ascii="Arial" w:hAnsi="Arial" w:cs="Arial"/>
        </w:rPr>
        <w:t>p</w:t>
      </w:r>
      <w:proofErr w:type="spellStart"/>
      <w:r w:rsidRPr="00D9780F">
        <w:rPr>
          <w:rFonts w:ascii="Arial" w:hAnsi="Arial" w:cs="Arial"/>
          <w:lang w:val="x-none"/>
        </w:rPr>
        <w:t>rojektová</w:t>
      </w:r>
      <w:proofErr w:type="spellEnd"/>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BB6AEE" w:rsidRDefault="00D6259E" w:rsidP="00D6259E">
      <w:pPr>
        <w:pStyle w:val="Odstavecseseznamem"/>
        <w:numPr>
          <w:ilvl w:val="0"/>
          <w:numId w:val="4"/>
        </w:numPr>
        <w:jc w:val="both"/>
        <w:rPr>
          <w:rFonts w:ascii="Arial" w:hAnsi="Arial" w:cs="Arial"/>
          <w:lang w:val="x-none"/>
        </w:rPr>
      </w:pPr>
      <w:r w:rsidRPr="00D9780F">
        <w:rPr>
          <w:rFonts w:ascii="Arial" w:hAnsi="Arial" w:cs="Arial"/>
        </w:rPr>
        <w:lastRenderedPageBreak/>
        <w:t xml:space="preserve">Součástí </w:t>
      </w:r>
      <w:r w:rsidRPr="00BB6AEE">
        <w:rPr>
          <w:rFonts w:ascii="Arial" w:hAnsi="Arial" w:cs="Arial"/>
        </w:rPr>
        <w:t>realizace díla jsou tyto činnosti</w:t>
      </w:r>
      <w:r w:rsidRPr="00BB6AEE">
        <w:rPr>
          <w:rFonts w:ascii="Arial" w:hAnsi="Arial" w:cs="Arial"/>
          <w:lang w:val="x-none"/>
        </w:rPr>
        <w:t>:</w:t>
      </w:r>
    </w:p>
    <w:p w14:paraId="7AFDF15E" w14:textId="3FC91003" w:rsidR="00D6259E" w:rsidRPr="00BB6AEE" w:rsidRDefault="00D6259E" w:rsidP="00F20106">
      <w:pPr>
        <w:pStyle w:val="Odstavecseseznamem"/>
        <w:numPr>
          <w:ilvl w:val="0"/>
          <w:numId w:val="5"/>
        </w:numPr>
        <w:ind w:left="1276" w:hanging="283"/>
        <w:jc w:val="both"/>
        <w:rPr>
          <w:rFonts w:ascii="Arial" w:hAnsi="Arial" w:cs="Arial"/>
          <w:lang w:val="x-none"/>
        </w:rPr>
      </w:pPr>
      <w:r w:rsidRPr="00BB6AEE">
        <w:rPr>
          <w:rFonts w:ascii="Arial" w:hAnsi="Arial" w:cs="Arial"/>
        </w:rPr>
        <w:t>Z</w:t>
      </w:r>
      <w:proofErr w:type="spellStart"/>
      <w:r w:rsidRPr="00BB6AEE">
        <w:rPr>
          <w:rFonts w:ascii="Arial" w:hAnsi="Arial" w:cs="Arial"/>
          <w:lang w:val="x-none"/>
        </w:rPr>
        <w:t>ajištění</w:t>
      </w:r>
      <w:proofErr w:type="spellEnd"/>
      <w:r w:rsidRPr="00BB6AEE">
        <w:rPr>
          <w:rFonts w:ascii="Arial" w:hAnsi="Arial" w:cs="Arial"/>
          <w:lang w:val="x-none"/>
        </w:rPr>
        <w:t xml:space="preserve"> dodávek materiálů a zařízení nezbytných pro řádné dokončení díla</w:t>
      </w:r>
      <w:r w:rsidRPr="00BB6AEE">
        <w:rPr>
          <w:rFonts w:ascii="Arial" w:hAnsi="Arial" w:cs="Arial"/>
        </w:rPr>
        <w:t>. Součástí díla je i výsadba doprovodné zeleně</w:t>
      </w:r>
      <w:r w:rsidR="00BB6AEE" w:rsidRPr="00BB6AEE">
        <w:rPr>
          <w:rFonts w:ascii="Arial" w:hAnsi="Arial" w:cs="Arial"/>
        </w:rPr>
        <w:t>.</w:t>
      </w:r>
    </w:p>
    <w:p w14:paraId="7B219317" w14:textId="6CA3EF63" w:rsidR="00D6259E" w:rsidRPr="00D9780F" w:rsidRDefault="00D6259E" w:rsidP="00F20106">
      <w:pPr>
        <w:pStyle w:val="Odstavecseseznamem"/>
        <w:numPr>
          <w:ilvl w:val="0"/>
          <w:numId w:val="5"/>
        </w:numPr>
        <w:ind w:left="1276" w:hanging="283"/>
        <w:jc w:val="both"/>
        <w:rPr>
          <w:rFonts w:ascii="Arial" w:hAnsi="Arial" w:cs="Arial"/>
          <w:lang w:val="x-none"/>
        </w:rPr>
      </w:pPr>
      <w:r w:rsidRPr="00D9780F">
        <w:rPr>
          <w:rFonts w:ascii="Arial" w:hAnsi="Arial" w:cs="Arial"/>
        </w:rPr>
        <w:t>P</w:t>
      </w:r>
      <w:proofErr w:type="spellStart"/>
      <w:r w:rsidRPr="00D9780F">
        <w:rPr>
          <w:rFonts w:ascii="Arial" w:hAnsi="Arial" w:cs="Arial"/>
          <w:lang w:val="x-none"/>
        </w:rPr>
        <w:t>rovedení</w:t>
      </w:r>
      <w:proofErr w:type="spellEnd"/>
      <w:r w:rsidRPr="00D9780F">
        <w:rPr>
          <w:rFonts w:ascii="Arial" w:hAnsi="Arial" w:cs="Arial"/>
          <w:lang w:val="x-none"/>
        </w:rPr>
        <w:t xml:space="preserve"> všech činností souvisejících s provedením </w:t>
      </w:r>
      <w:r w:rsidRPr="00D9780F">
        <w:rPr>
          <w:rFonts w:ascii="Arial" w:hAnsi="Arial" w:cs="Arial"/>
        </w:rPr>
        <w:t>díla</w:t>
      </w:r>
      <w:r w:rsidRPr="00D9780F">
        <w:rPr>
          <w:rFonts w:ascii="Arial" w:hAnsi="Arial" w:cs="Arial"/>
          <w:lang w:val="x-none"/>
        </w:rPr>
        <w:t xml:space="preserve"> nezbytných pro řádné dokončení díla (</w:t>
      </w:r>
      <w:r w:rsidRPr="00D9780F">
        <w:rPr>
          <w:rFonts w:ascii="Arial" w:hAnsi="Arial" w:cs="Arial"/>
        </w:rPr>
        <w:t>dodáv</w:t>
      </w:r>
      <w:r w:rsidR="001A526D">
        <w:rPr>
          <w:rFonts w:ascii="Arial" w:hAnsi="Arial" w:cs="Arial"/>
        </w:rPr>
        <w:t>ky</w:t>
      </w:r>
      <w:r w:rsidRPr="00D9780F">
        <w:rPr>
          <w:rFonts w:ascii="Arial" w:hAnsi="Arial" w:cs="Arial"/>
        </w:rPr>
        <w:t>, služ</w:t>
      </w:r>
      <w:r w:rsidR="001A526D">
        <w:rPr>
          <w:rFonts w:ascii="Arial" w:hAnsi="Arial" w:cs="Arial"/>
        </w:rPr>
        <w:t>by</w:t>
      </w:r>
      <w:r w:rsidRPr="00D9780F">
        <w:rPr>
          <w:rFonts w:ascii="Arial" w:hAnsi="Arial" w:cs="Arial"/>
        </w:rPr>
        <w:t>,</w:t>
      </w:r>
      <w:r w:rsidRPr="00D9780F">
        <w:rPr>
          <w:rFonts w:ascii="Arial" w:hAnsi="Arial" w:cs="Arial"/>
          <w:lang w:val="x-none"/>
        </w:rPr>
        <w:t xml:space="preserve"> bezpečnostní opatření apod.),  </w:t>
      </w:r>
    </w:p>
    <w:p w14:paraId="5214C194" w14:textId="6823923D" w:rsidR="00D6259E" w:rsidRPr="00D9780F" w:rsidRDefault="00D6259E" w:rsidP="00F20106">
      <w:pPr>
        <w:pStyle w:val="Odstavecseseznamem"/>
        <w:numPr>
          <w:ilvl w:val="0"/>
          <w:numId w:val="5"/>
        </w:numPr>
        <w:ind w:left="1276" w:hanging="283"/>
        <w:jc w:val="both"/>
        <w:rPr>
          <w:rFonts w:ascii="Arial" w:hAnsi="Arial" w:cs="Arial"/>
        </w:rPr>
      </w:pPr>
      <w:r w:rsidRPr="00D9780F">
        <w:rPr>
          <w:rFonts w:ascii="Arial" w:hAnsi="Arial" w:cs="Arial"/>
        </w:rPr>
        <w:t>K</w:t>
      </w:r>
      <w:proofErr w:type="spellStart"/>
      <w:r w:rsidRPr="00D9780F">
        <w:rPr>
          <w:rFonts w:ascii="Arial" w:hAnsi="Arial" w:cs="Arial"/>
          <w:lang w:val="x-none"/>
        </w:rPr>
        <w:t>oordinac</w:t>
      </w:r>
      <w:r w:rsidR="001A526D">
        <w:rPr>
          <w:rFonts w:ascii="Arial" w:hAnsi="Arial" w:cs="Arial"/>
        </w:rPr>
        <w:t>e</w:t>
      </w:r>
      <w:proofErr w:type="spellEnd"/>
      <w:r w:rsidRPr="00D9780F">
        <w:rPr>
          <w:rFonts w:ascii="Arial" w:hAnsi="Arial" w:cs="Arial"/>
          <w:lang w:val="x-none"/>
        </w:rPr>
        <w:t xml:space="preserve">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7F84381D" w:rsidR="00D6259E" w:rsidRPr="00D9780F" w:rsidRDefault="00D6259E" w:rsidP="00F20106">
      <w:pPr>
        <w:pStyle w:val="Odstavecseseznamem"/>
        <w:numPr>
          <w:ilvl w:val="0"/>
          <w:numId w:val="5"/>
        </w:numPr>
        <w:ind w:left="1276" w:hanging="283"/>
        <w:jc w:val="both"/>
        <w:rPr>
          <w:rFonts w:ascii="Arial" w:hAnsi="Arial" w:cs="Arial"/>
          <w:b/>
          <w:u w:val="single"/>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Pr="00D9780F">
        <w:rPr>
          <w:rFonts w:ascii="Arial" w:hAnsi="Arial" w:cs="Arial"/>
          <w:lang w:val="x-none"/>
        </w:rPr>
        <w:t xml:space="preserve">a vytyčovací body jsou uvedeny v projektové dokumentaci); </w:t>
      </w:r>
    </w:p>
    <w:p w14:paraId="71817402" w14:textId="2A88AD49" w:rsidR="00D6259E" w:rsidRPr="00D9780F" w:rsidRDefault="00D6259E" w:rsidP="00F20106">
      <w:pPr>
        <w:pStyle w:val="Odstavecseseznamem"/>
        <w:numPr>
          <w:ilvl w:val="0"/>
          <w:numId w:val="5"/>
        </w:numPr>
        <w:ind w:left="1276" w:hanging="283"/>
        <w:jc w:val="both"/>
        <w:rPr>
          <w:rFonts w:ascii="Arial" w:hAnsi="Arial" w:cs="Arial"/>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pro kolaudační řízení</w:t>
      </w:r>
      <w:r w:rsidRPr="00D9780F">
        <w:rPr>
          <w:rFonts w:ascii="Arial" w:hAnsi="Arial" w:cs="Arial"/>
          <w:lang w:val="x-none"/>
        </w:rPr>
        <w:t xml:space="preserve"> </w:t>
      </w:r>
      <w:r w:rsidRPr="00D9780F">
        <w:rPr>
          <w:rFonts w:ascii="Arial" w:hAnsi="Arial" w:cs="Arial"/>
        </w:rPr>
        <w:t xml:space="preserve">a </w:t>
      </w:r>
      <w:r w:rsidR="001A526D">
        <w:rPr>
          <w:rFonts w:ascii="Arial" w:hAnsi="Arial" w:cs="Arial"/>
        </w:rPr>
        <w:t xml:space="preserve">zajištění </w:t>
      </w:r>
      <w:r w:rsidRPr="00D9780F">
        <w:rPr>
          <w:rFonts w:ascii="Arial" w:hAnsi="Arial" w:cs="Arial"/>
        </w:rPr>
        <w:t>zápis</w:t>
      </w:r>
      <w:r w:rsidR="001A526D">
        <w:rPr>
          <w:rFonts w:ascii="Arial" w:hAnsi="Arial" w:cs="Arial"/>
        </w:rPr>
        <w:t>u</w:t>
      </w:r>
      <w:r w:rsidRPr="00D9780F">
        <w:rPr>
          <w:rFonts w:ascii="Arial" w:hAnsi="Arial" w:cs="Arial"/>
        </w:rPr>
        <w:t xml:space="preserve"> díla do katastru nemovitostí</w:t>
      </w:r>
      <w:r w:rsidR="001A526D">
        <w:rPr>
          <w:rFonts w:ascii="Arial" w:hAnsi="Arial" w:cs="Arial"/>
        </w:rPr>
        <w:t xml:space="preserve"> katastrálním úřadem</w:t>
      </w:r>
      <w:r w:rsidRPr="00D9780F">
        <w:rPr>
          <w:rFonts w:ascii="Arial" w:hAnsi="Arial" w:cs="Arial"/>
        </w:rPr>
        <w:t>.</w:t>
      </w:r>
    </w:p>
    <w:p w14:paraId="0E4C5C67" w14:textId="77777777" w:rsidR="00D6259E" w:rsidRPr="00D9780F" w:rsidRDefault="00D6259E" w:rsidP="00F20106">
      <w:pPr>
        <w:pStyle w:val="Odstavecseseznamem"/>
        <w:numPr>
          <w:ilvl w:val="0"/>
          <w:numId w:val="5"/>
        </w:numPr>
        <w:ind w:left="1276" w:hanging="283"/>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15" w:history="1">
        <w:r w:rsidRPr="00D9780F">
          <w:rPr>
            <w:rStyle w:val="Hypertextovodkaz"/>
            <w:rFonts w:ascii="Arial" w:hAnsi="Arial" w:cs="Arial"/>
          </w:rPr>
          <w:t>www.eagri,cz/prv</w:t>
        </w:r>
      </w:hyperlink>
      <w:r w:rsidRPr="00D9780F">
        <w:rPr>
          <w:rFonts w:ascii="Arial" w:hAnsi="Arial" w:cs="Arial"/>
        </w:rPr>
        <w:t xml:space="preserve">  a  </w:t>
      </w:r>
      <w:hyperlink r:id="rId16" w:history="1">
        <w:r w:rsidRPr="00D9780F">
          <w:rPr>
            <w:rStyle w:val="Hypertextovodkaz"/>
            <w:rFonts w:ascii="Arial" w:hAnsi="Arial" w:cs="Arial"/>
          </w:rPr>
          <w:t>www.szif.cz</w:t>
        </w:r>
      </w:hyperlink>
      <w:r w:rsidRPr="00D9780F">
        <w:rPr>
          <w:rFonts w:ascii="Arial" w:hAnsi="Arial" w:cs="Arial"/>
        </w:rPr>
        <w:t>.</w:t>
      </w:r>
    </w:p>
    <w:p w14:paraId="22819B2F" w14:textId="5B62A601" w:rsidR="00D6259E" w:rsidRPr="00D9780F" w:rsidRDefault="00B90E36" w:rsidP="00F20106">
      <w:pPr>
        <w:pStyle w:val="Odstavecseseznamem"/>
        <w:numPr>
          <w:ilvl w:val="0"/>
          <w:numId w:val="5"/>
        </w:numPr>
        <w:ind w:left="1276" w:hanging="283"/>
        <w:jc w:val="both"/>
        <w:rPr>
          <w:rFonts w:ascii="Arial" w:hAnsi="Arial" w:cs="Arial"/>
        </w:rPr>
      </w:pPr>
      <w:r w:rsidRPr="00D9780F">
        <w:rPr>
          <w:rFonts w:ascii="Arial" w:hAnsi="Arial" w:cs="Arial"/>
        </w:rPr>
        <w:t>Zhotovitel zajistí předběžný záchranný archeologický výzkum.</w:t>
      </w:r>
    </w:p>
    <w:p w14:paraId="612B23A7" w14:textId="77777777" w:rsidR="00F66571" w:rsidRPr="00D9780F" w:rsidRDefault="00D6259E" w:rsidP="00F20106">
      <w:pPr>
        <w:pStyle w:val="Odstavecseseznamem"/>
        <w:numPr>
          <w:ilvl w:val="0"/>
          <w:numId w:val="5"/>
        </w:numPr>
        <w:ind w:left="1276" w:hanging="283"/>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720C332D" w:rsidR="0090342C" w:rsidRPr="00594BBC" w:rsidRDefault="0090342C" w:rsidP="00F20106">
      <w:pPr>
        <w:pStyle w:val="Odstavecseseznamem"/>
        <w:numPr>
          <w:ilvl w:val="0"/>
          <w:numId w:val="5"/>
        </w:numPr>
        <w:ind w:left="1276" w:hanging="283"/>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4" w:name="_Hlk16772920"/>
      <w:r>
        <w:rPr>
          <w:rFonts w:ascii="Arial" w:hAnsi="Arial" w:cs="Arial"/>
        </w:rPr>
        <w:t>,</w:t>
      </w:r>
      <w:r w:rsidRPr="00594BBC">
        <w:rPr>
          <w:rFonts w:ascii="Arial" w:hAnsi="Arial" w:cs="Arial"/>
        </w:rPr>
        <w:t xml:space="preserve"> </w:t>
      </w:r>
      <w:bookmarkEnd w:id="4"/>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266, odst. 1</w:t>
      </w:r>
      <w:r w:rsidR="00511B49">
        <w:rPr>
          <w:rFonts w:ascii="Arial" w:hAnsi="Arial" w:cs="Arial"/>
        </w:rPr>
        <w:t> </w:t>
      </w:r>
      <w:r w:rsidRPr="00462EFF">
        <w:rPr>
          <w:rFonts w:ascii="Arial" w:hAnsi="Arial" w:cs="Arial"/>
        </w:rPr>
        <w:t xml:space="preserve">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7A4EA156" w:rsidR="00D6259E" w:rsidRPr="00D9780F" w:rsidRDefault="00D6259E" w:rsidP="00F20106">
      <w:pPr>
        <w:pStyle w:val="Odstavecseseznamem"/>
        <w:numPr>
          <w:ilvl w:val="0"/>
          <w:numId w:val="5"/>
        </w:numPr>
        <w:ind w:left="1276" w:hanging="283"/>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02111E" w:rsidRPr="00367128">
        <w:rPr>
          <w:rFonts w:ascii="Arial" w:hAnsi="Arial" w:cs="Arial"/>
        </w:rPr>
        <w:t>výběrovým/zadávacím řízením</w:t>
      </w:r>
      <w:r w:rsidR="0002111E" w:rsidRPr="004266FC">
        <w:rPr>
          <w:rFonts w:ascii="Arial" w:hAnsi="Arial" w:cs="Arial"/>
        </w:rPr>
        <w:t>.</w:t>
      </w:r>
    </w:p>
    <w:p w14:paraId="72C2132B" w14:textId="77777777" w:rsidR="00D6259E" w:rsidRPr="00D9780F" w:rsidRDefault="00D6259E" w:rsidP="00F20106">
      <w:pPr>
        <w:pStyle w:val="Odstavecseseznamem"/>
        <w:numPr>
          <w:ilvl w:val="0"/>
          <w:numId w:val="5"/>
        </w:numPr>
        <w:ind w:left="1276" w:hanging="283"/>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F20106">
      <w:pPr>
        <w:pStyle w:val="Odstavecseseznamem"/>
        <w:numPr>
          <w:ilvl w:val="0"/>
          <w:numId w:val="5"/>
        </w:numPr>
        <w:ind w:left="1276" w:hanging="283"/>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F20106">
      <w:pPr>
        <w:pStyle w:val="Odstavecseseznamem"/>
        <w:numPr>
          <w:ilvl w:val="0"/>
          <w:numId w:val="5"/>
        </w:numPr>
        <w:ind w:left="1276" w:hanging="283"/>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6E4369E9" w:rsidR="00D6259E" w:rsidRPr="00D9780F" w:rsidRDefault="00D6259E" w:rsidP="00F20106">
      <w:pPr>
        <w:pStyle w:val="Odstavecseseznamem"/>
        <w:numPr>
          <w:ilvl w:val="0"/>
          <w:numId w:val="5"/>
        </w:numPr>
        <w:ind w:left="1276" w:hanging="283"/>
        <w:jc w:val="both"/>
        <w:rPr>
          <w:rFonts w:ascii="Arial" w:hAnsi="Arial" w:cs="Arial"/>
          <w:lang w:val="x-none"/>
        </w:rPr>
      </w:pPr>
      <w:r w:rsidRPr="00D9780F">
        <w:rPr>
          <w:rFonts w:ascii="Arial" w:hAnsi="Arial" w:cs="Arial"/>
          <w:lang w:val="x-none"/>
        </w:rPr>
        <w:t>Projednání a zajištění případného zvláštního užívání komunikací a veřejných ploch, popř. dalších pozemků, včetně úhrady vyměřených poplatků a nájemného.</w:t>
      </w:r>
    </w:p>
    <w:p w14:paraId="52C3E511" w14:textId="77777777" w:rsidR="00D6259E" w:rsidRPr="00D9780F" w:rsidRDefault="00D6259E" w:rsidP="00F20106">
      <w:pPr>
        <w:pStyle w:val="Odstavecseseznamem"/>
        <w:numPr>
          <w:ilvl w:val="0"/>
          <w:numId w:val="5"/>
        </w:numPr>
        <w:ind w:left="1276" w:hanging="283"/>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F20106">
      <w:pPr>
        <w:pStyle w:val="Odstavecseseznamem"/>
        <w:numPr>
          <w:ilvl w:val="0"/>
          <w:numId w:val="5"/>
        </w:numPr>
        <w:ind w:left="1276" w:hanging="283"/>
        <w:jc w:val="both"/>
        <w:rPr>
          <w:rFonts w:ascii="Arial" w:hAnsi="Arial" w:cs="Arial"/>
          <w:lang w:val="x-none"/>
        </w:rPr>
      </w:pPr>
      <w:r w:rsidRPr="00D9780F">
        <w:rPr>
          <w:rFonts w:ascii="Arial" w:hAnsi="Arial" w:cs="Arial"/>
          <w:lang w:val="x-none"/>
        </w:rPr>
        <w:lastRenderedPageBreak/>
        <w:t>Zajištění dopravního značení k dopravním omezením vč. případné světelné signalizace, jejich údržba, přemisťování a následné odstranění.</w:t>
      </w:r>
    </w:p>
    <w:p w14:paraId="3388F982" w14:textId="2C3861A0" w:rsidR="00D6259E" w:rsidRDefault="00D6259E" w:rsidP="00F20106">
      <w:pPr>
        <w:pStyle w:val="Odstavecseseznamem"/>
        <w:numPr>
          <w:ilvl w:val="0"/>
          <w:numId w:val="5"/>
        </w:numPr>
        <w:ind w:left="1276" w:hanging="283"/>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5793FB7D" w14:textId="75378703" w:rsidR="003027EE" w:rsidRPr="00D9780F" w:rsidRDefault="003027EE" w:rsidP="00F20106">
      <w:pPr>
        <w:pStyle w:val="Odstavecseseznamem"/>
        <w:ind w:left="1276"/>
        <w:jc w:val="both"/>
        <w:rPr>
          <w:rFonts w:ascii="Arial" w:hAnsi="Arial" w:cs="Arial"/>
          <w:lang w:val="x-none"/>
        </w:rPr>
      </w:pPr>
      <w:bookmarkStart w:id="5" w:name="_Hlk16500257"/>
      <w:r w:rsidRPr="00367128">
        <w:rPr>
          <w:rFonts w:ascii="Arial" w:hAnsi="Arial" w:cs="Arial"/>
        </w:rPr>
        <w:t>Prověření</w:t>
      </w:r>
      <w:r w:rsidRPr="00367128">
        <w:t xml:space="preserve"> </w:t>
      </w:r>
      <w:r w:rsidRPr="00367128">
        <w:rPr>
          <w:rFonts w:ascii="Arial" w:hAnsi="Arial" w:cs="Arial"/>
        </w:rPr>
        <w:t>mocnosti finální vrstvy kontrolními vrty provedenými na své náklady, v</w:t>
      </w:r>
      <w:r w:rsidR="00F20106">
        <w:rPr>
          <w:rFonts w:ascii="Arial" w:hAnsi="Arial" w:cs="Arial"/>
        </w:rPr>
        <w:t> </w:t>
      </w:r>
      <w:proofErr w:type="gramStart"/>
      <w:r w:rsidRPr="00367128">
        <w:rPr>
          <w:rFonts w:ascii="Arial" w:hAnsi="Arial" w:cs="Arial"/>
        </w:rPr>
        <w:t>místech</w:t>
      </w:r>
      <w:proofErr w:type="gramEnd"/>
      <w:r w:rsidRPr="00367128">
        <w:rPr>
          <w:rFonts w:ascii="Arial" w:hAnsi="Arial" w:cs="Arial"/>
        </w:rPr>
        <w:t xml:space="preserve"> kde určí objednatel, a to nejméně 2x na 500 m délky u cest s povrchem z asfaltové směsi.</w:t>
      </w:r>
    </w:p>
    <w:bookmarkEnd w:id="5"/>
    <w:p w14:paraId="28D8C74C" w14:textId="77777777" w:rsidR="00D6259E" w:rsidRPr="00D9780F" w:rsidRDefault="00D6259E" w:rsidP="00F20106">
      <w:pPr>
        <w:pStyle w:val="Odstavecseseznamem"/>
        <w:numPr>
          <w:ilvl w:val="0"/>
          <w:numId w:val="5"/>
        </w:numPr>
        <w:ind w:left="1276" w:hanging="283"/>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F20106">
      <w:pPr>
        <w:pStyle w:val="Odstavecseseznamem"/>
        <w:numPr>
          <w:ilvl w:val="0"/>
          <w:numId w:val="5"/>
        </w:numPr>
        <w:ind w:left="1276" w:hanging="283"/>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7F71B03D"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w:t>
      </w:r>
      <w:r w:rsidR="00F769BF" w:rsidRPr="00594BBC">
        <w:rPr>
          <w:rFonts w:ascii="Arial" w:hAnsi="Arial" w:cs="Arial"/>
        </w:rPr>
        <w:t xml:space="preserve">vydaným </w:t>
      </w:r>
      <w:r w:rsidR="00F769BF">
        <w:rPr>
          <w:rFonts w:ascii="Arial" w:hAnsi="Arial" w:cs="Arial"/>
        </w:rPr>
        <w:t>Městským úřadem v Čáslavi</w:t>
      </w:r>
      <w:r w:rsidR="00F769BF" w:rsidRPr="00594BBC">
        <w:rPr>
          <w:rFonts w:ascii="Arial" w:hAnsi="Arial" w:cs="Arial"/>
        </w:rPr>
        <w:t xml:space="preserve"> dne</w:t>
      </w:r>
      <w:r w:rsidR="00F769BF">
        <w:rPr>
          <w:rFonts w:ascii="Arial" w:hAnsi="Arial" w:cs="Arial"/>
        </w:rPr>
        <w:t xml:space="preserve"> 10. 11. 2022 </w:t>
      </w:r>
      <w:r w:rsidR="00F769BF" w:rsidRPr="00594BBC">
        <w:rPr>
          <w:rFonts w:ascii="Arial" w:hAnsi="Arial" w:cs="Arial"/>
        </w:rPr>
        <w:t>č.j</w:t>
      </w:r>
      <w:r w:rsidR="00F769BF">
        <w:rPr>
          <w:rFonts w:ascii="Arial" w:hAnsi="Arial" w:cs="Arial"/>
        </w:rPr>
        <w:t xml:space="preserve">. </w:t>
      </w:r>
      <w:proofErr w:type="spellStart"/>
      <w:r w:rsidR="00F769BF">
        <w:rPr>
          <w:rFonts w:ascii="Arial" w:hAnsi="Arial" w:cs="Arial"/>
        </w:rPr>
        <w:t>MěÚ</w:t>
      </w:r>
      <w:proofErr w:type="spellEnd"/>
      <w:r w:rsidR="00F769BF">
        <w:rPr>
          <w:rFonts w:ascii="Arial" w:hAnsi="Arial" w:cs="Arial"/>
        </w:rPr>
        <w:t>/64012/2022/DOP,</w:t>
      </w:r>
      <w:r w:rsidR="00F769BF" w:rsidRPr="00594BBC">
        <w:rPr>
          <w:rFonts w:ascii="Arial" w:hAnsi="Arial" w:cs="Arial"/>
        </w:rPr>
        <w:t xml:space="preserve"> které nabylo právní moci dne </w:t>
      </w:r>
      <w:r w:rsidR="00F769BF">
        <w:rPr>
          <w:rFonts w:ascii="Arial" w:hAnsi="Arial" w:cs="Arial"/>
        </w:rPr>
        <w:t>17.12.2022</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7641E538" w:rsidR="00184B95" w:rsidRPr="0054723C" w:rsidRDefault="00184B95" w:rsidP="00184B95">
      <w:pPr>
        <w:pStyle w:val="Odstavecseseznamem"/>
        <w:numPr>
          <w:ilvl w:val="0"/>
          <w:numId w:val="6"/>
        </w:numPr>
        <w:jc w:val="both"/>
        <w:rPr>
          <w:rFonts w:ascii="Arial" w:hAnsi="Arial" w:cs="Arial"/>
        </w:rPr>
      </w:pPr>
      <w:bookmarkStart w:id="6"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985117" w:rsidRPr="00985117">
        <w:rPr>
          <w:rFonts w:ascii="Arial" w:hAnsi="Arial" w:cs="Arial"/>
          <w:bCs/>
        </w:rPr>
        <w:t>23. 4. 2024</w:t>
      </w:r>
      <w:r w:rsidRPr="00985117">
        <w:rPr>
          <w:rFonts w:ascii="Arial" w:hAnsi="Arial" w:cs="Arial"/>
          <w:bCs/>
        </w:rPr>
        <w:t>.</w:t>
      </w:r>
      <w:r>
        <w:rPr>
          <w:rFonts w:ascii="Arial" w:hAnsi="Arial" w:cs="Arial"/>
        </w:rPr>
        <w:t xml:space="preserve"> Přičemž je zhotovitel povinen se sám ujistit o správnosti a dostatečnosti své nabídky.</w:t>
      </w:r>
    </w:p>
    <w:bookmarkEnd w:id="6"/>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7" w:name="_Ref376425814"/>
      <w:r w:rsidRPr="00D9780F">
        <w:rPr>
          <w:rFonts w:ascii="Arial" w:hAnsi="Arial" w:cs="Arial"/>
          <w:lang w:val="x-none"/>
        </w:rPr>
        <w:t>Celková cena za provedení díla</w:t>
      </w:r>
      <w:r w:rsidR="00E6175B" w:rsidRPr="00D9780F">
        <w:rPr>
          <w:rFonts w:ascii="Arial" w:hAnsi="Arial" w:cs="Arial"/>
        </w:rPr>
        <w:t>:</w:t>
      </w:r>
    </w:p>
    <w:p w14:paraId="5C088895" w14:textId="778D1512"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bookmarkStart w:id="8" w:name="_Hlk18659612"/>
      <w:r w:rsidR="007D5A17">
        <w:rPr>
          <w:rFonts w:ascii="Arial" w:hAnsi="Arial" w:cs="Arial"/>
        </w:rPr>
        <w:tab/>
      </w:r>
      <w:bookmarkEnd w:id="8"/>
      <w:r w:rsidR="00A0569A">
        <w:rPr>
          <w:rFonts w:ascii="Arial" w:hAnsi="Arial" w:cs="Arial"/>
          <w:b/>
        </w:rPr>
        <w:t xml:space="preserve">4 735 763,80 </w:t>
      </w:r>
      <w:r w:rsidRPr="00D9780F">
        <w:rPr>
          <w:rFonts w:ascii="Arial" w:hAnsi="Arial" w:cs="Arial"/>
          <w:lang w:val="x-none"/>
        </w:rPr>
        <w:t>Kč.</w:t>
      </w:r>
    </w:p>
    <w:p w14:paraId="4E6CB25D" w14:textId="22D28453"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0301CB">
        <w:rPr>
          <w:rFonts w:ascii="Arial" w:hAnsi="Arial" w:cs="Arial"/>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00A0569A">
        <w:rPr>
          <w:rFonts w:ascii="Arial" w:hAnsi="Arial" w:cs="Arial"/>
        </w:rPr>
        <w:t xml:space="preserve">   </w:t>
      </w:r>
      <w:r w:rsidR="00A0569A" w:rsidRPr="00A0569A">
        <w:rPr>
          <w:rFonts w:ascii="Arial" w:hAnsi="Arial" w:cs="Arial"/>
          <w:b/>
        </w:rPr>
        <w:t xml:space="preserve">994 510,40 </w:t>
      </w:r>
      <w:r w:rsidRPr="00D9780F">
        <w:rPr>
          <w:rFonts w:ascii="Arial" w:hAnsi="Arial" w:cs="Arial"/>
          <w:lang w:val="x-none"/>
        </w:rPr>
        <w:t>Kč</w:t>
      </w:r>
      <w:r w:rsidRPr="00D9780F">
        <w:rPr>
          <w:rFonts w:ascii="Arial" w:hAnsi="Arial" w:cs="Arial"/>
          <w:lang w:val="x-none"/>
        </w:rPr>
        <w:tab/>
        <w:t xml:space="preserve">  </w:t>
      </w:r>
      <w:r w:rsidRPr="00D9780F">
        <w:rPr>
          <w:rFonts w:ascii="Arial" w:hAnsi="Arial" w:cs="Arial"/>
          <w:lang w:val="x-none"/>
        </w:rPr>
        <w:tab/>
        <w:t xml:space="preserve">                    </w:t>
      </w:r>
    </w:p>
    <w:p w14:paraId="3B038BC0" w14:textId="7F0FF90E" w:rsidR="00E6175B" w:rsidRPr="00D9780F" w:rsidRDefault="00E6175B" w:rsidP="00B62978">
      <w:pPr>
        <w:pStyle w:val="Odstavecseseznamem"/>
        <w:rPr>
          <w:rFonts w:ascii="Arial" w:hAnsi="Arial" w:cs="Arial"/>
          <w:lang w:val="x-none"/>
        </w:rPr>
      </w:pPr>
      <w:r w:rsidRPr="00D9780F">
        <w:rPr>
          <w:rFonts w:ascii="Arial" w:hAnsi="Arial" w:cs="Arial"/>
          <w:lang w:val="x-none"/>
        </w:rPr>
        <w:t xml:space="preserve">Celková cena za provedení díla vč. DPH činí          </w:t>
      </w:r>
      <w:r w:rsidR="00A0569A">
        <w:rPr>
          <w:rFonts w:ascii="Arial" w:hAnsi="Arial" w:cs="Arial"/>
          <w:b/>
        </w:rPr>
        <w:t xml:space="preserve">5 730 274,20 </w:t>
      </w:r>
      <w:r w:rsidRPr="00D9780F">
        <w:rPr>
          <w:rFonts w:ascii="Arial" w:hAnsi="Arial" w:cs="Arial"/>
          <w:lang w:val="x-none"/>
        </w:rPr>
        <w:t>Kč.</w:t>
      </w:r>
    </w:p>
    <w:p w14:paraId="18813D47" w14:textId="77777777" w:rsidR="007D5A17" w:rsidRDefault="007D5A17" w:rsidP="007D5A17">
      <w:pPr>
        <w:pStyle w:val="Default"/>
        <w:numPr>
          <w:ilvl w:val="0"/>
          <w:numId w:val="46"/>
        </w:numPr>
        <w:rPr>
          <w:i/>
          <w:iCs/>
          <w:sz w:val="22"/>
          <w:szCs w:val="22"/>
        </w:rPr>
      </w:pPr>
      <w:bookmarkStart w:id="9" w:name="_Hlk36122845"/>
      <w:bookmarkStart w:id="10" w:name="_Hlk36122353"/>
      <w:bookmarkEnd w:id="7"/>
      <w:r>
        <w:rPr>
          <w:i/>
          <w:iCs/>
          <w:sz w:val="22"/>
          <w:szCs w:val="22"/>
        </w:rPr>
        <w:t>Z toho:</w:t>
      </w:r>
    </w:p>
    <w:p w14:paraId="311898FF" w14:textId="1ECC0B6D" w:rsidR="007D5A17" w:rsidRPr="00984570" w:rsidRDefault="007D5A17" w:rsidP="007D5A17">
      <w:pPr>
        <w:pStyle w:val="Default"/>
        <w:ind w:left="708"/>
        <w:rPr>
          <w:sz w:val="22"/>
          <w:szCs w:val="22"/>
          <w:u w:val="single"/>
        </w:rPr>
      </w:pPr>
      <w:r w:rsidRPr="00984570">
        <w:rPr>
          <w:sz w:val="22"/>
          <w:szCs w:val="22"/>
          <w:u w:val="single"/>
        </w:rPr>
        <w:t xml:space="preserve">Polní cesta </w:t>
      </w:r>
    </w:p>
    <w:p w14:paraId="17B23E10" w14:textId="79DA526F" w:rsidR="007D5A17" w:rsidRPr="00594BBC" w:rsidRDefault="007D5A17" w:rsidP="007D5A17">
      <w:pPr>
        <w:pStyle w:val="Odstavecseseznamem"/>
        <w:rPr>
          <w:rFonts w:ascii="Arial" w:hAnsi="Arial" w:cs="Arial"/>
          <w:lang w:val="x-none"/>
        </w:rPr>
      </w:pPr>
      <w:r w:rsidRPr="00594BBC">
        <w:rPr>
          <w:rFonts w:ascii="Arial" w:hAnsi="Arial" w:cs="Arial"/>
          <w:lang w:val="x-none"/>
        </w:rPr>
        <w:t>bez DPH činí</w:t>
      </w:r>
      <w:r>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sidR="000569E7">
        <w:rPr>
          <w:rFonts w:ascii="Arial" w:hAnsi="Arial" w:cs="Arial"/>
          <w:b/>
        </w:rPr>
        <w:t xml:space="preserve">4 622 092,40 </w:t>
      </w:r>
      <w:r w:rsidRPr="00594BBC">
        <w:rPr>
          <w:rFonts w:ascii="Arial" w:hAnsi="Arial" w:cs="Arial"/>
          <w:lang w:val="x-none"/>
        </w:rPr>
        <w:t>Kč</w:t>
      </w:r>
    </w:p>
    <w:p w14:paraId="2C03B3F8" w14:textId="22B0F7BF" w:rsidR="007D5A17" w:rsidRDefault="007D5A17" w:rsidP="007D5A17">
      <w:pPr>
        <w:pStyle w:val="Odstavecseseznamem"/>
        <w:rPr>
          <w:rFonts w:ascii="Arial" w:hAnsi="Arial" w:cs="Arial"/>
          <w:lang w:val="x-none"/>
        </w:rPr>
      </w:pPr>
      <w:r w:rsidRPr="00594BBC">
        <w:rPr>
          <w:rFonts w:ascii="Arial" w:hAnsi="Arial" w:cs="Arial"/>
          <w:lang w:val="x-none"/>
        </w:rPr>
        <w:t xml:space="preserve">DPH </w:t>
      </w:r>
      <w:r w:rsidR="000301CB">
        <w:rPr>
          <w:rFonts w:ascii="Arial" w:hAnsi="Arial" w:cs="Arial"/>
        </w:rPr>
        <w:t>21</w:t>
      </w:r>
      <w:r w:rsidRPr="00594BBC">
        <w:rPr>
          <w:rFonts w:ascii="Arial" w:hAnsi="Arial" w:cs="Arial"/>
          <w:lang w:val="x-none"/>
        </w:rPr>
        <w:t xml:space="preserve"> % činí</w:t>
      </w:r>
      <w:r w:rsidRPr="00594BBC">
        <w:rPr>
          <w:rFonts w:ascii="Arial" w:hAnsi="Arial" w:cs="Arial"/>
          <w:lang w:val="x-none"/>
        </w:rPr>
        <w:tab/>
      </w:r>
      <w:r w:rsidRPr="00594BBC">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sidR="000569E7">
        <w:rPr>
          <w:rFonts w:ascii="Arial" w:hAnsi="Arial" w:cs="Arial"/>
          <w:b/>
        </w:rPr>
        <w:t xml:space="preserve">   970 639,40 </w:t>
      </w:r>
      <w:r w:rsidRPr="00594BBC">
        <w:rPr>
          <w:rFonts w:ascii="Arial" w:hAnsi="Arial" w:cs="Arial"/>
          <w:lang w:val="x-none"/>
        </w:rPr>
        <w:t>Kč</w:t>
      </w:r>
    </w:p>
    <w:p w14:paraId="251C07DD" w14:textId="6F17426C" w:rsidR="007D5A17" w:rsidRDefault="007D5A17" w:rsidP="007D5A17">
      <w:pPr>
        <w:pStyle w:val="Odstavecseseznamem"/>
        <w:rPr>
          <w:rFonts w:ascii="Arial" w:hAnsi="Arial" w:cs="Arial"/>
          <w:lang w:val="x-none"/>
        </w:rPr>
      </w:pPr>
      <w:r w:rsidRPr="00594BBC">
        <w:rPr>
          <w:rFonts w:ascii="Arial" w:hAnsi="Arial" w:cs="Arial"/>
          <w:lang w:val="x-none"/>
        </w:rPr>
        <w:t>cena za vč. DPH činí</w:t>
      </w:r>
      <w:r>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sidR="000569E7">
        <w:rPr>
          <w:rFonts w:ascii="Arial" w:hAnsi="Arial" w:cs="Arial"/>
          <w:b/>
        </w:rPr>
        <w:t>5 592 731,80</w:t>
      </w:r>
      <w:r w:rsidRPr="00594BBC">
        <w:rPr>
          <w:rFonts w:ascii="Arial" w:hAnsi="Arial" w:cs="Arial"/>
          <w:lang w:val="x-none"/>
        </w:rPr>
        <w:t xml:space="preserve"> Kč</w:t>
      </w:r>
      <w:r w:rsidRPr="00594BBC">
        <w:rPr>
          <w:rFonts w:ascii="Arial" w:hAnsi="Arial" w:cs="Arial"/>
          <w:lang w:val="x-none"/>
        </w:rPr>
        <w:tab/>
      </w:r>
      <w:r>
        <w:rPr>
          <w:rFonts w:ascii="Arial" w:hAnsi="Arial" w:cs="Arial"/>
          <w:lang w:val="x-none"/>
        </w:rPr>
        <w:tab/>
      </w:r>
    </w:p>
    <w:p w14:paraId="3F6669CC" w14:textId="08156C1E" w:rsidR="007D5A17" w:rsidRPr="00984570" w:rsidRDefault="007D5A17" w:rsidP="007D5A17">
      <w:pPr>
        <w:pStyle w:val="Default"/>
        <w:ind w:left="708"/>
        <w:rPr>
          <w:sz w:val="22"/>
          <w:szCs w:val="22"/>
          <w:u w:val="single"/>
        </w:rPr>
      </w:pPr>
      <w:r>
        <w:rPr>
          <w:sz w:val="22"/>
          <w:szCs w:val="22"/>
          <w:u w:val="single"/>
        </w:rPr>
        <w:lastRenderedPageBreak/>
        <w:t>Doprovodná zeleň</w:t>
      </w:r>
    </w:p>
    <w:p w14:paraId="56F5A002" w14:textId="090518CD" w:rsidR="007D5A17" w:rsidRPr="00594BBC" w:rsidRDefault="007D5A17" w:rsidP="007D5A17">
      <w:pPr>
        <w:pStyle w:val="Odstavecseseznamem"/>
        <w:rPr>
          <w:rFonts w:ascii="Arial" w:hAnsi="Arial" w:cs="Arial"/>
          <w:lang w:val="x-none"/>
        </w:rPr>
      </w:pPr>
      <w:r w:rsidRPr="00594BBC">
        <w:rPr>
          <w:rFonts w:ascii="Arial" w:hAnsi="Arial" w:cs="Arial"/>
          <w:lang w:val="x-none"/>
        </w:rPr>
        <w:t>bez DPH činí</w:t>
      </w:r>
      <w:r>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sidR="000569E7">
        <w:rPr>
          <w:rFonts w:ascii="Arial" w:hAnsi="Arial" w:cs="Arial"/>
          <w:b/>
        </w:rPr>
        <w:t xml:space="preserve">113 671,40 </w:t>
      </w:r>
      <w:r w:rsidRPr="00594BBC">
        <w:rPr>
          <w:rFonts w:ascii="Arial" w:hAnsi="Arial" w:cs="Arial"/>
          <w:lang w:val="x-none"/>
        </w:rPr>
        <w:t>Kč</w:t>
      </w:r>
    </w:p>
    <w:p w14:paraId="280851F5" w14:textId="53501364" w:rsidR="007D5A17" w:rsidRDefault="007D5A17" w:rsidP="007D5A17">
      <w:pPr>
        <w:pStyle w:val="Odstavecseseznamem"/>
        <w:rPr>
          <w:rFonts w:ascii="Arial" w:hAnsi="Arial" w:cs="Arial"/>
          <w:lang w:val="x-none"/>
        </w:rPr>
      </w:pPr>
      <w:r w:rsidRPr="00594BBC">
        <w:rPr>
          <w:rFonts w:ascii="Arial" w:hAnsi="Arial" w:cs="Arial"/>
          <w:lang w:val="x-none"/>
        </w:rPr>
        <w:t xml:space="preserve">DPH </w:t>
      </w:r>
      <w:r w:rsidR="000301CB">
        <w:rPr>
          <w:rFonts w:ascii="Arial" w:hAnsi="Arial" w:cs="Arial"/>
        </w:rPr>
        <w:t>21</w:t>
      </w:r>
      <w:r w:rsidRPr="00594BBC">
        <w:rPr>
          <w:rFonts w:ascii="Arial" w:hAnsi="Arial" w:cs="Arial"/>
          <w:lang w:val="x-none"/>
        </w:rPr>
        <w:t xml:space="preserve"> % činí</w:t>
      </w:r>
      <w:r w:rsidRPr="00594BBC">
        <w:rPr>
          <w:rFonts w:ascii="Arial" w:hAnsi="Arial" w:cs="Arial"/>
          <w:lang w:val="x-none"/>
        </w:rPr>
        <w:tab/>
      </w:r>
      <w:r w:rsidRPr="00594BBC">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sidR="00FB7CD7">
        <w:rPr>
          <w:rFonts w:ascii="Arial" w:hAnsi="Arial" w:cs="Arial"/>
          <w:b/>
        </w:rPr>
        <w:t xml:space="preserve">  23 870,99 </w:t>
      </w:r>
      <w:r w:rsidRPr="00594BBC">
        <w:rPr>
          <w:rFonts w:ascii="Arial" w:hAnsi="Arial" w:cs="Arial"/>
          <w:lang w:val="x-none"/>
        </w:rPr>
        <w:t>Kč</w:t>
      </w:r>
    </w:p>
    <w:p w14:paraId="623CE6B0" w14:textId="1D9279B9" w:rsidR="007D5A17" w:rsidRPr="00594BBC" w:rsidRDefault="007D5A17" w:rsidP="007D5A17">
      <w:pPr>
        <w:pStyle w:val="Odstavecseseznamem"/>
        <w:rPr>
          <w:rFonts w:ascii="Arial" w:hAnsi="Arial" w:cs="Arial"/>
        </w:rPr>
      </w:pPr>
      <w:r w:rsidRPr="00594BBC">
        <w:rPr>
          <w:rFonts w:ascii="Arial" w:hAnsi="Arial" w:cs="Arial"/>
          <w:lang w:val="x-none"/>
        </w:rPr>
        <w:t>cena za vč. DPH činí</w:t>
      </w:r>
      <w:r>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Pr>
          <w:rFonts w:ascii="Arial" w:hAnsi="Arial" w:cs="Arial"/>
          <w:lang w:val="x-none"/>
        </w:rPr>
        <w:tab/>
      </w:r>
      <w:r w:rsidR="00FB7CD7">
        <w:rPr>
          <w:rFonts w:ascii="Arial" w:hAnsi="Arial" w:cs="Arial"/>
          <w:b/>
        </w:rPr>
        <w:t>137 542,39</w:t>
      </w:r>
      <w:r w:rsidRPr="00594BBC">
        <w:rPr>
          <w:rFonts w:ascii="Arial" w:hAnsi="Arial" w:cs="Arial"/>
          <w:lang w:val="x-none"/>
        </w:rPr>
        <w:t xml:space="preserve"> Kč</w:t>
      </w:r>
    </w:p>
    <w:p w14:paraId="557DD17D" w14:textId="38B5260B" w:rsidR="00780629" w:rsidRDefault="00780629" w:rsidP="00780629">
      <w:pPr>
        <w:pStyle w:val="Default"/>
        <w:ind w:firstLine="708"/>
        <w:rPr>
          <w:i/>
          <w:iCs/>
          <w:sz w:val="22"/>
          <w:szCs w:val="22"/>
        </w:rPr>
      </w:pPr>
      <w:r>
        <w:rPr>
          <w:i/>
          <w:iCs/>
          <w:sz w:val="22"/>
          <w:szCs w:val="22"/>
        </w:rPr>
        <w:t>(Cena bude uváděna na haléře, tj. na 2 desetinná místa)</w:t>
      </w:r>
      <w:bookmarkEnd w:id="9"/>
    </w:p>
    <w:p w14:paraId="612201ED" w14:textId="77777777" w:rsidR="000A6C2C" w:rsidRDefault="000A6C2C" w:rsidP="00780629">
      <w:pPr>
        <w:pStyle w:val="Default"/>
        <w:ind w:firstLine="708"/>
        <w:rPr>
          <w:sz w:val="22"/>
          <w:szCs w:val="22"/>
        </w:rPr>
      </w:pPr>
    </w:p>
    <w:bookmarkEnd w:id="10"/>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1"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1"/>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2"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12"/>
    </w:p>
    <w:p w14:paraId="22705F05" w14:textId="77777777" w:rsidR="00463206" w:rsidRPr="00D9780F" w:rsidRDefault="00463206" w:rsidP="00777067">
      <w:pPr>
        <w:rPr>
          <w:rFonts w:ascii="Arial" w:hAnsi="Arial" w:cs="Arial"/>
          <w:b/>
          <w:u w:val="single"/>
        </w:rPr>
      </w:pPr>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6A15C1" w:rsidRDefault="00CD6823" w:rsidP="00CD6823">
      <w:pPr>
        <w:pStyle w:val="Odstavecseseznamem"/>
        <w:numPr>
          <w:ilvl w:val="0"/>
          <w:numId w:val="12"/>
        </w:numPr>
        <w:jc w:val="both"/>
        <w:rPr>
          <w:rFonts w:ascii="Arial" w:hAnsi="Arial" w:cs="Arial"/>
        </w:rPr>
      </w:pPr>
      <w:r w:rsidRPr="006A15C1">
        <w:rPr>
          <w:rFonts w:ascii="Arial" w:hAnsi="Arial" w:cs="Arial"/>
        </w:rPr>
        <w:t>Objednatel neposkytuje zálohy.</w:t>
      </w:r>
    </w:p>
    <w:p w14:paraId="6FA60307" w14:textId="657E8E2F" w:rsidR="00CD6823" w:rsidRPr="006A15C1" w:rsidRDefault="006A15C1" w:rsidP="006A15C1">
      <w:pPr>
        <w:pStyle w:val="Odstavecseseznamem"/>
        <w:numPr>
          <w:ilvl w:val="0"/>
          <w:numId w:val="12"/>
        </w:numPr>
        <w:spacing w:after="0"/>
        <w:ind w:left="709" w:hanging="425"/>
        <w:jc w:val="both"/>
        <w:rPr>
          <w:rFonts w:ascii="Arial" w:eastAsiaTheme="minorEastAsia" w:hAnsi="Arial" w:cs="Arial"/>
          <w:iCs/>
          <w:lang w:eastAsia="cs-CZ"/>
        </w:rPr>
      </w:pPr>
      <w:r w:rsidRPr="006A15C1">
        <w:rPr>
          <w:rFonts w:ascii="Arial" w:eastAsiaTheme="minorEastAsia" w:hAnsi="Arial" w:cs="Arial"/>
          <w:iCs/>
          <w:lang w:eastAsia="cs-CZ"/>
        </w:rPr>
        <w:t>Z</w:t>
      </w:r>
      <w:r w:rsidR="00CD6823" w:rsidRPr="006A15C1">
        <w:rPr>
          <w:rFonts w:ascii="Arial" w:eastAsiaTheme="minorEastAsia" w:hAnsi="Arial" w:cs="Arial"/>
          <w:iCs/>
          <w:lang w:eastAsia="cs-CZ"/>
        </w:rPr>
        <w:t xml:space="preserve">hotovitel je oprávněn vystavit faktury za provedení jednotlivých částí díla poté, co </w:t>
      </w:r>
      <w:proofErr w:type="gramStart"/>
      <w:r w:rsidR="00CD6823" w:rsidRPr="006A15C1">
        <w:rPr>
          <w:rFonts w:ascii="Arial" w:eastAsiaTheme="minorEastAsia" w:hAnsi="Arial" w:cs="Arial"/>
          <w:iCs/>
          <w:lang w:eastAsia="cs-CZ"/>
        </w:rPr>
        <w:t>dokončí</w:t>
      </w:r>
      <w:proofErr w:type="gramEnd"/>
      <w:r w:rsidR="00CD6823" w:rsidRPr="006A15C1">
        <w:rPr>
          <w:rFonts w:ascii="Arial" w:eastAsiaTheme="minorEastAsia" w:hAnsi="Arial" w:cs="Arial"/>
          <w:iCs/>
          <w:lang w:eastAsia="cs-CZ"/>
        </w:rPr>
        <w:t xml:space="preserve"> a objednateli předá řádně dokončené části díla vymezené v čl. V. smlouvy, a to na základě zhotovitelem vyhotoveného a objednatelem potvrzeného schvalovacího protokolu o provedení prací, vždy nejpozději do </w:t>
      </w:r>
      <w:r w:rsidR="00C32E5B" w:rsidRPr="006A15C1">
        <w:rPr>
          <w:rFonts w:ascii="Arial" w:eastAsiaTheme="minorEastAsia" w:hAnsi="Arial" w:cs="Arial"/>
          <w:iCs/>
          <w:lang w:eastAsia="cs-CZ"/>
        </w:rPr>
        <w:t>20</w:t>
      </w:r>
      <w:r w:rsidR="00CD6823" w:rsidRPr="006A15C1">
        <w:rPr>
          <w:rFonts w:ascii="Arial" w:eastAsiaTheme="minorEastAsia" w:hAnsi="Arial" w:cs="Arial"/>
          <w:iCs/>
          <w:lang w:eastAsia="cs-CZ"/>
        </w:rPr>
        <w:t>.1</w:t>
      </w:r>
      <w:r w:rsidR="00C32E5B" w:rsidRPr="006A15C1">
        <w:rPr>
          <w:rFonts w:ascii="Arial" w:eastAsiaTheme="minorEastAsia" w:hAnsi="Arial" w:cs="Arial"/>
          <w:iCs/>
          <w:lang w:eastAsia="cs-CZ"/>
        </w:rPr>
        <w:t>1</w:t>
      </w:r>
      <w:r w:rsidR="00CD6823" w:rsidRPr="006A15C1">
        <w:rPr>
          <w:rFonts w:ascii="Arial" w:eastAsiaTheme="minorEastAsia" w:hAnsi="Arial" w:cs="Arial"/>
          <w:iCs/>
          <w:lang w:eastAsia="cs-CZ"/>
        </w:rPr>
        <w:t xml:space="preserve">.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w:t>
      </w:r>
      <w:proofErr w:type="gramStart"/>
      <w:r w:rsidR="00CD6823" w:rsidRPr="006A15C1">
        <w:rPr>
          <w:rFonts w:ascii="Arial" w:eastAsiaTheme="minorEastAsia" w:hAnsi="Arial" w:cs="Arial"/>
          <w:iCs/>
          <w:lang w:eastAsia="cs-CZ"/>
        </w:rPr>
        <w:t>označí</w:t>
      </w:r>
      <w:proofErr w:type="gramEnd"/>
      <w:r w:rsidR="00CD6823" w:rsidRPr="006A15C1">
        <w:rPr>
          <w:rFonts w:ascii="Arial" w:eastAsiaTheme="minorEastAsia" w:hAnsi="Arial" w:cs="Arial"/>
          <w:iCs/>
          <w:lang w:eastAsia="cs-CZ"/>
        </w:rPr>
        <w:t xml:space="preserve"> každou fakturu textem „dílčí“ s označením fakturačního celku. Poslední faktura bude vystavena do 10 kalendářních dnů od protokolárního předání a převzetí díla dle této smlouvy. </w:t>
      </w:r>
      <w:r w:rsidR="00277927" w:rsidRPr="006A15C1">
        <w:rPr>
          <w:rFonts w:ascii="Arial" w:eastAsiaTheme="minorEastAsia" w:hAnsi="Arial" w:cs="Arial"/>
          <w:iCs/>
          <w:lang w:eastAsia="cs-CZ"/>
        </w:rPr>
        <w:t>Tato f</w:t>
      </w:r>
      <w:r w:rsidR="00CD6823" w:rsidRPr="006A15C1">
        <w:rPr>
          <w:rFonts w:ascii="Arial" w:eastAsiaTheme="minorEastAsia" w:hAnsi="Arial" w:cs="Arial"/>
          <w:iCs/>
          <w:lang w:eastAsia="cs-CZ"/>
        </w:rPr>
        <w:t xml:space="preserve">aktura bude doručena objednateli nejdéle do </w:t>
      </w:r>
      <w:r w:rsidR="00C32E5B" w:rsidRPr="006A15C1">
        <w:rPr>
          <w:rFonts w:ascii="Arial" w:eastAsiaTheme="minorEastAsia" w:hAnsi="Arial" w:cs="Arial"/>
          <w:iCs/>
          <w:lang w:eastAsia="cs-CZ"/>
        </w:rPr>
        <w:t>20</w:t>
      </w:r>
      <w:r w:rsidR="00CD6823" w:rsidRPr="006A15C1">
        <w:rPr>
          <w:rFonts w:ascii="Arial" w:eastAsiaTheme="minorEastAsia" w:hAnsi="Arial" w:cs="Arial"/>
          <w:iCs/>
          <w:lang w:eastAsia="cs-CZ"/>
        </w:rPr>
        <w:t>.1</w:t>
      </w:r>
      <w:r w:rsidR="00C32E5B" w:rsidRPr="006A15C1">
        <w:rPr>
          <w:rFonts w:ascii="Arial" w:eastAsiaTheme="minorEastAsia" w:hAnsi="Arial" w:cs="Arial"/>
          <w:iCs/>
          <w:lang w:eastAsia="cs-CZ"/>
        </w:rPr>
        <w:t>1</w:t>
      </w:r>
      <w:r w:rsidR="00CD6823" w:rsidRPr="006A15C1">
        <w:rPr>
          <w:rFonts w:ascii="Arial" w:eastAsiaTheme="minorEastAsia" w:hAnsi="Arial" w:cs="Arial"/>
          <w:iCs/>
          <w:lang w:eastAsia="cs-CZ"/>
        </w:rPr>
        <w:t>. příslušného roku a bude označena textem „konečná“.</w:t>
      </w:r>
    </w:p>
    <w:p w14:paraId="40C0F352" w14:textId="674AB27F" w:rsidR="0046060B" w:rsidRPr="00774026" w:rsidRDefault="0046060B" w:rsidP="003D4D8D">
      <w:pPr>
        <w:spacing w:after="0"/>
        <w:ind w:left="709"/>
        <w:jc w:val="both"/>
        <w:rPr>
          <w:rFonts w:ascii="Arial" w:eastAsiaTheme="minorEastAsia" w:hAnsi="Arial" w:cs="Arial"/>
          <w:iCs/>
          <w:lang w:eastAsia="cs-CZ"/>
        </w:rPr>
      </w:pPr>
      <w:r w:rsidRPr="00774026">
        <w:rPr>
          <w:rFonts w:ascii="Arial" w:eastAsiaTheme="minorEastAsia" w:hAnsi="Arial" w:cs="Arial"/>
          <w:iCs/>
          <w:lang w:eastAsia="cs-CZ"/>
        </w:rPr>
        <w:t xml:space="preserve">Nebude-li dílo dokončeno do 10.11.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a to i mimo rámec dokončených uzlových bodů. Faktura musí být objednateli doručena nejpozději do 20.11. příslušného roku. </w:t>
      </w:r>
    </w:p>
    <w:p w14:paraId="129735AD" w14:textId="77777777" w:rsidR="0046060B" w:rsidRPr="0046060B" w:rsidRDefault="0046060B" w:rsidP="00DE3F66">
      <w:pPr>
        <w:pStyle w:val="Odstavecseseznamem"/>
        <w:numPr>
          <w:ilvl w:val="0"/>
          <w:numId w:val="12"/>
        </w:numPr>
        <w:jc w:val="both"/>
        <w:rPr>
          <w:rFonts w:ascii="Arial" w:hAnsi="Arial" w:cs="Arial"/>
        </w:rPr>
      </w:pPr>
      <w:r w:rsidRPr="0046060B">
        <w:rPr>
          <w:rFonts w:ascii="Arial" w:hAnsi="Arial" w:cs="Arial"/>
        </w:rPr>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1CF70F56" w14:textId="0544575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0C749C" w:rsidRPr="00903788">
        <w:rPr>
          <w:rFonts w:ascii="Arial" w:hAnsi="Arial" w:cs="Arial"/>
        </w:rPr>
        <w:t>f</w:t>
      </w:r>
      <w:proofErr w:type="spellStart"/>
      <w:r w:rsidRPr="00903788">
        <w:rPr>
          <w:rFonts w:ascii="Arial" w:hAnsi="Arial" w:cs="Arial"/>
          <w:lang w:val="x-none"/>
        </w:rPr>
        <w:t>aktura</w:t>
      </w:r>
      <w:proofErr w:type="spellEnd"/>
      <w:r w:rsidRPr="00D9780F">
        <w:rPr>
          <w:rFonts w:ascii="Arial" w:hAnsi="Arial" w:cs="Arial"/>
        </w:rPr>
        <w:t>)</w:t>
      </w:r>
      <w:r w:rsidR="00903788">
        <w:rPr>
          <w:rFonts w:ascii="Arial" w:hAnsi="Arial" w:cs="Arial"/>
        </w:rPr>
        <w:t xml:space="preserve"> </w:t>
      </w:r>
      <w:bookmarkStart w:id="13"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3"/>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w:t>
      </w:r>
      <w:r w:rsidRPr="00D9780F">
        <w:rPr>
          <w:rFonts w:ascii="Arial" w:hAnsi="Arial" w:cs="Arial"/>
          <w:lang w:val="x-none"/>
        </w:rPr>
        <w:lastRenderedPageBreak/>
        <w:t xml:space="preserve">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2CA0C2C8" w14:textId="587A36AC"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r w:rsidR="00437B4B">
        <w:rPr>
          <w:rFonts w:ascii="Arial" w:hAnsi="Arial" w:cs="Arial"/>
        </w:rPr>
        <w:t>Pobočka Kutná Hora</w:t>
      </w:r>
      <w:r w:rsidR="00437B4B" w:rsidRPr="00F4026D">
        <w:rPr>
          <w:rFonts w:ascii="Arial" w:hAnsi="Arial" w:cs="Arial"/>
        </w:rPr>
        <w:t>, Benešova 97, 284 01 Kutná Hora</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7777777" w:rsidR="00CC70FE" w:rsidRPr="00D9780F" w:rsidRDefault="00CC70FE" w:rsidP="00381351">
      <w:pPr>
        <w:pStyle w:val="Odstavecseseznamem"/>
        <w:numPr>
          <w:ilvl w:val="0"/>
          <w:numId w:val="12"/>
        </w:numPr>
        <w:jc w:val="both"/>
        <w:rPr>
          <w:rFonts w:ascii="Arial" w:hAnsi="Arial" w:cs="Arial"/>
          <w:lang w:val="x-none"/>
        </w:rPr>
      </w:pPr>
      <w:bookmarkStart w:id="14"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Pr="00D9780F">
        <w:rPr>
          <w:rFonts w:ascii="Arial" w:hAnsi="Arial" w:cs="Arial"/>
          <w:lang w:val="x-none"/>
        </w:rPr>
        <w:t xml:space="preserve">Zhotovitel souhlasí s následujícími specifickými podmínkami, které z této skutečnosti vycházejí: </w:t>
      </w:r>
      <w:bookmarkEnd w:id="14"/>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5"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5"/>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lastRenderedPageBreak/>
        <w:t>Objednatel je v průběhu plnění oprávněn změnit zdroj financování.</w:t>
      </w:r>
    </w:p>
    <w:p w14:paraId="154AEC93" w14:textId="3EEE2C60" w:rsidR="00245C7B" w:rsidRPr="00D9780F" w:rsidRDefault="00325832" w:rsidP="006B54C6">
      <w:pPr>
        <w:jc w:val="center"/>
        <w:rPr>
          <w:rFonts w:ascii="Arial" w:hAnsi="Arial" w:cs="Arial"/>
          <w:b/>
          <w:u w:val="single"/>
        </w:rPr>
      </w:pPr>
      <w:proofErr w:type="spellStart"/>
      <w:proofErr w:type="gramStart"/>
      <w:r w:rsidRPr="00D9780F">
        <w:rPr>
          <w:rFonts w:ascii="Arial" w:hAnsi="Arial" w:cs="Arial"/>
          <w:b/>
          <w:u w:val="single"/>
        </w:rPr>
        <w:t>Čl.V</w:t>
      </w:r>
      <w:proofErr w:type="spellEnd"/>
      <w:proofErr w:type="gramEnd"/>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77777777" w:rsidR="00E31966" w:rsidRDefault="00E31966" w:rsidP="00E31966">
      <w:pPr>
        <w:pStyle w:val="Odstavecseseznamem"/>
        <w:numPr>
          <w:ilvl w:val="0"/>
          <w:numId w:val="30"/>
        </w:numPr>
        <w:spacing w:after="0"/>
        <w:jc w:val="both"/>
        <w:rPr>
          <w:rFonts w:ascii="Arial" w:hAnsi="Arial" w:cs="Arial"/>
        </w:rPr>
      </w:pPr>
      <w:bookmarkStart w:id="16" w:name="_Ref376374899"/>
      <w:bookmarkStart w:id="17" w:name="_Ref376425265"/>
      <w:r w:rsidRPr="00B109EB">
        <w:rPr>
          <w:rFonts w:ascii="Arial" w:hAnsi="Arial" w:cs="Arial"/>
        </w:rPr>
        <w:t xml:space="preserve">Objednatel se zavazuje předat staveniště dle čl. V odst. </w:t>
      </w:r>
      <w:r>
        <w:rPr>
          <w:rFonts w:ascii="Arial" w:hAnsi="Arial" w:cs="Arial"/>
        </w:rPr>
        <w:t>4</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4</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E97C946" w14:textId="77777777" w:rsidR="00E31966" w:rsidRPr="00834F0D" w:rsidRDefault="00E31966" w:rsidP="00E31966">
      <w:pPr>
        <w:numPr>
          <w:ilvl w:val="0"/>
          <w:numId w:val="30"/>
        </w:numPr>
        <w:contextualSpacing/>
        <w:jc w:val="both"/>
        <w:rPr>
          <w:rFonts w:ascii="Arial" w:eastAsiaTheme="minorEastAsia" w:hAnsi="Arial" w:cs="Arial"/>
          <w:lang w:eastAsia="cs-CZ"/>
        </w:rPr>
      </w:pPr>
      <w:r w:rsidRPr="00834F0D">
        <w:rPr>
          <w:rFonts w:ascii="Arial" w:eastAsiaTheme="minorEastAsia" w:hAnsi="Arial" w:cs="Arial"/>
          <w:lang w:eastAsia="cs-CZ"/>
        </w:rPr>
        <w:t xml:space="preserve">V případě nevhodných klimatických podmínek lze provádění stavebních prací </w:t>
      </w:r>
      <w:r w:rsidRPr="006152BB">
        <w:rPr>
          <w:rFonts w:ascii="Arial" w:eastAsiaTheme="minorEastAsia" w:hAnsi="Arial" w:cs="Arial"/>
          <w:lang w:eastAsia="cs-CZ"/>
        </w:rPr>
        <w:t xml:space="preserve">a všech činností souvisejících s provedením díla nezbytných pro řádné dokončení díla (dodávky, služby, bezpečnostní opatření, geodetické vytyčení pozemků, archeologický nález apod.) </w:t>
      </w:r>
      <w:r w:rsidRPr="00834F0D">
        <w:rPr>
          <w:rFonts w:ascii="Arial" w:eastAsiaTheme="minorEastAsia" w:hAnsi="Arial" w:cs="Arial"/>
          <w:lang w:eastAsia="cs-CZ"/>
        </w:rPr>
        <w:t xml:space="preserve">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w:t>
      </w:r>
      <w:r>
        <w:rPr>
          <w:rFonts w:ascii="Arial" w:eastAsiaTheme="minorEastAsia" w:hAnsi="Arial" w:cs="Arial"/>
          <w:lang w:eastAsia="cs-CZ"/>
        </w:rPr>
        <w:t>lhůty</w:t>
      </w:r>
      <w:r w:rsidRPr="00834F0D">
        <w:rPr>
          <w:rFonts w:ascii="Arial" w:eastAsiaTheme="minorEastAsia" w:hAnsi="Arial" w:cs="Arial"/>
          <w:lang w:eastAsia="cs-CZ"/>
        </w:rPr>
        <w:t xml:space="preserve"> pro dokončení a předání stavby. Objednatel se zhotovitelem uzavřou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Neuzavře-li zhotovitel s objednatelem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je objednatel oprávněn tyto </w:t>
      </w:r>
      <w:r>
        <w:rPr>
          <w:rFonts w:ascii="Arial" w:eastAsiaTheme="minorEastAsia" w:hAnsi="Arial" w:cs="Arial"/>
          <w:lang w:eastAsia="cs-CZ"/>
        </w:rPr>
        <w:t>lhůty</w:t>
      </w:r>
      <w:r w:rsidRPr="00834F0D">
        <w:rPr>
          <w:rFonts w:ascii="Arial" w:eastAsiaTheme="minorEastAsia" w:hAnsi="Arial" w:cs="Arial"/>
          <w:lang w:eastAsia="cs-CZ"/>
        </w:rPr>
        <w:t xml:space="preserve"> zhotoviteli stanovit, případně požadovat po zhotoviteli dodržení smluvních </w:t>
      </w:r>
      <w:r>
        <w:rPr>
          <w:rFonts w:ascii="Arial" w:eastAsiaTheme="minorEastAsia" w:hAnsi="Arial" w:cs="Arial"/>
          <w:lang w:eastAsia="cs-CZ"/>
        </w:rPr>
        <w:t>lhůt</w:t>
      </w:r>
      <w:r w:rsidRPr="00834F0D">
        <w:rPr>
          <w:rFonts w:ascii="Arial" w:eastAsiaTheme="minorEastAsia" w:hAnsi="Arial" w:cs="Arial"/>
          <w:lang w:eastAsia="cs-CZ"/>
        </w:rPr>
        <w:t>, nebo je oprávněn od smlouvy odstoupit.</w:t>
      </w:r>
    </w:p>
    <w:p w14:paraId="515EC374" w14:textId="77777777" w:rsidR="0066767B" w:rsidRPr="00E31966" w:rsidRDefault="0066767B" w:rsidP="0066767B">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3B7D2214" w14:textId="77777777" w:rsidR="0066767B" w:rsidRPr="00E31966" w:rsidRDefault="0066767B" w:rsidP="0066767B">
      <w:pPr>
        <w:numPr>
          <w:ilvl w:val="0"/>
          <w:numId w:val="36"/>
        </w:numPr>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Pr>
          <w:rFonts w:ascii="Arial" w:eastAsiaTheme="minorEastAsia" w:hAnsi="Arial" w:cs="Arial"/>
          <w:b/>
          <w:lang w:eastAsia="cs-CZ"/>
        </w:rPr>
        <w:t>do 15</w:t>
      </w:r>
      <w:r w:rsidRPr="00E31966">
        <w:rPr>
          <w:rFonts w:ascii="Arial" w:eastAsiaTheme="minorEastAsia" w:hAnsi="Arial" w:cs="Arial"/>
          <w:b/>
          <w:bCs/>
          <w:lang w:eastAsia="cs-CZ"/>
        </w:rPr>
        <w:t xml:space="preserve"> </w:t>
      </w:r>
      <w:bookmarkStart w:id="18" w:name="_Hlk96425213"/>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w:t>
      </w:r>
      <w:bookmarkEnd w:id="18"/>
      <w:r w:rsidRPr="00E31966">
        <w:rPr>
          <w:rFonts w:ascii="Arial" w:eastAsiaTheme="minorEastAsia" w:hAnsi="Arial" w:cs="Arial"/>
          <w:lang w:eastAsia="cs-CZ"/>
        </w:rPr>
        <w:t xml:space="preserve">  </w:t>
      </w:r>
      <w:r w:rsidRPr="00E31966">
        <w:rPr>
          <w:rFonts w:ascii="Arial" w:eastAsiaTheme="minorEastAsia" w:hAnsi="Arial" w:cs="Arial"/>
          <w:lang w:eastAsia="cs-CZ"/>
        </w:rPr>
        <w:tab/>
      </w:r>
      <w:r w:rsidRPr="00E31966">
        <w:rPr>
          <w:rFonts w:ascii="Arial" w:eastAsiaTheme="minorEastAsia" w:hAnsi="Arial" w:cs="Arial"/>
          <w:lang w:eastAsia="cs-CZ"/>
        </w:rPr>
        <w:tab/>
      </w:r>
    </w:p>
    <w:p w14:paraId="4A912ED5" w14:textId="77777777" w:rsidR="0066767B" w:rsidRPr="00E31966" w:rsidRDefault="0066767B" w:rsidP="0066767B">
      <w:pPr>
        <w:numPr>
          <w:ilvl w:val="0"/>
          <w:numId w:val="36"/>
        </w:numPr>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r w:rsidRPr="005F0D87">
        <w:rPr>
          <w:rFonts w:ascii="Arial" w:eastAsiaTheme="minorEastAsia" w:hAnsi="Arial" w:cs="Arial"/>
          <w:b/>
          <w:lang w:eastAsia="cs-CZ"/>
        </w:rPr>
        <w:t>do 30 dnů</w:t>
      </w:r>
      <w:bookmarkStart w:id="19" w:name="_Hlk96425248"/>
      <w:r>
        <w:rPr>
          <w:rFonts w:ascii="Arial" w:eastAsiaTheme="minorEastAsia" w:hAnsi="Arial" w:cs="Arial"/>
          <w:b/>
          <w:lang w:eastAsia="cs-CZ"/>
        </w:rPr>
        <w:t xml:space="preserve"> </w:t>
      </w:r>
      <w:r w:rsidRPr="00E31966">
        <w:rPr>
          <w:rFonts w:ascii="Arial" w:eastAsiaTheme="minorEastAsia" w:hAnsi="Arial" w:cs="Arial"/>
          <w:b/>
          <w:bCs/>
          <w:lang w:eastAsia="cs-CZ"/>
        </w:rPr>
        <w:t>od nabytí účinnosti smlouvy</w:t>
      </w:r>
      <w:r w:rsidRPr="00E31966">
        <w:rPr>
          <w:rFonts w:ascii="Arial" w:eastAsiaTheme="minorEastAsia" w:hAnsi="Arial" w:cs="Arial"/>
          <w:lang w:eastAsia="cs-CZ"/>
        </w:rPr>
        <w:t xml:space="preserve">.  </w:t>
      </w:r>
      <w:bookmarkEnd w:id="19"/>
    </w:p>
    <w:p w14:paraId="3EBE8BDA" w14:textId="1F3F6BE4" w:rsidR="0066767B" w:rsidRPr="001A27A1" w:rsidRDefault="0066767B" w:rsidP="0066767B">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6607C2">
        <w:rPr>
          <w:rFonts w:ascii="Arial" w:eastAsiaTheme="minorEastAsia" w:hAnsi="Arial" w:cs="Arial"/>
          <w:b/>
          <w:lang w:eastAsia="cs-CZ"/>
        </w:rPr>
        <w:t>10</w:t>
      </w:r>
      <w:r>
        <w:rPr>
          <w:rFonts w:ascii="Arial" w:eastAsiaTheme="minorEastAsia" w:hAnsi="Arial" w:cs="Arial"/>
          <w:b/>
          <w:lang w:eastAsia="cs-CZ"/>
        </w:rPr>
        <w:t>. 11. 2024</w:t>
      </w:r>
    </w:p>
    <w:p w14:paraId="2F08084E" w14:textId="36A25E94" w:rsidR="0066767B" w:rsidRPr="004E340A" w:rsidRDefault="0066767B" w:rsidP="0066767B">
      <w:pPr>
        <w:numPr>
          <w:ilvl w:val="0"/>
          <w:numId w:val="36"/>
        </w:numPr>
        <w:contextualSpacing/>
        <w:rPr>
          <w:rFonts w:ascii="Arial" w:eastAsiaTheme="minorEastAsia" w:hAnsi="Arial" w:cs="Arial"/>
          <w:lang w:eastAsia="cs-CZ"/>
        </w:rPr>
      </w:pPr>
      <w:r w:rsidRPr="004E340A">
        <w:rPr>
          <w:rFonts w:ascii="Arial" w:eastAsiaTheme="minorEastAsia" w:hAnsi="Arial" w:cs="Arial"/>
          <w:lang w:val="en-US" w:eastAsia="cs-CZ"/>
        </w:rPr>
        <w:lastRenderedPageBreak/>
        <w:t xml:space="preserve">Lhůta pro Dokončení výsadby: </w:t>
      </w:r>
      <w:r w:rsidR="00F3015C">
        <w:rPr>
          <w:rFonts w:ascii="Arial" w:eastAsiaTheme="minorEastAsia" w:hAnsi="Arial" w:cs="Arial"/>
          <w:b/>
          <w:bCs/>
          <w:lang w:val="en-US" w:eastAsia="cs-CZ"/>
        </w:rPr>
        <w:t>15</w:t>
      </w:r>
      <w:r w:rsidRPr="0076637C">
        <w:rPr>
          <w:rFonts w:ascii="Arial" w:eastAsiaTheme="minorEastAsia" w:hAnsi="Arial" w:cs="Arial"/>
          <w:b/>
          <w:bCs/>
          <w:lang w:val="en-US" w:eastAsia="cs-CZ"/>
        </w:rPr>
        <w:t>. 4. 202</w:t>
      </w:r>
      <w:r>
        <w:rPr>
          <w:rFonts w:ascii="Arial" w:eastAsiaTheme="minorEastAsia" w:hAnsi="Arial" w:cs="Arial"/>
          <w:b/>
          <w:bCs/>
          <w:lang w:val="en-US" w:eastAsia="cs-CZ"/>
        </w:rPr>
        <w:t>5</w:t>
      </w:r>
    </w:p>
    <w:p w14:paraId="62337791" w14:textId="2F63A168" w:rsidR="0066767B" w:rsidRPr="002239DD" w:rsidRDefault="0066767B" w:rsidP="0066767B">
      <w:pPr>
        <w:numPr>
          <w:ilvl w:val="0"/>
          <w:numId w:val="36"/>
        </w:numPr>
        <w:contextualSpacing/>
        <w:jc w:val="both"/>
        <w:rPr>
          <w:rFonts w:ascii="Arial" w:eastAsiaTheme="minorEastAsia" w:hAnsi="Arial" w:cs="Arial"/>
          <w:b/>
          <w:bCs/>
          <w:lang w:eastAsia="cs-CZ"/>
        </w:rPr>
      </w:pPr>
      <w:r w:rsidRPr="00E31966">
        <w:rPr>
          <w:rFonts w:ascii="Arial" w:eastAsiaTheme="minorEastAsia" w:hAnsi="Arial" w:cs="Arial"/>
          <w:lang w:eastAsia="cs-CZ"/>
        </w:rPr>
        <w:t xml:space="preserve">Lhůta pro předání a převzetí dokončeného díla: </w:t>
      </w:r>
      <w:r>
        <w:rPr>
          <w:rFonts w:ascii="Arial" w:eastAsiaTheme="minorEastAsia" w:hAnsi="Arial" w:cs="Arial"/>
          <w:b/>
          <w:lang w:eastAsia="cs-CZ"/>
        </w:rPr>
        <w:t xml:space="preserve">po vydání kolaudačního souhlasu, nejpozději </w:t>
      </w:r>
      <w:r w:rsidR="00067891">
        <w:rPr>
          <w:rFonts w:ascii="Arial" w:eastAsiaTheme="minorEastAsia" w:hAnsi="Arial" w:cs="Arial"/>
          <w:b/>
          <w:lang w:eastAsia="cs-CZ"/>
        </w:rPr>
        <w:t>30</w:t>
      </w:r>
      <w:r>
        <w:rPr>
          <w:rFonts w:ascii="Arial" w:eastAsiaTheme="minorEastAsia" w:hAnsi="Arial" w:cs="Arial"/>
          <w:b/>
          <w:lang w:eastAsia="cs-CZ"/>
        </w:rPr>
        <w:t xml:space="preserve">. </w:t>
      </w:r>
      <w:r w:rsidR="00067891">
        <w:rPr>
          <w:rFonts w:ascii="Arial" w:eastAsiaTheme="minorEastAsia" w:hAnsi="Arial" w:cs="Arial"/>
          <w:b/>
          <w:lang w:eastAsia="cs-CZ"/>
        </w:rPr>
        <w:t>4</w:t>
      </w:r>
      <w:r>
        <w:rPr>
          <w:rFonts w:ascii="Arial" w:eastAsiaTheme="minorEastAsia" w:hAnsi="Arial" w:cs="Arial"/>
          <w:b/>
          <w:lang w:eastAsia="cs-CZ"/>
        </w:rPr>
        <w:t>. 2025</w:t>
      </w:r>
    </w:p>
    <w:p w14:paraId="5A4B2FF9" w14:textId="77777777" w:rsidR="00E31966" w:rsidRPr="00E31966" w:rsidRDefault="00E31966" w:rsidP="00E31966">
      <w:pPr>
        <w:numPr>
          <w:ilvl w:val="0"/>
          <w:numId w:val="30"/>
        </w:numPr>
        <w:spacing w:after="0"/>
        <w:contextualSpacing/>
        <w:jc w:val="both"/>
        <w:rPr>
          <w:rFonts w:ascii="Arial" w:eastAsiaTheme="minorEastAsia" w:hAnsi="Arial" w:cs="Arial"/>
          <w:lang w:eastAsia="cs-CZ"/>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uzlové body-lhůty pro jednotlivé fáze stavby:</w:t>
      </w:r>
    </w:p>
    <w:p w14:paraId="24553357" w14:textId="77777777" w:rsidR="00E31966" w:rsidRPr="00E31966" w:rsidRDefault="00E31966" w:rsidP="00E31966">
      <w:pPr>
        <w:ind w:left="720"/>
        <w:contextualSpacing/>
        <w:jc w:val="both"/>
        <w:rPr>
          <w:rFonts w:ascii="Arial" w:hAnsi="Arial" w:cs="Arial"/>
        </w:rPr>
      </w:pPr>
      <w:r w:rsidRPr="00E31966">
        <w:rPr>
          <w:rFonts w:ascii="Arial" w:hAnsi="Arial" w:cs="Arial"/>
        </w:rPr>
        <w:t>Uzlové body – definované fáze výstavby díla či jen objektu:</w:t>
      </w:r>
    </w:p>
    <w:p w14:paraId="739F572F" w14:textId="4B70A600" w:rsidR="00E31966" w:rsidRPr="00E31966" w:rsidRDefault="00A34F6D" w:rsidP="00E31966">
      <w:pPr>
        <w:ind w:left="720"/>
        <w:contextualSpacing/>
        <w:jc w:val="both"/>
        <w:rPr>
          <w:rFonts w:ascii="Arial" w:eastAsiaTheme="minorEastAsia" w:hAnsi="Arial" w:cs="Arial"/>
          <w:lang w:eastAsia="cs-CZ"/>
        </w:rPr>
      </w:pPr>
      <w:r w:rsidRPr="007966E6">
        <w:rPr>
          <w:rFonts w:ascii="Arial" w:eastAsiaTheme="minorEastAsia" w:hAnsi="Arial" w:cs="Arial"/>
          <w:b/>
          <w:bCs/>
          <w:lang w:eastAsia="cs-CZ"/>
        </w:rPr>
        <w:t>Ú</w:t>
      </w:r>
      <w:r w:rsidR="00035634" w:rsidRPr="007966E6">
        <w:rPr>
          <w:rFonts w:ascii="Arial" w:eastAsiaTheme="minorEastAsia" w:hAnsi="Arial" w:cs="Arial"/>
          <w:b/>
          <w:bCs/>
          <w:lang w:eastAsia="cs-CZ"/>
        </w:rPr>
        <w:t xml:space="preserve">prava pláně vozovky včetně </w:t>
      </w:r>
      <w:r w:rsidRPr="007966E6">
        <w:rPr>
          <w:rFonts w:ascii="Arial" w:eastAsiaTheme="minorEastAsia" w:hAnsi="Arial" w:cs="Arial"/>
          <w:b/>
          <w:bCs/>
          <w:lang w:eastAsia="cs-CZ"/>
        </w:rPr>
        <w:t xml:space="preserve">zkoušek únosnosti </w:t>
      </w:r>
      <w:proofErr w:type="gramStart"/>
      <w:r w:rsidRPr="007966E6">
        <w:rPr>
          <w:rFonts w:ascii="Arial" w:eastAsiaTheme="minorEastAsia" w:hAnsi="Arial" w:cs="Arial"/>
          <w:b/>
          <w:bCs/>
          <w:lang w:eastAsia="cs-CZ"/>
        </w:rPr>
        <w:t>pláně</w:t>
      </w:r>
      <w:r>
        <w:rPr>
          <w:rFonts w:ascii="Arial" w:eastAsiaTheme="minorEastAsia" w:hAnsi="Arial" w:cs="Arial"/>
          <w:lang w:eastAsia="cs-CZ"/>
        </w:rPr>
        <w:t xml:space="preserve"> </w:t>
      </w:r>
      <w:r w:rsidR="007966E6">
        <w:rPr>
          <w:rFonts w:ascii="Arial" w:eastAsiaTheme="minorEastAsia" w:hAnsi="Arial" w:cs="Arial"/>
          <w:lang w:eastAsia="cs-CZ"/>
        </w:rPr>
        <w:t xml:space="preserve">- </w:t>
      </w:r>
      <w:r w:rsidR="00E31966" w:rsidRPr="00E31966">
        <w:rPr>
          <w:rFonts w:ascii="Arial" w:eastAsiaTheme="minorEastAsia" w:hAnsi="Arial" w:cs="Arial"/>
          <w:lang w:eastAsia="cs-CZ"/>
        </w:rPr>
        <w:t>lhůta</w:t>
      </w:r>
      <w:proofErr w:type="gramEnd"/>
      <w:r w:rsidR="00E31966" w:rsidRPr="00E31966">
        <w:rPr>
          <w:rFonts w:ascii="Arial" w:eastAsiaTheme="minorEastAsia" w:hAnsi="Arial" w:cs="Arial"/>
          <w:lang w:eastAsia="cs-CZ"/>
        </w:rPr>
        <w:t xml:space="preserve"> pro plnění do: </w:t>
      </w:r>
      <w:r w:rsidR="00C55CCD" w:rsidRPr="00C55CCD">
        <w:rPr>
          <w:rFonts w:ascii="Arial" w:eastAsiaTheme="minorEastAsia" w:hAnsi="Arial" w:cs="Arial"/>
          <w:b/>
          <w:bCs/>
          <w:lang w:eastAsia="cs-CZ"/>
        </w:rPr>
        <w:t>30 dnů</w:t>
      </w:r>
      <w:r w:rsidR="00E31966" w:rsidRPr="00E31966">
        <w:rPr>
          <w:rFonts w:ascii="Arial" w:eastAsiaTheme="minorEastAsia" w:hAnsi="Arial" w:cs="Arial"/>
          <w:lang w:eastAsia="cs-CZ"/>
        </w:rPr>
        <w:t xml:space="preserve"> </w:t>
      </w:r>
      <w:r w:rsidR="00E31966" w:rsidRPr="00A34F6D">
        <w:rPr>
          <w:rFonts w:ascii="Arial" w:eastAsiaTheme="minorEastAsia" w:hAnsi="Arial" w:cs="Arial"/>
          <w:lang w:eastAsia="cs-CZ"/>
        </w:rPr>
        <w:t>od nabytí účinnosti smlouvy</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bookmarkEnd w:id="16"/>
    <w:bookmarkEnd w:id="17"/>
    <w:p w14:paraId="01C66D3E" w14:textId="77777777" w:rsidR="00774026" w:rsidRDefault="00774026" w:rsidP="00BB36DD">
      <w:pPr>
        <w:spacing w:after="0"/>
        <w:jc w:val="center"/>
        <w:rPr>
          <w:rFonts w:ascii="Arial" w:hAnsi="Arial" w:cs="Arial"/>
          <w:b/>
          <w:u w:val="single"/>
        </w:rPr>
      </w:pPr>
    </w:p>
    <w:p w14:paraId="73D481ED" w14:textId="77777777" w:rsidR="00BB36DD" w:rsidRDefault="00BB36DD" w:rsidP="00325832">
      <w:pPr>
        <w:jc w:val="center"/>
        <w:rPr>
          <w:rFonts w:ascii="Arial" w:hAnsi="Arial" w:cs="Arial"/>
          <w:b/>
          <w:u w:val="single"/>
        </w:rPr>
      </w:pPr>
    </w:p>
    <w:p w14:paraId="5F09FA9A" w14:textId="5AD03D24"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20" w:name="_Hlk36121733"/>
      <w:r w:rsidR="00DB5863" w:rsidRPr="00075143">
        <w:rPr>
          <w:rFonts w:ascii="Arial" w:hAnsi="Arial" w:cs="Arial"/>
        </w:rPr>
        <w:t>vad a nedodělků z přejímacího řízení nebo vydáním kolaudačního souhlasu (rozhodující je okolnost, která nastane dříve).</w:t>
      </w:r>
      <w:bookmarkEnd w:id="20"/>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w:t>
      </w:r>
      <w:r w:rsidRPr="00D9780F">
        <w:rPr>
          <w:rFonts w:ascii="Arial" w:hAnsi="Arial" w:cs="Arial"/>
          <w:lang w:val="x-none"/>
        </w:rPr>
        <w:lastRenderedPageBreak/>
        <w:t xml:space="preserve">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1" w:name="_Hlk136593790"/>
      <w:proofErr w:type="spellStart"/>
      <w:r w:rsidRPr="00D9780F">
        <w:rPr>
          <w:rFonts w:ascii="Arial" w:hAnsi="Arial" w:cs="Arial"/>
        </w:rPr>
        <w:t>ZoBP</w:t>
      </w:r>
      <w:bookmarkEnd w:id="21"/>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w:t>
      </w:r>
      <w:r w:rsidRPr="00D9780F">
        <w:rPr>
          <w:rFonts w:ascii="Arial" w:hAnsi="Arial" w:cs="Arial"/>
          <w:lang w:val="x-none"/>
        </w:rPr>
        <w:lastRenderedPageBreak/>
        <w:t xml:space="preserve">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2"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3"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22"/>
    <w:bookmarkEnd w:id="23"/>
    <w:p w14:paraId="7AAF1718" w14:textId="471BB6FC" w:rsidR="00BB4203" w:rsidRPr="00D9780F" w:rsidRDefault="00BB4203" w:rsidP="000E44AF">
      <w:pPr>
        <w:pStyle w:val="Odstavecseseznamem"/>
        <w:jc w:val="both"/>
        <w:rPr>
          <w:rFonts w:ascii="Arial" w:hAnsi="Arial" w:cs="Arial"/>
        </w:rPr>
      </w:pPr>
    </w:p>
    <w:p w14:paraId="28FBE24F" w14:textId="77777777"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08E0CA38"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2E0C6E" w:rsidRPr="002E0C6E">
        <w:rPr>
          <w:rFonts w:ascii="Arial" w:hAnsi="Arial" w:cs="Arial"/>
          <w:b/>
        </w:rPr>
        <w:t xml:space="preserve">7 000 000 </w:t>
      </w:r>
      <w:r w:rsidRPr="002E0C6E">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w:t>
      </w:r>
      <w:r w:rsidR="002E0C6E">
        <w:rPr>
          <w:rFonts w:ascii="Arial" w:hAnsi="Arial" w:cs="Arial"/>
        </w:rPr>
        <w:t> </w:t>
      </w:r>
      <w:r w:rsidRPr="0054723C">
        <w:rPr>
          <w:rFonts w:ascii="Arial" w:hAnsi="Arial" w:cs="Arial"/>
        </w:rPr>
        <w:t>předchozí větě. Zhotovitel se dále zavazuje, že bude pojištěn také po dobu záruky a</w:t>
      </w:r>
      <w:r w:rsidR="002E0C6E">
        <w:rPr>
          <w:rFonts w:ascii="Arial" w:hAnsi="Arial" w:cs="Arial"/>
        </w:rPr>
        <w:t> </w:t>
      </w:r>
      <w:r w:rsidRPr="0054723C">
        <w:rPr>
          <w:rFonts w:ascii="Arial" w:hAnsi="Arial" w:cs="Arial"/>
        </w:rPr>
        <w:t>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376D18A0"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w:t>
      </w:r>
      <w:r w:rsidR="002E0C6E">
        <w:rPr>
          <w:rFonts w:ascii="Arial" w:hAnsi="Arial" w:cs="Arial"/>
        </w:rPr>
        <w:t> </w:t>
      </w:r>
      <w:r w:rsidRPr="0040364B">
        <w:rPr>
          <w:rFonts w:ascii="Arial" w:hAnsi="Arial" w:cs="Arial"/>
        </w:rPr>
        <w:t>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lastRenderedPageBreak/>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4EDE0E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w:t>
      </w:r>
      <w:proofErr w:type="gramStart"/>
      <w:r>
        <w:rPr>
          <w:rFonts w:ascii="Arial" w:hAnsi="Arial" w:cs="Arial"/>
          <w:b/>
          <w:u w:val="single"/>
        </w:rPr>
        <w:t>I</w:t>
      </w:r>
      <w:r w:rsidRPr="00D9780F">
        <w:rPr>
          <w:rFonts w:ascii="Arial" w:hAnsi="Arial" w:cs="Arial"/>
          <w:b/>
          <w:u w:val="single"/>
        </w:rPr>
        <w:t>X  Kontrola</w:t>
      </w:r>
      <w:proofErr w:type="gramEnd"/>
      <w:r w:rsidRPr="00D9780F">
        <w:rPr>
          <w:rFonts w:ascii="Arial" w:hAnsi="Arial" w:cs="Arial"/>
          <w:b/>
          <w:u w:val="single"/>
        </w:rPr>
        <w:t xml:space="preserve"> projektové dokumentace</w:t>
      </w:r>
    </w:p>
    <w:p w14:paraId="0FC27A9F" w14:textId="77777777" w:rsidR="00686DE8" w:rsidRPr="00D9780F" w:rsidRDefault="00686DE8" w:rsidP="00972F39">
      <w:pPr>
        <w:pStyle w:val="Odstavecseseznamem"/>
        <w:widowControl w:val="0"/>
        <w:numPr>
          <w:ilvl w:val="0"/>
          <w:numId w:val="27"/>
        </w:numPr>
        <w:ind w:left="714" w:hanging="357"/>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77777777" w:rsidR="00E058AF" w:rsidRDefault="00E058AF" w:rsidP="00050E94">
      <w:pPr>
        <w:jc w:val="center"/>
        <w:rPr>
          <w:rFonts w:ascii="Arial" w:hAnsi="Arial" w:cs="Arial"/>
          <w:b/>
          <w:u w:val="single"/>
        </w:rPr>
      </w:pPr>
    </w:p>
    <w:p w14:paraId="31685F13" w14:textId="3CCCBC84"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4" w:name="_Ref376426659"/>
    </w:p>
    <w:p w14:paraId="0C143B70" w14:textId="77777777" w:rsidR="00BB4203" w:rsidRPr="00D9780F" w:rsidRDefault="0086685B" w:rsidP="002E0C6E">
      <w:pPr>
        <w:spacing w:after="0"/>
        <w:ind w:firstLine="708"/>
        <w:rPr>
          <w:rFonts w:ascii="Arial" w:hAnsi="Arial" w:cs="Arial"/>
          <w:u w:val="single"/>
        </w:rPr>
      </w:pPr>
      <w:r w:rsidRPr="00D9780F">
        <w:rPr>
          <w:rFonts w:ascii="Arial" w:hAnsi="Arial" w:cs="Arial"/>
          <w:u w:val="single"/>
        </w:rPr>
        <w:t>Staveniště</w:t>
      </w:r>
    </w:p>
    <w:p w14:paraId="2B5D8487" w14:textId="2DF21826"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E31966">
        <w:rPr>
          <w:rFonts w:ascii="Arial" w:hAnsi="Arial" w:cs="Arial"/>
        </w:rPr>
        <w:t>4</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w:t>
      </w:r>
      <w:proofErr w:type="gramStart"/>
      <w:r w:rsidR="008620D5" w:rsidRPr="00D9780F">
        <w:rPr>
          <w:rFonts w:ascii="Arial" w:hAnsi="Arial" w:cs="Arial"/>
        </w:rPr>
        <w:t>podepíší</w:t>
      </w:r>
      <w:proofErr w:type="gramEnd"/>
      <w:r w:rsidR="008620D5" w:rsidRPr="00D9780F">
        <w:rPr>
          <w:rFonts w:ascii="Arial" w:hAnsi="Arial" w:cs="Arial"/>
        </w:rPr>
        <w:t xml:space="preserve">. </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2E0C6E">
        <w:rPr>
          <w:rFonts w:ascii="Arial" w:hAnsi="Arial" w:cs="Arial"/>
        </w:rPr>
        <w:t>datumově</w:t>
      </w:r>
      <w:r w:rsidR="00E31966">
        <w:rPr>
          <w:rFonts w:ascii="Arial" w:hAnsi="Arial" w:cs="Arial"/>
        </w:rPr>
        <w:t xml:space="preserve"> konkretizovat lhůty jednotlivých fází stavby uvedené v čl. V </w:t>
      </w:r>
      <w:proofErr w:type="spellStart"/>
      <w:r w:rsidR="00E31966">
        <w:rPr>
          <w:rFonts w:ascii="Arial" w:hAnsi="Arial" w:cs="Arial"/>
        </w:rPr>
        <w:t>odst</w:t>
      </w:r>
      <w:proofErr w:type="spellEnd"/>
      <w:r w:rsidR="00E31966">
        <w:rPr>
          <w:rFonts w:ascii="Arial" w:hAnsi="Arial" w:cs="Arial"/>
        </w:rPr>
        <w:t xml:space="preserve"> 5. </w:t>
      </w:r>
      <w:r w:rsidR="00E31966" w:rsidRPr="00B109EB">
        <w:rPr>
          <w:rFonts w:ascii="Arial" w:hAnsi="Arial" w:cs="Arial"/>
        </w:rPr>
        <w:t>Za den předání a převzetí staveniště se považuje den, kdy dojde k oboustrannému podpisu příslušného protokolu.</w:t>
      </w:r>
    </w:p>
    <w:p w14:paraId="0AD087CD" w14:textId="3C695C04"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Dodávky  energií a vody pro výstavbu budou zajištěny z</w:t>
      </w:r>
      <w:r w:rsidR="002E0C6E">
        <w:rPr>
          <w:rFonts w:ascii="Arial" w:hAnsi="Arial" w:cs="Arial"/>
        </w:rPr>
        <w:t> </w:t>
      </w:r>
      <w:r w:rsidR="000E7282" w:rsidRPr="000E7282">
        <w:rPr>
          <w:rFonts w:ascii="Arial" w:hAnsi="Arial" w:cs="Arial"/>
          <w:lang w:val="x-none"/>
        </w:rPr>
        <w:t xml:space="preserve">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5"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5"/>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 xml:space="preserve">Pokud zhotovitel nezahájí činnosti vedoucí ke zdárnému dokončení stavby do 15 dnů </w:t>
      </w:r>
      <w:r w:rsidRPr="00D9780F">
        <w:rPr>
          <w:rFonts w:ascii="Arial" w:hAnsi="Arial" w:cs="Arial"/>
        </w:rPr>
        <w:lastRenderedPageBreak/>
        <w:t>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252A1D6A"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w:t>
      </w:r>
      <w:r w:rsidR="002E0C6E">
        <w:rPr>
          <w:rFonts w:ascii="Arial" w:hAnsi="Arial" w:cs="Arial"/>
        </w:rPr>
        <w:t> </w:t>
      </w:r>
      <w:r w:rsidRPr="00D9780F">
        <w:rPr>
          <w:rFonts w:ascii="Arial" w:hAnsi="Arial" w:cs="Arial"/>
        </w:rPr>
        <w:t>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w:t>
      </w:r>
      <w:r w:rsidR="002E0C6E">
        <w:rPr>
          <w:rFonts w:ascii="Arial" w:hAnsi="Arial" w:cs="Arial"/>
        </w:rPr>
        <w:t> </w:t>
      </w:r>
      <w:r w:rsidRPr="00D9780F">
        <w:rPr>
          <w:rFonts w:ascii="Arial" w:hAnsi="Arial" w:cs="Arial"/>
        </w:rPr>
        <w:t>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600E544F" w:rsidR="0086685B"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proofErr w:type="gramStart"/>
      <w:r w:rsidR="00300B64">
        <w:rPr>
          <w:rFonts w:ascii="Arial" w:hAnsi="Arial" w:cs="Arial"/>
        </w:rPr>
        <w:t>lhůty</w:t>
      </w:r>
      <w:r w:rsidRPr="00D9780F">
        <w:rPr>
          <w:rFonts w:ascii="Arial" w:hAnsi="Arial" w:cs="Arial"/>
        </w:rPr>
        <w:t xml:space="preserve"> ,</w:t>
      </w:r>
      <w:proofErr w:type="gramEnd"/>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p>
    <w:p w14:paraId="48D95FAA" w14:textId="77777777" w:rsidR="00607460" w:rsidRPr="00D9780F" w:rsidRDefault="00607460" w:rsidP="00607460">
      <w:pPr>
        <w:pStyle w:val="Odstavecseseznamem"/>
        <w:jc w:val="both"/>
        <w:rPr>
          <w:rFonts w:ascii="Arial" w:hAnsi="Arial" w:cs="Arial"/>
        </w:rPr>
      </w:pP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lastRenderedPageBreak/>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60400860"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D20681" w:rsidRPr="00594BBC">
        <w:rPr>
          <w:rFonts w:ascii="Arial" w:hAnsi="Arial" w:cs="Arial"/>
          <w:lang w:val="x-none"/>
        </w:rPr>
        <w:t xml:space="preserve">Krajský pozemkový úřad pro </w:t>
      </w:r>
      <w:proofErr w:type="spellStart"/>
      <w:r w:rsidR="00D20681" w:rsidRPr="002A6EDD">
        <w:rPr>
          <w:rFonts w:ascii="Arial" w:hAnsi="Arial" w:cs="Arial"/>
          <w:lang w:val="en-US"/>
        </w:rPr>
        <w:t>Středočeský</w:t>
      </w:r>
      <w:proofErr w:type="spellEnd"/>
      <w:r w:rsidR="00D20681" w:rsidRPr="002A6EDD">
        <w:rPr>
          <w:rFonts w:ascii="Arial" w:hAnsi="Arial" w:cs="Arial"/>
          <w:lang w:val="en-US"/>
        </w:rPr>
        <w:t xml:space="preserve"> </w:t>
      </w:r>
      <w:proofErr w:type="spellStart"/>
      <w:r w:rsidR="00D20681" w:rsidRPr="002A6EDD">
        <w:rPr>
          <w:rFonts w:ascii="Arial" w:hAnsi="Arial" w:cs="Arial"/>
          <w:lang w:val="en-US"/>
        </w:rPr>
        <w:t>kraj</w:t>
      </w:r>
      <w:proofErr w:type="spellEnd"/>
      <w:r w:rsidR="00D20681" w:rsidRPr="002A6EDD">
        <w:rPr>
          <w:rFonts w:ascii="Arial" w:hAnsi="Arial" w:cs="Arial"/>
          <w:lang w:val="en-US"/>
        </w:rPr>
        <w:t xml:space="preserve"> a hl. </w:t>
      </w:r>
      <w:r w:rsidR="00D20681">
        <w:rPr>
          <w:rFonts w:ascii="Arial" w:hAnsi="Arial" w:cs="Arial"/>
          <w:lang w:val="en-US"/>
        </w:rPr>
        <w:t>m</w:t>
      </w:r>
      <w:r w:rsidR="00D20681" w:rsidRPr="002A6EDD">
        <w:rPr>
          <w:rFonts w:ascii="Arial" w:hAnsi="Arial" w:cs="Arial"/>
          <w:lang w:val="en-US"/>
        </w:rPr>
        <w:t>. Praha</w:t>
      </w:r>
      <w:r w:rsidR="00D20681" w:rsidRPr="00594BBC">
        <w:rPr>
          <w:rFonts w:ascii="Arial" w:hAnsi="Arial" w:cs="Arial"/>
          <w:bCs/>
          <w:lang w:val="en-US"/>
        </w:rPr>
        <w:t>, Pobočka</w:t>
      </w:r>
      <w:r w:rsidR="00D20681">
        <w:rPr>
          <w:rFonts w:ascii="Arial" w:hAnsi="Arial" w:cs="Arial"/>
          <w:bCs/>
          <w:lang w:val="en-US"/>
        </w:rPr>
        <w:t xml:space="preserve"> Kutná Hora, </w:t>
      </w:r>
      <w:proofErr w:type="spellStart"/>
      <w:r w:rsidR="00D20681">
        <w:rPr>
          <w:rFonts w:ascii="Arial" w:hAnsi="Arial" w:cs="Arial"/>
          <w:bCs/>
          <w:lang w:val="en-US"/>
        </w:rPr>
        <w:t>Benešova</w:t>
      </w:r>
      <w:proofErr w:type="spellEnd"/>
      <w:r w:rsidR="00D20681">
        <w:rPr>
          <w:rFonts w:ascii="Arial" w:hAnsi="Arial" w:cs="Arial"/>
          <w:bCs/>
          <w:lang w:val="en-US"/>
        </w:rPr>
        <w:t xml:space="preserve"> 97, 284 01 Kutná Hora.</w:t>
      </w:r>
    </w:p>
    <w:p w14:paraId="03BC0663" w14:textId="1CE2FECF" w:rsidR="00D511D5" w:rsidRPr="003027EE" w:rsidRDefault="00D511D5" w:rsidP="00D20681">
      <w:pPr>
        <w:pStyle w:val="Odstavecseseznamem"/>
        <w:numPr>
          <w:ilvl w:val="0"/>
          <w:numId w:val="32"/>
        </w:numPr>
        <w:spacing w:after="0"/>
        <w:jc w:val="both"/>
        <w:rPr>
          <w:rFonts w:ascii="Arial" w:hAnsi="Arial" w:cs="Arial"/>
          <w:lang w:val="x-none"/>
        </w:rPr>
      </w:pPr>
      <w:bookmarkStart w:id="26"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3A5B18C9"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a rovněž v</w:t>
      </w:r>
      <w:r w:rsidR="00607460">
        <w:rPr>
          <w:rFonts w:ascii="Arial" w:hAnsi="Arial" w:cs="Arial"/>
        </w:rPr>
        <w:t> </w:t>
      </w:r>
      <w:r w:rsidR="0090342C" w:rsidRPr="0090342C">
        <w:rPr>
          <w:rFonts w:ascii="Arial" w:hAnsi="Arial" w:cs="Arial"/>
          <w:lang w:val="x-none"/>
        </w:rPr>
        <w:t xml:space="preserve">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7" w:name="_Hlk72152910"/>
      <w:bookmarkStart w:id="28" w:name="_Hlk71729279"/>
      <w:r w:rsidRPr="002B299F">
        <w:rPr>
          <w:rFonts w:cs="Arial"/>
          <w:b w:val="0"/>
          <w:szCs w:val="22"/>
          <w:u w:val="none"/>
        </w:rPr>
        <w:t>zápis o odstranění případných drobných vad a nedodělk</w:t>
      </w:r>
      <w:bookmarkEnd w:id="27"/>
      <w:r w:rsidRPr="002B299F">
        <w:rPr>
          <w:rFonts w:cs="Arial"/>
          <w:b w:val="0"/>
          <w:szCs w:val="22"/>
          <w:u w:val="none"/>
        </w:rPr>
        <w:t xml:space="preserve">ů vyplývajících z protokolu o předání a převzetí díla, </w:t>
      </w:r>
    </w:p>
    <w:bookmarkEnd w:id="28"/>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6"/>
    </w:p>
    <w:p w14:paraId="2E52D9C0" w14:textId="0607582D" w:rsidR="003027EE" w:rsidRPr="003027EE" w:rsidRDefault="003027EE" w:rsidP="003027EE">
      <w:pPr>
        <w:pStyle w:val="Odstavecseseznamem"/>
        <w:numPr>
          <w:ilvl w:val="0"/>
          <w:numId w:val="32"/>
        </w:numPr>
        <w:jc w:val="both"/>
        <w:rPr>
          <w:rFonts w:ascii="Arial" w:hAnsi="Arial" w:cs="Arial"/>
        </w:rPr>
      </w:pPr>
      <w:bookmarkStart w:id="29"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9"/>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lastRenderedPageBreak/>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D20681">
      <w:pPr>
        <w:pStyle w:val="Odstavecseseznamem"/>
        <w:numPr>
          <w:ilvl w:val="0"/>
          <w:numId w:val="32"/>
        </w:numPr>
        <w:spacing w:after="120"/>
        <w:ind w:left="714" w:hanging="357"/>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607460">
      <w:pPr>
        <w:pStyle w:val="TSlneksmlouvy"/>
        <w:keepNext w:val="0"/>
        <w:numPr>
          <w:ilvl w:val="2"/>
          <w:numId w:val="32"/>
        </w:numPr>
        <w:spacing w:before="120" w:after="0" w:line="288" w:lineRule="auto"/>
        <w:ind w:left="1134" w:hanging="283"/>
        <w:jc w:val="both"/>
        <w:rPr>
          <w:rFonts w:cs="Arial"/>
          <w:b w:val="0"/>
          <w:szCs w:val="22"/>
          <w:u w:val="none"/>
        </w:rPr>
      </w:pPr>
      <w:bookmarkStart w:id="30"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30"/>
    </w:p>
    <w:p w14:paraId="61A543DB" w14:textId="70361B37" w:rsidR="00D511D5" w:rsidRPr="00D511D5" w:rsidRDefault="00DC1619" w:rsidP="00607460">
      <w:pPr>
        <w:pStyle w:val="TSlneksmlouvy"/>
        <w:keepNext w:val="0"/>
        <w:numPr>
          <w:ilvl w:val="2"/>
          <w:numId w:val="32"/>
        </w:numPr>
        <w:spacing w:before="0" w:after="0" w:line="288" w:lineRule="auto"/>
        <w:ind w:left="1134" w:hanging="283"/>
        <w:jc w:val="both"/>
        <w:rPr>
          <w:rFonts w:cs="Arial"/>
          <w:b w:val="0"/>
          <w:szCs w:val="22"/>
          <w:u w:val="none"/>
          <w:lang w:val="cs-CZ"/>
        </w:rPr>
      </w:pPr>
      <w:bookmarkStart w:id="31"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1"/>
      <w:r>
        <w:rPr>
          <w:rFonts w:cs="Arial"/>
          <w:b w:val="0"/>
          <w:szCs w:val="22"/>
          <w:u w:val="none"/>
          <w:lang w:val="cs-CZ"/>
        </w:rPr>
        <w:t>dokladu nebude dílo objednatelem převzato.</w:t>
      </w:r>
    </w:p>
    <w:p w14:paraId="7C491E85" w14:textId="77777777" w:rsidR="00E23E3E" w:rsidRPr="00D9780F" w:rsidRDefault="00E23E3E" w:rsidP="00607460">
      <w:pPr>
        <w:pStyle w:val="TSlneksmlouvy"/>
        <w:keepNext w:val="0"/>
        <w:numPr>
          <w:ilvl w:val="2"/>
          <w:numId w:val="32"/>
        </w:numPr>
        <w:spacing w:before="0" w:after="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90789D">
      <w:pPr>
        <w:pStyle w:val="TSTextlnkuslovan"/>
        <w:spacing w:after="0"/>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90789D">
      <w:pPr>
        <w:pStyle w:val="TSTextlnkuslovan"/>
        <w:spacing w:after="0"/>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90789D">
      <w:pPr>
        <w:pStyle w:val="TSTextlnkuslovan"/>
        <w:spacing w:after="0"/>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2" w:name="_Ref376427534"/>
      <w:r w:rsidRPr="00D9780F">
        <w:rPr>
          <w:rFonts w:cs="Arial"/>
          <w:b w:val="0"/>
          <w:szCs w:val="22"/>
          <w:u w:val="none"/>
        </w:rPr>
        <w:t>Staveniště bylo vyklizeno a případné úpravy okolí byly provedeny do 15 kalendářních dnů po předání a převzetí díla.</w:t>
      </w:r>
      <w:bookmarkEnd w:id="32"/>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Vlastníkem zhotovované věci je až do okamžiku protokolárního předání díla objednateli zhotovitel, který zároveň nese nebezpečí škody na této věci. Na objednatele přechází </w:t>
      </w:r>
      <w:r w:rsidRPr="00D9780F">
        <w:rPr>
          <w:rFonts w:ascii="Arial" w:hAnsi="Arial" w:cs="Arial"/>
          <w:lang w:val="x-none"/>
        </w:rPr>
        <w:lastRenderedPageBreak/>
        <w:t>toto vlastnictví okamžikem protokolárního převzetí díla, tímto okamžikem přechází na objednatele i nebezpečí škody na zhotovené věci.</w:t>
      </w:r>
    </w:p>
    <w:bookmarkEnd w:id="24"/>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7D97902F" w14:textId="77777777" w:rsidR="0090789D" w:rsidRDefault="0090789D" w:rsidP="0090789D">
      <w:pPr>
        <w:pStyle w:val="Odstavecseseznamem"/>
        <w:jc w:val="both"/>
        <w:rPr>
          <w:rFonts w:ascii="Arial" w:hAnsi="Arial" w:cs="Arial"/>
        </w:rPr>
      </w:pPr>
    </w:p>
    <w:p w14:paraId="525D83D9" w14:textId="77777777" w:rsidR="00972F39" w:rsidRPr="00A10026" w:rsidRDefault="00972F39" w:rsidP="00FE3E84">
      <w:pPr>
        <w:pStyle w:val="Odstavecseseznamem"/>
        <w:spacing w:after="0"/>
        <w:jc w:val="both"/>
        <w:rPr>
          <w:rFonts w:ascii="Arial" w:hAnsi="Arial" w:cs="Arial"/>
        </w:rPr>
      </w:pPr>
    </w:p>
    <w:p w14:paraId="3D1C3986" w14:textId="3A507531"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w:t>
      </w:r>
      <w:proofErr w:type="gramStart"/>
      <w:r w:rsidR="0086088C" w:rsidRPr="00D9780F">
        <w:rPr>
          <w:rFonts w:ascii="Arial" w:hAnsi="Arial" w:cs="Arial"/>
          <w:b/>
          <w:u w:val="single"/>
        </w:rPr>
        <w:t>XI</w:t>
      </w:r>
      <w:r w:rsidR="006B54C6" w:rsidRPr="00D9780F">
        <w:rPr>
          <w:rFonts w:ascii="Arial" w:hAnsi="Arial" w:cs="Arial"/>
          <w:b/>
          <w:u w:val="single"/>
        </w:rPr>
        <w:t xml:space="preserve">  </w:t>
      </w:r>
      <w:r w:rsidR="005B4750" w:rsidRPr="00D9780F">
        <w:rPr>
          <w:rFonts w:ascii="Arial" w:hAnsi="Arial" w:cs="Arial"/>
          <w:b/>
          <w:u w:val="single"/>
        </w:rPr>
        <w:t>Stavební</w:t>
      </w:r>
      <w:proofErr w:type="gramEnd"/>
      <w:r w:rsidR="005B4750" w:rsidRPr="00D9780F">
        <w:rPr>
          <w:rFonts w:ascii="Arial" w:hAnsi="Arial" w:cs="Arial"/>
          <w:b/>
          <w:u w:val="single"/>
        </w:rPr>
        <w:t xml:space="preserve"> deník</w:t>
      </w:r>
    </w:p>
    <w:p w14:paraId="7ED78D09" w14:textId="629833ED"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v</w:t>
      </w:r>
      <w:r w:rsidR="000F0BCC">
        <w:rPr>
          <w:rFonts w:ascii="Arial" w:hAnsi="Arial" w:cs="Arial"/>
        </w:rPr>
        <w:t>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0F0BCC">
        <w:rPr>
          <w:rFonts w:ascii="Arial" w:hAnsi="Arial" w:cs="Arial"/>
        </w:rPr>
        <w:t>,</w:t>
      </w:r>
      <w:r w:rsidR="00E06DDC" w:rsidRPr="00E06DDC">
        <w:rPr>
          <w:rFonts w:ascii="Arial" w:hAnsi="Arial" w:cs="Arial"/>
        </w:rPr>
        <w:t xml:space="preserve"> </w:t>
      </w:r>
      <w:r w:rsidR="000F0BCC">
        <w:rPr>
          <w:rFonts w:ascii="Arial" w:hAnsi="Arial" w:cs="Arial"/>
        </w:rPr>
        <w:t>d</w:t>
      </w:r>
      <w:r w:rsidRPr="00D9780F">
        <w:rPr>
          <w:rFonts w:ascii="Arial" w:hAnsi="Arial" w:cs="Arial"/>
        </w:rPr>
        <w:t>o kterého zapisuje skutečnosti předepsané zákonem</w:t>
      </w:r>
      <w:r w:rsidR="00E06DDC">
        <w:rPr>
          <w:rFonts w:ascii="Arial" w:hAnsi="Arial" w:cs="Arial"/>
        </w:rPr>
        <w:t>.</w:t>
      </w:r>
      <w:r w:rsidRPr="00D9780F">
        <w:rPr>
          <w:rFonts w:ascii="Arial" w:hAnsi="Arial" w:cs="Arial"/>
        </w:rPr>
        <w:t xml:space="preserve">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68059D29"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w:t>
      </w:r>
      <w:r w:rsidR="0001771C">
        <w:rPr>
          <w:rFonts w:ascii="Arial" w:hAnsi="Arial" w:cs="Arial"/>
        </w:rPr>
        <w:t> </w:t>
      </w:r>
      <w:r w:rsidRPr="00D9780F">
        <w:rPr>
          <w:rFonts w:ascii="Arial" w:hAnsi="Arial" w:cs="Arial"/>
        </w:rPr>
        <w:t>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3B55F7F4"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 k</w:t>
      </w:r>
      <w:r w:rsidR="0001771C">
        <w:rPr>
          <w:rFonts w:ascii="Arial" w:hAnsi="Arial" w:cs="Arial"/>
        </w:rPr>
        <w:t> </w:t>
      </w:r>
      <w:r w:rsidRPr="00D9780F">
        <w:rPr>
          <w:rFonts w:ascii="Arial" w:hAnsi="Arial" w:cs="Arial"/>
        </w:rPr>
        <w:t xml:space="preserve">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1C3809BE" w14:textId="77777777" w:rsidR="00DE3F66" w:rsidRDefault="00DE3F66" w:rsidP="006B54C6">
      <w:pPr>
        <w:jc w:val="center"/>
        <w:rPr>
          <w:rFonts w:ascii="Arial" w:hAnsi="Arial" w:cs="Arial"/>
          <w:b/>
          <w:u w:val="single"/>
        </w:rPr>
      </w:pPr>
    </w:p>
    <w:p w14:paraId="114F6C59" w14:textId="21DFA7E0"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3" w:name="_Hlk72320353"/>
      <w:r w:rsidRPr="0054723C">
        <w:rPr>
          <w:rFonts w:ascii="Arial" w:hAnsi="Arial" w:cs="Arial"/>
        </w:rPr>
        <w:lastRenderedPageBreak/>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3"/>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w:t>
      </w:r>
      <w:proofErr w:type="gramStart"/>
      <w:r w:rsidRPr="00D9780F">
        <w:rPr>
          <w:rFonts w:ascii="Arial" w:hAnsi="Arial" w:cs="Arial"/>
        </w:rPr>
        <w:t>neběží</w:t>
      </w:r>
      <w:proofErr w:type="gramEnd"/>
      <w:r w:rsidRPr="00D9780F">
        <w:rPr>
          <w:rFonts w:ascii="Arial" w:hAnsi="Arial" w:cs="Arial"/>
        </w:rPr>
        <w:t xml:space="preserve">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w:t>
      </w:r>
      <w:r w:rsidRPr="00D9780F">
        <w:rPr>
          <w:rFonts w:ascii="Arial" w:hAnsi="Arial" w:cs="Arial"/>
        </w:rPr>
        <w:lastRenderedPageBreak/>
        <w:t xml:space="preserve">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38FAFFAA" w:rsidR="00502776" w:rsidRDefault="00502776" w:rsidP="00EF6D19">
      <w:pPr>
        <w:pStyle w:val="Odstavecseseznamem"/>
        <w:numPr>
          <w:ilvl w:val="0"/>
          <w:numId w:val="31"/>
        </w:numPr>
        <w:jc w:val="both"/>
        <w:rPr>
          <w:rFonts w:ascii="Arial" w:hAnsi="Arial" w:cs="Arial"/>
          <w:lang w:val="x-none"/>
        </w:rPr>
      </w:pPr>
      <w:bookmarkStart w:id="34" w:name="_Ref376379662"/>
      <w:r w:rsidRPr="00D9780F">
        <w:rPr>
          <w:rFonts w:ascii="Arial" w:hAnsi="Arial" w:cs="Arial"/>
          <w:lang w:val="x-none"/>
        </w:rPr>
        <w:t xml:space="preserve">Zhotovitel se zavazuje uhradit smluvní pokutu ve výši </w:t>
      </w:r>
      <w:r w:rsidR="0001771C">
        <w:rPr>
          <w:rFonts w:ascii="Arial" w:hAnsi="Arial" w:cs="Arial"/>
        </w:rPr>
        <w:t>0,5</w:t>
      </w:r>
      <w:r w:rsidR="009C0AF3">
        <w:rPr>
          <w:rFonts w:ascii="Arial" w:hAnsi="Arial" w:cs="Arial"/>
        </w:rPr>
        <w:t xml:space="preserve">%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4"/>
    </w:p>
    <w:p w14:paraId="053D6E4B" w14:textId="2A786D2C" w:rsidR="00502776" w:rsidRPr="00915FC0" w:rsidRDefault="00502776" w:rsidP="00915FC0">
      <w:pPr>
        <w:pStyle w:val="Odstavecseseznamem"/>
        <w:numPr>
          <w:ilvl w:val="0"/>
          <w:numId w:val="31"/>
        </w:numPr>
        <w:jc w:val="both"/>
        <w:rPr>
          <w:rFonts w:ascii="Arial" w:hAnsi="Arial" w:cs="Arial"/>
          <w:lang w:val="x-none"/>
        </w:rPr>
      </w:pPr>
      <w:bookmarkStart w:id="35" w:name="_Ref376379666"/>
      <w:r w:rsidRPr="00915FC0">
        <w:rPr>
          <w:rFonts w:ascii="Arial" w:hAnsi="Arial" w:cs="Arial"/>
          <w:lang w:val="x-none"/>
        </w:rPr>
        <w:t xml:space="preserve">Zhotovitel se zavazuje uhradit smluvní pokutu ve výši </w:t>
      </w:r>
      <w:r w:rsidRPr="00E853E8">
        <w:rPr>
          <w:rFonts w:ascii="Arial" w:hAnsi="Arial" w:cs="Arial"/>
          <w:lang w:val="x-none"/>
        </w:rPr>
        <w:t>0</w:t>
      </w:r>
      <w:r w:rsidR="009C0AF3" w:rsidRPr="00E853E8">
        <w:rPr>
          <w:rFonts w:ascii="Arial" w:hAnsi="Arial" w:cs="Arial"/>
        </w:rPr>
        <w:t>,</w:t>
      </w:r>
      <w:r w:rsidR="00915FC0" w:rsidRPr="00E853E8">
        <w:rPr>
          <w:rFonts w:ascii="Arial" w:hAnsi="Arial" w:cs="Arial"/>
        </w:rPr>
        <w:t>1</w:t>
      </w:r>
      <w:r w:rsidR="009C0AF3" w:rsidRPr="00E853E8">
        <w:rPr>
          <w:rFonts w:ascii="Arial" w:hAnsi="Arial" w:cs="Arial"/>
        </w:rPr>
        <w:t>%</w:t>
      </w:r>
      <w:r w:rsidRPr="00E853E8">
        <w:rPr>
          <w:rFonts w:ascii="Arial" w:hAnsi="Arial" w:cs="Arial"/>
          <w:lang w:val="x-none"/>
        </w:rPr>
        <w:t> celkové</w:t>
      </w:r>
      <w:r w:rsidRPr="00915FC0">
        <w:rPr>
          <w:rFonts w:ascii="Arial" w:hAnsi="Arial" w:cs="Arial"/>
          <w:lang w:val="x-none"/>
        </w:rPr>
        <w:t xml:space="preserve"> ceny díla bez DPH</w:t>
      </w:r>
      <w:r w:rsidRPr="00915FC0" w:rsidDel="00275DB5">
        <w:rPr>
          <w:rFonts w:ascii="Arial" w:hAnsi="Arial" w:cs="Arial"/>
          <w:lang w:val="x-none"/>
        </w:rPr>
        <w:t xml:space="preserve"> </w:t>
      </w:r>
      <w:r w:rsidRPr="00915FC0">
        <w:rPr>
          <w:rFonts w:ascii="Arial" w:hAnsi="Arial" w:cs="Arial"/>
          <w:lang w:val="x-none"/>
        </w:rPr>
        <w:t xml:space="preserve">za každý i započatý </w:t>
      </w:r>
      <w:r w:rsidRPr="00915FC0">
        <w:rPr>
          <w:rFonts w:ascii="Arial" w:hAnsi="Arial" w:cs="Arial"/>
        </w:rPr>
        <w:t xml:space="preserve">kalendářní </w:t>
      </w:r>
      <w:r w:rsidRPr="00915FC0">
        <w:rPr>
          <w:rFonts w:ascii="Arial" w:hAnsi="Arial" w:cs="Arial"/>
          <w:lang w:val="x-none"/>
        </w:rPr>
        <w:t xml:space="preserve">den prodlení s dílčími </w:t>
      </w:r>
      <w:r w:rsidR="00300B64" w:rsidRPr="00915FC0">
        <w:rPr>
          <w:rFonts w:ascii="Arial" w:hAnsi="Arial" w:cs="Arial"/>
        </w:rPr>
        <w:t>lhůtami</w:t>
      </w:r>
      <w:r w:rsidRPr="00915FC0">
        <w:rPr>
          <w:rFonts w:ascii="Arial" w:hAnsi="Arial" w:cs="Arial"/>
          <w:lang w:val="x-none"/>
        </w:rPr>
        <w:t xml:space="preserve"> jednotlivých fází stavby dle </w:t>
      </w:r>
      <w:r w:rsidRPr="00915FC0">
        <w:rPr>
          <w:rFonts w:ascii="Arial" w:hAnsi="Arial" w:cs="Arial"/>
        </w:rPr>
        <w:t xml:space="preserve"> </w:t>
      </w:r>
      <w:r w:rsidRPr="00915FC0">
        <w:rPr>
          <w:rFonts w:ascii="Arial" w:hAnsi="Arial" w:cs="Arial"/>
          <w:lang w:val="x-none"/>
        </w:rPr>
        <w:t>této smlouvy</w:t>
      </w:r>
      <w:r w:rsidRPr="00915FC0">
        <w:rPr>
          <w:rFonts w:ascii="Arial" w:hAnsi="Arial" w:cs="Arial"/>
          <w:i/>
          <w:lang w:val="x-none"/>
        </w:rPr>
        <w:t>.</w:t>
      </w:r>
      <w:bookmarkEnd w:id="35"/>
      <w:r w:rsidRPr="00915FC0">
        <w:rPr>
          <w:rFonts w:ascii="Arial" w:hAnsi="Arial" w:cs="Arial"/>
          <w:i/>
        </w:rPr>
        <w:t xml:space="preserve"> </w:t>
      </w:r>
    </w:p>
    <w:p w14:paraId="20BCF350" w14:textId="35039359" w:rsidR="00502776" w:rsidRPr="00D9780F" w:rsidRDefault="00502776" w:rsidP="00EF6D19">
      <w:pPr>
        <w:pStyle w:val="Odstavecseseznamem"/>
        <w:numPr>
          <w:ilvl w:val="0"/>
          <w:numId w:val="31"/>
        </w:numPr>
        <w:jc w:val="both"/>
        <w:rPr>
          <w:rFonts w:ascii="Arial" w:hAnsi="Arial" w:cs="Arial"/>
          <w:lang w:val="x-none"/>
        </w:rPr>
      </w:pPr>
      <w:bookmarkStart w:id="36" w:name="_Ref376379668"/>
      <w:r w:rsidRPr="00D9780F">
        <w:rPr>
          <w:rFonts w:ascii="Arial" w:hAnsi="Arial" w:cs="Arial"/>
          <w:lang w:val="x-none"/>
        </w:rPr>
        <w:t>Zhotovitel se zavazuje uhradit smluvní pokutu ve výši</w:t>
      </w:r>
      <w:r w:rsidR="00E853E8">
        <w:rPr>
          <w:rFonts w:ascii="Arial" w:hAnsi="Arial" w:cs="Arial"/>
        </w:rPr>
        <w:t xml:space="preserve"> 0</w:t>
      </w:r>
      <w:r w:rsidR="00915FC0">
        <w:rPr>
          <w:rFonts w:ascii="Arial" w:hAnsi="Arial" w:cs="Arial"/>
          <w:i/>
          <w:iCs/>
        </w:rPr>
        <w:t>,5 %</w:t>
      </w:r>
      <w:r w:rsidR="00E853E8">
        <w:rPr>
          <w:rFonts w:ascii="Arial" w:hAnsi="Arial" w:cs="Arial"/>
          <w:i/>
          <w:iCs/>
        </w:rPr>
        <w:t xml:space="preserve">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6"/>
      <w:r w:rsidRPr="00D9780F">
        <w:rPr>
          <w:rFonts w:ascii="Arial" w:hAnsi="Arial" w:cs="Arial"/>
          <w:lang w:val="x-none"/>
        </w:rPr>
        <w:t xml:space="preserve"> </w:t>
      </w:r>
    </w:p>
    <w:p w14:paraId="533E4B17" w14:textId="3BF456D2"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E853E8">
        <w:rPr>
          <w:rFonts w:ascii="Arial" w:hAnsi="Arial" w:cs="Arial"/>
        </w:rPr>
        <w:t xml:space="preserve">0,5 % </w:t>
      </w:r>
      <w:r w:rsidRPr="00D9780F">
        <w:rPr>
          <w:rFonts w:ascii="Arial" w:hAnsi="Arial" w:cs="Arial"/>
          <w:lang w:val="x-none"/>
        </w:rPr>
        <w:t>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68A57200" w:rsidR="00507E47" w:rsidRPr="0080539D" w:rsidRDefault="00507E47" w:rsidP="00507E47">
      <w:pPr>
        <w:pStyle w:val="Odstavecseseznamem"/>
        <w:numPr>
          <w:ilvl w:val="0"/>
          <w:numId w:val="31"/>
        </w:numPr>
        <w:jc w:val="both"/>
        <w:rPr>
          <w:rFonts w:ascii="Arial" w:hAnsi="Arial" w:cs="Arial"/>
          <w:lang w:val="x-none"/>
        </w:rPr>
      </w:pPr>
      <w:bookmarkStart w:id="37"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F27EDA">
        <w:rPr>
          <w:rFonts w:ascii="Arial" w:hAnsi="Arial" w:cs="Arial"/>
        </w:rPr>
        <w:t>0,5</w:t>
      </w:r>
      <w:r w:rsidR="00C11E5F">
        <w:rPr>
          <w:rFonts w:ascii="Arial" w:hAnsi="Arial" w:cs="Arial"/>
        </w:rPr>
        <w:t>%</w:t>
      </w:r>
      <w:r w:rsidRPr="00D9780F">
        <w:rPr>
          <w:rFonts w:ascii="Arial" w:hAnsi="Arial" w:cs="Arial"/>
          <w:lang w:val="x-none"/>
        </w:rPr>
        <w:t xml:space="preserve">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37"/>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429CDAE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 je povinen uhradit objednateli smluvní pokutu ve výši </w:t>
      </w:r>
      <w:r w:rsidR="00C11E5F">
        <w:rPr>
          <w:rFonts w:ascii="Arial" w:hAnsi="Arial" w:cs="Arial"/>
        </w:rPr>
        <w:t>10</w:t>
      </w:r>
      <w:r w:rsidR="00850B09" w:rsidRPr="000B5292">
        <w:rPr>
          <w:rFonts w:ascii="Arial" w:hAnsi="Arial" w:cs="Arial"/>
        </w:rPr>
        <w:t>.000Kč</w:t>
      </w:r>
      <w:r w:rsidRPr="00DC79AC">
        <w:rPr>
          <w:rFonts w:ascii="Arial" w:hAnsi="Arial" w:cs="Arial"/>
        </w:rPr>
        <w:t xml:space="preserve"> za každé jednotlivé porušení povinností.</w:t>
      </w:r>
    </w:p>
    <w:p w14:paraId="35E7E2F8" w14:textId="5A2D6B2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11, je povinen uhradit objednateli smluvní pokutu ve výši </w:t>
      </w:r>
      <w:r w:rsidR="000B5292">
        <w:rPr>
          <w:rFonts w:ascii="Arial" w:hAnsi="Arial" w:cs="Arial"/>
        </w:rPr>
        <w:t>400.000</w:t>
      </w:r>
      <w:r w:rsidR="00F37572" w:rsidRPr="00DC79AC">
        <w:rPr>
          <w:rFonts w:ascii="Arial" w:hAnsi="Arial" w:cs="Arial"/>
        </w:rPr>
        <w:t>Kč</w:t>
      </w:r>
      <w:r w:rsidR="00130165">
        <w:rPr>
          <w:rFonts w:ascii="Arial" w:hAnsi="Arial" w:cs="Arial"/>
        </w:rPr>
        <w:t>.</w:t>
      </w:r>
    </w:p>
    <w:p w14:paraId="1BFB0450" w14:textId="5AED2DB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F37572" w:rsidRPr="00DC79AC">
        <w:rPr>
          <w:rFonts w:ascii="Arial" w:hAnsi="Arial" w:cs="Arial"/>
        </w:rPr>
        <w:t>000Kč</w:t>
      </w:r>
      <w:r w:rsidRPr="00DC79AC">
        <w:rPr>
          <w:rFonts w:ascii="Arial" w:hAnsi="Arial" w:cs="Arial"/>
        </w:rPr>
        <w:t xml:space="preserve"> za každé jednotlivé porušení povinností.</w:t>
      </w:r>
    </w:p>
    <w:p w14:paraId="07E12EBB" w14:textId="65C2E4AC"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2, je povinen uhradit objednateli smluvní pokutu ve výši </w:t>
      </w:r>
      <w:r w:rsidR="00C11E5F">
        <w:rPr>
          <w:rFonts w:ascii="Arial" w:hAnsi="Arial" w:cs="Arial"/>
        </w:rPr>
        <w:t>30 </w:t>
      </w:r>
      <w:r w:rsidR="00F37572" w:rsidRPr="00DC79AC">
        <w:rPr>
          <w:rFonts w:ascii="Arial" w:hAnsi="Arial" w:cs="Arial"/>
        </w:rPr>
        <w:t>000</w:t>
      </w:r>
      <w:r w:rsidR="00C11E5F">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23DD3DBC"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9A7699">
        <w:rPr>
          <w:rFonts w:ascii="Arial" w:hAnsi="Arial" w:cs="Arial"/>
        </w:rPr>
        <w:t>5</w:t>
      </w:r>
      <w:r w:rsidR="000B5292">
        <w:rPr>
          <w:rFonts w:ascii="Arial" w:hAnsi="Arial" w:cs="Arial"/>
        </w:rPr>
        <w:t>0</w:t>
      </w:r>
      <w:r w:rsidR="009A7699">
        <w:rPr>
          <w:rFonts w:ascii="Arial" w:hAnsi="Arial" w:cs="Arial"/>
        </w:rPr>
        <w:t> </w:t>
      </w:r>
      <w:r w:rsidR="00F37572" w:rsidRPr="00DC79AC">
        <w:rPr>
          <w:rFonts w:ascii="Arial" w:hAnsi="Arial" w:cs="Arial"/>
        </w:rPr>
        <w:t>000</w:t>
      </w:r>
      <w:r w:rsidR="009A7699">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34CCEDBA" w14:textId="77777777" w:rsidR="0002287D"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9A7699">
        <w:rPr>
          <w:rFonts w:ascii="Arial" w:hAnsi="Arial" w:cs="Arial"/>
        </w:rPr>
        <w:t> </w:t>
      </w:r>
      <w:r w:rsidR="00F37572" w:rsidRPr="00DC79AC">
        <w:rPr>
          <w:rFonts w:ascii="Arial" w:hAnsi="Arial" w:cs="Arial"/>
        </w:rPr>
        <w:t>000</w:t>
      </w:r>
      <w:r w:rsidR="009A7699">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povinnosti.</w:t>
      </w:r>
      <w:bookmarkStart w:id="38" w:name="_Hlk71730184"/>
      <w:r w:rsidR="00A512CB">
        <w:rPr>
          <w:rFonts w:ascii="Arial" w:hAnsi="Arial" w:cs="Arial"/>
        </w:rPr>
        <w:t xml:space="preserve"> </w:t>
      </w:r>
    </w:p>
    <w:p w14:paraId="1EBAE170" w14:textId="73162D18" w:rsidR="00374655" w:rsidRPr="00075143" w:rsidRDefault="000B5292" w:rsidP="00374655">
      <w:pPr>
        <w:pStyle w:val="Odstavecseseznamem"/>
        <w:numPr>
          <w:ilvl w:val="0"/>
          <w:numId w:val="31"/>
        </w:numPr>
        <w:jc w:val="both"/>
        <w:rPr>
          <w:rFonts w:ascii="Arial" w:hAnsi="Arial" w:cs="Arial"/>
        </w:rPr>
      </w:pPr>
      <w:r w:rsidRPr="00243A4C">
        <w:rPr>
          <w:rFonts w:ascii="Arial" w:hAnsi="Arial" w:cs="Arial"/>
        </w:rPr>
        <w:t xml:space="preserve">Pokud zhotovitel nevyzve objednatele ke kontrole a prověření prací dle čl. VII, odst.21, je povinen uhradit objednateli smluvní pokutu ve výši 30.000Kč, a to za </w:t>
      </w:r>
      <w:r w:rsidRPr="00B153FD">
        <w:rPr>
          <w:rFonts w:ascii="Arial" w:hAnsi="Arial" w:cs="Arial"/>
        </w:rPr>
        <w:t>každé jednotlivé porušení povinností.</w:t>
      </w:r>
      <w:bookmarkEnd w:id="38"/>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39"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057A6F3F" w:rsidR="003027EE" w:rsidRDefault="008A3B28" w:rsidP="003027EE">
      <w:pPr>
        <w:pStyle w:val="Odstavecseseznamem"/>
        <w:numPr>
          <w:ilvl w:val="0"/>
          <w:numId w:val="31"/>
        </w:numPr>
        <w:jc w:val="both"/>
        <w:rPr>
          <w:rFonts w:ascii="Arial" w:hAnsi="Arial" w:cs="Arial"/>
        </w:rPr>
      </w:pPr>
      <w:bookmarkStart w:id="40" w:name="_Hlk72326782"/>
      <w:bookmarkEnd w:id="39"/>
      <w:r w:rsidRPr="00DC79AC">
        <w:rPr>
          <w:rFonts w:ascii="Arial" w:hAnsi="Arial" w:cs="Arial"/>
        </w:rPr>
        <w:lastRenderedPageBreak/>
        <w:t xml:space="preserve">Pokud zhotovitel nevyzve objednatele ke kontrole a prověření prací dle </w:t>
      </w:r>
      <w:proofErr w:type="spellStart"/>
      <w:r w:rsidRPr="00DC79AC">
        <w:rPr>
          <w:rFonts w:ascii="Arial" w:hAnsi="Arial" w:cs="Arial"/>
        </w:rPr>
        <w:t>čl.X</w:t>
      </w:r>
      <w:proofErr w:type="spellEnd"/>
      <w:r w:rsidRPr="00DC79AC">
        <w:rPr>
          <w:rFonts w:ascii="Arial" w:hAnsi="Arial" w:cs="Arial"/>
        </w:rPr>
        <w:t xml:space="preserve">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02287D">
        <w:rPr>
          <w:rFonts w:ascii="Arial" w:hAnsi="Arial" w:cs="Arial"/>
        </w:rPr>
        <w:t>30</w:t>
      </w:r>
      <w:r w:rsidR="000B5292">
        <w:rPr>
          <w:rFonts w:ascii="Arial" w:hAnsi="Arial" w:cs="Arial"/>
        </w:rPr>
        <w:t>.</w:t>
      </w:r>
      <w:r w:rsidR="00F37572" w:rsidRPr="00DC79AC">
        <w:rPr>
          <w:rFonts w:ascii="Arial" w:hAnsi="Arial" w:cs="Arial"/>
        </w:rPr>
        <w:t>000Kč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41" w:name="_Hlk72312742"/>
      <w:r w:rsidRPr="00075143">
        <w:rPr>
          <w:rFonts w:ascii="Arial" w:hAnsi="Arial" w:cs="Arial"/>
        </w:rPr>
        <w:t xml:space="preserve">Pokud zhotovitel </w:t>
      </w:r>
      <w:proofErr w:type="gramStart"/>
      <w:r w:rsidRPr="00075143">
        <w:rPr>
          <w:rFonts w:ascii="Arial" w:hAnsi="Arial" w:cs="Arial"/>
        </w:rPr>
        <w:t>poruší</w:t>
      </w:r>
      <w:proofErr w:type="gramEnd"/>
      <w:r w:rsidRPr="00075143">
        <w:rPr>
          <w:rFonts w:ascii="Arial" w:hAnsi="Arial" w:cs="Arial"/>
        </w:rPr>
        <w:t xml:space="preserve">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41"/>
    </w:p>
    <w:bookmarkEnd w:id="40"/>
    <w:p w14:paraId="0F5E2E47" w14:textId="1D087FAD"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w:t>
      </w:r>
      <w:proofErr w:type="spellStart"/>
      <w:r w:rsidRPr="00374655">
        <w:rPr>
          <w:rFonts w:ascii="Arial" w:hAnsi="Arial" w:cs="Arial"/>
        </w:rPr>
        <w:t>čl.IV</w:t>
      </w:r>
      <w:proofErr w:type="spellEnd"/>
      <w:r w:rsidRPr="00374655">
        <w:rPr>
          <w:rFonts w:ascii="Arial" w:hAnsi="Arial" w:cs="Arial"/>
        </w:rPr>
        <w:t>, odst.5</w:t>
      </w:r>
      <w:proofErr w:type="gramStart"/>
      <w:r w:rsidRPr="00374655">
        <w:rPr>
          <w:rFonts w:ascii="Arial" w:hAnsi="Arial" w:cs="Arial"/>
        </w:rPr>
        <w:t>, ,</w:t>
      </w:r>
      <w:proofErr w:type="gramEnd"/>
      <w:r w:rsidRPr="00374655">
        <w:rPr>
          <w:rFonts w:ascii="Arial" w:hAnsi="Arial" w:cs="Arial"/>
        </w:rPr>
        <w:t xml:space="preserve"> </w:t>
      </w:r>
      <w:proofErr w:type="spellStart"/>
      <w:r w:rsidRPr="00374655">
        <w:rPr>
          <w:rFonts w:ascii="Arial" w:hAnsi="Arial" w:cs="Arial"/>
        </w:rPr>
        <w:t>čl.VIII</w:t>
      </w:r>
      <w:proofErr w:type="spellEnd"/>
      <w:r w:rsidRPr="00374655">
        <w:rPr>
          <w:rFonts w:ascii="Arial" w:hAnsi="Arial" w:cs="Arial"/>
        </w:rPr>
        <w:t>, odst.</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xml:space="preserve">, </w:t>
      </w:r>
      <w:proofErr w:type="spellStart"/>
      <w:r w:rsidRPr="00374655">
        <w:rPr>
          <w:rFonts w:ascii="Arial" w:hAnsi="Arial" w:cs="Arial"/>
        </w:rPr>
        <w:t>čl.X</w:t>
      </w:r>
      <w:proofErr w:type="spellEnd"/>
      <w:r w:rsidRPr="00374655">
        <w:rPr>
          <w:rFonts w:ascii="Arial" w:hAnsi="Arial" w:cs="Arial"/>
        </w:rPr>
        <w:t>, odst.</w:t>
      </w:r>
      <w:r w:rsidR="00FD5BEB" w:rsidRPr="00374655">
        <w:rPr>
          <w:rFonts w:ascii="Arial" w:hAnsi="Arial" w:cs="Arial"/>
        </w:rPr>
        <w:t>14</w:t>
      </w:r>
      <w:r w:rsidRPr="00374655">
        <w:rPr>
          <w:rFonts w:ascii="Arial" w:hAnsi="Arial" w:cs="Arial"/>
        </w:rPr>
        <w:t xml:space="preserve"> a 20, </w:t>
      </w:r>
      <w:proofErr w:type="spellStart"/>
      <w:r w:rsidRPr="00374655">
        <w:rPr>
          <w:rFonts w:ascii="Arial" w:hAnsi="Arial" w:cs="Arial"/>
        </w:rPr>
        <w:t>čl.XIII</w:t>
      </w:r>
      <w:proofErr w:type="spellEnd"/>
      <w:r w:rsidRPr="00374655">
        <w:rPr>
          <w:rFonts w:ascii="Arial" w:hAnsi="Arial" w:cs="Arial"/>
        </w:rPr>
        <w:t xml:space="preserve">,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6DFBEAE1"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2" w:name="_Hlk72416148"/>
      <w:r w:rsidR="00640F2D">
        <w:rPr>
          <w:rFonts w:ascii="Arial" w:hAnsi="Arial" w:cs="Arial"/>
        </w:rPr>
        <w:t>bez ohledu na výši stanovené pokuty.</w:t>
      </w:r>
      <w:bookmarkEnd w:id="42"/>
      <w:r w:rsidRPr="00D9780F">
        <w:rPr>
          <w:rFonts w:ascii="Arial" w:hAnsi="Arial" w:cs="Arial"/>
          <w:lang w:val="x-none"/>
        </w:rPr>
        <w:t>.</w:t>
      </w:r>
    </w:p>
    <w:p w14:paraId="0531BE32" w14:textId="77777777"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proofErr w:type="spellStart"/>
      <w:r w:rsidRPr="00D9780F">
        <w:rPr>
          <w:rFonts w:ascii="Arial" w:hAnsi="Arial" w:cs="Arial"/>
          <w:lang w:val="x-none"/>
        </w:rPr>
        <w:t>mlouvy</w:t>
      </w:r>
      <w:proofErr w:type="spellEnd"/>
      <w:r w:rsidRPr="00D9780F">
        <w:rPr>
          <w:rFonts w:ascii="Arial" w:hAnsi="Arial" w:cs="Arial"/>
          <w:lang w:val="x-none"/>
        </w:rPr>
        <w:t xml:space="preserve"> 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25FFA6E4"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 </w:t>
      </w:r>
      <w:r w:rsidRPr="0002287D">
        <w:rPr>
          <w:rFonts w:ascii="Arial" w:hAnsi="Arial" w:cs="Arial"/>
        </w:rPr>
        <w:t>zadávacího řízení na veřejnou zakázku nebo bez předchozího souhlasu objednatele, kdy vyjde najevo, že zhotovitel uvedl v rámci zadávacího řízení nepravdivé či</w:t>
      </w:r>
      <w:r w:rsidRPr="00871163">
        <w:rPr>
          <w:rFonts w:ascii="Arial" w:hAnsi="Arial" w:cs="Arial"/>
        </w:rPr>
        <w:t xml:space="preserve"> zkreslené informace, které by měly zřejmý vliv na výběr zhotovitele pro uzavření této smlouvy je objednatel oprávněn po zhotoviteli požadovat smluvní pokutu ve výši 100.000 Kč za každý jednotlivý případ porušení povinnosti.</w:t>
      </w:r>
    </w:p>
    <w:p w14:paraId="45B2129E" w14:textId="77777777" w:rsidR="00A512CB" w:rsidRDefault="00A512CB" w:rsidP="00544855">
      <w:pPr>
        <w:pStyle w:val="Odstavecseseznamem"/>
        <w:jc w:val="both"/>
        <w:rPr>
          <w:rFonts w:ascii="Arial" w:hAnsi="Arial" w:cs="Arial"/>
          <w:highlight w:val="yellow"/>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02287D">
      <w:pPr>
        <w:pStyle w:val="Odstavecseseznamem"/>
        <w:widowControl w:val="0"/>
        <w:numPr>
          <w:ilvl w:val="0"/>
          <w:numId w:val="22"/>
        </w:numPr>
        <w:ind w:left="714" w:hanging="357"/>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25F679D2" w:rsidR="00442B3D" w:rsidRPr="0002287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lastRenderedPageBreak/>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w:t>
      </w:r>
      <w:r w:rsidRPr="0002287D">
        <w:rPr>
          <w:rFonts w:ascii="Arial" w:hAnsi="Arial" w:cs="Arial"/>
        </w:rPr>
        <w:t xml:space="preserve">rámci zadávacího řízení na </w:t>
      </w:r>
      <w:r w:rsidR="00E25F03" w:rsidRPr="0002287D">
        <w:rPr>
          <w:rFonts w:ascii="Arial" w:hAnsi="Arial" w:cs="Arial"/>
        </w:rPr>
        <w:t>v</w:t>
      </w:r>
      <w:r w:rsidRPr="0002287D">
        <w:rPr>
          <w:rFonts w:ascii="Arial" w:hAnsi="Arial" w:cs="Arial"/>
        </w:rPr>
        <w:t xml:space="preserve">eřejnou zakázku nebo bez předchozího souhlasu objednatele, </w:t>
      </w:r>
    </w:p>
    <w:p w14:paraId="11116961" w14:textId="172F5CD5" w:rsidR="00442B3D" w:rsidRPr="0054723C" w:rsidRDefault="00442B3D" w:rsidP="00442B3D">
      <w:pPr>
        <w:pStyle w:val="Odstavecseseznamem"/>
        <w:numPr>
          <w:ilvl w:val="2"/>
          <w:numId w:val="22"/>
        </w:numPr>
        <w:ind w:left="1701" w:hanging="141"/>
        <w:jc w:val="both"/>
        <w:rPr>
          <w:rFonts w:ascii="Arial" w:hAnsi="Arial" w:cs="Arial"/>
        </w:rPr>
      </w:pPr>
      <w:r w:rsidRPr="0002287D">
        <w:rPr>
          <w:rFonts w:ascii="Arial" w:hAnsi="Arial" w:cs="Arial"/>
        </w:rPr>
        <w:t>kdy vyjde najevo, že zhotovitel uvedl v rámci zadávacího řízení</w:t>
      </w:r>
      <w:r w:rsidRPr="0054723C">
        <w:rPr>
          <w:rFonts w:ascii="Arial" w:hAnsi="Arial" w:cs="Arial"/>
        </w:rPr>
        <w:t xml:space="preserve">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1559F9B4"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3" w:name="_Hlk72416599"/>
      <w:r w:rsidR="00442B3D">
        <w:rPr>
          <w:rFonts w:ascii="Arial" w:hAnsi="Arial" w:cs="Arial"/>
        </w:rPr>
        <w:t>ukončit stavební činnost</w:t>
      </w:r>
      <w:r w:rsidRPr="00D9780F">
        <w:rPr>
          <w:rFonts w:ascii="Arial" w:hAnsi="Arial" w:cs="Arial"/>
          <w:lang w:val="x-none"/>
        </w:rPr>
        <w:t xml:space="preserve"> </w:t>
      </w:r>
      <w:bookmarkEnd w:id="43"/>
      <w:r w:rsidRPr="00D9780F">
        <w:rPr>
          <w:rFonts w:ascii="Arial" w:hAnsi="Arial" w:cs="Arial"/>
          <w:lang w:val="x-none"/>
        </w:rPr>
        <w:t xml:space="preserve">a vyklidit zařízení staveniště </w:t>
      </w:r>
      <w:bookmarkStart w:id="44" w:name="_Hlk72416616"/>
      <w:r w:rsidR="00442B3D">
        <w:rPr>
          <w:rFonts w:ascii="Arial" w:hAnsi="Arial" w:cs="Arial"/>
        </w:rPr>
        <w:t xml:space="preserve">společně s opuštěním staveniště </w:t>
      </w:r>
      <w:bookmarkEnd w:id="44"/>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w:t>
      </w:r>
      <w:r w:rsidR="0002287D">
        <w:rPr>
          <w:rFonts w:ascii="Arial" w:hAnsi="Arial" w:cs="Arial"/>
        </w:rPr>
        <w:t> </w:t>
      </w:r>
      <w:r w:rsidRPr="00D9780F">
        <w:rPr>
          <w:rFonts w:ascii="Arial" w:hAnsi="Arial" w:cs="Arial"/>
          <w:lang w:val="x-none"/>
        </w:rPr>
        <w:t>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w:t>
      </w:r>
      <w:r w:rsidR="0002287D">
        <w:rPr>
          <w:rFonts w:ascii="Arial" w:hAnsi="Arial" w:cs="Arial"/>
        </w:rPr>
        <w:t> </w:t>
      </w:r>
      <w:r w:rsidRPr="00D9780F">
        <w:rPr>
          <w:rFonts w:ascii="Arial" w:hAnsi="Arial" w:cs="Arial"/>
          <w:lang w:val="x-none"/>
        </w:rPr>
        <w:t>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5AED1493" w14:textId="77777777" w:rsidR="0090789D" w:rsidRDefault="0090789D" w:rsidP="00EF6D19">
      <w:pPr>
        <w:spacing w:line="240" w:lineRule="auto"/>
        <w:jc w:val="center"/>
        <w:rPr>
          <w:rFonts w:ascii="Arial" w:hAnsi="Arial" w:cs="Arial"/>
          <w:b/>
          <w:u w:val="single"/>
        </w:rPr>
      </w:pPr>
    </w:p>
    <w:p w14:paraId="0C220E1A" w14:textId="3A8351FC" w:rsidR="00943F4A" w:rsidRPr="00D9780F" w:rsidRDefault="00EF6D19" w:rsidP="00EF6D19">
      <w:pPr>
        <w:spacing w:line="240" w:lineRule="auto"/>
        <w:jc w:val="center"/>
        <w:rPr>
          <w:rFonts w:ascii="Arial" w:hAnsi="Arial" w:cs="Arial"/>
          <w:b/>
          <w:u w:val="single"/>
        </w:rPr>
      </w:pPr>
      <w:proofErr w:type="spellStart"/>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V</w:t>
      </w:r>
      <w:proofErr w:type="spellEnd"/>
      <w:r w:rsidRPr="00D9780F">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21223707" w:rsidR="00943F4A" w:rsidRPr="003E7988"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3E7988">
        <w:rPr>
          <w:rFonts w:ascii="Arial" w:hAnsi="Arial" w:cs="Arial"/>
          <w:lang w:val="x-none"/>
        </w:rPr>
        <w:t>výběrového nebo zadávacího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lastRenderedPageBreak/>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Pr="00A10026"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14FF4F" w14:textId="77777777" w:rsidR="003E7988" w:rsidRDefault="003E7988" w:rsidP="003E7988">
      <w:pPr>
        <w:spacing w:after="0"/>
        <w:jc w:val="center"/>
        <w:rPr>
          <w:rFonts w:ascii="Arial" w:hAnsi="Arial" w:cs="Arial"/>
          <w:b/>
          <w:u w:val="single"/>
        </w:rPr>
      </w:pPr>
      <w:bookmarkStart w:id="45" w:name="_Ref376798291"/>
    </w:p>
    <w:p w14:paraId="29067AC7" w14:textId="7E269452" w:rsidR="00943F4A" w:rsidRPr="00D9780F" w:rsidRDefault="0086088C" w:rsidP="00EF6D19">
      <w:pPr>
        <w:jc w:val="center"/>
        <w:rPr>
          <w:rFonts w:ascii="Arial" w:hAnsi="Arial" w:cs="Arial"/>
          <w:b/>
          <w:u w:val="single"/>
          <w:lang w:val="x-none"/>
        </w:rPr>
      </w:pPr>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5"/>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F77D44C"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w:t>
      </w:r>
      <w:r w:rsidR="00BB36DD">
        <w:rPr>
          <w:rFonts w:ascii="Arial" w:hAnsi="Arial" w:cs="Arial"/>
        </w:rPr>
        <w:t> </w:t>
      </w:r>
      <w:r w:rsidRPr="00D9780F">
        <w:rPr>
          <w:rFonts w:ascii="Arial" w:hAnsi="Arial" w:cs="Arial"/>
          <w:lang w:val="x-none"/>
        </w:rPr>
        <w:t>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6" w:name="_Hlk72416656"/>
    </w:p>
    <w:p w14:paraId="725BAA03" w14:textId="09EC5A45" w:rsidR="00904EFF" w:rsidRDefault="00904EFF" w:rsidP="000F5E62">
      <w:pPr>
        <w:pStyle w:val="Bezmezer"/>
        <w:jc w:val="center"/>
        <w:rPr>
          <w:rFonts w:ascii="Arial" w:hAnsi="Arial" w:cs="Arial"/>
          <w:b/>
          <w:u w:val="single"/>
        </w:rPr>
      </w:pPr>
      <w:bookmarkStart w:id="47" w:name="_Hlk71731034"/>
    </w:p>
    <w:p w14:paraId="4B4FB859" w14:textId="77777777" w:rsidR="00DE3F66" w:rsidRDefault="00DE3F66" w:rsidP="000F5E62">
      <w:pPr>
        <w:pStyle w:val="Bezmezer"/>
        <w:jc w:val="center"/>
        <w:rPr>
          <w:rFonts w:ascii="Arial" w:hAnsi="Arial" w:cs="Arial"/>
          <w:b/>
          <w:u w:val="single"/>
        </w:rPr>
      </w:pPr>
    </w:p>
    <w:p w14:paraId="2DE8E307" w14:textId="2BDDDC86" w:rsidR="00442B3D" w:rsidRPr="000F5E62" w:rsidRDefault="00442B3D" w:rsidP="009E75F8">
      <w:pPr>
        <w:pStyle w:val="Bezmezer"/>
        <w:spacing w:after="240"/>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7391039" w14:textId="669D346A" w:rsidR="00442B3D" w:rsidRDefault="00442B3D" w:rsidP="009E75F8">
      <w:pPr>
        <w:pStyle w:val="Odstavecseseznamem"/>
        <w:numPr>
          <w:ilvl w:val="0"/>
          <w:numId w:val="19"/>
        </w:numPr>
        <w:spacing w:after="0"/>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w:t>
      </w:r>
      <w:r w:rsidRPr="003E7988">
        <w:rPr>
          <w:lang w:val="x-none"/>
        </w:rPr>
        <w:t>souvislosti</w:t>
      </w:r>
      <w:r w:rsidRPr="009B3CA0">
        <w:rPr>
          <w:rStyle w:val="l-L2Char"/>
          <w:rFonts w:eastAsiaTheme="minorHAnsi" w:cs="Arial"/>
        </w:rPr>
        <w:t xml:space="preserve">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9E75F8">
      <w:pPr>
        <w:pStyle w:val="Odstavecseseznamem"/>
        <w:numPr>
          <w:ilvl w:val="0"/>
          <w:numId w:val="19"/>
        </w:numPr>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9E75F8">
      <w:pPr>
        <w:pStyle w:val="Odstavecseseznamem"/>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 xml:space="preserve">utorizované </w:t>
      </w:r>
      <w:r w:rsidR="00442B3D" w:rsidRPr="009B3CA0">
        <w:rPr>
          <w:rStyle w:val="l-L2Char"/>
          <w:rFonts w:eastAsiaTheme="minorHAnsi" w:cs="Arial"/>
        </w:rPr>
        <w:lastRenderedPageBreak/>
        <w:t>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740AE45B" w14:textId="7DDAF2BC" w:rsidR="00442B3D" w:rsidRPr="004C11B4" w:rsidRDefault="00442B3D" w:rsidP="009E75F8">
      <w:pPr>
        <w:pStyle w:val="Odstavecseseznamem"/>
        <w:numPr>
          <w:ilvl w:val="0"/>
          <w:numId w:val="19"/>
        </w:numPr>
        <w:spacing w:before="240"/>
        <w:jc w:val="both"/>
        <w:rPr>
          <w:rFonts w:ascii="Arial" w:hAnsi="Arial" w:cs="Arial"/>
        </w:rPr>
      </w:pPr>
      <w:r w:rsidRPr="009E75F8">
        <w:rPr>
          <w:rStyle w:val="l-L2Char"/>
          <w:rFonts w:eastAsiaTheme="minorHAnsi" w:cs="Arial"/>
        </w:rPr>
        <w:t>Kontaktními</w:t>
      </w:r>
      <w:r w:rsidRPr="004C11B4">
        <w:rPr>
          <w:rFonts w:ascii="Arial" w:hAnsi="Arial" w:cs="Arial"/>
        </w:rPr>
        <w:t xml:space="preserve"> osobami určenými pro poskytování součinnosti v běžném rozsahu, jsou:</w:t>
      </w:r>
    </w:p>
    <w:bookmarkEnd w:id="47"/>
    <w:p w14:paraId="0BE5CFEE" w14:textId="77777777" w:rsidR="00B87956" w:rsidRPr="004E6B67" w:rsidRDefault="00B87956" w:rsidP="00B87956">
      <w:pPr>
        <w:pStyle w:val="Odstavecseseznamem"/>
        <w:spacing w:before="240" w:after="0"/>
        <w:jc w:val="both"/>
        <w:rPr>
          <w:rFonts w:ascii="Arial" w:hAnsi="Arial" w:cs="Arial"/>
        </w:rPr>
      </w:pPr>
      <w:r w:rsidRPr="004E6B67">
        <w:rPr>
          <w:rFonts w:ascii="Arial" w:hAnsi="Arial" w:cs="Arial"/>
        </w:rPr>
        <w:t>Za objednatele:</w:t>
      </w:r>
    </w:p>
    <w:p w14:paraId="0A668540" w14:textId="77777777" w:rsidR="00B87956" w:rsidRPr="008B2EA0" w:rsidRDefault="00B87956" w:rsidP="00B87956">
      <w:pPr>
        <w:pStyle w:val="Odstavecseseznamem"/>
        <w:spacing w:after="0"/>
        <w:jc w:val="both"/>
        <w:rPr>
          <w:rFonts w:ascii="Arial" w:hAnsi="Arial" w:cs="Arial"/>
        </w:rPr>
      </w:pPr>
      <w:r w:rsidRPr="008B2EA0">
        <w:rPr>
          <w:rFonts w:ascii="Arial" w:hAnsi="Arial" w:cs="Arial"/>
        </w:rPr>
        <w:t xml:space="preserve">Jméno/funkce: </w:t>
      </w:r>
      <w:r w:rsidRPr="008B2EA0">
        <w:rPr>
          <w:rFonts w:ascii="Arial" w:hAnsi="Arial" w:cs="Arial"/>
        </w:rPr>
        <w:tab/>
        <w:t>Ing. Veronika Burýšková, Ing. Jiří Vrba</w:t>
      </w:r>
      <w:r w:rsidRPr="008B2EA0">
        <w:rPr>
          <w:rFonts w:ascii="Arial" w:hAnsi="Arial" w:cs="Arial"/>
        </w:rPr>
        <w:tab/>
      </w:r>
    </w:p>
    <w:p w14:paraId="1A12AD09" w14:textId="2D466B3C" w:rsidR="00B87956" w:rsidRPr="00B87956" w:rsidRDefault="00B87956" w:rsidP="00B87956">
      <w:pPr>
        <w:pStyle w:val="Odstavecseseznamem"/>
        <w:spacing w:after="0"/>
        <w:jc w:val="both"/>
        <w:rPr>
          <w:rFonts w:ascii="Arial" w:hAnsi="Arial" w:cs="Arial"/>
        </w:rPr>
      </w:pPr>
      <w:r w:rsidRPr="00B87956">
        <w:rPr>
          <w:rFonts w:ascii="Arial" w:hAnsi="Arial" w:cs="Arial"/>
        </w:rPr>
        <w:t xml:space="preserve">Tel.: </w:t>
      </w:r>
      <w:r w:rsidRPr="00B87956">
        <w:rPr>
          <w:rFonts w:ascii="Arial" w:hAnsi="Arial" w:cs="Arial"/>
        </w:rPr>
        <w:tab/>
      </w:r>
      <w:r w:rsidRPr="00B87956">
        <w:rPr>
          <w:rFonts w:ascii="Arial" w:hAnsi="Arial" w:cs="Arial"/>
        </w:rPr>
        <w:tab/>
      </w:r>
      <w:r w:rsidRPr="00B87956">
        <w:rPr>
          <w:rFonts w:ascii="Arial" w:hAnsi="Arial" w:cs="Arial"/>
        </w:rPr>
        <w:tab/>
        <w:t>+420 725 949 801, +420 725 949 837</w:t>
      </w:r>
    </w:p>
    <w:p w14:paraId="5985025E" w14:textId="42808CA2" w:rsidR="00B87956" w:rsidRPr="008B2EA0" w:rsidRDefault="00B87956" w:rsidP="00B87956">
      <w:pPr>
        <w:pStyle w:val="Odstavecseseznamem"/>
        <w:spacing w:after="120"/>
        <w:jc w:val="both"/>
        <w:rPr>
          <w:rFonts w:ascii="Arial" w:hAnsi="Arial" w:cs="Arial"/>
        </w:rPr>
      </w:pPr>
      <w:r w:rsidRPr="008B2EA0">
        <w:rPr>
          <w:rFonts w:ascii="Arial" w:hAnsi="Arial" w:cs="Arial"/>
        </w:rPr>
        <w:t>E-mail:</w:t>
      </w:r>
      <w:r w:rsidRPr="008B2EA0">
        <w:rPr>
          <w:rFonts w:ascii="Arial" w:hAnsi="Arial" w:cs="Arial"/>
        </w:rPr>
        <w:tab/>
        <w:t xml:space="preserve"> </w:t>
      </w:r>
      <w:r w:rsidRPr="008B2EA0">
        <w:rPr>
          <w:rFonts w:ascii="Arial" w:hAnsi="Arial" w:cs="Arial"/>
        </w:rPr>
        <w:tab/>
      </w:r>
      <w:r>
        <w:rPr>
          <w:rFonts w:ascii="Arial" w:hAnsi="Arial" w:cs="Arial"/>
        </w:rPr>
        <w:tab/>
      </w:r>
      <w:hyperlink r:id="rId17" w:history="1">
        <w:r w:rsidRPr="006603DB">
          <w:rPr>
            <w:rStyle w:val="Hypertextovodkaz"/>
            <w:rFonts w:ascii="Arial" w:hAnsi="Arial" w:cs="Arial"/>
          </w:rPr>
          <w:t>v.buryskova@spucr.cz</w:t>
        </w:r>
      </w:hyperlink>
      <w:r w:rsidRPr="008B2EA0">
        <w:rPr>
          <w:rFonts w:ascii="Arial" w:hAnsi="Arial" w:cs="Arial"/>
        </w:rPr>
        <w:t xml:space="preserve">, </w:t>
      </w:r>
      <w:hyperlink r:id="rId18" w:history="1">
        <w:r w:rsidRPr="008B2EA0">
          <w:rPr>
            <w:rStyle w:val="Hypertextovodkaz"/>
            <w:rFonts w:ascii="Arial" w:hAnsi="Arial" w:cs="Arial"/>
          </w:rPr>
          <w:t>j.vrba@spucr.cz</w:t>
        </w:r>
      </w:hyperlink>
      <w:r w:rsidRPr="008B2EA0">
        <w:rPr>
          <w:rFonts w:ascii="Arial" w:hAnsi="Arial" w:cs="Arial"/>
        </w:rPr>
        <w:t xml:space="preserve"> </w:t>
      </w:r>
    </w:p>
    <w:p w14:paraId="5EB8B0A8" w14:textId="77777777" w:rsidR="00B87956" w:rsidRPr="00B87956" w:rsidRDefault="00B87956" w:rsidP="00B87956">
      <w:pPr>
        <w:pStyle w:val="Odstavecseseznamem"/>
        <w:spacing w:after="0"/>
        <w:jc w:val="both"/>
        <w:rPr>
          <w:rFonts w:ascii="Arial" w:hAnsi="Arial" w:cs="Arial"/>
        </w:rPr>
      </w:pPr>
      <w:r w:rsidRPr="00B87956">
        <w:rPr>
          <w:rFonts w:ascii="Arial" w:hAnsi="Arial" w:cs="Arial"/>
        </w:rPr>
        <w:t>Za zhotovitele:</w:t>
      </w:r>
    </w:p>
    <w:p w14:paraId="6E5DF512" w14:textId="4051C55E" w:rsidR="00B87956" w:rsidRPr="00017FEF" w:rsidRDefault="00B87956" w:rsidP="00B87956">
      <w:pPr>
        <w:pStyle w:val="Odstavecseseznamem"/>
        <w:spacing w:after="0"/>
        <w:jc w:val="both"/>
        <w:rPr>
          <w:rFonts w:ascii="Arial" w:hAnsi="Arial" w:cs="Arial"/>
          <w:bCs/>
        </w:rPr>
      </w:pPr>
      <w:r w:rsidRPr="00B87956">
        <w:rPr>
          <w:rFonts w:ascii="Arial" w:hAnsi="Arial" w:cs="Arial"/>
        </w:rPr>
        <w:t>Jméno/funkce:</w:t>
      </w:r>
      <w:r w:rsidRPr="00B87956">
        <w:rPr>
          <w:rFonts w:ascii="Arial" w:hAnsi="Arial" w:cs="Arial"/>
        </w:rPr>
        <w:tab/>
      </w:r>
      <w:r w:rsidR="007E5AF3" w:rsidRPr="007E5AF3">
        <w:rPr>
          <w:rFonts w:ascii="Arial" w:hAnsi="Arial" w:cs="Arial"/>
        </w:rPr>
        <w:t>XXXXX</w:t>
      </w:r>
    </w:p>
    <w:p w14:paraId="258F9DCA" w14:textId="7B0E540B" w:rsidR="00B87956" w:rsidRPr="00017FEF" w:rsidRDefault="00B87956" w:rsidP="00B87956">
      <w:pPr>
        <w:pStyle w:val="Odstavecseseznamem"/>
        <w:spacing w:after="0"/>
        <w:jc w:val="both"/>
        <w:rPr>
          <w:rFonts w:ascii="Arial" w:hAnsi="Arial" w:cs="Arial"/>
          <w:bCs/>
        </w:rPr>
      </w:pPr>
      <w:r w:rsidRPr="00017FEF">
        <w:rPr>
          <w:rFonts w:ascii="Arial" w:hAnsi="Arial" w:cs="Arial"/>
          <w:bCs/>
        </w:rPr>
        <w:t>Tel.:</w:t>
      </w:r>
      <w:r w:rsidRPr="00017FEF">
        <w:rPr>
          <w:rFonts w:ascii="Arial" w:hAnsi="Arial" w:cs="Arial"/>
          <w:bCs/>
        </w:rPr>
        <w:tab/>
      </w:r>
      <w:r w:rsidRPr="00017FEF">
        <w:rPr>
          <w:rFonts w:ascii="Arial" w:hAnsi="Arial" w:cs="Arial"/>
          <w:bCs/>
        </w:rPr>
        <w:tab/>
      </w:r>
      <w:r w:rsidRPr="00017FEF">
        <w:rPr>
          <w:rFonts w:ascii="Arial" w:hAnsi="Arial" w:cs="Arial"/>
          <w:bCs/>
        </w:rPr>
        <w:tab/>
      </w:r>
      <w:r w:rsidR="007E5AF3">
        <w:rPr>
          <w:rFonts w:ascii="Arial" w:hAnsi="Arial" w:cs="Arial"/>
          <w:bCs/>
        </w:rPr>
        <w:t>XXXXX</w:t>
      </w:r>
    </w:p>
    <w:p w14:paraId="11A517BE" w14:textId="59105FF7" w:rsidR="00B87956" w:rsidRPr="007E5AF3" w:rsidRDefault="00B87956" w:rsidP="00B87956">
      <w:pPr>
        <w:pStyle w:val="Odstavecseseznamem"/>
        <w:spacing w:after="120"/>
        <w:jc w:val="both"/>
        <w:rPr>
          <w:rFonts w:ascii="Arial" w:hAnsi="Arial" w:cs="Arial"/>
          <w:bCs/>
        </w:rPr>
      </w:pPr>
      <w:r w:rsidRPr="00017FEF">
        <w:rPr>
          <w:rFonts w:ascii="Arial" w:hAnsi="Arial" w:cs="Arial"/>
          <w:bCs/>
        </w:rPr>
        <w:t>E-mail:</w:t>
      </w:r>
      <w:r w:rsidRPr="00017FEF">
        <w:rPr>
          <w:rFonts w:ascii="Arial" w:hAnsi="Arial" w:cs="Arial"/>
          <w:bCs/>
        </w:rPr>
        <w:tab/>
      </w:r>
      <w:r w:rsidRPr="00017FEF">
        <w:rPr>
          <w:rFonts w:ascii="Arial" w:hAnsi="Arial" w:cs="Arial"/>
          <w:bCs/>
        </w:rPr>
        <w:tab/>
      </w:r>
      <w:r w:rsidRPr="00017FEF">
        <w:rPr>
          <w:rFonts w:ascii="Arial" w:hAnsi="Arial" w:cs="Arial"/>
          <w:bCs/>
        </w:rPr>
        <w:tab/>
      </w:r>
      <w:r w:rsidR="007E5AF3" w:rsidRPr="007E5AF3">
        <w:rPr>
          <w:rFonts w:ascii="Arial" w:hAnsi="Arial" w:cs="Arial"/>
        </w:rPr>
        <w:t>XXXXX</w:t>
      </w:r>
    </w:p>
    <w:p w14:paraId="3E22C955" w14:textId="77777777" w:rsidR="00050E94" w:rsidRPr="00D9780F" w:rsidRDefault="00050E94" w:rsidP="00050E94">
      <w:pPr>
        <w:pStyle w:val="Odstavecseseznamem"/>
        <w:jc w:val="both"/>
        <w:rPr>
          <w:rFonts w:ascii="Arial" w:hAnsi="Arial" w:cs="Arial"/>
          <w:lang w:val="x-none"/>
        </w:rPr>
      </w:pPr>
    </w:p>
    <w:bookmarkEnd w:id="46"/>
    <w:p w14:paraId="57929499" w14:textId="48A5569F"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79128FD0"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w:t>
      </w:r>
      <w:r w:rsidR="00943F4A" w:rsidRPr="00B87956">
        <w:rPr>
          <w:rFonts w:ascii="Arial" w:hAnsi="Arial" w:cs="Arial"/>
          <w:lang w:val="x-none"/>
        </w:rPr>
        <w:t>v</w:t>
      </w:r>
      <w:r w:rsidR="00762B6A" w:rsidRPr="00B87956">
        <w:rPr>
          <w:rFonts w:ascii="Arial" w:hAnsi="Arial" w:cs="Arial"/>
          <w:lang w:val="x-none"/>
        </w:rPr>
        <w:t> </w:t>
      </w:r>
      <w:r w:rsidR="00943F4A" w:rsidRPr="00B87956">
        <w:rPr>
          <w:rFonts w:ascii="Arial" w:hAnsi="Arial" w:cs="Arial"/>
          <w:lang w:val="x-none"/>
        </w:rPr>
        <w:t>zadávacím řízení vedoucí k uzavření této smlouvy, je zhotovitel oprávněn po písemném odsouhlasení ze strany objednatele a za předpokladu</w:t>
      </w:r>
      <w:r w:rsidRPr="00B87956">
        <w:rPr>
          <w:rFonts w:ascii="Arial" w:hAnsi="Arial" w:cs="Arial"/>
          <w:lang w:val="x-none"/>
        </w:rPr>
        <w:t xml:space="preserve">, že každý náhradní </w:t>
      </w:r>
      <w:r w:rsidRPr="00B87956">
        <w:rPr>
          <w:rFonts w:ascii="Arial" w:hAnsi="Arial" w:cs="Arial"/>
        </w:rPr>
        <w:t>pod</w:t>
      </w:r>
      <w:r w:rsidR="00E25F03" w:rsidRPr="00B87956">
        <w:rPr>
          <w:rFonts w:ascii="Arial" w:hAnsi="Arial" w:cs="Arial"/>
        </w:rPr>
        <w:t>dodavatel</w:t>
      </w:r>
      <w:r w:rsidR="00943F4A" w:rsidRPr="00B87956">
        <w:rPr>
          <w:rFonts w:ascii="Arial" w:hAnsi="Arial" w:cs="Arial"/>
          <w:lang w:val="x-none"/>
        </w:rPr>
        <w:t xml:space="preserve"> či osoba bude splňovat požadovanou část kvalifikace jako </w:t>
      </w:r>
      <w:r w:rsidR="00597BAF" w:rsidRPr="00B87956">
        <w:rPr>
          <w:rFonts w:ascii="Arial" w:hAnsi="Arial" w:cs="Arial"/>
          <w:lang w:val="x-none"/>
        </w:rPr>
        <w:t>po</w:t>
      </w:r>
      <w:r w:rsidR="00E25F03" w:rsidRPr="00B87956">
        <w:rPr>
          <w:rFonts w:ascii="Arial" w:hAnsi="Arial" w:cs="Arial"/>
        </w:rPr>
        <w:t>ddodavatel</w:t>
      </w:r>
      <w:r w:rsidR="00943F4A" w:rsidRPr="00B87956">
        <w:rPr>
          <w:rFonts w:ascii="Arial" w:hAnsi="Arial" w:cs="Arial"/>
          <w:lang w:val="x-none"/>
        </w:rPr>
        <w:t xml:space="preserve"> či osoba předchozí, a to ve stejném nebo větším rozsahu.</w:t>
      </w:r>
      <w:r w:rsidR="00922B4E" w:rsidRPr="00B87956">
        <w:rPr>
          <w:rFonts w:ascii="Arial" w:hAnsi="Arial" w:cs="Arial"/>
        </w:rPr>
        <w:t xml:space="preserve"> Nový pod</w:t>
      </w:r>
      <w:r w:rsidR="00E25F03" w:rsidRPr="00B87956">
        <w:rPr>
          <w:rFonts w:ascii="Arial" w:hAnsi="Arial" w:cs="Arial"/>
        </w:rPr>
        <w:t>dodavatel</w:t>
      </w:r>
      <w:r w:rsidR="00922B4E" w:rsidRPr="00B87956">
        <w:rPr>
          <w:rFonts w:ascii="Arial" w:hAnsi="Arial" w:cs="Arial"/>
        </w:rPr>
        <w:t xml:space="preserve"> musí splňovat kvalifikaci minimálně v rozsahu, v jakém byla prokázána v</w:t>
      </w:r>
      <w:r w:rsidR="00762B6A" w:rsidRPr="00B87956">
        <w:rPr>
          <w:rFonts w:ascii="Arial" w:hAnsi="Arial" w:cs="Arial"/>
        </w:rPr>
        <w:t> </w:t>
      </w:r>
      <w:r w:rsidR="00922B4E" w:rsidRPr="00B87956">
        <w:rPr>
          <w:rFonts w:ascii="Arial" w:hAnsi="Arial" w:cs="Arial"/>
        </w:rPr>
        <w:t>zadávacím řízení</w:t>
      </w:r>
      <w:r w:rsidR="00CD2350">
        <w:rPr>
          <w:rFonts w:ascii="Arial" w:hAnsi="Arial" w:cs="Arial"/>
        </w:rPr>
        <w:t>.</w:t>
      </w:r>
    </w:p>
    <w:p w14:paraId="1F9D0C45" w14:textId="770B2E9B" w:rsidR="00F85319" w:rsidRPr="00B109EB" w:rsidRDefault="00F85319" w:rsidP="00F85319">
      <w:pPr>
        <w:pStyle w:val="Odstavecseseznamem"/>
        <w:numPr>
          <w:ilvl w:val="0"/>
          <w:numId w:val="19"/>
        </w:numPr>
        <w:jc w:val="both"/>
        <w:rPr>
          <w:rFonts w:ascii="Arial" w:hAnsi="Arial" w:cs="Arial"/>
        </w:rPr>
      </w:pPr>
      <w:bookmarkStart w:id="48" w:name="_Hlk96426389"/>
      <w:r w:rsidRPr="00F85319">
        <w:rPr>
          <w:rFonts w:ascii="Arial" w:hAnsi="Arial" w:cs="Arial"/>
        </w:rPr>
        <w:t xml:space="preserve"> </w:t>
      </w:r>
      <w:r>
        <w:rPr>
          <w:rFonts w:ascii="Arial" w:hAnsi="Arial" w:cs="Arial"/>
        </w:rPr>
        <w:t xml:space="preserve">Zhotovitel musí v rámci projednání změny poddodavatele vždy doložit objednateli ke každému novému poddodavateli informace umožňující ověření splnění podmínek dle § 4b zákona o střetu zájmů. Pokud by se jakýkoliv poddodavatel v průběhu plnění </w:t>
      </w:r>
      <w:r>
        <w:rPr>
          <w:rFonts w:ascii="Arial" w:hAnsi="Arial" w:cs="Arial"/>
        </w:rPr>
        <w:lastRenderedPageBreak/>
        <w:t>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B87956">
        <w:rPr>
          <w:rFonts w:ascii="Arial" w:hAnsi="Arial" w:cs="Arial"/>
        </w:rPr>
        <w:t>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9" w:name="_Ref376434278"/>
      <w:bookmarkEnd w:id="48"/>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9"/>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4DAA442" w14:textId="0F77B646" w:rsidR="00943F4A" w:rsidRPr="003027EE" w:rsidRDefault="003027EE" w:rsidP="003027EE">
      <w:pPr>
        <w:pStyle w:val="Odstavecseseznamem"/>
        <w:jc w:val="both"/>
        <w:rPr>
          <w:rFonts w:ascii="Arial" w:hAnsi="Arial" w:cs="Arial"/>
        </w:rPr>
      </w:pPr>
      <w:bookmarkStart w:id="50" w:name="_Hlk18936809"/>
      <w:r w:rsidRPr="00B0081B">
        <w:rPr>
          <w:rFonts w:ascii="Arial" w:hAnsi="Arial" w:cs="Arial"/>
        </w:rPr>
        <w:t>K p</w:t>
      </w:r>
      <w:proofErr w:type="spellStart"/>
      <w:r w:rsidRPr="00B0081B">
        <w:rPr>
          <w:rFonts w:ascii="Arial" w:hAnsi="Arial" w:cs="Arial"/>
          <w:lang w:val="x-none"/>
        </w:rPr>
        <w:t>rověření</w:t>
      </w:r>
      <w:proofErr w:type="spellEnd"/>
      <w:r w:rsidRPr="00B0081B">
        <w:rPr>
          <w:rFonts w:ascii="Arial" w:hAnsi="Arial" w:cs="Arial"/>
          <w:lang w:val="x-none"/>
        </w:rPr>
        <w:t xml:space="preserve"> mocnosti finální vrstvy </w:t>
      </w:r>
      <w:r w:rsidRPr="00B0081B">
        <w:rPr>
          <w:rFonts w:ascii="Arial" w:hAnsi="Arial" w:cs="Arial"/>
        </w:rPr>
        <w:t xml:space="preserve">provede zhotovitel na své náklady </w:t>
      </w:r>
      <w:r w:rsidRPr="00B0081B">
        <w:rPr>
          <w:rFonts w:ascii="Arial" w:hAnsi="Arial" w:cs="Arial"/>
          <w:lang w:val="x-none"/>
        </w:rPr>
        <w:t>kontrolní vrty v</w:t>
      </w:r>
      <w:r w:rsidR="006B0B10">
        <w:rPr>
          <w:rFonts w:ascii="Arial" w:hAnsi="Arial" w:cs="Arial"/>
        </w:rPr>
        <w:t> </w:t>
      </w:r>
      <w:r w:rsidRPr="00B0081B">
        <w:rPr>
          <w:rFonts w:ascii="Arial" w:hAnsi="Arial" w:cs="Arial"/>
          <w:lang w:val="x-none"/>
        </w:rPr>
        <w:t>místech</w:t>
      </w:r>
      <w:r w:rsidR="006B0B10">
        <w:rPr>
          <w:rFonts w:ascii="Arial" w:hAnsi="Arial" w:cs="Arial"/>
        </w:rPr>
        <w:t>,</w:t>
      </w:r>
      <w:r w:rsidRPr="00B0081B">
        <w:rPr>
          <w:rFonts w:ascii="Arial" w:hAnsi="Arial" w:cs="Arial"/>
          <w:lang w:val="x-none"/>
        </w:rPr>
        <w:t xml:space="preserve"> kde </w:t>
      </w:r>
      <w:proofErr w:type="gramStart"/>
      <w:r w:rsidRPr="00B0081B">
        <w:rPr>
          <w:rFonts w:ascii="Arial" w:hAnsi="Arial" w:cs="Arial"/>
          <w:lang w:val="x-none"/>
        </w:rPr>
        <w:t>určí</w:t>
      </w:r>
      <w:proofErr w:type="gramEnd"/>
      <w:r w:rsidRPr="00B0081B">
        <w:rPr>
          <w:rFonts w:ascii="Arial" w:hAnsi="Arial" w:cs="Arial"/>
          <w:lang w:val="x-none"/>
        </w:rPr>
        <w:t xml:space="preserve"> objednatel, a to nejméně 2x na 500 m délky u cest s povrchem z</w:t>
      </w:r>
      <w:r w:rsidR="006B0B10">
        <w:rPr>
          <w:rFonts w:ascii="Arial" w:hAnsi="Arial" w:cs="Arial"/>
        </w:rPr>
        <w:t> </w:t>
      </w:r>
      <w:r w:rsidRPr="00B0081B">
        <w:rPr>
          <w:rFonts w:ascii="Arial" w:hAnsi="Arial" w:cs="Arial"/>
          <w:lang w:val="x-none"/>
        </w:rPr>
        <w:t>asfaltové směsi.</w:t>
      </w:r>
    </w:p>
    <w:bookmarkEnd w:id="50"/>
    <w:p w14:paraId="4898F16C" w14:textId="77777777" w:rsidR="006B0B10" w:rsidRPr="006B0B10" w:rsidRDefault="006B0B10" w:rsidP="006B0B10">
      <w:pPr>
        <w:jc w:val="both"/>
        <w:rPr>
          <w:rFonts w:ascii="Arial" w:hAnsi="Arial" w:cs="Arial"/>
          <w:bCs/>
          <w:i/>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1" w:name="_Hlk72416692"/>
      <w:r w:rsidRPr="00084D6F">
        <w:rPr>
          <w:rFonts w:ascii="Arial" w:hAnsi="Arial" w:cs="Arial"/>
          <w:lang w:val="x-none"/>
        </w:rPr>
        <w:t xml:space="preserve"> </w:t>
      </w:r>
      <w:bookmarkStart w:id="52" w:name="_Hlk71731415"/>
      <w:r w:rsidR="00442B3D">
        <w:rPr>
          <w:rFonts w:ascii="Arial" w:hAnsi="Arial" w:cs="Arial"/>
        </w:rPr>
        <w:t>Avšak vždy pouze v souladu se ZZVZ.</w:t>
      </w:r>
      <w:bookmarkEnd w:id="51"/>
      <w:bookmarkEnd w:id="52"/>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lastRenderedPageBreak/>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3" w:name="_Hlk13049894"/>
      <w:bookmarkStart w:id="54"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5" w:name="_Hlk13049910"/>
      <w:bookmarkEnd w:id="53"/>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54"/>
    <w:bookmarkEnd w:id="55"/>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19"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7FAEA925"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6B0B10">
        <w:rPr>
          <w:rFonts w:ascii="Arial" w:hAnsi="Arial" w:cs="Arial"/>
        </w:rPr>
        <w:t>zadávací řízení. Podmínky</w:t>
      </w:r>
      <w:r w:rsidRPr="00EF5D48">
        <w:rPr>
          <w:rFonts w:ascii="Arial" w:hAnsi="Arial" w:cs="Arial"/>
        </w:rPr>
        <w:t xml:space="preserve"> pro tuto změnu a způsob určení nového Zhotovitele je jednoznačně vymezen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47B9AA8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lastRenderedPageBreak/>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677034DA"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637B7E7D"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6" w:name="_Hlk72416797"/>
      <w:r w:rsidR="00B153FD">
        <w:rPr>
          <w:rFonts w:ascii="Arial" w:hAnsi="Arial" w:cs="Arial"/>
        </w:rPr>
        <w:t xml:space="preserve">položkový </w:t>
      </w:r>
      <w:bookmarkEnd w:id="56"/>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w:t>
      </w:r>
      <w:r w:rsidR="006B0B10">
        <w:rPr>
          <w:rFonts w:ascii="Arial" w:hAnsi="Arial" w:cs="Arial"/>
        </w:rPr>
        <w:t> </w:t>
      </w:r>
      <w:r w:rsidRPr="00D9780F">
        <w:rPr>
          <w:rFonts w:ascii="Arial" w:hAnsi="Arial" w:cs="Arial"/>
        </w:rPr>
        <w:t>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7"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8" w:name="_Hlk72416850"/>
      <w:bookmarkStart w:id="59" w:name="_Hlk72331777"/>
      <w:bookmarkEnd w:id="57"/>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8"/>
    <w:bookmarkEnd w:id="59"/>
    <w:p w14:paraId="13CBE572" w14:textId="749CBE5B"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a účinného insolvenčního zákona ani v likvidaci, a zavazuje se udržovat toto prohlášení v pravdivosti a objednatele bezodkladně informovat o všech skutečnostech, které mohou mít dopad na pravdivost, úplnost nebo přesnost předmětného prohlášení a</w:t>
      </w:r>
      <w:r w:rsidR="006B0B10">
        <w:rPr>
          <w:rFonts w:ascii="Arial" w:hAnsi="Arial" w:cs="Arial"/>
        </w:rPr>
        <w:t> </w:t>
      </w:r>
      <w:r w:rsidRPr="00D9780F">
        <w:rPr>
          <w:rFonts w:ascii="Arial" w:hAnsi="Arial" w:cs="Arial"/>
          <w:lang w:val="x-none"/>
        </w:rPr>
        <w:t>o</w:t>
      </w:r>
      <w:r w:rsidR="006B0B10">
        <w:rPr>
          <w:rFonts w:ascii="Arial" w:hAnsi="Arial" w:cs="Arial"/>
        </w:rPr>
        <w:t> </w:t>
      </w:r>
      <w:r w:rsidRPr="00D9780F">
        <w:rPr>
          <w:rFonts w:ascii="Arial" w:hAnsi="Arial" w:cs="Arial"/>
          <w:lang w:val="x-none"/>
        </w:rPr>
        <w:t xml:space="preserve">změnách v jeho kvalifikaci, kterou prokázal v rámci své nabídky na plnění </w:t>
      </w:r>
      <w:r w:rsidR="00E25F03">
        <w:rPr>
          <w:rFonts w:ascii="Arial" w:hAnsi="Arial" w:cs="Arial"/>
        </w:rPr>
        <w:t>v</w:t>
      </w:r>
      <w:proofErr w:type="spellStart"/>
      <w:r w:rsidRPr="00D9780F">
        <w:rPr>
          <w:rFonts w:ascii="Arial" w:hAnsi="Arial" w:cs="Arial"/>
          <w:lang w:val="x-none"/>
        </w:rPr>
        <w:t>eřejné</w:t>
      </w:r>
      <w:proofErr w:type="spellEnd"/>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7095495C"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w:t>
      </w:r>
      <w:r w:rsidRPr="006B0B10">
        <w:rPr>
          <w:rFonts w:ascii="Arial" w:hAnsi="Arial" w:cs="Arial"/>
          <w:color w:val="201F1E"/>
          <w:shd w:val="clear" w:color="auto" w:fill="FFFFFF"/>
        </w:rPr>
        <w:t>kvalifikaci v</w:t>
      </w:r>
      <w:r w:rsidR="00B30AE2" w:rsidRPr="006B0B10">
        <w:rPr>
          <w:rFonts w:ascii="Arial" w:hAnsi="Arial" w:cs="Arial"/>
          <w:color w:val="201F1E"/>
          <w:shd w:val="clear" w:color="auto" w:fill="FFFFFF"/>
        </w:rPr>
        <w:t> </w:t>
      </w:r>
      <w:r w:rsidRPr="006B0B10">
        <w:rPr>
          <w:rFonts w:ascii="Arial" w:hAnsi="Arial" w:cs="Arial"/>
          <w:color w:val="201F1E"/>
          <w:shd w:val="clear" w:color="auto" w:fill="FFFFFF"/>
        </w:rPr>
        <w:t>zadávacím řízení</w:t>
      </w:r>
      <w:r>
        <w:rPr>
          <w:rFonts w:ascii="Arial" w:hAnsi="Arial" w:cs="Arial"/>
          <w:color w:val="201F1E"/>
          <w:shd w:val="clear" w:color="auto" w:fill="FFFFFF"/>
        </w:rPr>
        <w:t>,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2D9CB3DF" w:rsidR="00F85319" w:rsidRPr="00526FFA" w:rsidRDefault="00F85319" w:rsidP="00F85319">
      <w:pPr>
        <w:pStyle w:val="Odstavecseseznamem"/>
        <w:numPr>
          <w:ilvl w:val="0"/>
          <w:numId w:val="18"/>
        </w:numPr>
        <w:jc w:val="both"/>
        <w:rPr>
          <w:rFonts w:ascii="Arial" w:hAnsi="Arial" w:cs="Arial"/>
        </w:rPr>
      </w:pPr>
      <w:r>
        <w:rPr>
          <w:rFonts w:ascii="Arial" w:hAnsi="Arial" w:cs="Arial"/>
        </w:rPr>
        <w:lastRenderedPageBreak/>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a</w:t>
      </w:r>
      <w:r w:rsidR="000910A3">
        <w:rPr>
          <w:rFonts w:ascii="Arial" w:hAnsi="Arial" w:cs="Arial"/>
        </w:rPr>
        <w:t>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w:t>
      </w:r>
      <w:r w:rsidRPr="006B0B10">
        <w:rPr>
          <w:rFonts w:ascii="Arial" w:hAnsi="Arial" w:cs="Arial"/>
          <w:color w:val="201F1E"/>
          <w:shd w:val="clear" w:color="auto" w:fill="FFFFFF"/>
        </w:rPr>
        <w:t>do zadávacího řízení</w:t>
      </w:r>
      <w:r>
        <w:rPr>
          <w:rFonts w:ascii="Arial" w:hAnsi="Arial" w:cs="Arial"/>
          <w:color w:val="201F1E"/>
          <w:shd w:val="clear" w:color="auto" w:fill="FFFFFF"/>
        </w:rPr>
        <w:t xml:space="preserve"> na realizaci stavby uvedené v čl. I odst. 2 smlouvy vyjádřil svůj souhlas se zásadami a</w:t>
      </w:r>
      <w:r w:rsidR="000910A3">
        <w:rPr>
          <w:rFonts w:ascii="Arial" w:hAnsi="Arial" w:cs="Arial"/>
          <w:color w:val="201F1E"/>
          <w:shd w:val="clear" w:color="auto" w:fill="FFFFFF"/>
        </w:rPr>
        <w:t> </w:t>
      </w:r>
      <w:r>
        <w:rPr>
          <w:rFonts w:ascii="Arial" w:hAnsi="Arial" w:cs="Arial"/>
          <w:color w:val="201F1E"/>
          <w:shd w:val="clear" w:color="auto" w:fill="FFFFFF"/>
        </w:rPr>
        <w:t>pravidly, která jsou uvedena v Kodexu dodavatele veřejné zakázky (Příloha č. 1</w:t>
      </w:r>
      <w:r w:rsidR="000910A3">
        <w:rPr>
          <w:rFonts w:ascii="Arial" w:hAnsi="Arial" w:cs="Arial"/>
          <w:color w:val="201F1E"/>
          <w:shd w:val="clear" w:color="auto" w:fill="FFFFFF"/>
        </w:rPr>
        <w:t> </w:t>
      </w:r>
      <w:r>
        <w:rPr>
          <w:rFonts w:ascii="Arial" w:hAnsi="Arial" w:cs="Arial"/>
          <w:color w:val="201F1E"/>
          <w:shd w:val="clear" w:color="auto" w:fill="FFFFFF"/>
        </w:rPr>
        <w:t>Zadávací dokumentace). </w:t>
      </w:r>
    </w:p>
    <w:p w14:paraId="42A82EE7" w14:textId="77777777" w:rsidR="00F85319" w:rsidRPr="00F97D3F" w:rsidRDefault="00F85319" w:rsidP="002C5ADC">
      <w:pPr>
        <w:pStyle w:val="Odstavecseseznamem"/>
        <w:jc w:val="both"/>
        <w:rPr>
          <w:rFonts w:ascii="Arial" w:hAnsi="Arial" w:cs="Arial"/>
          <w:lang w:val="x-none"/>
        </w:rPr>
      </w:pPr>
    </w:p>
    <w:tbl>
      <w:tblPr>
        <w:tblW w:w="9072" w:type="dxa"/>
        <w:tblLook w:val="04A0" w:firstRow="1" w:lastRow="0" w:firstColumn="1" w:lastColumn="0" w:noHBand="0" w:noVBand="1"/>
      </w:tblPr>
      <w:tblGrid>
        <w:gridCol w:w="4536"/>
        <w:gridCol w:w="4536"/>
      </w:tblGrid>
      <w:tr w:rsidR="00943F4A" w:rsidRPr="00E725DA" w14:paraId="6043B0C1" w14:textId="77777777" w:rsidTr="00C93154">
        <w:tc>
          <w:tcPr>
            <w:tcW w:w="4536" w:type="dxa"/>
            <w:shd w:val="clear" w:color="auto" w:fill="auto"/>
          </w:tcPr>
          <w:p w14:paraId="12BAB1C7" w14:textId="3D8769E1" w:rsidR="00943F4A" w:rsidRPr="00D9780F" w:rsidRDefault="00943F4A" w:rsidP="00943F4A">
            <w:pPr>
              <w:rPr>
                <w:rFonts w:ascii="Arial" w:hAnsi="Arial" w:cs="Arial"/>
              </w:rPr>
            </w:pPr>
            <w:r w:rsidRPr="00D9780F">
              <w:rPr>
                <w:rFonts w:ascii="Arial" w:hAnsi="Arial" w:cs="Arial"/>
              </w:rPr>
              <w:t>V</w:t>
            </w:r>
            <w:r w:rsidR="006B0B10">
              <w:rPr>
                <w:rFonts w:ascii="Arial" w:hAnsi="Arial" w:cs="Arial"/>
              </w:rPr>
              <w:t xml:space="preserve"> Kutné Hoře</w:t>
            </w:r>
            <w:r w:rsidRPr="00D9780F">
              <w:rPr>
                <w:rFonts w:ascii="Arial" w:hAnsi="Arial" w:cs="Arial"/>
              </w:rPr>
              <w:t xml:space="preserve"> dne</w:t>
            </w:r>
            <w:r w:rsidR="007E5AF3">
              <w:rPr>
                <w:rFonts w:ascii="Arial" w:hAnsi="Arial" w:cs="Arial"/>
              </w:rPr>
              <w:t xml:space="preserve"> 25. 6. 2024</w:t>
            </w:r>
          </w:p>
        </w:tc>
        <w:tc>
          <w:tcPr>
            <w:tcW w:w="4536" w:type="dxa"/>
            <w:shd w:val="clear" w:color="auto" w:fill="auto"/>
          </w:tcPr>
          <w:p w14:paraId="1F42C9C8" w14:textId="5554A82B" w:rsidR="00943F4A" w:rsidRPr="00D9780F" w:rsidRDefault="00943F4A" w:rsidP="00943F4A">
            <w:pPr>
              <w:rPr>
                <w:rFonts w:ascii="Arial" w:hAnsi="Arial" w:cs="Arial"/>
              </w:rPr>
            </w:pPr>
            <w:r w:rsidRPr="00D9780F">
              <w:rPr>
                <w:rFonts w:ascii="Arial" w:hAnsi="Arial" w:cs="Arial"/>
              </w:rPr>
              <w:t>V</w:t>
            </w:r>
            <w:r w:rsidR="00C93154">
              <w:rPr>
                <w:rFonts w:ascii="Arial" w:hAnsi="Arial" w:cs="Arial"/>
              </w:rPr>
              <w:t xml:space="preserve"> Kutné Hoře</w:t>
            </w:r>
            <w:r w:rsidRPr="00D9780F">
              <w:rPr>
                <w:rFonts w:ascii="Arial" w:hAnsi="Arial" w:cs="Arial"/>
              </w:rPr>
              <w:t xml:space="preserve"> dne</w:t>
            </w:r>
            <w:r w:rsidR="007E5AF3">
              <w:rPr>
                <w:rFonts w:ascii="Arial" w:hAnsi="Arial" w:cs="Arial"/>
              </w:rPr>
              <w:t xml:space="preserve"> 25. 6. 2024</w:t>
            </w:r>
          </w:p>
        </w:tc>
      </w:tr>
      <w:tr w:rsidR="00943F4A" w:rsidRPr="00E725DA" w14:paraId="206AB041" w14:textId="77777777" w:rsidTr="00C93154">
        <w:tc>
          <w:tcPr>
            <w:tcW w:w="4536" w:type="dxa"/>
            <w:shd w:val="clear" w:color="auto" w:fill="auto"/>
          </w:tcPr>
          <w:p w14:paraId="1FE0D7AC" w14:textId="77777777" w:rsidR="00943F4A" w:rsidRPr="00D9780F" w:rsidRDefault="00943F4A" w:rsidP="00943F4A">
            <w:pPr>
              <w:rPr>
                <w:rFonts w:ascii="Arial" w:hAnsi="Arial" w:cs="Arial"/>
              </w:rPr>
            </w:pPr>
          </w:p>
        </w:tc>
        <w:tc>
          <w:tcPr>
            <w:tcW w:w="4536" w:type="dxa"/>
            <w:shd w:val="clear" w:color="auto" w:fill="auto"/>
          </w:tcPr>
          <w:p w14:paraId="5B747F73" w14:textId="77777777" w:rsidR="00943F4A" w:rsidRDefault="00943F4A" w:rsidP="00943F4A">
            <w:pPr>
              <w:rPr>
                <w:rFonts w:ascii="Arial" w:hAnsi="Arial" w:cs="Arial"/>
              </w:rPr>
            </w:pPr>
          </w:p>
          <w:p w14:paraId="0FBEA91E" w14:textId="77777777" w:rsidR="006B0B10" w:rsidRPr="00D9780F" w:rsidRDefault="006B0B10" w:rsidP="00943F4A">
            <w:pPr>
              <w:rPr>
                <w:rFonts w:ascii="Arial" w:hAnsi="Arial" w:cs="Arial"/>
              </w:rPr>
            </w:pPr>
          </w:p>
        </w:tc>
      </w:tr>
      <w:tr w:rsidR="00943F4A" w:rsidRPr="00E725DA" w14:paraId="499D33CB" w14:textId="77777777" w:rsidTr="00C93154">
        <w:tc>
          <w:tcPr>
            <w:tcW w:w="4536" w:type="dxa"/>
            <w:shd w:val="clear" w:color="auto" w:fill="auto"/>
          </w:tcPr>
          <w:p w14:paraId="37F8649D" w14:textId="77777777" w:rsidR="00943F4A" w:rsidRPr="00D9780F" w:rsidRDefault="00943F4A" w:rsidP="006B0B10">
            <w:pPr>
              <w:jc w:val="center"/>
              <w:rPr>
                <w:rFonts w:ascii="Arial" w:hAnsi="Arial" w:cs="Arial"/>
              </w:rPr>
            </w:pPr>
            <w:r w:rsidRPr="00D9780F">
              <w:rPr>
                <w:rFonts w:ascii="Arial" w:hAnsi="Arial" w:cs="Arial"/>
              </w:rPr>
              <w:t>……………………………………</w:t>
            </w:r>
          </w:p>
        </w:tc>
        <w:tc>
          <w:tcPr>
            <w:tcW w:w="4536" w:type="dxa"/>
            <w:shd w:val="clear" w:color="auto" w:fill="auto"/>
          </w:tcPr>
          <w:p w14:paraId="4F389AF3" w14:textId="77777777" w:rsidR="00943F4A" w:rsidRPr="00D9780F" w:rsidRDefault="00943F4A" w:rsidP="006B0B10">
            <w:pPr>
              <w:jc w:val="center"/>
              <w:rPr>
                <w:rFonts w:ascii="Arial" w:hAnsi="Arial" w:cs="Arial"/>
              </w:rPr>
            </w:pPr>
            <w:r w:rsidRPr="00D9780F">
              <w:rPr>
                <w:rFonts w:ascii="Arial" w:hAnsi="Arial" w:cs="Arial"/>
              </w:rPr>
              <w:t>……………………………………</w:t>
            </w:r>
          </w:p>
        </w:tc>
      </w:tr>
      <w:tr w:rsidR="00943F4A" w:rsidRPr="00E725DA" w14:paraId="350303E7" w14:textId="77777777" w:rsidTr="00C93154">
        <w:tc>
          <w:tcPr>
            <w:tcW w:w="4536" w:type="dxa"/>
            <w:shd w:val="clear" w:color="auto" w:fill="auto"/>
          </w:tcPr>
          <w:p w14:paraId="2ED8D295" w14:textId="27DE2E32" w:rsidR="00943F4A" w:rsidRPr="00D9780F" w:rsidRDefault="00943F4A" w:rsidP="006B0B10">
            <w:pPr>
              <w:jc w:val="center"/>
              <w:rPr>
                <w:rFonts w:ascii="Arial" w:hAnsi="Arial" w:cs="Arial"/>
                <w:b/>
              </w:rPr>
            </w:pPr>
          </w:p>
        </w:tc>
        <w:tc>
          <w:tcPr>
            <w:tcW w:w="4536" w:type="dxa"/>
            <w:shd w:val="clear" w:color="auto" w:fill="auto"/>
          </w:tcPr>
          <w:p w14:paraId="4F135DD1" w14:textId="119F0BE9" w:rsidR="00943F4A" w:rsidRPr="00D9780F" w:rsidRDefault="00943F4A" w:rsidP="006B0B10">
            <w:pPr>
              <w:jc w:val="center"/>
              <w:rPr>
                <w:rFonts w:ascii="Arial" w:hAnsi="Arial" w:cs="Arial"/>
                <w:b/>
              </w:rPr>
            </w:pPr>
          </w:p>
        </w:tc>
      </w:tr>
      <w:tr w:rsidR="00BD0F34" w:rsidRPr="00A57CD4" w14:paraId="3CDCA8D9" w14:textId="77777777" w:rsidTr="00C93154">
        <w:tc>
          <w:tcPr>
            <w:tcW w:w="4536" w:type="dxa"/>
            <w:shd w:val="clear" w:color="auto" w:fill="auto"/>
          </w:tcPr>
          <w:p w14:paraId="32944AE3" w14:textId="77777777" w:rsidR="00BD0F34" w:rsidRDefault="00BD0F34" w:rsidP="006B0B10">
            <w:pPr>
              <w:jc w:val="center"/>
              <w:rPr>
                <w:rFonts w:ascii="Arial" w:hAnsi="Arial" w:cs="Arial"/>
                <w:b/>
                <w:bCs/>
              </w:rPr>
            </w:pPr>
            <w:r w:rsidRPr="00487887">
              <w:rPr>
                <w:rFonts w:ascii="Arial" w:hAnsi="Arial" w:cs="Arial"/>
                <w:b/>
                <w:bCs/>
              </w:rPr>
              <w:t>Objednatel</w:t>
            </w:r>
          </w:p>
          <w:p w14:paraId="7E09C71E" w14:textId="4CC7EBDA" w:rsidR="00BD0F34" w:rsidRDefault="006B0B10" w:rsidP="006B0B10">
            <w:pPr>
              <w:spacing w:after="0"/>
              <w:jc w:val="center"/>
              <w:rPr>
                <w:rFonts w:ascii="Arial" w:hAnsi="Arial" w:cs="Arial"/>
                <w:b/>
                <w:bCs/>
              </w:rPr>
            </w:pPr>
            <w:r>
              <w:rPr>
                <w:rFonts w:ascii="Arial" w:hAnsi="Arial" w:cs="Arial"/>
                <w:b/>
                <w:bCs/>
              </w:rPr>
              <w:t>Ing. Mariana Poborská</w:t>
            </w:r>
          </w:p>
          <w:p w14:paraId="5828D63D" w14:textId="31DEEA4C" w:rsidR="00BD0F34" w:rsidRPr="00487887" w:rsidRDefault="006B0B10" w:rsidP="006B0B10">
            <w:pPr>
              <w:jc w:val="center"/>
              <w:rPr>
                <w:rFonts w:ascii="Arial" w:hAnsi="Arial" w:cs="Arial"/>
                <w:b/>
                <w:bCs/>
              </w:rPr>
            </w:pPr>
            <w:r>
              <w:rPr>
                <w:rFonts w:ascii="Arial" w:hAnsi="Arial" w:cs="Arial"/>
                <w:b/>
                <w:bCs/>
              </w:rPr>
              <w:t>vedoucí pobočky</w:t>
            </w:r>
          </w:p>
        </w:tc>
        <w:tc>
          <w:tcPr>
            <w:tcW w:w="4536" w:type="dxa"/>
            <w:shd w:val="clear" w:color="auto" w:fill="auto"/>
          </w:tcPr>
          <w:p w14:paraId="31AFC43E" w14:textId="653432D6" w:rsidR="00BD0F34" w:rsidRDefault="00C93154" w:rsidP="006B0B10">
            <w:pPr>
              <w:jc w:val="center"/>
              <w:rPr>
                <w:rFonts w:ascii="Arial" w:hAnsi="Arial" w:cs="Arial"/>
                <w:b/>
                <w:bCs/>
              </w:rPr>
            </w:pPr>
            <w:r>
              <w:rPr>
                <w:rFonts w:ascii="Arial" w:hAnsi="Arial" w:cs="Arial"/>
                <w:b/>
                <w:bCs/>
              </w:rPr>
              <w:t>Z</w:t>
            </w:r>
            <w:r w:rsidR="00BD0F34" w:rsidRPr="00487887">
              <w:rPr>
                <w:rFonts w:ascii="Arial" w:hAnsi="Arial" w:cs="Arial"/>
                <w:b/>
                <w:bCs/>
              </w:rPr>
              <w:t>hotovitel</w:t>
            </w:r>
          </w:p>
          <w:p w14:paraId="7A61AE4C" w14:textId="77777777" w:rsidR="00BD0F34" w:rsidRDefault="00C93154" w:rsidP="00C93154">
            <w:pPr>
              <w:spacing w:after="0"/>
              <w:jc w:val="center"/>
              <w:rPr>
                <w:rFonts w:ascii="Arial" w:hAnsi="Arial" w:cs="Arial"/>
                <w:b/>
                <w:bCs/>
              </w:rPr>
            </w:pPr>
            <w:r>
              <w:rPr>
                <w:rFonts w:ascii="Arial" w:hAnsi="Arial" w:cs="Arial"/>
                <w:b/>
                <w:bCs/>
              </w:rPr>
              <w:t>Roman Mutl</w:t>
            </w:r>
          </w:p>
          <w:p w14:paraId="3F084F72" w14:textId="36F26526" w:rsidR="00C93154" w:rsidRPr="00C93154" w:rsidRDefault="00C93154" w:rsidP="006B0B10">
            <w:pPr>
              <w:jc w:val="center"/>
              <w:rPr>
                <w:rFonts w:ascii="Arial" w:hAnsi="Arial" w:cs="Arial"/>
                <w:b/>
                <w:bCs/>
              </w:rPr>
            </w:pPr>
            <w:r w:rsidRPr="00C93154">
              <w:rPr>
                <w:rFonts w:ascii="Arial" w:hAnsi="Arial" w:cs="Arial"/>
                <w:b/>
                <w:bCs/>
              </w:rPr>
              <w:t>jednatel</w:t>
            </w:r>
          </w:p>
        </w:tc>
      </w:tr>
    </w:tbl>
    <w:p w14:paraId="4FB97AC0" w14:textId="77777777" w:rsidR="005B4750" w:rsidRPr="00D9780F" w:rsidRDefault="005B4750" w:rsidP="009B3B28">
      <w:pPr>
        <w:rPr>
          <w:rFonts w:ascii="Arial" w:hAnsi="Arial" w:cs="Arial"/>
        </w:rPr>
      </w:pPr>
    </w:p>
    <w:p w14:paraId="19A6FCAE" w14:textId="77777777" w:rsidR="005B4750" w:rsidRPr="00D9780F" w:rsidRDefault="005B4750" w:rsidP="009B3B28">
      <w:pPr>
        <w:rPr>
          <w:rFonts w:ascii="Arial" w:hAnsi="Arial" w:cs="Arial"/>
        </w:rPr>
      </w:pPr>
    </w:p>
    <w:p w14:paraId="3D94F72C" w14:textId="3F15F200" w:rsidR="00AB6DCA" w:rsidRDefault="00C93154" w:rsidP="00C93154">
      <w:pPr>
        <w:rPr>
          <w:rFonts w:ascii="Arial" w:hAnsi="Arial" w:cs="Arial"/>
        </w:rPr>
      </w:pPr>
      <w:bookmarkStart w:id="60" w:name="_Hlk72416864"/>
      <w:r w:rsidRPr="00C93154">
        <w:rPr>
          <w:rFonts w:ascii="Arial" w:hAnsi="Arial" w:cs="Arial"/>
        </w:rPr>
        <w:t>Smlouvu vyhotovila a odpovídá za její správnost: Ing. Veronika Burýšková</w:t>
      </w:r>
    </w:p>
    <w:p w14:paraId="2BA90119" w14:textId="77777777" w:rsidR="00FE1AC2" w:rsidRDefault="00FE1AC2" w:rsidP="00F47861">
      <w:pPr>
        <w:autoSpaceDE w:val="0"/>
        <w:autoSpaceDN w:val="0"/>
        <w:adjustRightInd w:val="0"/>
        <w:spacing w:before="100" w:beforeAutospacing="1" w:after="120"/>
        <w:jc w:val="both"/>
        <w:rPr>
          <w:rFonts w:ascii="Arial" w:hAnsi="Arial" w:cs="Arial"/>
          <w:b/>
          <w:bCs/>
          <w:sz w:val="24"/>
          <w:szCs w:val="24"/>
          <w:u w:val="single"/>
        </w:rPr>
      </w:pPr>
    </w:p>
    <w:p w14:paraId="32BA95F8" w14:textId="77777777" w:rsidR="00FE1AC2" w:rsidRDefault="00FE1AC2" w:rsidP="00F47861">
      <w:pPr>
        <w:autoSpaceDE w:val="0"/>
        <w:autoSpaceDN w:val="0"/>
        <w:adjustRightInd w:val="0"/>
        <w:spacing w:before="100" w:beforeAutospacing="1" w:after="120"/>
        <w:jc w:val="both"/>
        <w:rPr>
          <w:rFonts w:ascii="Arial" w:hAnsi="Arial" w:cs="Arial"/>
          <w:b/>
          <w:bCs/>
          <w:sz w:val="24"/>
          <w:szCs w:val="24"/>
          <w:u w:val="single"/>
        </w:rPr>
      </w:pPr>
    </w:p>
    <w:p w14:paraId="260BF07E" w14:textId="77777777" w:rsidR="00FE1AC2" w:rsidRDefault="00FE1AC2" w:rsidP="00F47861">
      <w:pPr>
        <w:autoSpaceDE w:val="0"/>
        <w:autoSpaceDN w:val="0"/>
        <w:adjustRightInd w:val="0"/>
        <w:spacing w:before="100" w:beforeAutospacing="1" w:after="120"/>
        <w:jc w:val="both"/>
        <w:rPr>
          <w:rFonts w:ascii="Arial" w:hAnsi="Arial" w:cs="Arial"/>
          <w:b/>
          <w:bCs/>
          <w:sz w:val="24"/>
          <w:szCs w:val="24"/>
          <w:u w:val="single"/>
        </w:rPr>
      </w:pPr>
    </w:p>
    <w:p w14:paraId="6892B383" w14:textId="77777777" w:rsidR="00FE1AC2" w:rsidRDefault="00FE1AC2" w:rsidP="00F47861">
      <w:pPr>
        <w:autoSpaceDE w:val="0"/>
        <w:autoSpaceDN w:val="0"/>
        <w:adjustRightInd w:val="0"/>
        <w:spacing w:before="100" w:beforeAutospacing="1" w:after="120"/>
        <w:jc w:val="both"/>
        <w:rPr>
          <w:rFonts w:ascii="Arial" w:hAnsi="Arial" w:cs="Arial"/>
          <w:b/>
          <w:bCs/>
          <w:sz w:val="24"/>
          <w:szCs w:val="24"/>
          <w:u w:val="single"/>
        </w:rPr>
      </w:pPr>
    </w:p>
    <w:p w14:paraId="3EFD2212" w14:textId="77777777" w:rsidR="00FE1AC2" w:rsidRDefault="00FE1AC2" w:rsidP="00F47861">
      <w:pPr>
        <w:autoSpaceDE w:val="0"/>
        <w:autoSpaceDN w:val="0"/>
        <w:adjustRightInd w:val="0"/>
        <w:spacing w:before="100" w:beforeAutospacing="1" w:after="120"/>
        <w:jc w:val="both"/>
        <w:rPr>
          <w:rFonts w:ascii="Arial" w:hAnsi="Arial" w:cs="Arial"/>
          <w:b/>
          <w:bCs/>
          <w:sz w:val="24"/>
          <w:szCs w:val="24"/>
          <w:u w:val="single"/>
        </w:rPr>
      </w:pPr>
    </w:p>
    <w:p w14:paraId="75823077" w14:textId="77777777" w:rsidR="00FE1AC2" w:rsidRDefault="00FE1AC2" w:rsidP="00F47861">
      <w:pPr>
        <w:autoSpaceDE w:val="0"/>
        <w:autoSpaceDN w:val="0"/>
        <w:adjustRightInd w:val="0"/>
        <w:spacing w:before="100" w:beforeAutospacing="1" w:after="120"/>
        <w:jc w:val="both"/>
        <w:rPr>
          <w:rFonts w:ascii="Arial" w:hAnsi="Arial" w:cs="Arial"/>
          <w:b/>
          <w:bCs/>
          <w:sz w:val="24"/>
          <w:szCs w:val="24"/>
          <w:u w:val="single"/>
        </w:rPr>
      </w:pPr>
    </w:p>
    <w:p w14:paraId="37C7B9F8" w14:textId="77777777" w:rsidR="00FE1AC2" w:rsidRDefault="00FE1AC2" w:rsidP="00F47861">
      <w:pPr>
        <w:autoSpaceDE w:val="0"/>
        <w:autoSpaceDN w:val="0"/>
        <w:adjustRightInd w:val="0"/>
        <w:spacing w:before="100" w:beforeAutospacing="1" w:after="120"/>
        <w:jc w:val="both"/>
        <w:rPr>
          <w:rFonts w:ascii="Arial" w:hAnsi="Arial" w:cs="Arial"/>
          <w:b/>
          <w:bCs/>
          <w:sz w:val="24"/>
          <w:szCs w:val="24"/>
          <w:u w:val="single"/>
        </w:rPr>
      </w:pPr>
    </w:p>
    <w:p w14:paraId="2D2AB1E8" w14:textId="77777777" w:rsidR="00FE1AC2" w:rsidRDefault="00FE1AC2" w:rsidP="00F47861">
      <w:pPr>
        <w:autoSpaceDE w:val="0"/>
        <w:autoSpaceDN w:val="0"/>
        <w:adjustRightInd w:val="0"/>
        <w:spacing w:before="100" w:beforeAutospacing="1" w:after="120"/>
        <w:jc w:val="both"/>
        <w:rPr>
          <w:rFonts w:ascii="Arial" w:hAnsi="Arial" w:cs="Arial"/>
          <w:b/>
          <w:bCs/>
          <w:sz w:val="24"/>
          <w:szCs w:val="24"/>
          <w:u w:val="single"/>
        </w:rPr>
      </w:pPr>
    </w:p>
    <w:p w14:paraId="13BF5B92" w14:textId="77777777" w:rsidR="00FE1AC2" w:rsidRDefault="00FE1AC2" w:rsidP="00F47861">
      <w:pPr>
        <w:autoSpaceDE w:val="0"/>
        <w:autoSpaceDN w:val="0"/>
        <w:adjustRightInd w:val="0"/>
        <w:spacing w:before="100" w:beforeAutospacing="1" w:after="120"/>
        <w:jc w:val="both"/>
        <w:rPr>
          <w:rFonts w:ascii="Arial" w:hAnsi="Arial" w:cs="Arial"/>
          <w:b/>
          <w:bCs/>
          <w:sz w:val="24"/>
          <w:szCs w:val="24"/>
          <w:u w:val="single"/>
        </w:rPr>
      </w:pPr>
    </w:p>
    <w:p w14:paraId="4682E033" w14:textId="77777777" w:rsidR="00FE1AC2" w:rsidRDefault="00FE1AC2" w:rsidP="00F47861">
      <w:pPr>
        <w:autoSpaceDE w:val="0"/>
        <w:autoSpaceDN w:val="0"/>
        <w:adjustRightInd w:val="0"/>
        <w:spacing w:before="100" w:beforeAutospacing="1" w:after="120"/>
        <w:jc w:val="both"/>
        <w:rPr>
          <w:rFonts w:ascii="Arial" w:hAnsi="Arial" w:cs="Arial"/>
          <w:b/>
          <w:bCs/>
          <w:sz w:val="24"/>
          <w:szCs w:val="24"/>
          <w:u w:val="single"/>
        </w:rPr>
      </w:pPr>
    </w:p>
    <w:p w14:paraId="720FF773" w14:textId="2F28AD08" w:rsidR="00F47861" w:rsidRDefault="00F47861" w:rsidP="00F47861">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1 Specifikace díla a harmonogram</w:t>
      </w:r>
    </w:p>
    <w:p w14:paraId="6994E1B3" w14:textId="77777777" w:rsidR="00F47861" w:rsidRPr="000B112E" w:rsidRDefault="00F47861" w:rsidP="00F47861">
      <w:pPr>
        <w:autoSpaceDE w:val="0"/>
        <w:autoSpaceDN w:val="0"/>
        <w:adjustRightInd w:val="0"/>
        <w:spacing w:after="120" w:line="240" w:lineRule="auto"/>
        <w:rPr>
          <w:rFonts w:ascii="Arial" w:hAnsi="Arial" w:cs="Arial"/>
          <w:b/>
          <w:bCs/>
          <w:color w:val="000000"/>
        </w:rPr>
      </w:pPr>
      <w:r w:rsidRPr="000B112E">
        <w:rPr>
          <w:rFonts w:ascii="Arial" w:hAnsi="Arial" w:cs="Arial"/>
          <w:b/>
          <w:bCs/>
          <w:color w:val="000000"/>
        </w:rPr>
        <w:t xml:space="preserve">SO 101: Polní cesta </w:t>
      </w:r>
    </w:p>
    <w:p w14:paraId="0FA371AA" w14:textId="77777777" w:rsidR="00F47861" w:rsidRPr="000B112E" w:rsidRDefault="00F47861" w:rsidP="00F47861">
      <w:pPr>
        <w:autoSpaceDE w:val="0"/>
        <w:autoSpaceDN w:val="0"/>
        <w:adjustRightInd w:val="0"/>
        <w:spacing w:after="0" w:line="240" w:lineRule="auto"/>
        <w:rPr>
          <w:rFonts w:ascii="Arial" w:hAnsi="Arial" w:cs="Arial"/>
          <w:i/>
          <w:iCs/>
          <w:color w:val="000000"/>
        </w:rPr>
      </w:pPr>
      <w:r w:rsidRPr="000B112E">
        <w:rPr>
          <w:rFonts w:ascii="Arial" w:hAnsi="Arial" w:cs="Arial"/>
          <w:i/>
          <w:iCs/>
          <w:color w:val="000000"/>
        </w:rPr>
        <w:t xml:space="preserve">Parametry stavby: </w:t>
      </w:r>
    </w:p>
    <w:p w14:paraId="0C4C2DE0" w14:textId="77777777" w:rsidR="00F47861" w:rsidRPr="000B112E" w:rsidRDefault="00F47861" w:rsidP="00F47861">
      <w:pPr>
        <w:autoSpaceDE w:val="0"/>
        <w:autoSpaceDN w:val="0"/>
        <w:adjustRightInd w:val="0"/>
        <w:spacing w:after="0" w:line="240" w:lineRule="auto"/>
        <w:rPr>
          <w:rFonts w:ascii="Arial" w:hAnsi="Arial" w:cs="Arial"/>
          <w:color w:val="000000"/>
        </w:rPr>
      </w:pPr>
      <w:r w:rsidRPr="000B112E">
        <w:rPr>
          <w:rFonts w:ascii="Arial" w:hAnsi="Arial" w:cs="Arial"/>
          <w:color w:val="000000"/>
        </w:rPr>
        <w:t xml:space="preserve">Délka cesty: 800 m </w:t>
      </w:r>
    </w:p>
    <w:p w14:paraId="618896CE" w14:textId="77777777" w:rsidR="00F47861" w:rsidRPr="000B112E" w:rsidRDefault="00F47861" w:rsidP="00F47861">
      <w:pPr>
        <w:autoSpaceDE w:val="0"/>
        <w:autoSpaceDN w:val="0"/>
        <w:adjustRightInd w:val="0"/>
        <w:spacing w:after="0" w:line="240" w:lineRule="auto"/>
        <w:rPr>
          <w:rFonts w:ascii="Arial" w:hAnsi="Arial" w:cs="Arial"/>
          <w:color w:val="000000"/>
        </w:rPr>
      </w:pPr>
      <w:r w:rsidRPr="000B112E">
        <w:rPr>
          <w:rFonts w:ascii="Arial" w:hAnsi="Arial" w:cs="Arial"/>
          <w:color w:val="000000"/>
        </w:rPr>
        <w:t xml:space="preserve">Šířka jízdního pásu: 4,0 m </w:t>
      </w:r>
    </w:p>
    <w:p w14:paraId="500E5206" w14:textId="77777777" w:rsidR="00F47861" w:rsidRPr="000B112E" w:rsidRDefault="00F47861" w:rsidP="00F47861">
      <w:pPr>
        <w:autoSpaceDE w:val="0"/>
        <w:autoSpaceDN w:val="0"/>
        <w:adjustRightInd w:val="0"/>
        <w:spacing w:after="0" w:line="240" w:lineRule="auto"/>
        <w:rPr>
          <w:rFonts w:ascii="Arial" w:hAnsi="Arial" w:cs="Arial"/>
          <w:color w:val="000000"/>
        </w:rPr>
      </w:pPr>
      <w:r w:rsidRPr="000B112E">
        <w:rPr>
          <w:rFonts w:ascii="Arial" w:hAnsi="Arial" w:cs="Arial"/>
          <w:color w:val="000000"/>
        </w:rPr>
        <w:t xml:space="preserve">Celková šířka v koruně: 5,0 m </w:t>
      </w:r>
    </w:p>
    <w:p w14:paraId="506D8D51" w14:textId="77777777" w:rsidR="00F47861" w:rsidRPr="000B112E" w:rsidRDefault="00F47861" w:rsidP="00F47861">
      <w:pPr>
        <w:autoSpaceDE w:val="0"/>
        <w:autoSpaceDN w:val="0"/>
        <w:adjustRightInd w:val="0"/>
        <w:spacing w:after="0" w:line="240" w:lineRule="auto"/>
        <w:rPr>
          <w:rFonts w:ascii="Arial" w:hAnsi="Arial" w:cs="Arial"/>
          <w:color w:val="000000"/>
        </w:rPr>
      </w:pPr>
      <w:r w:rsidRPr="000B112E">
        <w:rPr>
          <w:rFonts w:ascii="Arial" w:hAnsi="Arial" w:cs="Arial"/>
          <w:color w:val="000000"/>
        </w:rPr>
        <w:t xml:space="preserve">Příčný sklon: jednostranný 2,5 % </w:t>
      </w:r>
    </w:p>
    <w:p w14:paraId="15D32DCD" w14:textId="77777777" w:rsidR="00F47861" w:rsidRPr="000B112E" w:rsidRDefault="00F47861" w:rsidP="00F47861">
      <w:pPr>
        <w:autoSpaceDE w:val="0"/>
        <w:autoSpaceDN w:val="0"/>
        <w:adjustRightInd w:val="0"/>
        <w:spacing w:after="0" w:line="240" w:lineRule="auto"/>
        <w:rPr>
          <w:rFonts w:ascii="Arial" w:hAnsi="Arial" w:cs="Arial"/>
          <w:color w:val="000000"/>
        </w:rPr>
      </w:pPr>
      <w:r w:rsidRPr="000B112E">
        <w:rPr>
          <w:rFonts w:ascii="Arial" w:hAnsi="Arial" w:cs="Arial"/>
          <w:color w:val="000000"/>
        </w:rPr>
        <w:t xml:space="preserve">Zpevnění: asfaltobeton + oboustranné krajnice z asfaltového recyklátu </w:t>
      </w:r>
    </w:p>
    <w:p w14:paraId="6190CEFD" w14:textId="77777777" w:rsidR="00F47861" w:rsidRPr="000B112E" w:rsidRDefault="00F47861" w:rsidP="00F47861">
      <w:pPr>
        <w:autoSpaceDE w:val="0"/>
        <w:autoSpaceDN w:val="0"/>
        <w:adjustRightInd w:val="0"/>
        <w:spacing w:after="0" w:line="240" w:lineRule="auto"/>
        <w:rPr>
          <w:rFonts w:ascii="Arial" w:hAnsi="Arial" w:cs="Arial"/>
          <w:color w:val="000000"/>
        </w:rPr>
      </w:pPr>
      <w:r w:rsidRPr="000B112E">
        <w:rPr>
          <w:rFonts w:ascii="Arial" w:hAnsi="Arial" w:cs="Arial"/>
          <w:color w:val="000000"/>
        </w:rPr>
        <w:t xml:space="preserve">Třída dopravního zatížení: V </w:t>
      </w:r>
    </w:p>
    <w:p w14:paraId="0B619EA0" w14:textId="77777777" w:rsidR="00F47861" w:rsidRDefault="00F47861" w:rsidP="00F47861">
      <w:pPr>
        <w:autoSpaceDE w:val="0"/>
        <w:autoSpaceDN w:val="0"/>
        <w:adjustRightInd w:val="0"/>
        <w:spacing w:after="120" w:line="240" w:lineRule="auto"/>
        <w:jc w:val="both"/>
        <w:rPr>
          <w:rFonts w:ascii="Arial" w:hAnsi="Arial" w:cs="Arial"/>
          <w:color w:val="000000"/>
        </w:rPr>
      </w:pPr>
    </w:p>
    <w:p w14:paraId="3B0F0404" w14:textId="77777777" w:rsidR="00F47861" w:rsidRPr="005F4609" w:rsidRDefault="00F47861" w:rsidP="00F47861">
      <w:pPr>
        <w:autoSpaceDE w:val="0"/>
        <w:autoSpaceDN w:val="0"/>
        <w:adjustRightInd w:val="0"/>
        <w:spacing w:after="120" w:line="240" w:lineRule="auto"/>
        <w:jc w:val="both"/>
        <w:rPr>
          <w:rFonts w:ascii="Arial" w:hAnsi="Arial" w:cs="Arial"/>
          <w:color w:val="000000"/>
        </w:rPr>
      </w:pPr>
      <w:r w:rsidRPr="000B112E">
        <w:rPr>
          <w:rFonts w:ascii="Arial" w:hAnsi="Arial" w:cs="Arial"/>
          <w:color w:val="000000"/>
        </w:rPr>
        <w:t xml:space="preserve">V rámci výstavby polní cesty dojde ke skrytí ornice v </w:t>
      </w:r>
      <w:proofErr w:type="spellStart"/>
      <w:r w:rsidRPr="000B112E">
        <w:rPr>
          <w:rFonts w:ascii="Arial" w:hAnsi="Arial" w:cs="Arial"/>
          <w:color w:val="000000"/>
        </w:rPr>
        <w:t>tl</w:t>
      </w:r>
      <w:proofErr w:type="spellEnd"/>
      <w:r w:rsidRPr="000B112E">
        <w:rPr>
          <w:rFonts w:ascii="Arial" w:hAnsi="Arial" w:cs="Arial"/>
          <w:color w:val="000000"/>
        </w:rPr>
        <w:t xml:space="preserve">. 0,3 m, odkopu zeminy pro nové konstrukční vrstvy a vyprofilování zemní pláně do sklonu 3 %. Poté dojde k sanaci pláně hydraulickými pojivy v </w:t>
      </w:r>
      <w:proofErr w:type="spellStart"/>
      <w:r w:rsidRPr="000B112E">
        <w:rPr>
          <w:rFonts w:ascii="Arial" w:hAnsi="Arial" w:cs="Arial"/>
          <w:color w:val="000000"/>
        </w:rPr>
        <w:t>tl</w:t>
      </w:r>
      <w:proofErr w:type="spellEnd"/>
      <w:r w:rsidRPr="000B112E">
        <w:rPr>
          <w:rFonts w:ascii="Arial" w:hAnsi="Arial" w:cs="Arial"/>
          <w:color w:val="000000"/>
        </w:rPr>
        <w:t xml:space="preserve">. 400 mm a jejímu zhutnění na 45 </w:t>
      </w:r>
      <w:proofErr w:type="spellStart"/>
      <w:r w:rsidRPr="000B112E">
        <w:rPr>
          <w:rFonts w:ascii="Arial" w:hAnsi="Arial" w:cs="Arial"/>
          <w:color w:val="000000"/>
        </w:rPr>
        <w:t>MPa</w:t>
      </w:r>
      <w:proofErr w:type="spellEnd"/>
      <w:r w:rsidRPr="000B112E">
        <w:rPr>
          <w:rFonts w:ascii="Arial" w:hAnsi="Arial" w:cs="Arial"/>
          <w:color w:val="000000"/>
        </w:rPr>
        <w:t xml:space="preserve">. Následně budou položeny pokladní vrstvy ze štěrkodrti ŠD fr. 0/63 mm, </w:t>
      </w:r>
      <w:proofErr w:type="spellStart"/>
      <w:r w:rsidRPr="000B112E">
        <w:rPr>
          <w:rFonts w:ascii="Arial" w:hAnsi="Arial" w:cs="Arial"/>
          <w:color w:val="000000"/>
        </w:rPr>
        <w:t>tl</w:t>
      </w:r>
      <w:proofErr w:type="spellEnd"/>
      <w:r w:rsidRPr="000B112E">
        <w:rPr>
          <w:rFonts w:ascii="Arial" w:hAnsi="Arial" w:cs="Arial"/>
          <w:color w:val="000000"/>
        </w:rPr>
        <w:t xml:space="preserve">. 150 mm a ŠD fr. 0/32 mm, </w:t>
      </w:r>
      <w:proofErr w:type="spellStart"/>
      <w:r w:rsidRPr="000B112E">
        <w:rPr>
          <w:rFonts w:ascii="Arial" w:hAnsi="Arial" w:cs="Arial"/>
          <w:color w:val="000000"/>
        </w:rPr>
        <w:t>tl</w:t>
      </w:r>
      <w:proofErr w:type="spellEnd"/>
      <w:r w:rsidRPr="000B112E">
        <w:rPr>
          <w:rFonts w:ascii="Arial" w:hAnsi="Arial" w:cs="Arial"/>
          <w:color w:val="000000"/>
        </w:rPr>
        <w:t xml:space="preserve">. 150 mm. Dále bude nanesen infiltrační postřik z asfaltové emulze a položena vrstva podkladního asfaltobetonu ACP 16+ v </w:t>
      </w:r>
      <w:proofErr w:type="spellStart"/>
      <w:r w:rsidRPr="000B112E">
        <w:rPr>
          <w:rFonts w:ascii="Arial" w:hAnsi="Arial" w:cs="Arial"/>
          <w:color w:val="000000"/>
        </w:rPr>
        <w:t>tl</w:t>
      </w:r>
      <w:proofErr w:type="spellEnd"/>
      <w:r w:rsidRPr="000B112E">
        <w:rPr>
          <w:rFonts w:ascii="Arial" w:hAnsi="Arial" w:cs="Arial"/>
          <w:color w:val="000000"/>
        </w:rPr>
        <w:t xml:space="preserve">. 70 mm, na kterou bude nanesen spojovací postřik ze silničního asfaltu a poté bude položena vrstva asfaltobetonu obrusného ACO 11 v </w:t>
      </w:r>
      <w:proofErr w:type="spellStart"/>
      <w:r w:rsidRPr="000B112E">
        <w:rPr>
          <w:rFonts w:ascii="Arial" w:hAnsi="Arial" w:cs="Arial"/>
          <w:color w:val="000000"/>
        </w:rPr>
        <w:t>tl</w:t>
      </w:r>
      <w:proofErr w:type="spellEnd"/>
      <w:r w:rsidRPr="000B112E">
        <w:rPr>
          <w:rFonts w:ascii="Arial" w:hAnsi="Arial" w:cs="Arial"/>
          <w:color w:val="000000"/>
        </w:rPr>
        <w:t xml:space="preserve">. 40 mm. Celková tloušťka nové konstrukce bude 410 mm, šířka obrusné vrstvy asfaltobetonu 4,0 m. Na závěr budou zřízeny oboustranné krajnice šířky 0,5 m z asfaltového recyklátu, </w:t>
      </w:r>
      <w:proofErr w:type="spellStart"/>
      <w:r w:rsidRPr="000B112E">
        <w:rPr>
          <w:rFonts w:ascii="Arial" w:hAnsi="Arial" w:cs="Arial"/>
          <w:color w:val="000000"/>
        </w:rPr>
        <w:t>tl</w:t>
      </w:r>
      <w:proofErr w:type="spellEnd"/>
      <w:r w:rsidRPr="000B112E">
        <w:rPr>
          <w:rFonts w:ascii="Arial" w:hAnsi="Arial" w:cs="Arial"/>
          <w:color w:val="000000"/>
        </w:rPr>
        <w:t xml:space="preserve">. 110 mm. </w:t>
      </w:r>
      <w:r w:rsidRPr="005F4609">
        <w:rPr>
          <w:rFonts w:ascii="Arial" w:hAnsi="Arial" w:cs="Arial"/>
        </w:rPr>
        <w:t>U všech sjezdů i výhyben dojde ke zpevnění stejnou konstrukcí, jako je konstrukce vozovky, to znamená i sanace hydraulickými pojivy.</w:t>
      </w:r>
    </w:p>
    <w:p w14:paraId="4A19E784" w14:textId="77777777" w:rsidR="00F47861" w:rsidRPr="000B112E" w:rsidRDefault="00F47861" w:rsidP="00F47861">
      <w:pPr>
        <w:autoSpaceDE w:val="0"/>
        <w:autoSpaceDN w:val="0"/>
        <w:adjustRightInd w:val="0"/>
        <w:spacing w:after="120" w:line="240" w:lineRule="auto"/>
        <w:rPr>
          <w:rFonts w:ascii="Arial" w:hAnsi="Arial" w:cs="Arial"/>
          <w:color w:val="000000"/>
        </w:rPr>
      </w:pPr>
      <w:r w:rsidRPr="000B112E">
        <w:rPr>
          <w:rFonts w:ascii="Arial" w:hAnsi="Arial" w:cs="Arial"/>
          <w:color w:val="000000"/>
        </w:rPr>
        <w:t xml:space="preserve">Polní cesta bude odvodněna příčným sklonem vozovky do navazujícího zatravněného pásu. Zemní pláň bude odvodněna podélným drénem vyústěným do zasakovacích jímek. </w:t>
      </w:r>
    </w:p>
    <w:p w14:paraId="5ED39987" w14:textId="77777777" w:rsidR="00F47861" w:rsidRPr="000B112E" w:rsidRDefault="00F47861" w:rsidP="00F47861">
      <w:pPr>
        <w:autoSpaceDE w:val="0"/>
        <w:autoSpaceDN w:val="0"/>
        <w:adjustRightInd w:val="0"/>
        <w:spacing w:after="0" w:line="240" w:lineRule="auto"/>
        <w:jc w:val="both"/>
        <w:rPr>
          <w:rFonts w:ascii="Arial" w:hAnsi="Arial" w:cs="Arial"/>
          <w:color w:val="000000"/>
        </w:rPr>
      </w:pPr>
      <w:r w:rsidRPr="000B112E">
        <w:rPr>
          <w:rFonts w:ascii="Arial" w:hAnsi="Arial" w:cs="Arial"/>
          <w:color w:val="000000"/>
        </w:rPr>
        <w:t xml:space="preserve">Pro zamezení průtoku vody na korunu silnice III/33825 a zároveň převedení silničního příkopu pod polní cestou bude v km 0,002 zřízen příčný žlab. </w:t>
      </w:r>
    </w:p>
    <w:p w14:paraId="76B5C36E" w14:textId="77777777" w:rsidR="00F47861" w:rsidRDefault="00F47861" w:rsidP="00F47861">
      <w:pPr>
        <w:autoSpaceDE w:val="0"/>
        <w:autoSpaceDN w:val="0"/>
        <w:adjustRightInd w:val="0"/>
        <w:spacing w:after="0" w:line="240" w:lineRule="auto"/>
        <w:rPr>
          <w:rFonts w:ascii="Arial" w:hAnsi="Arial" w:cs="Arial"/>
          <w:color w:val="000000"/>
        </w:rPr>
      </w:pPr>
    </w:p>
    <w:p w14:paraId="361748AD" w14:textId="77777777" w:rsidR="00F47861" w:rsidRPr="006A1E21" w:rsidRDefault="00F47861" w:rsidP="00F47861">
      <w:pPr>
        <w:spacing w:after="0"/>
        <w:jc w:val="both"/>
        <w:rPr>
          <w:rFonts w:ascii="Arial" w:hAnsi="Arial" w:cs="Arial"/>
          <w:i/>
          <w:iCs/>
        </w:rPr>
      </w:pPr>
      <w:r w:rsidRPr="006A1E21">
        <w:rPr>
          <w:rFonts w:ascii="Arial" w:hAnsi="Arial" w:cs="Arial"/>
          <w:i/>
          <w:iCs/>
        </w:rPr>
        <w:t>Detailní popis stavby</w:t>
      </w:r>
    </w:p>
    <w:p w14:paraId="364BD61C" w14:textId="77777777" w:rsidR="00F47861" w:rsidRPr="006A1E21" w:rsidRDefault="00F47861" w:rsidP="00F47861">
      <w:pPr>
        <w:pStyle w:val="Default"/>
        <w:jc w:val="both"/>
        <w:rPr>
          <w:sz w:val="22"/>
          <w:szCs w:val="22"/>
        </w:rPr>
      </w:pPr>
      <w:r w:rsidRPr="006A1E21">
        <w:rPr>
          <w:sz w:val="22"/>
          <w:szCs w:val="22"/>
        </w:rPr>
        <w:t xml:space="preserve">Polní cesta začíná napojením na silnici III/33825. Poté vede jihovýchodním směrem k polní cestě HPC15. </w:t>
      </w:r>
    </w:p>
    <w:p w14:paraId="1661D208" w14:textId="77777777" w:rsidR="00F47861" w:rsidRPr="006A1E21" w:rsidRDefault="00F47861" w:rsidP="00F47861">
      <w:pPr>
        <w:pStyle w:val="Default"/>
        <w:jc w:val="both"/>
        <w:rPr>
          <w:sz w:val="22"/>
          <w:szCs w:val="22"/>
        </w:rPr>
      </w:pPr>
      <w:r w:rsidRPr="006A1E21">
        <w:rPr>
          <w:sz w:val="22"/>
          <w:szCs w:val="22"/>
        </w:rPr>
        <w:t xml:space="preserve">V km 0,000 bude sjezd S1 na silnici III/33825. </w:t>
      </w:r>
    </w:p>
    <w:p w14:paraId="41C338ED" w14:textId="77777777" w:rsidR="00F47861" w:rsidRPr="006A1E21" w:rsidRDefault="00F47861" w:rsidP="00F47861">
      <w:pPr>
        <w:pStyle w:val="Default"/>
        <w:jc w:val="both"/>
        <w:rPr>
          <w:sz w:val="22"/>
          <w:szCs w:val="22"/>
        </w:rPr>
      </w:pPr>
      <w:r w:rsidRPr="006A1E21">
        <w:rPr>
          <w:sz w:val="22"/>
          <w:szCs w:val="22"/>
        </w:rPr>
        <w:t>V km 0,000 se nachází dopravní značení IZ4b – konec obce Potěhy, které bude posunuto o</w:t>
      </w:r>
      <w:r>
        <w:rPr>
          <w:sz w:val="22"/>
          <w:szCs w:val="22"/>
        </w:rPr>
        <w:t> </w:t>
      </w:r>
      <w:r w:rsidRPr="006A1E21">
        <w:rPr>
          <w:sz w:val="22"/>
          <w:szCs w:val="22"/>
        </w:rPr>
        <w:t xml:space="preserve">16 m vlevo o polní cesty. </w:t>
      </w:r>
    </w:p>
    <w:p w14:paraId="796BA287" w14:textId="77777777" w:rsidR="00F47861" w:rsidRPr="006A1E21" w:rsidRDefault="00F47861" w:rsidP="00F47861">
      <w:pPr>
        <w:pStyle w:val="Default"/>
        <w:jc w:val="both"/>
        <w:rPr>
          <w:sz w:val="22"/>
          <w:szCs w:val="22"/>
        </w:rPr>
      </w:pPr>
      <w:r w:rsidRPr="006A1E21">
        <w:rPr>
          <w:sz w:val="22"/>
          <w:szCs w:val="22"/>
        </w:rPr>
        <w:t xml:space="preserve">Dále budou v km 0,000 umístěny oboustranně směrové sloupky DO1 červené barvy. </w:t>
      </w:r>
    </w:p>
    <w:p w14:paraId="31470B5B" w14:textId="77777777" w:rsidR="00F47861" w:rsidRPr="006A1E21" w:rsidRDefault="00F47861" w:rsidP="00F47861">
      <w:pPr>
        <w:pStyle w:val="Default"/>
        <w:jc w:val="both"/>
        <w:rPr>
          <w:sz w:val="22"/>
          <w:szCs w:val="22"/>
        </w:rPr>
      </w:pPr>
      <w:r w:rsidRPr="006A1E21">
        <w:rPr>
          <w:sz w:val="22"/>
          <w:szCs w:val="22"/>
        </w:rPr>
        <w:t xml:space="preserve">Od km 0,000 je po celé délce trasy polní cesty veden levostranný podélný drén D1. </w:t>
      </w:r>
    </w:p>
    <w:p w14:paraId="0D8B74B5" w14:textId="77777777" w:rsidR="00F47861" w:rsidRPr="006A1E21" w:rsidRDefault="00F47861" w:rsidP="00F47861">
      <w:pPr>
        <w:pStyle w:val="Default"/>
        <w:jc w:val="both"/>
        <w:rPr>
          <w:sz w:val="22"/>
          <w:szCs w:val="22"/>
        </w:rPr>
      </w:pPr>
      <w:r w:rsidRPr="006A1E21">
        <w:rPr>
          <w:sz w:val="22"/>
          <w:szCs w:val="22"/>
        </w:rPr>
        <w:t xml:space="preserve">V km 0,002 bude umístěn příčný žlab PZ1 s šikmými čely a opevněním nátoku i výtoku, který navazuje na silniční příkop. </w:t>
      </w:r>
    </w:p>
    <w:p w14:paraId="3A0904A4" w14:textId="77777777" w:rsidR="00F47861" w:rsidRPr="006A1E21" w:rsidRDefault="00F47861" w:rsidP="00F47861">
      <w:pPr>
        <w:pStyle w:val="Default"/>
        <w:jc w:val="both"/>
        <w:rPr>
          <w:sz w:val="22"/>
          <w:szCs w:val="22"/>
        </w:rPr>
      </w:pPr>
      <w:r w:rsidRPr="006A1E21">
        <w:rPr>
          <w:sz w:val="22"/>
          <w:szCs w:val="22"/>
        </w:rPr>
        <w:t xml:space="preserve">V km 0,005 dochází ke křížení podzemního vedení ČEPRO – kabel NN. </w:t>
      </w:r>
    </w:p>
    <w:p w14:paraId="0703ECF6" w14:textId="77777777" w:rsidR="00F47861" w:rsidRPr="006A1E21" w:rsidRDefault="00F47861" w:rsidP="00F47861">
      <w:pPr>
        <w:pStyle w:val="Default"/>
        <w:jc w:val="both"/>
        <w:rPr>
          <w:sz w:val="22"/>
          <w:szCs w:val="22"/>
        </w:rPr>
      </w:pPr>
      <w:r w:rsidRPr="006A1E21">
        <w:rPr>
          <w:sz w:val="22"/>
          <w:szCs w:val="22"/>
        </w:rPr>
        <w:t xml:space="preserve">V km 0,008 dochází ke křížení podzemního vedení optického kabelu a NN CETIN. </w:t>
      </w:r>
    </w:p>
    <w:p w14:paraId="3CA643A1" w14:textId="77777777" w:rsidR="00F47861" w:rsidRPr="006A1E21" w:rsidRDefault="00F47861" w:rsidP="00F47861">
      <w:pPr>
        <w:pStyle w:val="Default"/>
        <w:jc w:val="both"/>
        <w:rPr>
          <w:sz w:val="22"/>
          <w:szCs w:val="22"/>
        </w:rPr>
      </w:pPr>
      <w:r w:rsidRPr="006A1E21">
        <w:rPr>
          <w:sz w:val="22"/>
          <w:szCs w:val="22"/>
        </w:rPr>
        <w:t xml:space="preserve">V km 0,024 dochází ke křížení podzemního vedení vodovodu. </w:t>
      </w:r>
    </w:p>
    <w:p w14:paraId="517D3C0C" w14:textId="77777777" w:rsidR="00F47861" w:rsidRPr="006A1E21" w:rsidRDefault="00F47861" w:rsidP="00F47861">
      <w:pPr>
        <w:pStyle w:val="Default"/>
        <w:jc w:val="both"/>
        <w:rPr>
          <w:sz w:val="22"/>
          <w:szCs w:val="22"/>
        </w:rPr>
      </w:pPr>
      <w:r w:rsidRPr="006A1E21">
        <w:rPr>
          <w:sz w:val="22"/>
          <w:szCs w:val="22"/>
        </w:rPr>
        <w:t xml:space="preserve">V km 0,027 bude umístěna první zasakovací jímka J1 na levé straně, kam bude vyústěn levostranný podélný drén, který zde bude svádět vodu z km 0,027 – 0,221. </w:t>
      </w:r>
    </w:p>
    <w:p w14:paraId="4C7579EA" w14:textId="77777777" w:rsidR="00F47861" w:rsidRPr="006A1E21" w:rsidRDefault="00F47861" w:rsidP="00F47861">
      <w:pPr>
        <w:spacing w:after="0"/>
        <w:jc w:val="both"/>
        <w:rPr>
          <w:rFonts w:ascii="Arial" w:hAnsi="Arial" w:cs="Arial"/>
        </w:rPr>
      </w:pPr>
      <w:r w:rsidRPr="006A1E21">
        <w:rPr>
          <w:rFonts w:ascii="Arial" w:hAnsi="Arial" w:cs="Arial"/>
        </w:rPr>
        <w:t>V km 0,175 dochází ke křížení nadzemního vedení VN.</w:t>
      </w:r>
    </w:p>
    <w:p w14:paraId="51D2F2E1" w14:textId="77777777" w:rsidR="00F47861" w:rsidRPr="006A1E21" w:rsidRDefault="00F47861" w:rsidP="00F47861">
      <w:pPr>
        <w:pStyle w:val="Default"/>
        <w:jc w:val="both"/>
        <w:rPr>
          <w:sz w:val="22"/>
          <w:szCs w:val="22"/>
        </w:rPr>
      </w:pPr>
      <w:r w:rsidRPr="006A1E21">
        <w:rPr>
          <w:sz w:val="22"/>
          <w:szCs w:val="22"/>
        </w:rPr>
        <w:t xml:space="preserve">V km 0,221 bude umístěna druhá zasakovací jímka J2 na levé straně, kam bude vyústěn levostranný podélný drén, který zde bude svádět vodu z km 0,221 – 0,425. </w:t>
      </w:r>
    </w:p>
    <w:p w14:paraId="24BC78A8" w14:textId="77777777" w:rsidR="00F47861" w:rsidRPr="006A1E21" w:rsidRDefault="00F47861" w:rsidP="00F47861">
      <w:pPr>
        <w:pStyle w:val="Default"/>
        <w:jc w:val="both"/>
        <w:rPr>
          <w:sz w:val="22"/>
          <w:szCs w:val="22"/>
        </w:rPr>
      </w:pPr>
      <w:r w:rsidRPr="006A1E21">
        <w:rPr>
          <w:sz w:val="22"/>
          <w:szCs w:val="22"/>
        </w:rPr>
        <w:t xml:space="preserve">V km 0,308 bude umístěn pravostranný sjezd S2 a levostranný sjezd S3. </w:t>
      </w:r>
    </w:p>
    <w:p w14:paraId="6D6D937B" w14:textId="77777777" w:rsidR="00F47861" w:rsidRPr="006A1E21" w:rsidRDefault="00F47861" w:rsidP="00F47861">
      <w:pPr>
        <w:pStyle w:val="Default"/>
        <w:jc w:val="both"/>
        <w:rPr>
          <w:sz w:val="22"/>
          <w:szCs w:val="22"/>
        </w:rPr>
      </w:pPr>
      <w:r w:rsidRPr="006A1E21">
        <w:rPr>
          <w:sz w:val="22"/>
          <w:szCs w:val="22"/>
        </w:rPr>
        <w:t xml:space="preserve">V km 0,400 – 0,420 bude umístěna levostranná výhybna V1. </w:t>
      </w:r>
    </w:p>
    <w:p w14:paraId="1FBFB658" w14:textId="77777777" w:rsidR="00F47861" w:rsidRPr="006A1E21" w:rsidRDefault="00F47861" w:rsidP="00F47861">
      <w:pPr>
        <w:pStyle w:val="Default"/>
        <w:jc w:val="both"/>
        <w:rPr>
          <w:sz w:val="22"/>
          <w:szCs w:val="22"/>
        </w:rPr>
      </w:pPr>
      <w:r w:rsidRPr="006A1E21">
        <w:rPr>
          <w:sz w:val="22"/>
          <w:szCs w:val="22"/>
        </w:rPr>
        <w:t xml:space="preserve">V km 0,425 bude umístěna třetí zasakovací jímka J3 na levé straně, kam bude vyústěn levostranný podélný drén, který zde bude svádět vodu z km 0,425 – 0,601. </w:t>
      </w:r>
    </w:p>
    <w:p w14:paraId="18C30DBC" w14:textId="77777777" w:rsidR="00F47861" w:rsidRPr="006A1E21" w:rsidRDefault="00F47861" w:rsidP="00F47861">
      <w:pPr>
        <w:pStyle w:val="Default"/>
        <w:jc w:val="both"/>
        <w:rPr>
          <w:sz w:val="22"/>
          <w:szCs w:val="22"/>
        </w:rPr>
      </w:pPr>
      <w:r w:rsidRPr="006A1E21">
        <w:rPr>
          <w:sz w:val="22"/>
          <w:szCs w:val="22"/>
        </w:rPr>
        <w:t xml:space="preserve">V km 0,595 bude umístěn pravostranný sjezd S4 a levostranný sjezd S5. </w:t>
      </w:r>
    </w:p>
    <w:p w14:paraId="0DF2AEE1" w14:textId="77777777" w:rsidR="00F47861" w:rsidRPr="006A1E21" w:rsidRDefault="00F47861" w:rsidP="00F47861">
      <w:pPr>
        <w:pStyle w:val="Default"/>
        <w:jc w:val="both"/>
        <w:rPr>
          <w:sz w:val="22"/>
          <w:szCs w:val="22"/>
        </w:rPr>
      </w:pPr>
      <w:r w:rsidRPr="006A1E21">
        <w:rPr>
          <w:sz w:val="22"/>
          <w:szCs w:val="22"/>
        </w:rPr>
        <w:t xml:space="preserve">V km 0,601 bude umístěna druhá zasakovací jímka J3 na levé straně, kam bude vyústěn levostranný podélný drén, který zde bude svádět vodu z km 0,601 – 0,800. </w:t>
      </w:r>
    </w:p>
    <w:p w14:paraId="322BAF74" w14:textId="77777777" w:rsidR="00F47861" w:rsidRPr="006A1E21" w:rsidRDefault="00F47861" w:rsidP="00F47861">
      <w:pPr>
        <w:pStyle w:val="Default"/>
        <w:jc w:val="both"/>
        <w:rPr>
          <w:sz w:val="22"/>
          <w:szCs w:val="22"/>
        </w:rPr>
      </w:pPr>
      <w:r w:rsidRPr="006A1E21">
        <w:rPr>
          <w:sz w:val="22"/>
          <w:szCs w:val="22"/>
        </w:rPr>
        <w:t xml:space="preserve">V km 0,694 dochází ke křížení nadzemního vedení VN. </w:t>
      </w:r>
    </w:p>
    <w:p w14:paraId="50F6B414" w14:textId="77777777" w:rsidR="00F47861" w:rsidRPr="006A1E21" w:rsidRDefault="00F47861" w:rsidP="00F47861">
      <w:pPr>
        <w:pStyle w:val="Default"/>
        <w:jc w:val="both"/>
        <w:rPr>
          <w:sz w:val="22"/>
          <w:szCs w:val="22"/>
        </w:rPr>
      </w:pPr>
      <w:r w:rsidRPr="006A1E21">
        <w:rPr>
          <w:sz w:val="22"/>
          <w:szCs w:val="22"/>
        </w:rPr>
        <w:t xml:space="preserve">Od km 0,790 dojde k napojení polní cesty HPC16 na stávající polní cestu HPC15 sjezdem S6. </w:t>
      </w:r>
    </w:p>
    <w:p w14:paraId="23675349" w14:textId="77777777" w:rsidR="00F47861" w:rsidRDefault="00F47861" w:rsidP="00F47861">
      <w:pPr>
        <w:jc w:val="both"/>
        <w:rPr>
          <w:rFonts w:ascii="Arial" w:hAnsi="Arial" w:cs="Arial"/>
        </w:rPr>
      </w:pPr>
      <w:r w:rsidRPr="006A1E21">
        <w:rPr>
          <w:rFonts w:ascii="Arial" w:hAnsi="Arial" w:cs="Arial"/>
        </w:rPr>
        <w:lastRenderedPageBreak/>
        <w:t>V km 0,800 je konec úpravy a napojení na stávající polní cestu HPC15.</w:t>
      </w:r>
    </w:p>
    <w:p w14:paraId="4DF2E033" w14:textId="77777777" w:rsidR="00F47861" w:rsidRPr="000B112E" w:rsidRDefault="00F47861" w:rsidP="00F47861">
      <w:pPr>
        <w:autoSpaceDE w:val="0"/>
        <w:autoSpaceDN w:val="0"/>
        <w:adjustRightInd w:val="0"/>
        <w:spacing w:after="0" w:line="240" w:lineRule="auto"/>
        <w:rPr>
          <w:rFonts w:ascii="Arial" w:hAnsi="Arial" w:cs="Arial"/>
          <w:color w:val="000000"/>
        </w:rPr>
      </w:pPr>
    </w:p>
    <w:p w14:paraId="798FE5B5" w14:textId="77777777" w:rsidR="00F47861" w:rsidRPr="000B112E" w:rsidRDefault="00F47861" w:rsidP="00F47861">
      <w:pPr>
        <w:autoSpaceDE w:val="0"/>
        <w:autoSpaceDN w:val="0"/>
        <w:adjustRightInd w:val="0"/>
        <w:spacing w:after="0" w:line="240" w:lineRule="auto"/>
        <w:rPr>
          <w:rFonts w:ascii="Arial" w:hAnsi="Arial" w:cs="Arial"/>
          <w:b/>
          <w:bCs/>
          <w:color w:val="000000"/>
        </w:rPr>
      </w:pPr>
      <w:r w:rsidRPr="000B112E">
        <w:rPr>
          <w:rFonts w:ascii="Arial" w:hAnsi="Arial" w:cs="Arial"/>
          <w:b/>
          <w:bCs/>
          <w:color w:val="000000"/>
        </w:rPr>
        <w:t xml:space="preserve">SO 801: Doprovodná alej </w:t>
      </w:r>
    </w:p>
    <w:p w14:paraId="206C4126" w14:textId="77777777" w:rsidR="00F47861" w:rsidRPr="000B112E" w:rsidRDefault="00F47861" w:rsidP="00F47861">
      <w:pPr>
        <w:autoSpaceDE w:val="0"/>
        <w:autoSpaceDN w:val="0"/>
        <w:adjustRightInd w:val="0"/>
        <w:spacing w:after="0" w:line="240" w:lineRule="auto"/>
        <w:rPr>
          <w:rFonts w:ascii="Arial" w:hAnsi="Arial" w:cs="Arial"/>
          <w:color w:val="000000"/>
        </w:rPr>
      </w:pPr>
      <w:r w:rsidRPr="000B112E">
        <w:rPr>
          <w:rFonts w:ascii="Arial" w:hAnsi="Arial" w:cs="Arial"/>
          <w:color w:val="000000"/>
        </w:rPr>
        <w:t xml:space="preserve">Délka aleje: 670 m </w:t>
      </w:r>
    </w:p>
    <w:p w14:paraId="740C13F6" w14:textId="77777777" w:rsidR="00F47861" w:rsidRDefault="00F47861" w:rsidP="00F47861">
      <w:pPr>
        <w:rPr>
          <w:rFonts w:ascii="Arial" w:hAnsi="Arial" w:cs="Arial"/>
          <w:color w:val="000000"/>
        </w:rPr>
      </w:pPr>
      <w:r w:rsidRPr="00545BA6">
        <w:rPr>
          <w:rFonts w:ascii="Arial" w:hAnsi="Arial" w:cs="Arial"/>
          <w:color w:val="000000"/>
        </w:rPr>
        <w:t>Počet stromů: 67 ks</w:t>
      </w:r>
    </w:p>
    <w:p w14:paraId="0E66B750" w14:textId="77777777" w:rsidR="00F47861" w:rsidRPr="00E81294" w:rsidRDefault="00F47861" w:rsidP="00F47861">
      <w:pPr>
        <w:autoSpaceDE w:val="0"/>
        <w:autoSpaceDN w:val="0"/>
        <w:adjustRightInd w:val="0"/>
        <w:spacing w:after="0" w:line="240" w:lineRule="auto"/>
        <w:jc w:val="both"/>
        <w:rPr>
          <w:rFonts w:ascii="Arial" w:hAnsi="Arial" w:cs="Arial"/>
          <w:color w:val="000000"/>
        </w:rPr>
      </w:pPr>
      <w:r w:rsidRPr="00E81294">
        <w:rPr>
          <w:rFonts w:ascii="Arial" w:hAnsi="Arial" w:cs="Arial"/>
          <w:color w:val="000000"/>
        </w:rPr>
        <w:t>Podél polní cesty dojde v úsecích v km 0,030 – 0,158, 0,186 – 0,296, 0,318 – 0,388, 0,430 – 0,580, 0,606 – 0,676 a 0,705 – 0,785 k výsadbě ovocných stromů krajových odrůd vhodných pro Kutnohorsko druhu slivoň švestka (</w:t>
      </w:r>
      <w:proofErr w:type="spellStart"/>
      <w:r w:rsidRPr="00E81294">
        <w:rPr>
          <w:rFonts w:ascii="Arial" w:hAnsi="Arial" w:cs="Arial"/>
          <w:i/>
          <w:iCs/>
          <w:color w:val="000000"/>
        </w:rPr>
        <w:t>Prunus</w:t>
      </w:r>
      <w:proofErr w:type="spellEnd"/>
      <w:r w:rsidRPr="00E81294">
        <w:rPr>
          <w:rFonts w:ascii="Arial" w:hAnsi="Arial" w:cs="Arial"/>
          <w:i/>
          <w:iCs/>
          <w:color w:val="000000"/>
        </w:rPr>
        <w:t xml:space="preserve"> </w:t>
      </w:r>
      <w:proofErr w:type="spellStart"/>
      <w:r w:rsidRPr="00E81294">
        <w:rPr>
          <w:rFonts w:ascii="Arial" w:hAnsi="Arial" w:cs="Arial"/>
          <w:i/>
          <w:iCs/>
          <w:color w:val="000000"/>
        </w:rPr>
        <w:t>domestica</w:t>
      </w:r>
      <w:proofErr w:type="spellEnd"/>
      <w:r w:rsidRPr="00E81294">
        <w:rPr>
          <w:rFonts w:ascii="Arial" w:hAnsi="Arial" w:cs="Arial"/>
          <w:color w:val="000000"/>
        </w:rPr>
        <w:t xml:space="preserve">). </w:t>
      </w:r>
      <w:r w:rsidRPr="000B112E">
        <w:rPr>
          <w:rFonts w:ascii="Arial" w:hAnsi="Arial" w:cs="Arial"/>
          <w:color w:val="000000"/>
        </w:rPr>
        <w:t xml:space="preserve">Pro výsadbu doprovodné ovocné aleje budou použity vysokokmeny velikosti </w:t>
      </w:r>
      <w:proofErr w:type="gramStart"/>
      <w:r w:rsidRPr="000B112E">
        <w:rPr>
          <w:rFonts w:ascii="Arial" w:hAnsi="Arial" w:cs="Arial"/>
          <w:color w:val="000000"/>
        </w:rPr>
        <w:t>180 – 220</w:t>
      </w:r>
      <w:proofErr w:type="gramEnd"/>
      <w:r w:rsidRPr="000B112E">
        <w:rPr>
          <w:rFonts w:ascii="Arial" w:hAnsi="Arial" w:cs="Arial"/>
          <w:color w:val="000000"/>
        </w:rPr>
        <w:t xml:space="preserve"> cm</w:t>
      </w:r>
      <w:r>
        <w:rPr>
          <w:rFonts w:ascii="Arial" w:hAnsi="Arial" w:cs="Arial"/>
          <w:color w:val="000000"/>
        </w:rPr>
        <w:t>.</w:t>
      </w:r>
    </w:p>
    <w:p w14:paraId="15931DC1" w14:textId="77777777" w:rsidR="00F47861" w:rsidRPr="00E81294" w:rsidRDefault="00F47861" w:rsidP="00F47861">
      <w:pPr>
        <w:autoSpaceDE w:val="0"/>
        <w:autoSpaceDN w:val="0"/>
        <w:adjustRightInd w:val="0"/>
        <w:spacing w:after="0" w:line="240" w:lineRule="auto"/>
        <w:jc w:val="both"/>
        <w:rPr>
          <w:rFonts w:ascii="Arial" w:hAnsi="Arial" w:cs="Arial"/>
          <w:color w:val="000000"/>
        </w:rPr>
      </w:pPr>
      <w:r w:rsidRPr="00E81294">
        <w:rPr>
          <w:rFonts w:ascii="Arial" w:hAnsi="Arial" w:cs="Arial"/>
          <w:color w:val="000000"/>
        </w:rPr>
        <w:t xml:space="preserve">Výsadba bude provedena pravidelně v linii po osové vzdálenosti 10 m, vždy 1,5 m od krajnice cesty. Poslední vzdálenost sousedních stromů v úseku č. 1 bude 8 m. To znamená, že dojde k výsadbě ve staničení v km 0,150 a dále v km 0,158 </w:t>
      </w:r>
      <w:r>
        <w:rPr>
          <w:rFonts w:ascii="Arial" w:hAnsi="Arial" w:cs="Arial"/>
          <w:color w:val="000000"/>
        </w:rPr>
        <w:t>z důvodu</w:t>
      </w:r>
      <w:r w:rsidRPr="00E81294">
        <w:rPr>
          <w:rFonts w:ascii="Arial" w:hAnsi="Arial" w:cs="Arial"/>
          <w:color w:val="000000"/>
        </w:rPr>
        <w:t xml:space="preserve"> ochrannému pásmu vedení VN.</w:t>
      </w:r>
    </w:p>
    <w:p w14:paraId="47E9369A" w14:textId="77777777" w:rsidR="00F47861" w:rsidRDefault="00F47861" w:rsidP="00F47861">
      <w:pPr>
        <w:autoSpaceDE w:val="0"/>
        <w:autoSpaceDN w:val="0"/>
        <w:adjustRightInd w:val="0"/>
        <w:spacing w:after="0" w:line="240" w:lineRule="auto"/>
        <w:rPr>
          <w:rFonts w:ascii="Arial" w:hAnsi="Arial" w:cs="Arial"/>
          <w:b/>
          <w:bCs/>
          <w:color w:val="000000"/>
        </w:rPr>
      </w:pPr>
    </w:p>
    <w:p w14:paraId="58E08258" w14:textId="77777777" w:rsidR="00F47861" w:rsidRPr="000B112E" w:rsidRDefault="00F47861" w:rsidP="00F47861">
      <w:pPr>
        <w:autoSpaceDE w:val="0"/>
        <w:autoSpaceDN w:val="0"/>
        <w:adjustRightInd w:val="0"/>
        <w:spacing w:after="0" w:line="240" w:lineRule="auto"/>
        <w:rPr>
          <w:rFonts w:ascii="Arial" w:hAnsi="Arial" w:cs="Arial"/>
          <w:b/>
          <w:bCs/>
          <w:color w:val="000000"/>
        </w:rPr>
      </w:pPr>
      <w:r w:rsidRPr="000B112E">
        <w:rPr>
          <w:rFonts w:ascii="Arial" w:hAnsi="Arial" w:cs="Arial"/>
          <w:b/>
          <w:bCs/>
          <w:color w:val="000000"/>
        </w:rPr>
        <w:t xml:space="preserve">SO 802: Kácení </w:t>
      </w:r>
    </w:p>
    <w:p w14:paraId="37F53FFD" w14:textId="77777777" w:rsidR="00F47861" w:rsidRPr="000B112E" w:rsidRDefault="00F47861" w:rsidP="00F47861">
      <w:pPr>
        <w:autoSpaceDE w:val="0"/>
        <w:autoSpaceDN w:val="0"/>
        <w:adjustRightInd w:val="0"/>
        <w:spacing w:after="0" w:line="240" w:lineRule="auto"/>
        <w:rPr>
          <w:rFonts w:ascii="Arial" w:hAnsi="Arial" w:cs="Arial"/>
          <w:color w:val="000000"/>
        </w:rPr>
      </w:pPr>
      <w:r w:rsidRPr="000B112E">
        <w:rPr>
          <w:rFonts w:ascii="Arial" w:hAnsi="Arial" w:cs="Arial"/>
          <w:color w:val="000000"/>
        </w:rPr>
        <w:t xml:space="preserve">Při realizaci stavby dojde ke kácení 1 ks dřeviny k zajištění rozhledu při napojení na silnici III/33825. </w:t>
      </w:r>
    </w:p>
    <w:p w14:paraId="56A49477" w14:textId="77777777" w:rsidR="00F47861" w:rsidRPr="000B112E" w:rsidRDefault="00F47861" w:rsidP="00F47861">
      <w:pPr>
        <w:autoSpaceDE w:val="0"/>
        <w:autoSpaceDN w:val="0"/>
        <w:adjustRightInd w:val="0"/>
        <w:spacing w:after="0" w:line="240" w:lineRule="auto"/>
        <w:rPr>
          <w:rFonts w:ascii="Arial" w:hAnsi="Arial" w:cs="Arial"/>
          <w:color w:val="000000"/>
        </w:rPr>
      </w:pPr>
      <w:r w:rsidRPr="000B112E">
        <w:rPr>
          <w:rFonts w:ascii="Arial" w:hAnsi="Arial" w:cs="Arial"/>
          <w:color w:val="000000"/>
        </w:rPr>
        <w:t>Dřeviny ke kácení: Jabloň domácí (</w:t>
      </w:r>
      <w:r w:rsidRPr="000B112E">
        <w:rPr>
          <w:rFonts w:ascii="Arial" w:hAnsi="Arial" w:cs="Arial"/>
          <w:i/>
          <w:iCs/>
          <w:color w:val="000000"/>
        </w:rPr>
        <w:t xml:space="preserve">Malus </w:t>
      </w:r>
      <w:proofErr w:type="spellStart"/>
      <w:r w:rsidRPr="000B112E">
        <w:rPr>
          <w:rFonts w:ascii="Arial" w:hAnsi="Arial" w:cs="Arial"/>
          <w:i/>
          <w:iCs/>
          <w:color w:val="000000"/>
        </w:rPr>
        <w:t>domestica</w:t>
      </w:r>
      <w:proofErr w:type="spellEnd"/>
      <w:r w:rsidRPr="000B112E">
        <w:rPr>
          <w:rFonts w:ascii="Arial" w:hAnsi="Arial" w:cs="Arial"/>
          <w:color w:val="000000"/>
        </w:rPr>
        <w:t xml:space="preserve">) </w:t>
      </w:r>
    </w:p>
    <w:p w14:paraId="4A04388E" w14:textId="02E084FB" w:rsidR="00C8364C" w:rsidRDefault="00F47861" w:rsidP="00F47861">
      <w:pPr>
        <w:rPr>
          <w:rFonts w:ascii="Arial" w:hAnsi="Arial" w:cs="Arial"/>
        </w:rPr>
      </w:pPr>
      <w:r w:rsidRPr="000B112E">
        <w:rPr>
          <w:rFonts w:ascii="Arial" w:hAnsi="Arial" w:cs="Arial"/>
          <w:color w:val="000000"/>
        </w:rPr>
        <w:t>Obvod kmene ve výšce 130 cm nad zemí: 126 cm</w:t>
      </w:r>
    </w:p>
    <w:p w14:paraId="17C352F7" w14:textId="77777777" w:rsidR="00C8364C" w:rsidRPr="00C8364C" w:rsidRDefault="00C8364C" w:rsidP="00C8364C">
      <w:pPr>
        <w:rPr>
          <w:rFonts w:ascii="Arial" w:hAnsi="Arial" w:cs="Arial"/>
        </w:rPr>
      </w:pPr>
    </w:p>
    <w:p w14:paraId="6C4AC18B" w14:textId="77777777" w:rsidR="00C8364C" w:rsidRPr="00C8364C" w:rsidRDefault="00C8364C" w:rsidP="00C8364C">
      <w:pPr>
        <w:rPr>
          <w:rFonts w:ascii="Arial" w:hAnsi="Arial" w:cs="Arial"/>
        </w:rPr>
      </w:pPr>
    </w:p>
    <w:p w14:paraId="30C7E0FB" w14:textId="77777777" w:rsidR="00C8364C" w:rsidRPr="00C8364C" w:rsidRDefault="00C8364C" w:rsidP="00C8364C">
      <w:pPr>
        <w:rPr>
          <w:rFonts w:ascii="Arial" w:hAnsi="Arial" w:cs="Arial"/>
        </w:rPr>
      </w:pPr>
    </w:p>
    <w:p w14:paraId="76E5F827" w14:textId="77777777" w:rsidR="00C8364C" w:rsidRDefault="00C8364C" w:rsidP="00C8364C">
      <w:pPr>
        <w:rPr>
          <w:rFonts w:ascii="Arial" w:hAnsi="Arial" w:cs="Arial"/>
        </w:rPr>
      </w:pPr>
    </w:p>
    <w:p w14:paraId="3C3F8EAD" w14:textId="77777777" w:rsidR="00FE1AC2" w:rsidRDefault="00FE1AC2" w:rsidP="00C8364C">
      <w:pPr>
        <w:rPr>
          <w:rFonts w:ascii="Arial" w:hAnsi="Arial" w:cs="Arial"/>
        </w:rPr>
      </w:pPr>
    </w:p>
    <w:p w14:paraId="662114D0" w14:textId="77777777" w:rsidR="00FE1AC2" w:rsidRDefault="00FE1AC2" w:rsidP="00C8364C">
      <w:pPr>
        <w:rPr>
          <w:rFonts w:ascii="Arial" w:hAnsi="Arial" w:cs="Arial"/>
        </w:rPr>
      </w:pPr>
    </w:p>
    <w:p w14:paraId="0E889892" w14:textId="77777777" w:rsidR="00FE1AC2" w:rsidRDefault="00FE1AC2" w:rsidP="00C8364C">
      <w:pPr>
        <w:rPr>
          <w:rFonts w:ascii="Arial" w:hAnsi="Arial" w:cs="Arial"/>
        </w:rPr>
      </w:pPr>
    </w:p>
    <w:p w14:paraId="432269FC" w14:textId="77777777" w:rsidR="00FE1AC2" w:rsidRDefault="00FE1AC2" w:rsidP="00C8364C">
      <w:pPr>
        <w:rPr>
          <w:rFonts w:ascii="Arial" w:hAnsi="Arial" w:cs="Arial"/>
        </w:rPr>
      </w:pPr>
    </w:p>
    <w:p w14:paraId="762D8C6D" w14:textId="77777777" w:rsidR="00FE1AC2" w:rsidRDefault="00FE1AC2" w:rsidP="00C8364C">
      <w:pPr>
        <w:rPr>
          <w:rFonts w:ascii="Arial" w:hAnsi="Arial" w:cs="Arial"/>
        </w:rPr>
      </w:pPr>
    </w:p>
    <w:p w14:paraId="29F2C0DD" w14:textId="77777777" w:rsidR="00FE1AC2" w:rsidRDefault="00FE1AC2" w:rsidP="00C8364C">
      <w:pPr>
        <w:rPr>
          <w:rFonts w:ascii="Arial" w:hAnsi="Arial" w:cs="Arial"/>
        </w:rPr>
      </w:pPr>
    </w:p>
    <w:p w14:paraId="338BE534" w14:textId="77777777" w:rsidR="00FE1AC2" w:rsidRDefault="00FE1AC2" w:rsidP="00C8364C">
      <w:pPr>
        <w:rPr>
          <w:rFonts w:ascii="Arial" w:hAnsi="Arial" w:cs="Arial"/>
        </w:rPr>
      </w:pPr>
    </w:p>
    <w:p w14:paraId="1F104B4A" w14:textId="77777777" w:rsidR="00FE1AC2" w:rsidRDefault="00FE1AC2" w:rsidP="00C8364C">
      <w:pPr>
        <w:rPr>
          <w:rFonts w:ascii="Arial" w:hAnsi="Arial" w:cs="Arial"/>
        </w:rPr>
      </w:pPr>
    </w:p>
    <w:p w14:paraId="5A74C523" w14:textId="77777777" w:rsidR="00FE1AC2" w:rsidRDefault="00FE1AC2" w:rsidP="00C8364C">
      <w:pPr>
        <w:rPr>
          <w:rFonts w:ascii="Arial" w:hAnsi="Arial" w:cs="Arial"/>
        </w:rPr>
      </w:pPr>
    </w:p>
    <w:p w14:paraId="576A127D" w14:textId="77777777" w:rsidR="00FE1AC2" w:rsidRDefault="00FE1AC2" w:rsidP="00C8364C">
      <w:pPr>
        <w:rPr>
          <w:rFonts w:ascii="Arial" w:hAnsi="Arial" w:cs="Arial"/>
        </w:rPr>
      </w:pPr>
    </w:p>
    <w:p w14:paraId="0678FDD4" w14:textId="77777777" w:rsidR="00FE1AC2" w:rsidRDefault="00FE1AC2" w:rsidP="00C8364C">
      <w:pPr>
        <w:rPr>
          <w:rFonts w:ascii="Arial" w:hAnsi="Arial" w:cs="Arial"/>
        </w:rPr>
      </w:pPr>
    </w:p>
    <w:p w14:paraId="4079FDF4" w14:textId="77777777" w:rsidR="00FE1AC2" w:rsidRDefault="00FE1AC2" w:rsidP="00C8364C">
      <w:pPr>
        <w:rPr>
          <w:rFonts w:ascii="Arial" w:hAnsi="Arial" w:cs="Arial"/>
        </w:rPr>
      </w:pPr>
    </w:p>
    <w:p w14:paraId="423A600F" w14:textId="77777777" w:rsidR="00FE1AC2" w:rsidRDefault="00FE1AC2" w:rsidP="00C8364C">
      <w:pPr>
        <w:rPr>
          <w:rFonts w:ascii="Arial" w:hAnsi="Arial" w:cs="Arial"/>
        </w:rPr>
      </w:pPr>
    </w:p>
    <w:p w14:paraId="151E43A4" w14:textId="77777777" w:rsidR="00FE1AC2" w:rsidRPr="007B4C8D" w:rsidRDefault="00FE1AC2" w:rsidP="00FE1AC2">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3 Doporučení na emisní limity a prašnost</w:t>
      </w:r>
    </w:p>
    <w:p w14:paraId="4515A6BF" w14:textId="77777777" w:rsidR="00FE1AC2" w:rsidRPr="007B4C8D" w:rsidRDefault="00FE1AC2" w:rsidP="00FE1AC2">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Pr="007B4C8D">
        <w:rPr>
          <w:rFonts w:ascii="Arial" w:hAnsi="Arial" w:cs="Arial"/>
          <w:b/>
          <w:bCs/>
          <w:sz w:val="24"/>
          <w:szCs w:val="24"/>
          <w:u w:val="single"/>
        </w:rPr>
        <w:t>misní limity</w:t>
      </w:r>
    </w:p>
    <w:p w14:paraId="6AAAC1C1" w14:textId="77777777" w:rsidR="00FE1AC2" w:rsidRDefault="00FE1AC2" w:rsidP="00FE1AC2">
      <w:pPr>
        <w:autoSpaceDE w:val="0"/>
        <w:autoSpaceDN w:val="0"/>
        <w:adjustRightInd w:val="0"/>
        <w:spacing w:before="100" w:beforeAutospacing="1" w:after="0" w:line="240" w:lineRule="auto"/>
        <w:jc w:val="both"/>
        <w:rPr>
          <w:rFonts w:ascii="Arial" w:hAnsi="Arial" w:cs="Arial"/>
          <w:b/>
          <w:bCs/>
        </w:rPr>
      </w:pPr>
      <w:r w:rsidRPr="009E70E8">
        <w:rPr>
          <w:rFonts w:ascii="Arial" w:hAnsi="Arial" w:cs="Arial"/>
          <w:b/>
          <w:bCs/>
        </w:rPr>
        <w:t>Doporučené požadavky na stavební stroje a doprovodnou mechanizaci</w:t>
      </w:r>
    </w:p>
    <w:p w14:paraId="33D7F72F" w14:textId="77777777" w:rsidR="00FE1AC2" w:rsidRPr="007B4C8D" w:rsidRDefault="00FE1AC2" w:rsidP="00FE1AC2">
      <w:pPr>
        <w:autoSpaceDE w:val="0"/>
        <w:autoSpaceDN w:val="0"/>
        <w:adjustRightInd w:val="0"/>
        <w:spacing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7F329964" w14:textId="77777777" w:rsidR="00FE1AC2" w:rsidRPr="001B3393" w:rsidRDefault="00FE1AC2" w:rsidP="00FE1AC2">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533390EE" w14:textId="77777777" w:rsidR="00FE1AC2" w:rsidRPr="007B4C8D" w:rsidRDefault="00FE1AC2" w:rsidP="00FE1AC2">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7C4BE12F" w14:textId="77777777" w:rsidR="00FE1AC2" w:rsidRPr="007B4C8D" w:rsidRDefault="00FE1AC2" w:rsidP="00FE1AC2">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060AC968" w14:textId="77777777" w:rsidR="00FE1AC2" w:rsidRPr="001B3393" w:rsidRDefault="00FE1AC2" w:rsidP="00FE1AC2">
      <w:pPr>
        <w:pStyle w:val="Bezmezer"/>
        <w:jc w:val="both"/>
      </w:pPr>
    </w:p>
    <w:p w14:paraId="66DD3BAC" w14:textId="77777777" w:rsidR="00FE1AC2" w:rsidRPr="007B4C8D" w:rsidRDefault="00FE1AC2" w:rsidP="00FE1AC2">
      <w:pPr>
        <w:pStyle w:val="Bezmezer"/>
        <w:jc w:val="both"/>
        <w:rPr>
          <w:rFonts w:ascii="Arial" w:hAnsi="Arial" w:cs="Arial"/>
          <w:b/>
          <w:bCs/>
          <w:u w:val="single"/>
        </w:rPr>
      </w:pPr>
      <w:r w:rsidRPr="007B4C8D">
        <w:rPr>
          <w:rFonts w:ascii="Arial" w:hAnsi="Arial" w:cs="Arial"/>
          <w:b/>
          <w:bCs/>
          <w:u w:val="single"/>
        </w:rPr>
        <w:t>Požadavky na nákladní vozidla</w:t>
      </w:r>
    </w:p>
    <w:p w14:paraId="50472BB8" w14:textId="77777777" w:rsidR="00FE1AC2" w:rsidRPr="001B3393" w:rsidRDefault="00FE1AC2" w:rsidP="00FE1AC2">
      <w:pPr>
        <w:pStyle w:val="Bezmezer"/>
        <w:jc w:val="both"/>
        <w:rPr>
          <w:b/>
          <w:bCs/>
          <w:u w:val="single"/>
        </w:rPr>
      </w:pPr>
    </w:p>
    <w:p w14:paraId="556523CF" w14:textId="77777777" w:rsidR="00FE1AC2" w:rsidRPr="007B4C8D" w:rsidRDefault="00FE1AC2" w:rsidP="00FE1AC2">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241BA09B" w14:textId="77777777" w:rsidR="00FE1AC2" w:rsidRPr="007B4C8D" w:rsidRDefault="00FE1AC2" w:rsidP="00FE1AC2">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52ED1D12" w14:textId="77777777" w:rsidR="00FE1AC2" w:rsidRPr="007B4C8D" w:rsidRDefault="00FE1AC2" w:rsidP="00FE1AC2">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6D810F4E" w14:textId="77777777" w:rsidR="00FE1AC2" w:rsidRPr="001B3393" w:rsidRDefault="00FE1AC2" w:rsidP="00FE1AC2">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0B352664" w14:textId="77777777" w:rsidR="00FE1AC2" w:rsidRDefault="00FE1AC2" w:rsidP="00FE1AC2">
      <w:pPr>
        <w:spacing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110E71F8" w14:textId="77777777" w:rsidR="00FE1AC2" w:rsidRDefault="00FE1AC2" w:rsidP="00FE1AC2">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7236EDF0" w14:textId="77777777" w:rsidR="00FE1AC2" w:rsidRPr="007B4C8D" w:rsidRDefault="00FE1AC2" w:rsidP="00FE1AC2">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40530EE4" w14:textId="77777777" w:rsidR="00FE1AC2" w:rsidRPr="007B4C8D" w:rsidRDefault="00FE1AC2" w:rsidP="00FE1AC2">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4D6F20A9" w14:textId="77777777" w:rsidR="00FE1AC2" w:rsidRPr="001B3393" w:rsidRDefault="00FE1AC2" w:rsidP="00FE1AC2">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B44D973" w14:textId="77777777" w:rsidR="00FE1AC2" w:rsidRPr="007B4C8D" w:rsidRDefault="00FE1AC2" w:rsidP="00FE1AC2">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5B56D363" w14:textId="77777777" w:rsidR="00FE1AC2" w:rsidRPr="00D9780F" w:rsidRDefault="00FE1AC2" w:rsidP="00FE1AC2">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bookmarkEnd w:id="60"/>
    <w:sectPr w:rsidR="00FE1AC2" w:rsidRPr="00D9780F" w:rsidSect="00511B49">
      <w:headerReference w:type="default" r:id="rId20"/>
      <w:footerReference w:type="default" r:id="rId21"/>
      <w:headerReference w:type="first" r:id="rId22"/>
      <w:footerReference w:type="first" r:id="rId23"/>
      <w:pgSz w:w="11906" w:h="16838"/>
      <w:pgMar w:top="1417" w:right="1417" w:bottom="1135" w:left="1417" w:header="567" w:footer="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2BD5" w14:textId="77777777" w:rsidR="00204F69" w:rsidRDefault="00204F69" w:rsidP="006C3D15">
      <w:pPr>
        <w:spacing w:after="0" w:line="240" w:lineRule="auto"/>
      </w:pPr>
      <w:r>
        <w:separator/>
      </w:r>
    </w:p>
  </w:endnote>
  <w:endnote w:type="continuationSeparator" w:id="0">
    <w:p w14:paraId="5D58F3FA" w14:textId="77777777" w:rsidR="00204F69" w:rsidRDefault="00204F69"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5107"/>
      <w:docPartObj>
        <w:docPartGallery w:val="Page Numbers (Bottom of Page)"/>
        <w:docPartUnique/>
      </w:docPartObj>
    </w:sdtPr>
    <w:sdtEndPr/>
    <w:sdtContent>
      <w:p w14:paraId="36D83CAF" w14:textId="415DEECC" w:rsidR="00985705" w:rsidRDefault="00985705">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Pr>
            <w:rFonts w:ascii="Arial" w:hAnsi="Arial" w:cs="Arial"/>
            <w:noProof/>
          </w:rPr>
          <w:t>24</w:t>
        </w:r>
        <w:r w:rsidRPr="00D9780F">
          <w:rPr>
            <w:rFonts w:ascii="Arial" w:hAnsi="Arial" w:cs="Arial"/>
          </w:rPr>
          <w:fldChar w:fldCharType="end"/>
        </w:r>
        <w:r>
          <w:rPr>
            <w:rFonts w:ascii="Arial" w:hAnsi="Arial" w:cs="Arial"/>
          </w:rPr>
          <w:t>/</w:t>
        </w:r>
        <w:r w:rsidR="001B637C">
          <w:rPr>
            <w:rFonts w:ascii="Arial" w:hAnsi="Arial" w:cs="Arial"/>
          </w:rPr>
          <w:t>29</w:t>
        </w:r>
      </w:p>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2218957C" w:rsidR="00985705" w:rsidRDefault="00985705" w:rsidP="001F0E7A">
    <w:pPr>
      <w:pStyle w:val="Zpat"/>
      <w:tabs>
        <w:tab w:val="left" w:pos="5175"/>
        <w:tab w:val="left" w:pos="5220"/>
      </w:tabs>
      <w:jc w:val="right"/>
    </w:pPr>
    <w:r>
      <w:t xml:space="preserve">                           1/</w:t>
    </w:r>
    <w:r w:rsidR="00C8364C">
      <w:t>1</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65" name="Obrázek 65"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33FCE301">
          <wp:simplePos x="0" y="0"/>
          <wp:positionH relativeFrom="column">
            <wp:posOffset>4259580</wp:posOffset>
          </wp:positionH>
          <wp:positionV relativeFrom="paragraph">
            <wp:posOffset>9768205</wp:posOffset>
          </wp:positionV>
          <wp:extent cx="1582420" cy="643890"/>
          <wp:effectExtent l="0" t="0" r="0" b="3810"/>
          <wp:wrapNone/>
          <wp:docPr id="66" name="Obrázek 6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67" name="Obrázek 6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68" name="Obrázek 6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69" name="Obrázek 6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70" name="Obrázek 7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71" name="Obrázek 7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FF4A" w14:textId="77777777" w:rsidR="00204F69" w:rsidRDefault="00204F69" w:rsidP="006C3D15">
      <w:pPr>
        <w:spacing w:after="0" w:line="240" w:lineRule="auto"/>
      </w:pPr>
      <w:r>
        <w:separator/>
      </w:r>
    </w:p>
  </w:footnote>
  <w:footnote w:type="continuationSeparator" w:id="0">
    <w:p w14:paraId="75DE2CE8" w14:textId="77777777" w:rsidR="00204F69" w:rsidRDefault="00204F69"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DF05" w14:textId="77777777" w:rsidR="008D1D41" w:rsidRDefault="000910A3" w:rsidP="008D1D41">
    <w:pPr>
      <w:pStyle w:val="Zhlav"/>
      <w:tabs>
        <w:tab w:val="clear" w:pos="4536"/>
        <w:tab w:val="left" w:pos="5670"/>
      </w:tabs>
      <w:rPr>
        <w:rFonts w:ascii="Arial" w:hAnsi="Arial" w:cs="Arial"/>
        <w:sz w:val="20"/>
        <w:szCs w:val="20"/>
      </w:rPr>
    </w:pPr>
    <w:r w:rsidRPr="00B80D22">
      <w:rPr>
        <w:rFonts w:ascii="Arial" w:hAnsi="Arial" w:cs="Arial"/>
        <w:sz w:val="20"/>
        <w:szCs w:val="20"/>
      </w:rPr>
      <w:t>Polní cesta HPC16 v </w:t>
    </w:r>
    <w:proofErr w:type="spellStart"/>
    <w:r w:rsidRPr="00B80D22">
      <w:rPr>
        <w:rFonts w:ascii="Arial" w:hAnsi="Arial" w:cs="Arial"/>
        <w:sz w:val="20"/>
        <w:szCs w:val="20"/>
      </w:rPr>
      <w:t>k.ú</w:t>
    </w:r>
    <w:proofErr w:type="spellEnd"/>
    <w:r w:rsidRPr="00B80D22">
      <w:rPr>
        <w:rFonts w:ascii="Arial" w:hAnsi="Arial" w:cs="Arial"/>
        <w:sz w:val="20"/>
        <w:szCs w:val="20"/>
      </w:rPr>
      <w:t xml:space="preserve">. Potěhy                    </w:t>
    </w:r>
    <w:r w:rsidRPr="00B80D22">
      <w:rPr>
        <w:rFonts w:ascii="Arial" w:hAnsi="Arial" w:cs="Arial"/>
        <w:sz w:val="20"/>
        <w:szCs w:val="20"/>
      </w:rPr>
      <w:tab/>
    </w:r>
    <w:r w:rsidR="008D1D41" w:rsidRPr="00B80D22">
      <w:rPr>
        <w:rFonts w:ascii="Arial" w:hAnsi="Arial" w:cs="Arial"/>
        <w:sz w:val="20"/>
        <w:szCs w:val="20"/>
      </w:rPr>
      <w:t>Č. objednatele</w:t>
    </w:r>
    <w:r w:rsidR="008D1D41">
      <w:rPr>
        <w:rFonts w:ascii="Arial" w:hAnsi="Arial" w:cs="Arial"/>
        <w:sz w:val="20"/>
        <w:szCs w:val="20"/>
      </w:rPr>
      <w:t>: 494-2024-537206</w:t>
    </w:r>
  </w:p>
  <w:p w14:paraId="0742C964" w14:textId="77777777" w:rsidR="008D1D41" w:rsidRDefault="008D1D41" w:rsidP="008D1D41">
    <w:pPr>
      <w:pStyle w:val="Zhlav"/>
      <w:tabs>
        <w:tab w:val="clear" w:pos="4536"/>
        <w:tab w:val="left" w:pos="5670"/>
      </w:tabs>
      <w:rPr>
        <w:rFonts w:ascii="Arial" w:hAnsi="Arial" w:cs="Arial"/>
        <w:sz w:val="20"/>
        <w:szCs w:val="20"/>
      </w:rPr>
    </w:pPr>
    <w:r>
      <w:rPr>
        <w:rFonts w:ascii="Arial" w:hAnsi="Arial" w:cs="Arial"/>
        <w:sz w:val="20"/>
        <w:szCs w:val="20"/>
      </w:rPr>
      <w:tab/>
      <w:t xml:space="preserve">UID: </w:t>
    </w:r>
    <w:r w:rsidRPr="008D1D41">
      <w:rPr>
        <w:rFonts w:ascii="Arial" w:hAnsi="Arial" w:cs="Arial"/>
        <w:sz w:val="20"/>
        <w:szCs w:val="20"/>
      </w:rPr>
      <w:t>spudms00000014636275</w:t>
    </w:r>
  </w:p>
  <w:p w14:paraId="2834BD7F" w14:textId="77777777" w:rsidR="008D1D41" w:rsidRPr="00B80D22" w:rsidRDefault="008D1D41" w:rsidP="008D1D41">
    <w:pPr>
      <w:pStyle w:val="Zhlav"/>
      <w:tabs>
        <w:tab w:val="clear" w:pos="4536"/>
        <w:tab w:val="left" w:pos="5670"/>
      </w:tabs>
      <w:rPr>
        <w:rFonts w:ascii="Arial" w:hAnsi="Arial" w:cs="Arial"/>
        <w:sz w:val="20"/>
        <w:szCs w:val="20"/>
      </w:rPr>
    </w:pPr>
    <w:r w:rsidRPr="00B80D22">
      <w:rPr>
        <w:rFonts w:ascii="Arial" w:hAnsi="Arial" w:cs="Arial"/>
        <w:sz w:val="20"/>
        <w:szCs w:val="20"/>
      </w:rPr>
      <w:tab/>
    </w:r>
    <w:r>
      <w:rPr>
        <w:rFonts w:ascii="Arial" w:hAnsi="Arial" w:cs="Arial"/>
        <w:sz w:val="20"/>
        <w:szCs w:val="20"/>
      </w:rPr>
      <w:t>Č. zhotovitele:</w:t>
    </w:r>
  </w:p>
  <w:p w14:paraId="440EF6EE" w14:textId="0A568582" w:rsidR="00985705" w:rsidRPr="000910A3" w:rsidRDefault="00985705" w:rsidP="008D1D41">
    <w:pPr>
      <w:pStyle w:val="Zhlav"/>
      <w:tabs>
        <w:tab w:val="clear" w:pos="4536"/>
        <w:tab w:val="left" w:pos="56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3EC2" w14:textId="6A87F69F" w:rsidR="00097FF2" w:rsidRDefault="00097FF2" w:rsidP="00097FF2">
    <w:pPr>
      <w:pStyle w:val="Zhlav"/>
      <w:tabs>
        <w:tab w:val="clear" w:pos="4536"/>
        <w:tab w:val="left" w:pos="5670"/>
      </w:tabs>
      <w:rPr>
        <w:rFonts w:ascii="Arial" w:hAnsi="Arial" w:cs="Arial"/>
        <w:sz w:val="20"/>
        <w:szCs w:val="20"/>
      </w:rPr>
    </w:pPr>
    <w:r w:rsidRPr="00B80D22">
      <w:rPr>
        <w:rFonts w:ascii="Arial" w:hAnsi="Arial" w:cs="Arial"/>
        <w:sz w:val="20"/>
        <w:szCs w:val="20"/>
      </w:rPr>
      <w:t>Polní cesta HPC16 v </w:t>
    </w:r>
    <w:proofErr w:type="spellStart"/>
    <w:r w:rsidRPr="00B80D22">
      <w:rPr>
        <w:rFonts w:ascii="Arial" w:hAnsi="Arial" w:cs="Arial"/>
        <w:sz w:val="20"/>
        <w:szCs w:val="20"/>
      </w:rPr>
      <w:t>k.ú</w:t>
    </w:r>
    <w:proofErr w:type="spellEnd"/>
    <w:r w:rsidRPr="00B80D22">
      <w:rPr>
        <w:rFonts w:ascii="Arial" w:hAnsi="Arial" w:cs="Arial"/>
        <w:sz w:val="20"/>
        <w:szCs w:val="20"/>
      </w:rPr>
      <w:t xml:space="preserve">. Potěhy                    </w:t>
    </w:r>
    <w:r w:rsidRPr="00B80D22">
      <w:rPr>
        <w:rFonts w:ascii="Arial" w:hAnsi="Arial" w:cs="Arial"/>
        <w:sz w:val="20"/>
        <w:szCs w:val="20"/>
      </w:rPr>
      <w:tab/>
      <w:t>Č. objednatele</w:t>
    </w:r>
    <w:r>
      <w:rPr>
        <w:rFonts w:ascii="Arial" w:hAnsi="Arial" w:cs="Arial"/>
        <w:sz w:val="20"/>
        <w:szCs w:val="20"/>
      </w:rPr>
      <w:t>:</w:t>
    </w:r>
    <w:r w:rsidR="00400A11">
      <w:rPr>
        <w:rFonts w:ascii="Arial" w:hAnsi="Arial" w:cs="Arial"/>
        <w:sz w:val="20"/>
        <w:szCs w:val="20"/>
      </w:rPr>
      <w:t xml:space="preserve"> 494-2024-537206</w:t>
    </w:r>
  </w:p>
  <w:p w14:paraId="3F43DEA3" w14:textId="69378597" w:rsidR="00D15E1E" w:rsidRDefault="00D15E1E" w:rsidP="00097FF2">
    <w:pPr>
      <w:pStyle w:val="Zhlav"/>
      <w:tabs>
        <w:tab w:val="clear" w:pos="4536"/>
        <w:tab w:val="left" w:pos="5670"/>
      </w:tabs>
      <w:rPr>
        <w:rFonts w:ascii="Arial" w:hAnsi="Arial" w:cs="Arial"/>
        <w:sz w:val="20"/>
        <w:szCs w:val="20"/>
      </w:rPr>
    </w:pPr>
    <w:r>
      <w:rPr>
        <w:rFonts w:ascii="Arial" w:hAnsi="Arial" w:cs="Arial"/>
        <w:sz w:val="20"/>
        <w:szCs w:val="20"/>
      </w:rPr>
      <w:tab/>
      <w:t>UID:</w:t>
    </w:r>
    <w:r w:rsidR="00400A11">
      <w:rPr>
        <w:rFonts w:ascii="Arial" w:hAnsi="Arial" w:cs="Arial"/>
        <w:sz w:val="20"/>
        <w:szCs w:val="20"/>
      </w:rPr>
      <w:t xml:space="preserve"> </w:t>
    </w:r>
    <w:r w:rsidR="008D1D41" w:rsidRPr="008D1D41">
      <w:rPr>
        <w:rFonts w:ascii="Arial" w:hAnsi="Arial" w:cs="Arial"/>
        <w:sz w:val="20"/>
        <w:szCs w:val="20"/>
      </w:rPr>
      <w:t>spudms00000014636275</w:t>
    </w:r>
  </w:p>
  <w:p w14:paraId="5FD166DA" w14:textId="77777777" w:rsidR="00097FF2" w:rsidRPr="00B80D22" w:rsidRDefault="00097FF2" w:rsidP="00097FF2">
    <w:pPr>
      <w:pStyle w:val="Zhlav"/>
      <w:tabs>
        <w:tab w:val="clear" w:pos="4536"/>
        <w:tab w:val="left" w:pos="5670"/>
      </w:tabs>
      <w:rPr>
        <w:rFonts w:ascii="Arial" w:hAnsi="Arial" w:cs="Arial"/>
        <w:sz w:val="20"/>
        <w:szCs w:val="20"/>
      </w:rPr>
    </w:pPr>
    <w:r w:rsidRPr="00B80D22">
      <w:rPr>
        <w:rFonts w:ascii="Arial" w:hAnsi="Arial" w:cs="Arial"/>
        <w:sz w:val="20"/>
        <w:szCs w:val="20"/>
      </w:rPr>
      <w:tab/>
    </w:r>
    <w:r>
      <w:rPr>
        <w:rFonts w:ascii="Arial" w:hAnsi="Arial" w:cs="Arial"/>
        <w:sz w:val="20"/>
        <w:szCs w:val="20"/>
      </w:rPr>
      <w:t>Č. zhotovitele:</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1B60E4"/>
    <w:multiLevelType w:val="hybridMultilevel"/>
    <w:tmpl w:val="3F109A5A"/>
    <w:lvl w:ilvl="0" w:tplc="C9288D54">
      <w:start w:val="5"/>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9"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5"/>
  </w:num>
  <w:num w:numId="2" w16cid:durableId="1344162694">
    <w:abstractNumId w:val="17"/>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2"/>
  </w:num>
  <w:num w:numId="9" w16cid:durableId="1110661032">
    <w:abstractNumId w:val="37"/>
  </w:num>
  <w:num w:numId="10" w16cid:durableId="1701707869">
    <w:abstractNumId w:val="19"/>
  </w:num>
  <w:num w:numId="11" w16cid:durableId="1259021778">
    <w:abstractNumId w:val="40"/>
  </w:num>
  <w:num w:numId="12" w16cid:durableId="1934821807">
    <w:abstractNumId w:val="26"/>
  </w:num>
  <w:num w:numId="13" w16cid:durableId="1243179519">
    <w:abstractNumId w:val="41"/>
  </w:num>
  <w:num w:numId="14" w16cid:durableId="1931887903">
    <w:abstractNumId w:val="9"/>
  </w:num>
  <w:num w:numId="15" w16cid:durableId="2073120642">
    <w:abstractNumId w:val="33"/>
  </w:num>
  <w:num w:numId="16" w16cid:durableId="1567691548">
    <w:abstractNumId w:val="14"/>
  </w:num>
  <w:num w:numId="17" w16cid:durableId="1305895108">
    <w:abstractNumId w:val="3"/>
  </w:num>
  <w:num w:numId="18" w16cid:durableId="822618593">
    <w:abstractNumId w:val="5"/>
  </w:num>
  <w:num w:numId="19" w16cid:durableId="409929328">
    <w:abstractNumId w:val="32"/>
  </w:num>
  <w:num w:numId="20" w16cid:durableId="1389380849">
    <w:abstractNumId w:val="34"/>
  </w:num>
  <w:num w:numId="21" w16cid:durableId="1021591732">
    <w:abstractNumId w:val="4"/>
  </w:num>
  <w:num w:numId="22" w16cid:durableId="1929119271">
    <w:abstractNumId w:val="20"/>
  </w:num>
  <w:num w:numId="23" w16cid:durableId="35204622">
    <w:abstractNumId w:val="44"/>
  </w:num>
  <w:num w:numId="24" w16cid:durableId="101340706">
    <w:abstractNumId w:val="6"/>
  </w:num>
  <w:num w:numId="25" w16cid:durableId="1890065708">
    <w:abstractNumId w:val="25"/>
  </w:num>
  <w:num w:numId="26" w16cid:durableId="742335114">
    <w:abstractNumId w:val="18"/>
  </w:num>
  <w:num w:numId="27" w16cid:durableId="382366228">
    <w:abstractNumId w:val="24"/>
  </w:num>
  <w:num w:numId="28" w16cid:durableId="1740250092">
    <w:abstractNumId w:val="7"/>
  </w:num>
  <w:num w:numId="29" w16cid:durableId="962275665">
    <w:abstractNumId w:val="11"/>
  </w:num>
  <w:num w:numId="30" w16cid:durableId="173736188">
    <w:abstractNumId w:val="29"/>
  </w:num>
  <w:num w:numId="31" w16cid:durableId="1922325344">
    <w:abstractNumId w:val="8"/>
  </w:num>
  <w:num w:numId="32" w16cid:durableId="820999373">
    <w:abstractNumId w:val="36"/>
  </w:num>
  <w:num w:numId="33" w16cid:durableId="223563923">
    <w:abstractNumId w:val="28"/>
  </w:num>
  <w:num w:numId="34" w16cid:durableId="2052685557">
    <w:abstractNumId w:val="23"/>
  </w:num>
  <w:num w:numId="35" w16cid:durableId="1774864966">
    <w:abstractNumId w:val="13"/>
  </w:num>
  <w:num w:numId="36" w16cid:durableId="582304951">
    <w:abstractNumId w:val="10"/>
  </w:num>
  <w:num w:numId="37" w16cid:durableId="1826893357">
    <w:abstractNumId w:val="16"/>
  </w:num>
  <w:num w:numId="38" w16cid:durableId="1811940902">
    <w:abstractNumId w:val="45"/>
  </w:num>
  <w:num w:numId="39" w16cid:durableId="1978141266">
    <w:abstractNumId w:val="31"/>
  </w:num>
  <w:num w:numId="40" w16cid:durableId="1351174943">
    <w:abstractNumId w:val="0"/>
  </w:num>
  <w:num w:numId="41" w16cid:durableId="328561550">
    <w:abstractNumId w:val="21"/>
  </w:num>
  <w:num w:numId="42" w16cid:durableId="16204981">
    <w:abstractNumId w:val="12"/>
  </w:num>
  <w:num w:numId="43" w16cid:durableId="1394230400">
    <w:abstractNumId w:val="30"/>
  </w:num>
  <w:num w:numId="44" w16cid:durableId="1496190604">
    <w:abstractNumId w:val="27"/>
  </w:num>
  <w:num w:numId="45" w16cid:durableId="997339578">
    <w:abstractNumId w:val="38"/>
  </w:num>
  <w:num w:numId="46" w16cid:durableId="16869778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2C5"/>
    <w:rsid w:val="0001176F"/>
    <w:rsid w:val="0001771C"/>
    <w:rsid w:val="00017F80"/>
    <w:rsid w:val="00017FEF"/>
    <w:rsid w:val="0002111E"/>
    <w:rsid w:val="00022119"/>
    <w:rsid w:val="0002287D"/>
    <w:rsid w:val="000246D6"/>
    <w:rsid w:val="000301CB"/>
    <w:rsid w:val="00031BB1"/>
    <w:rsid w:val="00035634"/>
    <w:rsid w:val="000453FC"/>
    <w:rsid w:val="00050E94"/>
    <w:rsid w:val="000559CD"/>
    <w:rsid w:val="000569E7"/>
    <w:rsid w:val="00064A6C"/>
    <w:rsid w:val="00064B75"/>
    <w:rsid w:val="00067891"/>
    <w:rsid w:val="000711AF"/>
    <w:rsid w:val="000735AF"/>
    <w:rsid w:val="00075143"/>
    <w:rsid w:val="00080D4E"/>
    <w:rsid w:val="00084D6F"/>
    <w:rsid w:val="0009083A"/>
    <w:rsid w:val="000910A3"/>
    <w:rsid w:val="00092614"/>
    <w:rsid w:val="00095434"/>
    <w:rsid w:val="00097FF2"/>
    <w:rsid w:val="000A1ECB"/>
    <w:rsid w:val="000A6C2C"/>
    <w:rsid w:val="000B34CB"/>
    <w:rsid w:val="000B5292"/>
    <w:rsid w:val="000C2229"/>
    <w:rsid w:val="000C749C"/>
    <w:rsid w:val="000D720F"/>
    <w:rsid w:val="000E424C"/>
    <w:rsid w:val="000E44AF"/>
    <w:rsid w:val="000E7282"/>
    <w:rsid w:val="000F0BCC"/>
    <w:rsid w:val="000F2220"/>
    <w:rsid w:val="000F5E62"/>
    <w:rsid w:val="0010249E"/>
    <w:rsid w:val="00104A11"/>
    <w:rsid w:val="00113232"/>
    <w:rsid w:val="00116BBB"/>
    <w:rsid w:val="001216DB"/>
    <w:rsid w:val="00130165"/>
    <w:rsid w:val="0014530C"/>
    <w:rsid w:val="001529B2"/>
    <w:rsid w:val="00154381"/>
    <w:rsid w:val="0016479D"/>
    <w:rsid w:val="00184878"/>
    <w:rsid w:val="00184B95"/>
    <w:rsid w:val="001A3FC2"/>
    <w:rsid w:val="001A46FA"/>
    <w:rsid w:val="001A526D"/>
    <w:rsid w:val="001B2467"/>
    <w:rsid w:val="001B637C"/>
    <w:rsid w:val="001C239A"/>
    <w:rsid w:val="001C2C85"/>
    <w:rsid w:val="001C5C37"/>
    <w:rsid w:val="001C6AA3"/>
    <w:rsid w:val="001D0059"/>
    <w:rsid w:val="001D4D12"/>
    <w:rsid w:val="001E0C5A"/>
    <w:rsid w:val="001E3AD2"/>
    <w:rsid w:val="001F0E7A"/>
    <w:rsid w:val="001F7F5E"/>
    <w:rsid w:val="00204F69"/>
    <w:rsid w:val="0021565C"/>
    <w:rsid w:val="00215F99"/>
    <w:rsid w:val="00221F06"/>
    <w:rsid w:val="002265E8"/>
    <w:rsid w:val="00243A4C"/>
    <w:rsid w:val="002449A1"/>
    <w:rsid w:val="00244C1D"/>
    <w:rsid w:val="00245C7B"/>
    <w:rsid w:val="002625A0"/>
    <w:rsid w:val="00272D16"/>
    <w:rsid w:val="00277927"/>
    <w:rsid w:val="002802D7"/>
    <w:rsid w:val="0028789B"/>
    <w:rsid w:val="002A0E91"/>
    <w:rsid w:val="002A39E0"/>
    <w:rsid w:val="002B299F"/>
    <w:rsid w:val="002C5ADC"/>
    <w:rsid w:val="002E08DD"/>
    <w:rsid w:val="002E0C6E"/>
    <w:rsid w:val="002E2C95"/>
    <w:rsid w:val="00300B64"/>
    <w:rsid w:val="003027EE"/>
    <w:rsid w:val="00304516"/>
    <w:rsid w:val="00304E3D"/>
    <w:rsid w:val="00312ED6"/>
    <w:rsid w:val="00315930"/>
    <w:rsid w:val="00325832"/>
    <w:rsid w:val="00332612"/>
    <w:rsid w:val="00332A42"/>
    <w:rsid w:val="00342F72"/>
    <w:rsid w:val="00343259"/>
    <w:rsid w:val="00345EEF"/>
    <w:rsid w:val="00346559"/>
    <w:rsid w:val="00350B9E"/>
    <w:rsid w:val="003600E6"/>
    <w:rsid w:val="00361758"/>
    <w:rsid w:val="00364B4F"/>
    <w:rsid w:val="00367128"/>
    <w:rsid w:val="00374655"/>
    <w:rsid w:val="00381351"/>
    <w:rsid w:val="00395F22"/>
    <w:rsid w:val="003A0D1F"/>
    <w:rsid w:val="003A3421"/>
    <w:rsid w:val="003B2E59"/>
    <w:rsid w:val="003D21B7"/>
    <w:rsid w:val="003D4D8D"/>
    <w:rsid w:val="003D7879"/>
    <w:rsid w:val="003E45CD"/>
    <w:rsid w:val="003E578B"/>
    <w:rsid w:val="003E7988"/>
    <w:rsid w:val="00400A11"/>
    <w:rsid w:val="004048D1"/>
    <w:rsid w:val="00414852"/>
    <w:rsid w:val="004211AA"/>
    <w:rsid w:val="00421DE5"/>
    <w:rsid w:val="00423C70"/>
    <w:rsid w:val="004266FC"/>
    <w:rsid w:val="00433117"/>
    <w:rsid w:val="00437B4B"/>
    <w:rsid w:val="00442B3D"/>
    <w:rsid w:val="00443108"/>
    <w:rsid w:val="00447C5F"/>
    <w:rsid w:val="0045079B"/>
    <w:rsid w:val="00455EA1"/>
    <w:rsid w:val="0046060B"/>
    <w:rsid w:val="0046203B"/>
    <w:rsid w:val="00463206"/>
    <w:rsid w:val="00465731"/>
    <w:rsid w:val="0047777A"/>
    <w:rsid w:val="00484897"/>
    <w:rsid w:val="00485AD2"/>
    <w:rsid w:val="00485C34"/>
    <w:rsid w:val="00491808"/>
    <w:rsid w:val="00495A8D"/>
    <w:rsid w:val="00496152"/>
    <w:rsid w:val="00497C8D"/>
    <w:rsid w:val="004B086E"/>
    <w:rsid w:val="004C11B4"/>
    <w:rsid w:val="004C5E36"/>
    <w:rsid w:val="004D19FE"/>
    <w:rsid w:val="004E3535"/>
    <w:rsid w:val="004E6D36"/>
    <w:rsid w:val="00502776"/>
    <w:rsid w:val="00507E47"/>
    <w:rsid w:val="00511B49"/>
    <w:rsid w:val="005230AA"/>
    <w:rsid w:val="0052472D"/>
    <w:rsid w:val="00527A28"/>
    <w:rsid w:val="00544855"/>
    <w:rsid w:val="005614E4"/>
    <w:rsid w:val="00563034"/>
    <w:rsid w:val="005643D1"/>
    <w:rsid w:val="00566057"/>
    <w:rsid w:val="00576629"/>
    <w:rsid w:val="00576CB0"/>
    <w:rsid w:val="00577472"/>
    <w:rsid w:val="005806E7"/>
    <w:rsid w:val="00586738"/>
    <w:rsid w:val="00597BAF"/>
    <w:rsid w:val="005B4750"/>
    <w:rsid w:val="005B5774"/>
    <w:rsid w:val="005B66BE"/>
    <w:rsid w:val="005C4834"/>
    <w:rsid w:val="005D2B23"/>
    <w:rsid w:val="005D34E6"/>
    <w:rsid w:val="005D6051"/>
    <w:rsid w:val="005E15F0"/>
    <w:rsid w:val="005F1667"/>
    <w:rsid w:val="00607460"/>
    <w:rsid w:val="00616A81"/>
    <w:rsid w:val="00616E93"/>
    <w:rsid w:val="0061709C"/>
    <w:rsid w:val="006225F5"/>
    <w:rsid w:val="006227CC"/>
    <w:rsid w:val="006335E5"/>
    <w:rsid w:val="00640CC3"/>
    <w:rsid w:val="00640F2D"/>
    <w:rsid w:val="00641C88"/>
    <w:rsid w:val="006428B1"/>
    <w:rsid w:val="00643EBC"/>
    <w:rsid w:val="006445FC"/>
    <w:rsid w:val="0064628B"/>
    <w:rsid w:val="00646665"/>
    <w:rsid w:val="00651C4C"/>
    <w:rsid w:val="00652D82"/>
    <w:rsid w:val="006607C2"/>
    <w:rsid w:val="006615F7"/>
    <w:rsid w:val="00661ABF"/>
    <w:rsid w:val="0066757E"/>
    <w:rsid w:val="0066767B"/>
    <w:rsid w:val="00672633"/>
    <w:rsid w:val="0067736A"/>
    <w:rsid w:val="00686DE8"/>
    <w:rsid w:val="00693320"/>
    <w:rsid w:val="006A15C1"/>
    <w:rsid w:val="006B0B10"/>
    <w:rsid w:val="006B54C6"/>
    <w:rsid w:val="006C3192"/>
    <w:rsid w:val="006C3D15"/>
    <w:rsid w:val="006C7909"/>
    <w:rsid w:val="006D6F9B"/>
    <w:rsid w:val="006E34F0"/>
    <w:rsid w:val="006F2FA3"/>
    <w:rsid w:val="006F6BA8"/>
    <w:rsid w:val="007115FB"/>
    <w:rsid w:val="00721F58"/>
    <w:rsid w:val="007220A5"/>
    <w:rsid w:val="0073434C"/>
    <w:rsid w:val="007356D9"/>
    <w:rsid w:val="00745CF0"/>
    <w:rsid w:val="007531F2"/>
    <w:rsid w:val="00755995"/>
    <w:rsid w:val="00755F1C"/>
    <w:rsid w:val="00762B6A"/>
    <w:rsid w:val="007637B1"/>
    <w:rsid w:val="00774026"/>
    <w:rsid w:val="00774494"/>
    <w:rsid w:val="00777067"/>
    <w:rsid w:val="00780629"/>
    <w:rsid w:val="0078279B"/>
    <w:rsid w:val="00794114"/>
    <w:rsid w:val="007958B9"/>
    <w:rsid w:val="007966E6"/>
    <w:rsid w:val="007A6BEC"/>
    <w:rsid w:val="007B5508"/>
    <w:rsid w:val="007B5EB8"/>
    <w:rsid w:val="007B6C8C"/>
    <w:rsid w:val="007C23EE"/>
    <w:rsid w:val="007C4870"/>
    <w:rsid w:val="007C5F1F"/>
    <w:rsid w:val="007D20A6"/>
    <w:rsid w:val="007D458D"/>
    <w:rsid w:val="007D5A17"/>
    <w:rsid w:val="007E03E7"/>
    <w:rsid w:val="007E5AF3"/>
    <w:rsid w:val="007F24DE"/>
    <w:rsid w:val="0080059C"/>
    <w:rsid w:val="00805CC3"/>
    <w:rsid w:val="00810331"/>
    <w:rsid w:val="00826A5A"/>
    <w:rsid w:val="0082745D"/>
    <w:rsid w:val="0083114D"/>
    <w:rsid w:val="008338DC"/>
    <w:rsid w:val="00834C7B"/>
    <w:rsid w:val="00836727"/>
    <w:rsid w:val="00845993"/>
    <w:rsid w:val="00850B09"/>
    <w:rsid w:val="00852C3D"/>
    <w:rsid w:val="008544B7"/>
    <w:rsid w:val="00856A1B"/>
    <w:rsid w:val="0086088C"/>
    <w:rsid w:val="008613B9"/>
    <w:rsid w:val="008620D5"/>
    <w:rsid w:val="00863394"/>
    <w:rsid w:val="008660D6"/>
    <w:rsid w:val="0086685B"/>
    <w:rsid w:val="00866AB7"/>
    <w:rsid w:val="008756DA"/>
    <w:rsid w:val="008778FB"/>
    <w:rsid w:val="00882B62"/>
    <w:rsid w:val="008850FB"/>
    <w:rsid w:val="0088669D"/>
    <w:rsid w:val="00893B8A"/>
    <w:rsid w:val="008A1D76"/>
    <w:rsid w:val="008A3B28"/>
    <w:rsid w:val="008C2596"/>
    <w:rsid w:val="008C2DF0"/>
    <w:rsid w:val="008D1D41"/>
    <w:rsid w:val="008D4E02"/>
    <w:rsid w:val="008E089A"/>
    <w:rsid w:val="008E1BF3"/>
    <w:rsid w:val="008E26B1"/>
    <w:rsid w:val="008F6D4A"/>
    <w:rsid w:val="0090342C"/>
    <w:rsid w:val="00903788"/>
    <w:rsid w:val="00903AC4"/>
    <w:rsid w:val="00904EFF"/>
    <w:rsid w:val="0090789D"/>
    <w:rsid w:val="00910131"/>
    <w:rsid w:val="00915FC0"/>
    <w:rsid w:val="00922B4E"/>
    <w:rsid w:val="00922D96"/>
    <w:rsid w:val="009269A7"/>
    <w:rsid w:val="00930EAC"/>
    <w:rsid w:val="00943F4A"/>
    <w:rsid w:val="00954B27"/>
    <w:rsid w:val="009725BB"/>
    <w:rsid w:val="00972F39"/>
    <w:rsid w:val="009836B2"/>
    <w:rsid w:val="00985117"/>
    <w:rsid w:val="00985705"/>
    <w:rsid w:val="0098582D"/>
    <w:rsid w:val="009915A0"/>
    <w:rsid w:val="009A6F40"/>
    <w:rsid w:val="009A7699"/>
    <w:rsid w:val="009B3944"/>
    <w:rsid w:val="009B3B28"/>
    <w:rsid w:val="009B6F8D"/>
    <w:rsid w:val="009C0AF3"/>
    <w:rsid w:val="009C218A"/>
    <w:rsid w:val="009E69C2"/>
    <w:rsid w:val="009E75F8"/>
    <w:rsid w:val="009F5D7F"/>
    <w:rsid w:val="009F656D"/>
    <w:rsid w:val="00A016FA"/>
    <w:rsid w:val="00A049DA"/>
    <w:rsid w:val="00A0569A"/>
    <w:rsid w:val="00A10026"/>
    <w:rsid w:val="00A26E5C"/>
    <w:rsid w:val="00A33E28"/>
    <w:rsid w:val="00A34426"/>
    <w:rsid w:val="00A34F6D"/>
    <w:rsid w:val="00A355F7"/>
    <w:rsid w:val="00A512CB"/>
    <w:rsid w:val="00A62B0B"/>
    <w:rsid w:val="00A714FA"/>
    <w:rsid w:val="00A95446"/>
    <w:rsid w:val="00A97840"/>
    <w:rsid w:val="00AA0B7B"/>
    <w:rsid w:val="00AA1804"/>
    <w:rsid w:val="00AB30CC"/>
    <w:rsid w:val="00AB6DCA"/>
    <w:rsid w:val="00AC6ADA"/>
    <w:rsid w:val="00AC6C17"/>
    <w:rsid w:val="00AE0599"/>
    <w:rsid w:val="00AF1E36"/>
    <w:rsid w:val="00AF3528"/>
    <w:rsid w:val="00AF4300"/>
    <w:rsid w:val="00B001E5"/>
    <w:rsid w:val="00B04178"/>
    <w:rsid w:val="00B153FD"/>
    <w:rsid w:val="00B30AE2"/>
    <w:rsid w:val="00B3223D"/>
    <w:rsid w:val="00B45A40"/>
    <w:rsid w:val="00B46917"/>
    <w:rsid w:val="00B57902"/>
    <w:rsid w:val="00B62978"/>
    <w:rsid w:val="00B6639B"/>
    <w:rsid w:val="00B67D77"/>
    <w:rsid w:val="00B70D06"/>
    <w:rsid w:val="00B7471F"/>
    <w:rsid w:val="00B751C5"/>
    <w:rsid w:val="00B87956"/>
    <w:rsid w:val="00B90E36"/>
    <w:rsid w:val="00B97241"/>
    <w:rsid w:val="00BA1800"/>
    <w:rsid w:val="00BB36DD"/>
    <w:rsid w:val="00BB4203"/>
    <w:rsid w:val="00BB4748"/>
    <w:rsid w:val="00BB5DC4"/>
    <w:rsid w:val="00BB6AEE"/>
    <w:rsid w:val="00BD0F34"/>
    <w:rsid w:val="00BE1A0B"/>
    <w:rsid w:val="00BE1F7D"/>
    <w:rsid w:val="00BF2B19"/>
    <w:rsid w:val="00BF5C9A"/>
    <w:rsid w:val="00BF62ED"/>
    <w:rsid w:val="00C02219"/>
    <w:rsid w:val="00C0511B"/>
    <w:rsid w:val="00C11E5F"/>
    <w:rsid w:val="00C13AD2"/>
    <w:rsid w:val="00C13FD0"/>
    <w:rsid w:val="00C231E2"/>
    <w:rsid w:val="00C241A3"/>
    <w:rsid w:val="00C32E5B"/>
    <w:rsid w:val="00C340D9"/>
    <w:rsid w:val="00C36BCF"/>
    <w:rsid w:val="00C55CCD"/>
    <w:rsid w:val="00C64E99"/>
    <w:rsid w:val="00C64FC9"/>
    <w:rsid w:val="00C73B0A"/>
    <w:rsid w:val="00C77922"/>
    <w:rsid w:val="00C8364C"/>
    <w:rsid w:val="00C8483D"/>
    <w:rsid w:val="00C91C3A"/>
    <w:rsid w:val="00C93154"/>
    <w:rsid w:val="00C93D07"/>
    <w:rsid w:val="00CA1B10"/>
    <w:rsid w:val="00CA39A9"/>
    <w:rsid w:val="00CB48C4"/>
    <w:rsid w:val="00CC48F2"/>
    <w:rsid w:val="00CC5B74"/>
    <w:rsid w:val="00CC70FE"/>
    <w:rsid w:val="00CD2350"/>
    <w:rsid w:val="00CD6823"/>
    <w:rsid w:val="00CE0655"/>
    <w:rsid w:val="00CF07FC"/>
    <w:rsid w:val="00D1443A"/>
    <w:rsid w:val="00D15E1E"/>
    <w:rsid w:val="00D20681"/>
    <w:rsid w:val="00D25F6F"/>
    <w:rsid w:val="00D30D6D"/>
    <w:rsid w:val="00D439B3"/>
    <w:rsid w:val="00D47372"/>
    <w:rsid w:val="00D509D2"/>
    <w:rsid w:val="00D511D5"/>
    <w:rsid w:val="00D61C3D"/>
    <w:rsid w:val="00D6259E"/>
    <w:rsid w:val="00D81E7B"/>
    <w:rsid w:val="00D83B48"/>
    <w:rsid w:val="00D841B8"/>
    <w:rsid w:val="00D86D3D"/>
    <w:rsid w:val="00D956C3"/>
    <w:rsid w:val="00D9780F"/>
    <w:rsid w:val="00DA7B88"/>
    <w:rsid w:val="00DB1640"/>
    <w:rsid w:val="00DB5863"/>
    <w:rsid w:val="00DC122F"/>
    <w:rsid w:val="00DC1619"/>
    <w:rsid w:val="00DC2A29"/>
    <w:rsid w:val="00DC79AC"/>
    <w:rsid w:val="00DD68E3"/>
    <w:rsid w:val="00DE3F66"/>
    <w:rsid w:val="00DF6A24"/>
    <w:rsid w:val="00E058AF"/>
    <w:rsid w:val="00E06DDC"/>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6175B"/>
    <w:rsid w:val="00E722ED"/>
    <w:rsid w:val="00E725DA"/>
    <w:rsid w:val="00E73632"/>
    <w:rsid w:val="00E8135E"/>
    <w:rsid w:val="00E853E8"/>
    <w:rsid w:val="00EA2CA4"/>
    <w:rsid w:val="00EA4811"/>
    <w:rsid w:val="00EA4879"/>
    <w:rsid w:val="00EA5B97"/>
    <w:rsid w:val="00EB5492"/>
    <w:rsid w:val="00EF1377"/>
    <w:rsid w:val="00EF6D19"/>
    <w:rsid w:val="00F05046"/>
    <w:rsid w:val="00F20106"/>
    <w:rsid w:val="00F23297"/>
    <w:rsid w:val="00F26DA0"/>
    <w:rsid w:val="00F27EDA"/>
    <w:rsid w:val="00F3015C"/>
    <w:rsid w:val="00F301C8"/>
    <w:rsid w:val="00F323EE"/>
    <w:rsid w:val="00F33377"/>
    <w:rsid w:val="00F37572"/>
    <w:rsid w:val="00F41BB4"/>
    <w:rsid w:val="00F44C42"/>
    <w:rsid w:val="00F47861"/>
    <w:rsid w:val="00F520D7"/>
    <w:rsid w:val="00F55544"/>
    <w:rsid w:val="00F56B07"/>
    <w:rsid w:val="00F66571"/>
    <w:rsid w:val="00F73305"/>
    <w:rsid w:val="00F75203"/>
    <w:rsid w:val="00F769BF"/>
    <w:rsid w:val="00F7760A"/>
    <w:rsid w:val="00F85319"/>
    <w:rsid w:val="00F8737C"/>
    <w:rsid w:val="00F90189"/>
    <w:rsid w:val="00F97D3F"/>
    <w:rsid w:val="00FA5E5A"/>
    <w:rsid w:val="00FB7CD7"/>
    <w:rsid w:val="00FC4053"/>
    <w:rsid w:val="00FC7772"/>
    <w:rsid w:val="00FD2436"/>
    <w:rsid w:val="00FD47CE"/>
    <w:rsid w:val="00FD4B2A"/>
    <w:rsid w:val="00FD5BEB"/>
    <w:rsid w:val="00FE1AC2"/>
    <w:rsid w:val="00FE3E84"/>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Nevyeenzmnka">
    <w:name w:val="Unresolved Mention"/>
    <w:basedOn w:val="Standardnpsmoodstavce"/>
    <w:uiPriority w:val="99"/>
    <w:semiHidden/>
    <w:unhideWhenUsed/>
    <w:rsid w:val="00B87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buryskova@spucr.cz" TargetMode="External"/><Relationship Id="rId18" Type="http://schemas.openxmlformats.org/officeDocument/2006/relationships/hyperlink" Target="mailto:j.vrba@spucr.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buryskova@spucr.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zif.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agri,cz/prv"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unixml.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vrba@spucr.cz"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3.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5.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6.xml><?xml version="1.0" encoding="utf-8"?>
<ds:datastoreItem xmlns:ds="http://schemas.openxmlformats.org/officeDocument/2006/customXml" ds:itemID="{8992E7C4-57A5-4DD4-B8DC-4CD15402209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12275</Words>
  <Characters>72425</Characters>
  <Application>Microsoft Office Word</Application>
  <DocSecurity>0</DocSecurity>
  <Lines>603</Lines>
  <Paragraphs>169</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84531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Burýšková Veronika Ing.</cp:lastModifiedBy>
  <cp:revision>8</cp:revision>
  <cp:lastPrinted>2024-04-08T09:30:00Z</cp:lastPrinted>
  <dcterms:created xsi:type="dcterms:W3CDTF">2024-06-25T11:32:00Z</dcterms:created>
  <dcterms:modified xsi:type="dcterms:W3CDTF">2024-06-25T11:40:00Z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