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ge">
                  <wp:posOffset>3400425</wp:posOffset>
                </wp:positionV>
                <wp:extent cx="1907931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F23CC2">
                            <w:pPr>
                              <w:pStyle w:val="Zhlav"/>
                            </w:pPr>
                            <w:proofErr w:type="spellStart"/>
                            <w:r>
                              <w:t>xxxxxxxxxxxx</w:t>
                            </w:r>
                            <w:proofErr w:type="spellEnd"/>
                            <w:r w:rsidR="00FD1185">
                              <w:t>/</w:t>
                            </w:r>
                            <w:proofErr w:type="spellStart"/>
                            <w:r w:rsidR="004A6682"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5pt;margin-top:267.75pt;width:150.25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F23CC2">
                      <w:pPr>
                        <w:pStyle w:val="Zhlav"/>
                      </w:pPr>
                      <w:proofErr w:type="spellStart"/>
                      <w:r>
                        <w:t>xxxxxxxxxxxx</w:t>
                      </w:r>
                      <w:proofErr w:type="spellEnd"/>
                      <w:r w:rsidR="00FD1185">
                        <w:t>/</w:t>
                      </w:r>
                      <w:proofErr w:type="spellStart"/>
                      <w:r w:rsidR="004A6682">
                        <w:t>xxxxxxxxxxx</w:t>
                      </w:r>
                      <w:proofErr w:type="spellEnd"/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4655D4" w:rsidRDefault="00F925D0" w:rsidP="00262256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</w:pPr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tisky 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plakátů k</w:t>
      </w:r>
      <w:r w:rsidR="002B7973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výstavě </w:t>
      </w:r>
      <w:r w:rsidR="002B7973" w:rsidRPr="00D72E28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Poklady země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Žerotínský zámek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a tisky k</w:t>
      </w:r>
      <w:r w:rsidR="002A14DC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výstavě </w:t>
      </w:r>
      <w:r w:rsidR="002A14DC" w:rsidRPr="00D72E28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Tma jak v</w:t>
      </w:r>
      <w:r w:rsidR="002A14DC" w:rsidRPr="00D72E28">
        <w:rPr>
          <w:rFonts w:ascii="Calibri" w:eastAsia="Gruppa Grotesk Medium" w:hAnsi="Calibri" w:cs="Calibri"/>
          <w:b/>
          <w:color w:val="000000"/>
          <w:sz w:val="18"/>
          <w:szCs w:val="18"/>
        </w:rPr>
        <w:t> </w:t>
      </w:r>
      <w:r w:rsidR="002A14DC" w:rsidRPr="00D72E28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pytli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v</w:t>
      </w:r>
      <w:r w:rsidR="002A14DC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CETRAT Příbor.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Plakát A1 – 2ks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  <w:t xml:space="preserve">    </w:t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</w:t>
      </w:r>
      <w:proofErr w:type="spellEnd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Kč</w:t>
      </w:r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Plakát A2 – 50ks</w:t>
      </w:r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</w:t>
      </w:r>
      <w:proofErr w:type="spellEnd"/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Kč</w:t>
      </w:r>
      <w:r w:rsidR="002B797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  <w:t>Bond + samolepka UV tisk 54,5 x 40cm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  <w:t xml:space="preserve">   </w:t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</w:t>
      </w:r>
      <w:proofErr w:type="spellEnd"/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Kč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D72E2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T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extil – tisk na fotoplátno 232 x 175cm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xxxxxxxxxx</w:t>
      </w:r>
      <w:proofErr w:type="spellEnd"/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Kč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D72E28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lakát poster papír 70x100cn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  <w:t xml:space="preserve">    </w:t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</w:t>
      </w:r>
      <w:proofErr w:type="spellEnd"/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Kč</w:t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9538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EC338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</w:t>
      </w:r>
      <w:bookmarkStart w:id="0" w:name="_GoBack"/>
      <w:bookmarkEnd w:id="0"/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4B0ACA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513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4B0ACA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513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podobě na email </w:t>
      </w:r>
      <w:proofErr w:type="spellStart"/>
      <w:r w:rsidR="004A668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xxxxxxxxxx</w:t>
      </w:r>
      <w:proofErr w:type="spell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03" w:rsidRDefault="00D25803">
      <w:pPr>
        <w:spacing w:after="0"/>
      </w:pPr>
      <w:r>
        <w:separator/>
      </w:r>
    </w:p>
  </w:endnote>
  <w:endnote w:type="continuationSeparator" w:id="0">
    <w:p w:rsidR="00D25803" w:rsidRDefault="00D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D6" w:rsidRDefault="001B43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D6" w:rsidRDefault="001B43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D6" w:rsidRDefault="001B43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03" w:rsidRDefault="00D25803">
      <w:pPr>
        <w:spacing w:after="0"/>
      </w:pPr>
      <w:r>
        <w:separator/>
      </w:r>
    </w:p>
  </w:footnote>
  <w:footnote w:type="continuationSeparator" w:id="0">
    <w:p w:rsidR="00D25803" w:rsidRDefault="00D258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D6" w:rsidRDefault="001B43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2B7973">
                            <w:t>1</w:t>
                          </w:r>
                          <w:r w:rsidR="004B0ACA">
                            <w:t>9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495386">
                            <w:t>6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2B7973">
                      <w:t>1</w:t>
                    </w:r>
                    <w:r w:rsidR="004B0ACA">
                      <w:t>9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495386">
                      <w:t>6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4E4F"/>
    <w:rsid w:val="000D5246"/>
    <w:rsid w:val="000D55B3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3D6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14DC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66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78AC"/>
    <w:rsid w:val="00880166"/>
    <w:rsid w:val="00882317"/>
    <w:rsid w:val="00882644"/>
    <w:rsid w:val="008827A0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C47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17BF"/>
    <w:rsid w:val="00EC1D36"/>
    <w:rsid w:val="00EC206A"/>
    <w:rsid w:val="00EC2729"/>
    <w:rsid w:val="00EC338A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CC2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266A"/>
    <w:rsid w:val="00F54191"/>
    <w:rsid w:val="00F543B4"/>
    <w:rsid w:val="00F54E02"/>
    <w:rsid w:val="00F55105"/>
    <w:rsid w:val="00F55404"/>
    <w:rsid w:val="00F55771"/>
    <w:rsid w:val="00F57DC6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B184-1F5E-486D-955D-C67CA46C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115</cp:revision>
  <cp:lastPrinted>2024-06-20T08:58:00Z</cp:lastPrinted>
  <dcterms:created xsi:type="dcterms:W3CDTF">2022-10-24T11:21:00Z</dcterms:created>
  <dcterms:modified xsi:type="dcterms:W3CDTF">2024-06-25T11:58:00Z</dcterms:modified>
</cp:coreProperties>
</file>