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B2" w:rsidRPr="009C4B64" w:rsidRDefault="001D73B2" w:rsidP="001D73B2">
      <w:pPr>
        <w:pStyle w:val="Zkladntext1"/>
        <w:shd w:val="clear" w:color="auto" w:fill="auto"/>
        <w:spacing w:line="259" w:lineRule="auto"/>
        <w:ind w:left="600" w:hanging="600"/>
        <w:jc w:val="left"/>
        <w:rPr>
          <w:b/>
          <w:sz w:val="22"/>
          <w:szCs w:val="22"/>
        </w:rPr>
      </w:pPr>
      <w:r w:rsidRPr="009C4B64">
        <w:rPr>
          <w:b/>
          <w:bCs/>
          <w:sz w:val="22"/>
          <w:szCs w:val="22"/>
        </w:rPr>
        <w:t xml:space="preserve">Národní památkový </w:t>
      </w:r>
      <w:r w:rsidRPr="009C4B64">
        <w:rPr>
          <w:b/>
          <w:sz w:val="22"/>
          <w:szCs w:val="22"/>
        </w:rPr>
        <w:t>ústav, státní příspěvková organizace</w:t>
      </w:r>
    </w:p>
    <w:p w:rsidR="009C4B64" w:rsidRDefault="001D73B2" w:rsidP="009C4B64">
      <w:pPr>
        <w:pStyle w:val="Zkladntext1"/>
        <w:shd w:val="clear" w:color="auto" w:fill="auto"/>
        <w:spacing w:line="259" w:lineRule="auto"/>
        <w:ind w:right="3320"/>
        <w:jc w:val="left"/>
        <w:rPr>
          <w:sz w:val="22"/>
          <w:szCs w:val="22"/>
        </w:rPr>
      </w:pPr>
      <w:r w:rsidRPr="009C4B64">
        <w:rPr>
          <w:sz w:val="22"/>
          <w:szCs w:val="22"/>
        </w:rPr>
        <w:t xml:space="preserve">Valdštejnské nám. 162/3, PSČ 118 01 Praha 1 </w:t>
      </w:r>
      <w:r w:rsidR="009C4B64">
        <w:rPr>
          <w:sz w:val="22"/>
          <w:szCs w:val="22"/>
        </w:rPr>
        <w:t>–</w:t>
      </w:r>
      <w:r w:rsidRPr="009C4B64">
        <w:rPr>
          <w:sz w:val="22"/>
          <w:szCs w:val="22"/>
        </w:rPr>
        <w:t xml:space="preserve"> Malá</w:t>
      </w:r>
      <w:r w:rsidR="009C4B64">
        <w:rPr>
          <w:sz w:val="22"/>
          <w:szCs w:val="22"/>
        </w:rPr>
        <w:t xml:space="preserve"> Strana</w:t>
      </w:r>
    </w:p>
    <w:p w:rsidR="009C4B64" w:rsidRPr="009C4B64" w:rsidRDefault="009C4B64" w:rsidP="009C4B64">
      <w:pPr>
        <w:pStyle w:val="Zkladntext1"/>
        <w:shd w:val="clear" w:color="auto" w:fill="auto"/>
        <w:spacing w:line="259" w:lineRule="auto"/>
        <w:ind w:right="3320"/>
        <w:jc w:val="left"/>
        <w:rPr>
          <w:sz w:val="22"/>
          <w:szCs w:val="22"/>
        </w:rPr>
      </w:pPr>
      <w:r w:rsidRPr="009C4B64">
        <w:rPr>
          <w:sz w:val="22"/>
          <w:szCs w:val="22"/>
        </w:rPr>
        <w:t>IČO: 75032333, DIČ: CZ75032333,</w:t>
      </w:r>
    </w:p>
    <w:p w:rsidR="001D73B2" w:rsidRPr="009C4B64" w:rsidRDefault="009C4B64" w:rsidP="001D73B2">
      <w:pPr>
        <w:pStyle w:val="Zkladntext1"/>
        <w:shd w:val="clear" w:color="auto" w:fill="auto"/>
        <w:spacing w:line="259" w:lineRule="auto"/>
        <w:ind w:left="600" w:hanging="60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Zastoupený </w:t>
      </w:r>
      <w:r w:rsidR="001D73B2" w:rsidRPr="009C4B64">
        <w:rPr>
          <w:b/>
          <w:bCs/>
          <w:sz w:val="22"/>
          <w:szCs w:val="22"/>
        </w:rPr>
        <w:t>Územní památkov</w:t>
      </w:r>
      <w:r>
        <w:rPr>
          <w:b/>
          <w:bCs/>
          <w:sz w:val="22"/>
          <w:szCs w:val="22"/>
        </w:rPr>
        <w:t>ou</w:t>
      </w:r>
      <w:r w:rsidR="001D73B2" w:rsidRPr="009C4B64">
        <w:rPr>
          <w:b/>
          <w:bCs/>
          <w:sz w:val="22"/>
          <w:szCs w:val="22"/>
        </w:rPr>
        <w:t xml:space="preserve"> správ</w:t>
      </w:r>
      <w:r>
        <w:rPr>
          <w:b/>
          <w:bCs/>
          <w:sz w:val="22"/>
          <w:szCs w:val="22"/>
        </w:rPr>
        <w:t>ou</w:t>
      </w:r>
      <w:r w:rsidR="001D73B2" w:rsidRPr="009C4B64">
        <w:rPr>
          <w:b/>
          <w:bCs/>
          <w:sz w:val="22"/>
          <w:szCs w:val="22"/>
        </w:rPr>
        <w:t xml:space="preserve"> v Kroměříži</w:t>
      </w:r>
    </w:p>
    <w:p w:rsidR="001D73B2" w:rsidRPr="009C4B64" w:rsidRDefault="001D73B2" w:rsidP="001D73B2">
      <w:pPr>
        <w:pStyle w:val="Zkladntext1"/>
        <w:shd w:val="clear" w:color="auto" w:fill="auto"/>
        <w:spacing w:line="259" w:lineRule="auto"/>
        <w:ind w:left="600" w:hanging="600"/>
        <w:jc w:val="left"/>
        <w:rPr>
          <w:sz w:val="22"/>
          <w:szCs w:val="22"/>
        </w:rPr>
      </w:pPr>
      <w:r w:rsidRPr="009C4B64">
        <w:rPr>
          <w:sz w:val="22"/>
          <w:szCs w:val="22"/>
        </w:rPr>
        <w:t>se sídlem Sněmovní nám. 1, 767 01 Kroměříž</w:t>
      </w:r>
    </w:p>
    <w:p w:rsidR="001D73B2" w:rsidRPr="009C4B64" w:rsidRDefault="001D73B2" w:rsidP="001D73B2">
      <w:pPr>
        <w:pStyle w:val="Zkladntext1"/>
        <w:shd w:val="clear" w:color="auto" w:fill="auto"/>
        <w:spacing w:line="259" w:lineRule="auto"/>
        <w:ind w:left="600" w:hanging="600"/>
        <w:jc w:val="left"/>
        <w:rPr>
          <w:sz w:val="22"/>
          <w:szCs w:val="22"/>
        </w:rPr>
      </w:pPr>
      <w:r w:rsidRPr="009C4B64">
        <w:rPr>
          <w:b/>
          <w:bCs/>
          <w:sz w:val="22"/>
          <w:szCs w:val="22"/>
        </w:rPr>
        <w:t xml:space="preserve">jednající </w:t>
      </w:r>
      <w:r w:rsidR="004B1391" w:rsidRPr="009C4B64">
        <w:rPr>
          <w:b/>
          <w:bCs/>
          <w:sz w:val="22"/>
          <w:szCs w:val="22"/>
        </w:rPr>
        <w:t>ředitelem</w:t>
      </w:r>
      <w:r w:rsidR="004B1391">
        <w:rPr>
          <w:b/>
          <w:bCs/>
          <w:sz w:val="22"/>
          <w:szCs w:val="22"/>
        </w:rPr>
        <w:t xml:space="preserve">: </w:t>
      </w:r>
      <w:r w:rsidR="004B1391" w:rsidRPr="009C4B64">
        <w:rPr>
          <w:b/>
          <w:bCs/>
          <w:sz w:val="22"/>
          <w:szCs w:val="22"/>
        </w:rPr>
        <w:t>Ing.</w:t>
      </w:r>
      <w:r w:rsidRPr="009C4B64">
        <w:rPr>
          <w:b/>
          <w:bCs/>
          <w:sz w:val="22"/>
          <w:szCs w:val="22"/>
        </w:rPr>
        <w:t xml:space="preserve"> Petrem </w:t>
      </w:r>
      <w:proofErr w:type="spellStart"/>
      <w:r w:rsidRPr="009C4B64">
        <w:rPr>
          <w:b/>
          <w:bCs/>
          <w:sz w:val="22"/>
          <w:szCs w:val="22"/>
        </w:rPr>
        <w:t>Šubíkem</w:t>
      </w:r>
      <w:proofErr w:type="spellEnd"/>
    </w:p>
    <w:p w:rsidR="001D73B2" w:rsidRPr="009C4B64" w:rsidRDefault="001D73B2" w:rsidP="001D73B2">
      <w:pPr>
        <w:pStyle w:val="Zkladntext1"/>
        <w:shd w:val="clear" w:color="auto" w:fill="auto"/>
        <w:spacing w:line="259" w:lineRule="auto"/>
        <w:ind w:left="600" w:hanging="600"/>
        <w:jc w:val="left"/>
        <w:rPr>
          <w:sz w:val="22"/>
          <w:szCs w:val="22"/>
        </w:rPr>
      </w:pPr>
      <w:r w:rsidRPr="009C4B64">
        <w:rPr>
          <w:sz w:val="22"/>
          <w:szCs w:val="22"/>
        </w:rPr>
        <w:t xml:space="preserve">osoba pro věcná jednání: </w:t>
      </w:r>
      <w:proofErr w:type="spellStart"/>
      <w:r w:rsidR="00005BFD">
        <w:rPr>
          <w:sz w:val="22"/>
          <w:szCs w:val="22"/>
        </w:rPr>
        <w:t>xxxxxxxxxx</w:t>
      </w:r>
      <w:proofErr w:type="spellEnd"/>
      <w:r w:rsidRPr="009C4B64">
        <w:rPr>
          <w:sz w:val="22"/>
          <w:szCs w:val="22"/>
        </w:rPr>
        <w:t xml:space="preserve"> </w:t>
      </w:r>
      <w:r w:rsidR="004B1391">
        <w:rPr>
          <w:sz w:val="22"/>
          <w:szCs w:val="22"/>
        </w:rPr>
        <w:t xml:space="preserve">SZ </w:t>
      </w:r>
      <w:r w:rsidRPr="009C4B64">
        <w:rPr>
          <w:sz w:val="22"/>
          <w:szCs w:val="22"/>
        </w:rPr>
        <w:t>Milotice</w:t>
      </w:r>
    </w:p>
    <w:p w:rsidR="001D73B2" w:rsidRPr="009C4B64" w:rsidRDefault="001D73B2" w:rsidP="001D73B2">
      <w:pPr>
        <w:pStyle w:val="Zkladntext1"/>
        <w:shd w:val="clear" w:color="auto" w:fill="auto"/>
        <w:spacing w:line="259" w:lineRule="auto"/>
        <w:ind w:left="600" w:hanging="600"/>
        <w:jc w:val="left"/>
        <w:rPr>
          <w:sz w:val="22"/>
          <w:szCs w:val="22"/>
        </w:rPr>
      </w:pPr>
      <w:r w:rsidRPr="009C4B64">
        <w:rPr>
          <w:sz w:val="22"/>
          <w:szCs w:val="22"/>
        </w:rPr>
        <w:t>Bankovní spojení: ČNB</w:t>
      </w:r>
      <w:r w:rsidR="00E56413" w:rsidRPr="009C4B64">
        <w:rPr>
          <w:sz w:val="22"/>
          <w:szCs w:val="22"/>
        </w:rPr>
        <w:t>, č</w:t>
      </w:r>
      <w:r w:rsidRPr="009C4B64">
        <w:rPr>
          <w:sz w:val="22"/>
          <w:szCs w:val="22"/>
        </w:rPr>
        <w:t>. účtu: 500005-60039011/0710</w:t>
      </w:r>
    </w:p>
    <w:p w:rsidR="002D4477" w:rsidRPr="009C4B64" w:rsidRDefault="002D4477" w:rsidP="004B1391">
      <w:pPr>
        <w:spacing w:after="0" w:line="240" w:lineRule="auto"/>
        <w:rPr>
          <w:rFonts w:ascii="Calibri" w:hAnsi="Calibri"/>
          <w:b/>
          <w:color w:val="000000"/>
        </w:rPr>
      </w:pPr>
      <w:r w:rsidRPr="009C4B64">
        <w:rPr>
          <w:rFonts w:ascii="Calibri" w:hAnsi="Calibri"/>
          <w:b/>
          <w:color w:val="000000"/>
        </w:rPr>
        <w:t>Doručovací adresa:</w:t>
      </w:r>
    </w:p>
    <w:p w:rsidR="002D4477" w:rsidRPr="009C4B64" w:rsidRDefault="002D4477" w:rsidP="004B1391">
      <w:pPr>
        <w:spacing w:after="0" w:line="240" w:lineRule="auto"/>
        <w:rPr>
          <w:rFonts w:ascii="Calibri" w:hAnsi="Calibri"/>
          <w:color w:val="000000"/>
        </w:rPr>
      </w:pPr>
      <w:r w:rsidRPr="009C4B64">
        <w:rPr>
          <w:rFonts w:ascii="Calibri" w:hAnsi="Calibri"/>
          <w:color w:val="000000"/>
        </w:rPr>
        <w:t xml:space="preserve">Národní památkový ústav, správa </w:t>
      </w:r>
      <w:r w:rsidR="004B1391">
        <w:rPr>
          <w:rFonts w:ascii="Calibri" w:hAnsi="Calibri"/>
          <w:color w:val="000000"/>
        </w:rPr>
        <w:t>SZ Milotice</w:t>
      </w:r>
    </w:p>
    <w:p w:rsidR="002D4477" w:rsidRPr="009C4B64" w:rsidRDefault="004B1391" w:rsidP="004B1391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Zámecká 1, 696 05 Milotice</w:t>
      </w:r>
    </w:p>
    <w:p w:rsidR="002D4477" w:rsidRPr="009C4B64" w:rsidRDefault="002D4477" w:rsidP="004B1391">
      <w:pPr>
        <w:spacing w:line="240" w:lineRule="auto"/>
        <w:rPr>
          <w:rFonts w:ascii="Calibri" w:hAnsi="Calibri"/>
          <w:b/>
        </w:rPr>
      </w:pPr>
      <w:r w:rsidRPr="009C4B64">
        <w:rPr>
          <w:rFonts w:ascii="Calibri" w:hAnsi="Calibri"/>
          <w:b/>
        </w:rPr>
        <w:t>(dále jen objednatel)</w:t>
      </w:r>
    </w:p>
    <w:p w:rsidR="001D73B2" w:rsidRPr="009C4B64" w:rsidRDefault="001D73B2" w:rsidP="001D73B2">
      <w:pPr>
        <w:pStyle w:val="Zkladntext1"/>
        <w:shd w:val="clear" w:color="auto" w:fill="auto"/>
        <w:spacing w:line="259" w:lineRule="auto"/>
        <w:ind w:left="600" w:hanging="600"/>
        <w:jc w:val="left"/>
        <w:rPr>
          <w:b/>
          <w:bCs/>
          <w:sz w:val="22"/>
          <w:szCs w:val="22"/>
        </w:rPr>
      </w:pPr>
    </w:p>
    <w:p w:rsidR="001D73B2" w:rsidRPr="009C4B64" w:rsidRDefault="001D73B2" w:rsidP="001D73B2">
      <w:pPr>
        <w:pStyle w:val="Zkladntext1"/>
        <w:shd w:val="clear" w:color="auto" w:fill="auto"/>
        <w:spacing w:line="259" w:lineRule="auto"/>
        <w:ind w:left="600" w:hanging="600"/>
        <w:jc w:val="left"/>
        <w:rPr>
          <w:bCs/>
          <w:sz w:val="22"/>
          <w:szCs w:val="22"/>
        </w:rPr>
      </w:pPr>
      <w:r w:rsidRPr="009C4B64">
        <w:rPr>
          <w:bCs/>
          <w:sz w:val="22"/>
          <w:szCs w:val="22"/>
        </w:rPr>
        <w:t>a</w:t>
      </w:r>
    </w:p>
    <w:p w:rsidR="001D73B2" w:rsidRPr="009C4B64" w:rsidRDefault="001D73B2" w:rsidP="001D73B2">
      <w:pPr>
        <w:pStyle w:val="Zkladntext1"/>
        <w:shd w:val="clear" w:color="auto" w:fill="auto"/>
        <w:spacing w:line="259" w:lineRule="auto"/>
        <w:ind w:left="600" w:hanging="600"/>
        <w:jc w:val="left"/>
        <w:rPr>
          <w:sz w:val="22"/>
          <w:szCs w:val="22"/>
        </w:rPr>
      </w:pPr>
    </w:p>
    <w:p w:rsidR="001D73B2" w:rsidRPr="004B1391" w:rsidRDefault="001D73B2" w:rsidP="001D73B2">
      <w:pPr>
        <w:pStyle w:val="Nadpis20"/>
        <w:keepNext/>
        <w:keepLines/>
        <w:shd w:val="clear" w:color="auto" w:fill="auto"/>
        <w:spacing w:after="0" w:line="262" w:lineRule="auto"/>
        <w:ind w:left="600" w:hanging="600"/>
        <w:rPr>
          <w:sz w:val="22"/>
          <w:szCs w:val="22"/>
        </w:rPr>
      </w:pPr>
      <w:bookmarkStart w:id="0" w:name="bookmark3"/>
      <w:r w:rsidRPr="004B1391">
        <w:rPr>
          <w:sz w:val="22"/>
          <w:szCs w:val="22"/>
        </w:rPr>
        <w:t>Bronislav Tesař</w:t>
      </w:r>
      <w:bookmarkEnd w:id="0"/>
    </w:p>
    <w:p w:rsidR="00E56413" w:rsidRPr="004B1391" w:rsidRDefault="00E56413" w:rsidP="00E56413">
      <w:pPr>
        <w:pStyle w:val="Zkladntext1"/>
        <w:shd w:val="clear" w:color="auto" w:fill="auto"/>
        <w:ind w:left="600" w:hanging="600"/>
        <w:jc w:val="left"/>
        <w:rPr>
          <w:sz w:val="22"/>
          <w:szCs w:val="22"/>
        </w:rPr>
      </w:pPr>
      <w:r w:rsidRPr="004B1391">
        <w:rPr>
          <w:sz w:val="22"/>
          <w:szCs w:val="22"/>
        </w:rPr>
        <w:t>se sídlem: Jana Husa 1298, 696 42 Vracov</w:t>
      </w:r>
    </w:p>
    <w:p w:rsidR="009E65A5" w:rsidRPr="004B1391" w:rsidRDefault="001D73B2" w:rsidP="009E65A5">
      <w:pPr>
        <w:pStyle w:val="Zkladntext1"/>
        <w:shd w:val="clear" w:color="auto" w:fill="auto"/>
        <w:ind w:left="600" w:hanging="600"/>
        <w:jc w:val="left"/>
        <w:rPr>
          <w:sz w:val="22"/>
          <w:szCs w:val="22"/>
        </w:rPr>
      </w:pPr>
      <w:r w:rsidRPr="004B1391">
        <w:rPr>
          <w:sz w:val="22"/>
          <w:szCs w:val="22"/>
        </w:rPr>
        <w:t>IČ:</w:t>
      </w:r>
      <w:r w:rsidR="00A12C53">
        <w:rPr>
          <w:sz w:val="22"/>
          <w:szCs w:val="22"/>
        </w:rPr>
        <w:t xml:space="preserve"> </w:t>
      </w:r>
      <w:r w:rsidRPr="004B1391">
        <w:rPr>
          <w:sz w:val="22"/>
          <w:szCs w:val="22"/>
        </w:rPr>
        <w:t>08092168</w:t>
      </w:r>
      <w:r w:rsidR="009E65A5">
        <w:rPr>
          <w:sz w:val="22"/>
          <w:szCs w:val="22"/>
        </w:rPr>
        <w:t>, Zhotovitel n</w:t>
      </w:r>
      <w:r w:rsidR="009E65A5" w:rsidRPr="004B1391">
        <w:rPr>
          <w:sz w:val="22"/>
          <w:szCs w:val="22"/>
        </w:rPr>
        <w:t>ení plátce DPH</w:t>
      </w:r>
    </w:p>
    <w:p w:rsidR="00481C2B" w:rsidRPr="004B1391" w:rsidRDefault="00481C2B" w:rsidP="001D73B2">
      <w:pPr>
        <w:pStyle w:val="Zkladntext1"/>
        <w:shd w:val="clear" w:color="auto" w:fill="auto"/>
        <w:ind w:left="600" w:hanging="600"/>
        <w:jc w:val="left"/>
        <w:rPr>
          <w:sz w:val="22"/>
          <w:szCs w:val="22"/>
        </w:rPr>
      </w:pPr>
      <w:r w:rsidRPr="004B1391">
        <w:rPr>
          <w:sz w:val="22"/>
          <w:szCs w:val="22"/>
        </w:rPr>
        <w:t>Zapsán v živnostenském rejstříku u Městského úřadu v Kyjově</w:t>
      </w:r>
    </w:p>
    <w:p w:rsidR="001D73B2" w:rsidRPr="004B1391" w:rsidRDefault="001D73B2" w:rsidP="001D73B2">
      <w:pPr>
        <w:pStyle w:val="Zkladntext1"/>
        <w:shd w:val="clear" w:color="auto" w:fill="auto"/>
        <w:ind w:left="600" w:hanging="600"/>
        <w:jc w:val="left"/>
        <w:rPr>
          <w:sz w:val="22"/>
          <w:szCs w:val="22"/>
        </w:rPr>
      </w:pPr>
      <w:r w:rsidRPr="004B1391">
        <w:rPr>
          <w:sz w:val="22"/>
          <w:szCs w:val="22"/>
        </w:rPr>
        <w:t xml:space="preserve">bankovní spojení: </w:t>
      </w:r>
      <w:proofErr w:type="spellStart"/>
      <w:r w:rsidR="00005BFD">
        <w:rPr>
          <w:sz w:val="22"/>
          <w:szCs w:val="22"/>
        </w:rPr>
        <w:t>xxxxxxxxxx</w:t>
      </w:r>
      <w:proofErr w:type="spellEnd"/>
      <w:r w:rsidRPr="004B1391">
        <w:rPr>
          <w:sz w:val="22"/>
          <w:szCs w:val="22"/>
        </w:rPr>
        <w:t xml:space="preserve">, č. </w:t>
      </w:r>
      <w:proofErr w:type="spellStart"/>
      <w:r w:rsidRPr="004B1391">
        <w:rPr>
          <w:sz w:val="22"/>
          <w:szCs w:val="22"/>
        </w:rPr>
        <w:t>ú.</w:t>
      </w:r>
      <w:proofErr w:type="spellEnd"/>
      <w:r w:rsidRPr="004B1391">
        <w:rPr>
          <w:sz w:val="22"/>
          <w:szCs w:val="22"/>
        </w:rPr>
        <w:t xml:space="preserve">: </w:t>
      </w:r>
      <w:proofErr w:type="spellStart"/>
      <w:r w:rsidR="00005BFD">
        <w:rPr>
          <w:sz w:val="22"/>
          <w:szCs w:val="22"/>
        </w:rPr>
        <w:t>xxxxxxxxxxx</w:t>
      </w:r>
      <w:proofErr w:type="spellEnd"/>
    </w:p>
    <w:p w:rsidR="00D070DC" w:rsidRDefault="009E65A5" w:rsidP="001D73B2">
      <w:pPr>
        <w:pStyle w:val="Zkladntext1"/>
        <w:shd w:val="clear" w:color="auto" w:fill="auto"/>
        <w:spacing w:after="260"/>
        <w:ind w:left="600" w:hanging="600"/>
        <w:jc w:val="left"/>
        <w:rPr>
          <w:b/>
          <w:sz w:val="22"/>
          <w:szCs w:val="22"/>
        </w:rPr>
      </w:pPr>
      <w:r w:rsidRPr="0018003F">
        <w:rPr>
          <w:b/>
          <w:sz w:val="22"/>
          <w:szCs w:val="22"/>
        </w:rPr>
        <w:t xml:space="preserve"> </w:t>
      </w:r>
      <w:r w:rsidR="001D73B2" w:rsidRPr="0018003F">
        <w:rPr>
          <w:b/>
          <w:sz w:val="22"/>
          <w:szCs w:val="22"/>
        </w:rPr>
        <w:t>(dále jen „zhotovitel")</w:t>
      </w:r>
    </w:p>
    <w:p w:rsidR="001D73B2" w:rsidRPr="004B1391" w:rsidRDefault="001D73B2" w:rsidP="001D73B2">
      <w:pPr>
        <w:pStyle w:val="Zkladntext1"/>
        <w:shd w:val="clear" w:color="auto" w:fill="auto"/>
        <w:spacing w:line="259" w:lineRule="auto"/>
        <w:jc w:val="center"/>
        <w:rPr>
          <w:sz w:val="22"/>
          <w:szCs w:val="22"/>
        </w:rPr>
      </w:pPr>
      <w:r w:rsidRPr="004B1391">
        <w:rPr>
          <w:sz w:val="22"/>
          <w:szCs w:val="22"/>
        </w:rPr>
        <w:t>jako smluvní strany uzavřely v souladu se zákonem č. 89/2012 Sb., občanský zákoník, ve znění pozdějších</w:t>
      </w:r>
      <w:r w:rsidRPr="004B1391">
        <w:rPr>
          <w:sz w:val="22"/>
          <w:szCs w:val="22"/>
        </w:rPr>
        <w:br/>
        <w:t>předpisů, níže uvedeného dne, měsíce a roku tuto</w:t>
      </w:r>
    </w:p>
    <w:p w:rsidR="001D73B2" w:rsidRPr="004B1391" w:rsidRDefault="001D73B2" w:rsidP="001D73B2">
      <w:pPr>
        <w:pStyle w:val="Nadpis20"/>
        <w:keepNext/>
        <w:keepLines/>
        <w:shd w:val="clear" w:color="auto" w:fill="auto"/>
        <w:spacing w:after="260"/>
        <w:ind w:left="0"/>
        <w:jc w:val="center"/>
        <w:rPr>
          <w:sz w:val="22"/>
          <w:szCs w:val="22"/>
        </w:rPr>
      </w:pPr>
      <w:bookmarkStart w:id="1" w:name="bookmark4"/>
      <w:r w:rsidRPr="004B1391">
        <w:rPr>
          <w:sz w:val="22"/>
          <w:szCs w:val="22"/>
        </w:rPr>
        <w:t>smlouvu o dílo:</w:t>
      </w:r>
      <w:bookmarkEnd w:id="1"/>
    </w:p>
    <w:p w:rsidR="003B338C" w:rsidRDefault="001D73B2" w:rsidP="003B338C">
      <w:pPr>
        <w:pStyle w:val="Zkladntext1"/>
        <w:numPr>
          <w:ilvl w:val="0"/>
          <w:numId w:val="1"/>
        </w:numPr>
        <w:shd w:val="clear" w:color="auto" w:fill="auto"/>
        <w:tabs>
          <w:tab w:val="left" w:pos="3840"/>
        </w:tabs>
        <w:ind w:left="3480"/>
        <w:jc w:val="left"/>
        <w:rPr>
          <w:b/>
          <w:sz w:val="22"/>
          <w:szCs w:val="22"/>
        </w:rPr>
      </w:pPr>
      <w:r w:rsidRPr="00B66148">
        <w:rPr>
          <w:b/>
          <w:sz w:val="22"/>
          <w:szCs w:val="22"/>
        </w:rPr>
        <w:t>Předmět smlouvy-určení díla</w:t>
      </w:r>
    </w:p>
    <w:p w:rsidR="00B66148" w:rsidRPr="00B66148" w:rsidRDefault="00B66148" w:rsidP="00B66148">
      <w:pPr>
        <w:pStyle w:val="Zkladntext1"/>
        <w:shd w:val="clear" w:color="auto" w:fill="auto"/>
        <w:tabs>
          <w:tab w:val="left" w:pos="3840"/>
        </w:tabs>
        <w:ind w:left="3480"/>
        <w:jc w:val="left"/>
        <w:rPr>
          <w:b/>
          <w:sz w:val="22"/>
          <w:szCs w:val="22"/>
        </w:rPr>
      </w:pPr>
    </w:p>
    <w:p w:rsidR="00926493" w:rsidRPr="004B1391" w:rsidRDefault="00481C2B" w:rsidP="00D60809">
      <w:pPr>
        <w:pStyle w:val="Zkladntext1"/>
        <w:numPr>
          <w:ilvl w:val="0"/>
          <w:numId w:val="3"/>
        </w:numPr>
        <w:shd w:val="clear" w:color="auto" w:fill="auto"/>
        <w:tabs>
          <w:tab w:val="left" w:pos="359"/>
        </w:tabs>
        <w:spacing w:line="240" w:lineRule="auto"/>
        <w:ind w:left="380" w:hanging="380"/>
        <w:rPr>
          <w:sz w:val="22"/>
          <w:szCs w:val="22"/>
        </w:rPr>
      </w:pPr>
      <w:r w:rsidRPr="004B1391">
        <w:rPr>
          <w:sz w:val="22"/>
          <w:szCs w:val="22"/>
        </w:rPr>
        <w:t xml:space="preserve">Zhotovitel se touto smlouvou zavazuje v areálu </w:t>
      </w:r>
      <w:r w:rsidRPr="004B1391">
        <w:rPr>
          <w:b/>
          <w:sz w:val="22"/>
          <w:szCs w:val="22"/>
        </w:rPr>
        <w:t xml:space="preserve">SZ Milotice, </w:t>
      </w:r>
      <w:r w:rsidR="00B91F80">
        <w:rPr>
          <w:b/>
          <w:sz w:val="22"/>
          <w:szCs w:val="22"/>
        </w:rPr>
        <w:t xml:space="preserve">adresa: </w:t>
      </w:r>
      <w:r w:rsidRPr="004B1391">
        <w:rPr>
          <w:b/>
          <w:sz w:val="22"/>
          <w:szCs w:val="22"/>
        </w:rPr>
        <w:t xml:space="preserve">Zámecká 1, 696 05 Milotice </w:t>
      </w:r>
      <w:r w:rsidRPr="004B1391">
        <w:rPr>
          <w:sz w:val="22"/>
          <w:szCs w:val="22"/>
        </w:rPr>
        <w:t xml:space="preserve">(dále jen </w:t>
      </w:r>
      <w:r w:rsidR="00D26497" w:rsidRPr="004B1391">
        <w:rPr>
          <w:sz w:val="22"/>
          <w:szCs w:val="22"/>
        </w:rPr>
        <w:t>„</w:t>
      </w:r>
      <w:r w:rsidRPr="004B1391">
        <w:rPr>
          <w:sz w:val="22"/>
          <w:szCs w:val="22"/>
        </w:rPr>
        <w:t>objekt</w:t>
      </w:r>
      <w:r w:rsidR="00D26497" w:rsidRPr="004B1391">
        <w:rPr>
          <w:sz w:val="22"/>
          <w:szCs w:val="22"/>
        </w:rPr>
        <w:t>“</w:t>
      </w:r>
      <w:r w:rsidRPr="004B1391">
        <w:rPr>
          <w:sz w:val="22"/>
          <w:szCs w:val="22"/>
        </w:rPr>
        <w:t>) provádět</w:t>
      </w:r>
      <w:r w:rsidR="00D26497" w:rsidRPr="004B1391">
        <w:rPr>
          <w:sz w:val="22"/>
          <w:szCs w:val="22"/>
        </w:rPr>
        <w:t xml:space="preserve"> </w:t>
      </w:r>
      <w:r w:rsidR="00F42FAB" w:rsidRPr="004B1391">
        <w:rPr>
          <w:sz w:val="22"/>
          <w:szCs w:val="22"/>
        </w:rPr>
        <w:t xml:space="preserve">na svůj náklad a nebezpečí </w:t>
      </w:r>
      <w:r w:rsidR="00D26497" w:rsidRPr="004B1391">
        <w:rPr>
          <w:sz w:val="22"/>
          <w:szCs w:val="22"/>
        </w:rPr>
        <w:t xml:space="preserve">pro objednatele </w:t>
      </w:r>
      <w:r w:rsidR="00926493" w:rsidRPr="004B1391">
        <w:rPr>
          <w:b/>
          <w:sz w:val="22"/>
          <w:szCs w:val="22"/>
        </w:rPr>
        <w:t xml:space="preserve">„Úklidové a údržbové práce v zámecké zahradě“ </w:t>
      </w:r>
      <w:r w:rsidR="00DE668B" w:rsidRPr="004B1391">
        <w:rPr>
          <w:sz w:val="22"/>
          <w:szCs w:val="22"/>
        </w:rPr>
        <w:t>(dále jen „</w:t>
      </w:r>
      <w:r w:rsidR="00C96885" w:rsidRPr="004B1391">
        <w:rPr>
          <w:sz w:val="22"/>
          <w:szCs w:val="22"/>
        </w:rPr>
        <w:t>služby</w:t>
      </w:r>
      <w:r w:rsidR="00DE668B" w:rsidRPr="004B1391">
        <w:rPr>
          <w:sz w:val="22"/>
          <w:szCs w:val="22"/>
        </w:rPr>
        <w:t xml:space="preserve">“) </w:t>
      </w:r>
      <w:r w:rsidR="00926493" w:rsidRPr="004B1391">
        <w:rPr>
          <w:sz w:val="22"/>
          <w:szCs w:val="22"/>
        </w:rPr>
        <w:t>v</w:t>
      </w:r>
      <w:r w:rsidR="000F536F" w:rsidRPr="004B1391">
        <w:rPr>
          <w:sz w:val="22"/>
          <w:szCs w:val="22"/>
        </w:rPr>
        <w:t xml:space="preserve"> následujícím </w:t>
      </w:r>
      <w:r w:rsidR="00926493" w:rsidRPr="004B1391">
        <w:rPr>
          <w:sz w:val="22"/>
          <w:szCs w:val="22"/>
        </w:rPr>
        <w:t>rozsahu</w:t>
      </w:r>
      <w:r w:rsidR="000F536F" w:rsidRPr="004B1391">
        <w:rPr>
          <w:sz w:val="22"/>
          <w:szCs w:val="22"/>
        </w:rPr>
        <w:t xml:space="preserve"> a čase:</w:t>
      </w:r>
      <w:r w:rsidR="00926493" w:rsidRPr="004B1391">
        <w:rPr>
          <w:b/>
          <w:sz w:val="22"/>
          <w:szCs w:val="22"/>
        </w:rPr>
        <w:t xml:space="preserve"> </w:t>
      </w:r>
    </w:p>
    <w:p w:rsidR="000F536F" w:rsidRPr="004B1391" w:rsidRDefault="003A2203" w:rsidP="00D60809">
      <w:pPr>
        <w:pStyle w:val="Zkladntext1"/>
        <w:numPr>
          <w:ilvl w:val="0"/>
          <w:numId w:val="7"/>
        </w:numPr>
        <w:shd w:val="clear" w:color="auto" w:fill="auto"/>
        <w:spacing w:line="240" w:lineRule="auto"/>
        <w:ind w:left="924" w:hanging="357"/>
        <w:rPr>
          <w:sz w:val="22"/>
          <w:szCs w:val="22"/>
        </w:rPr>
      </w:pPr>
      <w:r w:rsidRPr="004B1391">
        <w:rPr>
          <w:sz w:val="22"/>
          <w:szCs w:val="22"/>
        </w:rPr>
        <w:t xml:space="preserve">opakující se </w:t>
      </w:r>
      <w:r w:rsidR="005E6A5F" w:rsidRPr="004B1391">
        <w:rPr>
          <w:sz w:val="22"/>
          <w:szCs w:val="22"/>
        </w:rPr>
        <w:t>d</w:t>
      </w:r>
      <w:r w:rsidR="000F536F" w:rsidRPr="004B1391">
        <w:rPr>
          <w:sz w:val="22"/>
          <w:szCs w:val="22"/>
        </w:rPr>
        <w:t xml:space="preserve">enní zálivka rostlin v nádobách umístěných v areálu </w:t>
      </w:r>
      <w:r w:rsidR="005E6A5F" w:rsidRPr="004B1391">
        <w:rPr>
          <w:sz w:val="22"/>
          <w:szCs w:val="22"/>
        </w:rPr>
        <w:t>zámku – v</w:t>
      </w:r>
      <w:r w:rsidR="000F536F" w:rsidRPr="004B1391">
        <w:rPr>
          <w:sz w:val="22"/>
          <w:szCs w:val="22"/>
        </w:rPr>
        <w:t xml:space="preserve"> částech hospodářské</w:t>
      </w:r>
      <w:r w:rsidRPr="004B1391">
        <w:rPr>
          <w:sz w:val="22"/>
          <w:szCs w:val="22"/>
        </w:rPr>
        <w:t>ho</w:t>
      </w:r>
      <w:r w:rsidR="000F536F" w:rsidRPr="004B1391">
        <w:rPr>
          <w:sz w:val="22"/>
          <w:szCs w:val="22"/>
        </w:rPr>
        <w:t xml:space="preserve"> nádvoří, čestné</w:t>
      </w:r>
      <w:r w:rsidR="005E6A5F" w:rsidRPr="004B1391">
        <w:rPr>
          <w:sz w:val="22"/>
          <w:szCs w:val="22"/>
        </w:rPr>
        <w:t>ho</w:t>
      </w:r>
      <w:r w:rsidR="000F536F" w:rsidRPr="004B1391">
        <w:rPr>
          <w:sz w:val="22"/>
          <w:szCs w:val="22"/>
        </w:rPr>
        <w:t xml:space="preserve"> nádvoří a dv</w:t>
      </w:r>
      <w:r w:rsidR="005E6A5F" w:rsidRPr="004B1391">
        <w:rPr>
          <w:sz w:val="22"/>
          <w:szCs w:val="22"/>
        </w:rPr>
        <w:t>ou</w:t>
      </w:r>
      <w:r w:rsidR="000F536F" w:rsidRPr="004B1391">
        <w:rPr>
          <w:sz w:val="22"/>
          <w:szCs w:val="22"/>
        </w:rPr>
        <w:t xml:space="preserve"> zámeck</w:t>
      </w:r>
      <w:r w:rsidR="005E6A5F" w:rsidRPr="004B1391">
        <w:rPr>
          <w:sz w:val="22"/>
          <w:szCs w:val="22"/>
        </w:rPr>
        <w:t>ých</w:t>
      </w:r>
      <w:r w:rsidR="000F536F" w:rsidRPr="004B1391">
        <w:rPr>
          <w:sz w:val="22"/>
          <w:szCs w:val="22"/>
        </w:rPr>
        <w:t xml:space="preserve"> oranžéri</w:t>
      </w:r>
      <w:r w:rsidR="005E6A5F" w:rsidRPr="004B1391">
        <w:rPr>
          <w:sz w:val="22"/>
          <w:szCs w:val="22"/>
        </w:rPr>
        <w:t>í v čase mezi 18:00 – 20:00 hodinou</w:t>
      </w:r>
      <w:r w:rsidR="00EE21E6">
        <w:rPr>
          <w:sz w:val="22"/>
          <w:szCs w:val="22"/>
        </w:rPr>
        <w:t xml:space="preserve">, </w:t>
      </w:r>
      <w:r w:rsidR="00EE21E6" w:rsidRPr="004B1391">
        <w:rPr>
          <w:sz w:val="22"/>
          <w:szCs w:val="22"/>
        </w:rPr>
        <w:t>podle pokynů vedoucího zahrady</w:t>
      </w:r>
      <w:r w:rsidR="005E6A5F" w:rsidRPr="004B1391">
        <w:rPr>
          <w:sz w:val="22"/>
          <w:szCs w:val="22"/>
        </w:rPr>
        <w:t>;</w:t>
      </w:r>
      <w:r w:rsidR="00EE21E6">
        <w:rPr>
          <w:sz w:val="22"/>
          <w:szCs w:val="22"/>
        </w:rPr>
        <w:t xml:space="preserve"> vždy v období od 15. 5. b.</w:t>
      </w:r>
      <w:r w:rsidR="00A12C53">
        <w:rPr>
          <w:sz w:val="22"/>
          <w:szCs w:val="22"/>
        </w:rPr>
        <w:t xml:space="preserve"> </w:t>
      </w:r>
      <w:proofErr w:type="gramStart"/>
      <w:r w:rsidR="00EE21E6">
        <w:rPr>
          <w:sz w:val="22"/>
          <w:szCs w:val="22"/>
        </w:rPr>
        <w:t>r.</w:t>
      </w:r>
      <w:proofErr w:type="gramEnd"/>
      <w:r w:rsidR="00EE21E6">
        <w:rPr>
          <w:sz w:val="22"/>
          <w:szCs w:val="22"/>
        </w:rPr>
        <w:t xml:space="preserve"> do 15. 10. </w:t>
      </w:r>
      <w:proofErr w:type="spellStart"/>
      <w:r w:rsidR="00EE21E6">
        <w:rPr>
          <w:sz w:val="22"/>
          <w:szCs w:val="22"/>
        </w:rPr>
        <w:t>b.r</w:t>
      </w:r>
      <w:proofErr w:type="spellEnd"/>
      <w:r w:rsidR="00EE21E6">
        <w:rPr>
          <w:sz w:val="22"/>
          <w:szCs w:val="22"/>
        </w:rPr>
        <w:t>.</w:t>
      </w:r>
      <w:r w:rsidR="00EE21E6" w:rsidRPr="004B1391">
        <w:rPr>
          <w:sz w:val="22"/>
          <w:szCs w:val="22"/>
        </w:rPr>
        <w:t>;</w:t>
      </w:r>
    </w:p>
    <w:p w:rsidR="000F536F" w:rsidRPr="004B1391" w:rsidRDefault="003A2203" w:rsidP="00D60809">
      <w:pPr>
        <w:pStyle w:val="Zkladntext1"/>
        <w:numPr>
          <w:ilvl w:val="0"/>
          <w:numId w:val="7"/>
        </w:numPr>
        <w:shd w:val="clear" w:color="auto" w:fill="auto"/>
        <w:spacing w:line="240" w:lineRule="auto"/>
        <w:ind w:left="924" w:hanging="357"/>
        <w:rPr>
          <w:sz w:val="22"/>
          <w:szCs w:val="22"/>
        </w:rPr>
      </w:pPr>
      <w:r w:rsidRPr="004B1391">
        <w:rPr>
          <w:sz w:val="22"/>
          <w:szCs w:val="22"/>
        </w:rPr>
        <w:t xml:space="preserve">opakující se </w:t>
      </w:r>
      <w:r w:rsidR="005E6A5F" w:rsidRPr="004B1391">
        <w:rPr>
          <w:sz w:val="22"/>
          <w:szCs w:val="22"/>
        </w:rPr>
        <w:t>ú</w:t>
      </w:r>
      <w:r w:rsidR="000F536F" w:rsidRPr="004B1391">
        <w:rPr>
          <w:sz w:val="22"/>
          <w:szCs w:val="22"/>
        </w:rPr>
        <w:t xml:space="preserve">klid a sběr odpadků na ploše celé zámecké zahrady </w:t>
      </w:r>
      <w:r w:rsidR="005E6A5F" w:rsidRPr="004B1391">
        <w:rPr>
          <w:sz w:val="22"/>
          <w:szCs w:val="22"/>
        </w:rPr>
        <w:t>po u</w:t>
      </w:r>
      <w:r w:rsidR="000F536F" w:rsidRPr="004B1391">
        <w:rPr>
          <w:sz w:val="22"/>
          <w:szCs w:val="22"/>
        </w:rPr>
        <w:t xml:space="preserve">zamknutí brány na mostě a brány do parku v 19. </w:t>
      </w:r>
      <w:r w:rsidR="00EE21E6" w:rsidRPr="004B1391">
        <w:rPr>
          <w:sz w:val="22"/>
          <w:szCs w:val="22"/>
        </w:rPr>
        <w:t>H</w:t>
      </w:r>
      <w:r w:rsidR="000F536F" w:rsidRPr="004B1391">
        <w:rPr>
          <w:sz w:val="22"/>
          <w:szCs w:val="22"/>
        </w:rPr>
        <w:t>odi</w:t>
      </w:r>
      <w:r w:rsidR="005E6A5F" w:rsidRPr="004B1391">
        <w:rPr>
          <w:sz w:val="22"/>
          <w:szCs w:val="22"/>
        </w:rPr>
        <w:t>n</w:t>
      </w:r>
      <w:r w:rsidR="00EE21E6">
        <w:rPr>
          <w:sz w:val="22"/>
          <w:szCs w:val="22"/>
        </w:rPr>
        <w:t xml:space="preserve">, vždy v období od 15. 5. b. </w:t>
      </w:r>
      <w:proofErr w:type="gramStart"/>
      <w:r w:rsidR="00EE21E6">
        <w:rPr>
          <w:sz w:val="22"/>
          <w:szCs w:val="22"/>
        </w:rPr>
        <w:t>r.</w:t>
      </w:r>
      <w:proofErr w:type="gramEnd"/>
      <w:r w:rsidR="00EE21E6">
        <w:rPr>
          <w:sz w:val="22"/>
          <w:szCs w:val="22"/>
        </w:rPr>
        <w:t xml:space="preserve"> do 15. 10. b.</w:t>
      </w:r>
      <w:r w:rsidR="00A12C53">
        <w:rPr>
          <w:sz w:val="22"/>
          <w:szCs w:val="22"/>
        </w:rPr>
        <w:t xml:space="preserve"> </w:t>
      </w:r>
      <w:r w:rsidR="00EE21E6">
        <w:rPr>
          <w:sz w:val="22"/>
          <w:szCs w:val="22"/>
        </w:rPr>
        <w:t>r.</w:t>
      </w:r>
      <w:r w:rsidR="005E6A5F" w:rsidRPr="004B1391">
        <w:rPr>
          <w:sz w:val="22"/>
          <w:szCs w:val="22"/>
        </w:rPr>
        <w:t>;</w:t>
      </w:r>
    </w:p>
    <w:p w:rsidR="000F536F" w:rsidRDefault="003A2203" w:rsidP="00D60809">
      <w:pPr>
        <w:pStyle w:val="Zkladntext1"/>
        <w:numPr>
          <w:ilvl w:val="0"/>
          <w:numId w:val="7"/>
        </w:numPr>
        <w:shd w:val="clear" w:color="auto" w:fill="auto"/>
        <w:spacing w:line="240" w:lineRule="auto"/>
        <w:ind w:left="924" w:hanging="357"/>
        <w:rPr>
          <w:sz w:val="22"/>
          <w:szCs w:val="22"/>
        </w:rPr>
      </w:pPr>
      <w:r w:rsidRPr="004B1391">
        <w:rPr>
          <w:sz w:val="22"/>
          <w:szCs w:val="22"/>
        </w:rPr>
        <w:t>v</w:t>
      </w:r>
      <w:r w:rsidR="000F536F" w:rsidRPr="004B1391">
        <w:rPr>
          <w:sz w:val="22"/>
          <w:szCs w:val="22"/>
        </w:rPr>
        <w:t xml:space="preserve"> období od 15.</w:t>
      </w:r>
      <w:r w:rsidR="00A12C53">
        <w:rPr>
          <w:sz w:val="22"/>
          <w:szCs w:val="22"/>
        </w:rPr>
        <w:t xml:space="preserve"> </w:t>
      </w:r>
      <w:r w:rsidR="000F536F" w:rsidRPr="004B1391">
        <w:rPr>
          <w:sz w:val="22"/>
          <w:szCs w:val="22"/>
        </w:rPr>
        <w:t>10.</w:t>
      </w:r>
      <w:r w:rsidR="00A12C53">
        <w:rPr>
          <w:sz w:val="22"/>
          <w:szCs w:val="22"/>
        </w:rPr>
        <w:t xml:space="preserve"> b. </w:t>
      </w:r>
      <w:proofErr w:type="gramStart"/>
      <w:r w:rsidR="00A12C53">
        <w:rPr>
          <w:sz w:val="22"/>
          <w:szCs w:val="22"/>
        </w:rPr>
        <w:t>r.</w:t>
      </w:r>
      <w:proofErr w:type="gramEnd"/>
      <w:r w:rsidR="00A12C53">
        <w:rPr>
          <w:sz w:val="22"/>
          <w:szCs w:val="22"/>
        </w:rPr>
        <w:t xml:space="preserve"> </w:t>
      </w:r>
      <w:r w:rsidR="000F536F" w:rsidRPr="004B1391">
        <w:rPr>
          <w:sz w:val="22"/>
          <w:szCs w:val="22"/>
        </w:rPr>
        <w:t>do 15. 5.</w:t>
      </w:r>
      <w:r w:rsidR="00EE21E6">
        <w:rPr>
          <w:sz w:val="22"/>
          <w:szCs w:val="22"/>
        </w:rPr>
        <w:t xml:space="preserve"> b. r.</w:t>
      </w:r>
      <w:r w:rsidR="000F536F" w:rsidRPr="004B1391">
        <w:rPr>
          <w:sz w:val="22"/>
          <w:szCs w:val="22"/>
        </w:rPr>
        <w:t xml:space="preserve">, kdy jsou rostliny v nádobách zazimovány a umístěny ve vnitřním prostoru </w:t>
      </w:r>
      <w:r w:rsidRPr="004B1391">
        <w:rPr>
          <w:sz w:val="22"/>
          <w:szCs w:val="22"/>
        </w:rPr>
        <w:t>oranžérií – bude</w:t>
      </w:r>
      <w:r w:rsidR="000F536F" w:rsidRPr="004B1391">
        <w:rPr>
          <w:sz w:val="22"/>
          <w:szCs w:val="22"/>
        </w:rPr>
        <w:t xml:space="preserve"> zálivka prováděna podle pokynů vedoucího zahrady</w:t>
      </w:r>
      <w:r w:rsidRPr="004B1391">
        <w:rPr>
          <w:sz w:val="22"/>
          <w:szCs w:val="22"/>
        </w:rPr>
        <w:t xml:space="preserve"> </w:t>
      </w:r>
      <w:r w:rsidR="000F536F" w:rsidRPr="004B1391">
        <w:rPr>
          <w:sz w:val="22"/>
          <w:szCs w:val="22"/>
        </w:rPr>
        <w:t>na rostlinách v oranžériích.</w:t>
      </w:r>
    </w:p>
    <w:p w:rsidR="00EE21E6" w:rsidRPr="004B1391" w:rsidRDefault="00EE21E6" w:rsidP="00D60809">
      <w:pPr>
        <w:pStyle w:val="Zkladntext1"/>
        <w:numPr>
          <w:ilvl w:val="0"/>
          <w:numId w:val="7"/>
        </w:numPr>
        <w:shd w:val="clear" w:color="auto" w:fill="auto"/>
        <w:spacing w:line="240" w:lineRule="auto"/>
        <w:ind w:left="924" w:hanging="357"/>
        <w:rPr>
          <w:sz w:val="22"/>
          <w:szCs w:val="22"/>
        </w:rPr>
      </w:pPr>
      <w:r>
        <w:rPr>
          <w:sz w:val="22"/>
          <w:szCs w:val="22"/>
        </w:rPr>
        <w:t>další práce v oblasti údržby, úklidu a ostrahy, dle pokynů vedení správy SZ Milotice.</w:t>
      </w:r>
    </w:p>
    <w:p w:rsidR="00BE635B" w:rsidRPr="004B1391" w:rsidRDefault="00BE635B" w:rsidP="00D60809">
      <w:pPr>
        <w:pStyle w:val="Zkladntext1"/>
        <w:numPr>
          <w:ilvl w:val="0"/>
          <w:numId w:val="3"/>
        </w:numPr>
        <w:shd w:val="clear" w:color="auto" w:fill="auto"/>
        <w:tabs>
          <w:tab w:val="left" w:pos="356"/>
        </w:tabs>
        <w:spacing w:line="240" w:lineRule="auto"/>
        <w:ind w:left="380" w:hanging="380"/>
        <w:rPr>
          <w:sz w:val="22"/>
          <w:szCs w:val="22"/>
        </w:rPr>
      </w:pPr>
      <w:r w:rsidRPr="004B1391">
        <w:rPr>
          <w:sz w:val="22"/>
          <w:szCs w:val="22"/>
        </w:rPr>
        <w:t xml:space="preserve">Zhotovitel se zavazuje provést </w:t>
      </w:r>
      <w:r w:rsidR="00020EF9" w:rsidRPr="004B1391">
        <w:rPr>
          <w:sz w:val="22"/>
          <w:szCs w:val="22"/>
        </w:rPr>
        <w:t xml:space="preserve">sjednané </w:t>
      </w:r>
      <w:r w:rsidR="00C96885" w:rsidRPr="004B1391">
        <w:rPr>
          <w:sz w:val="22"/>
          <w:szCs w:val="22"/>
        </w:rPr>
        <w:t>služby</w:t>
      </w:r>
      <w:r w:rsidR="00020EF9" w:rsidRPr="004B1391">
        <w:rPr>
          <w:sz w:val="22"/>
          <w:szCs w:val="22"/>
        </w:rPr>
        <w:t xml:space="preserve"> </w:t>
      </w:r>
      <w:r w:rsidRPr="004B1391">
        <w:rPr>
          <w:sz w:val="22"/>
          <w:szCs w:val="22"/>
        </w:rPr>
        <w:t>řádně, kvalitně a včas</w:t>
      </w:r>
      <w:r w:rsidR="00020EF9" w:rsidRPr="004B1391">
        <w:rPr>
          <w:sz w:val="22"/>
          <w:szCs w:val="22"/>
        </w:rPr>
        <w:t xml:space="preserve"> za podmínek dle této smlouvy a dle pokynů objednatele.</w:t>
      </w:r>
    </w:p>
    <w:p w:rsidR="000F536F" w:rsidRPr="004B1391" w:rsidRDefault="00020EF9" w:rsidP="00D60809">
      <w:pPr>
        <w:pStyle w:val="Zkladntext1"/>
        <w:numPr>
          <w:ilvl w:val="0"/>
          <w:numId w:val="3"/>
        </w:numPr>
        <w:shd w:val="clear" w:color="auto" w:fill="auto"/>
        <w:tabs>
          <w:tab w:val="left" w:pos="359"/>
        </w:tabs>
        <w:spacing w:line="240" w:lineRule="auto"/>
        <w:ind w:left="380" w:hanging="380"/>
        <w:rPr>
          <w:sz w:val="22"/>
          <w:szCs w:val="22"/>
        </w:rPr>
      </w:pPr>
      <w:r w:rsidRPr="004B1391">
        <w:rPr>
          <w:sz w:val="22"/>
          <w:szCs w:val="22"/>
        </w:rPr>
        <w:t xml:space="preserve">Objednatel se zavazuje řádně provedené </w:t>
      </w:r>
      <w:r w:rsidR="00C96885" w:rsidRPr="004B1391">
        <w:rPr>
          <w:sz w:val="22"/>
          <w:szCs w:val="22"/>
        </w:rPr>
        <w:t>služby</w:t>
      </w:r>
      <w:r w:rsidRPr="004B1391">
        <w:rPr>
          <w:sz w:val="22"/>
          <w:szCs w:val="22"/>
        </w:rPr>
        <w:t xml:space="preserve"> převzít a včas zaplatit cenu sjednanou podle této smlouvy.</w:t>
      </w:r>
    </w:p>
    <w:p w:rsidR="000F536F" w:rsidRPr="004B1391" w:rsidRDefault="00274151" w:rsidP="00D60809">
      <w:pPr>
        <w:pStyle w:val="Zkladntext1"/>
        <w:numPr>
          <w:ilvl w:val="0"/>
          <w:numId w:val="3"/>
        </w:numPr>
        <w:shd w:val="clear" w:color="auto" w:fill="auto"/>
        <w:tabs>
          <w:tab w:val="left" w:pos="359"/>
        </w:tabs>
        <w:spacing w:line="240" w:lineRule="auto"/>
        <w:ind w:left="380" w:hanging="380"/>
        <w:rPr>
          <w:sz w:val="22"/>
          <w:szCs w:val="22"/>
        </w:rPr>
      </w:pPr>
      <w:r w:rsidRPr="004B1391">
        <w:rPr>
          <w:sz w:val="22"/>
          <w:szCs w:val="22"/>
        </w:rPr>
        <w:t xml:space="preserve">Zhotovitel prohlašuje, že je způsobilý předmětné </w:t>
      </w:r>
      <w:r w:rsidR="00C96885" w:rsidRPr="004B1391">
        <w:rPr>
          <w:sz w:val="22"/>
          <w:szCs w:val="22"/>
        </w:rPr>
        <w:t>služby</w:t>
      </w:r>
      <w:r w:rsidRPr="004B1391">
        <w:rPr>
          <w:sz w:val="22"/>
          <w:szCs w:val="22"/>
        </w:rPr>
        <w:t xml:space="preserve"> provádět a že v rozsahu odpovídajícím jeho odborné kvalifikaci veškeré místní či technické podmínky</w:t>
      </w:r>
      <w:r w:rsidR="00B56B4D" w:rsidRPr="004B1391">
        <w:rPr>
          <w:sz w:val="22"/>
          <w:szCs w:val="22"/>
        </w:rPr>
        <w:t xml:space="preserve"> shledal k provádění prací způsobilé. Zhotovitel prohlašuje, že zadání je kompletní a nepotřebuje žádné změny či úpravy.</w:t>
      </w:r>
    </w:p>
    <w:p w:rsidR="00B56B4D" w:rsidRPr="004B1391" w:rsidRDefault="00B56B4D" w:rsidP="00D60809">
      <w:pPr>
        <w:pStyle w:val="Zkladntext1"/>
        <w:numPr>
          <w:ilvl w:val="0"/>
          <w:numId w:val="3"/>
        </w:numPr>
        <w:shd w:val="clear" w:color="auto" w:fill="auto"/>
        <w:tabs>
          <w:tab w:val="left" w:pos="359"/>
        </w:tabs>
        <w:spacing w:line="240" w:lineRule="auto"/>
        <w:ind w:left="380" w:hanging="380"/>
        <w:rPr>
          <w:sz w:val="22"/>
          <w:szCs w:val="22"/>
        </w:rPr>
      </w:pPr>
      <w:r w:rsidRPr="004B1391">
        <w:rPr>
          <w:sz w:val="22"/>
          <w:szCs w:val="22"/>
        </w:rPr>
        <w:t xml:space="preserve">Tato smlouva je uzavřena </w:t>
      </w:r>
      <w:r w:rsidR="002D463E" w:rsidRPr="004B1391">
        <w:rPr>
          <w:sz w:val="22"/>
          <w:szCs w:val="22"/>
        </w:rPr>
        <w:t xml:space="preserve">v souladu se zákonem č. 134/2016 Sb., o zadávání veřejných zakázek, ve </w:t>
      </w:r>
      <w:r w:rsidR="002D463E" w:rsidRPr="004B1391">
        <w:rPr>
          <w:sz w:val="22"/>
          <w:szCs w:val="22"/>
        </w:rPr>
        <w:lastRenderedPageBreak/>
        <w:t>znění pozdějších předpisů</w:t>
      </w:r>
      <w:r w:rsidR="0018003F">
        <w:rPr>
          <w:sz w:val="22"/>
          <w:szCs w:val="22"/>
        </w:rPr>
        <w:t>,</w:t>
      </w:r>
      <w:r w:rsidR="00054AA9" w:rsidRPr="004B1391">
        <w:rPr>
          <w:sz w:val="22"/>
          <w:szCs w:val="22"/>
        </w:rPr>
        <w:t xml:space="preserve"> </w:t>
      </w:r>
      <w:r w:rsidR="00977CB7" w:rsidRPr="004B1391">
        <w:rPr>
          <w:sz w:val="22"/>
          <w:szCs w:val="22"/>
        </w:rPr>
        <w:t xml:space="preserve">VZ je </w:t>
      </w:r>
      <w:r w:rsidR="00054AA9" w:rsidRPr="004B1391">
        <w:rPr>
          <w:sz w:val="22"/>
          <w:szCs w:val="22"/>
        </w:rPr>
        <w:t>evidovan</w:t>
      </w:r>
      <w:r w:rsidR="00977CB7" w:rsidRPr="004B1391">
        <w:rPr>
          <w:sz w:val="22"/>
          <w:szCs w:val="22"/>
        </w:rPr>
        <w:t>á</w:t>
      </w:r>
      <w:r w:rsidR="00054AA9" w:rsidRPr="004B1391">
        <w:rPr>
          <w:sz w:val="22"/>
          <w:szCs w:val="22"/>
        </w:rPr>
        <w:t xml:space="preserve"> prostřednictvím elektronického systému NEN p</w:t>
      </w:r>
      <w:r w:rsidR="002D463E" w:rsidRPr="004B1391">
        <w:rPr>
          <w:sz w:val="22"/>
          <w:szCs w:val="22"/>
        </w:rPr>
        <w:t xml:space="preserve">od ev. číslem N006/24/V00008693. </w:t>
      </w:r>
      <w:r w:rsidRPr="004B1391">
        <w:rPr>
          <w:sz w:val="22"/>
          <w:szCs w:val="22"/>
        </w:rPr>
        <w:t xml:space="preserve"> </w:t>
      </w:r>
    </w:p>
    <w:p w:rsidR="001D73B2" w:rsidRPr="004B1391" w:rsidRDefault="001D73B2" w:rsidP="00D60809">
      <w:pPr>
        <w:pStyle w:val="Zkladntext1"/>
        <w:numPr>
          <w:ilvl w:val="0"/>
          <w:numId w:val="3"/>
        </w:numPr>
        <w:shd w:val="clear" w:color="auto" w:fill="auto"/>
        <w:tabs>
          <w:tab w:val="left" w:pos="356"/>
        </w:tabs>
        <w:spacing w:line="240" w:lineRule="auto"/>
        <w:ind w:left="380" w:hanging="380"/>
        <w:rPr>
          <w:sz w:val="22"/>
          <w:szCs w:val="22"/>
        </w:rPr>
      </w:pPr>
      <w:r w:rsidRPr="004B1391">
        <w:rPr>
          <w:sz w:val="22"/>
          <w:szCs w:val="22"/>
        </w:rPr>
        <w:t>Smluvní strany se dohodly, že závaznou část jejich smluvních ujednání tvoří rovněž nabídka zhotovitele</w:t>
      </w:r>
      <w:r w:rsidR="00BB7D9D" w:rsidRPr="004B1391">
        <w:rPr>
          <w:sz w:val="22"/>
          <w:szCs w:val="22"/>
        </w:rPr>
        <w:t>.</w:t>
      </w:r>
      <w:r w:rsidRPr="004B1391">
        <w:rPr>
          <w:sz w:val="22"/>
          <w:szCs w:val="22"/>
        </w:rPr>
        <w:t xml:space="preserve"> </w:t>
      </w:r>
    </w:p>
    <w:p w:rsidR="00A27A64" w:rsidRPr="004B1391" w:rsidRDefault="00A27A64" w:rsidP="00D60809">
      <w:pPr>
        <w:pStyle w:val="Zkladntext1"/>
        <w:shd w:val="clear" w:color="auto" w:fill="auto"/>
        <w:tabs>
          <w:tab w:val="left" w:pos="356"/>
        </w:tabs>
        <w:spacing w:line="240" w:lineRule="auto"/>
        <w:rPr>
          <w:sz w:val="22"/>
          <w:szCs w:val="22"/>
        </w:rPr>
      </w:pPr>
    </w:p>
    <w:p w:rsidR="00550020" w:rsidRDefault="001D73B2" w:rsidP="00EF0B4D">
      <w:pPr>
        <w:pStyle w:val="Zkladntext1"/>
        <w:numPr>
          <w:ilvl w:val="0"/>
          <w:numId w:val="1"/>
        </w:numPr>
        <w:shd w:val="clear" w:color="auto" w:fill="auto"/>
        <w:tabs>
          <w:tab w:val="left" w:pos="3840"/>
        </w:tabs>
        <w:spacing w:line="240" w:lineRule="auto"/>
        <w:ind w:left="3480"/>
        <w:jc w:val="left"/>
        <w:rPr>
          <w:b/>
          <w:sz w:val="22"/>
          <w:szCs w:val="22"/>
        </w:rPr>
      </w:pPr>
      <w:r w:rsidRPr="004B1391">
        <w:rPr>
          <w:b/>
          <w:sz w:val="22"/>
          <w:szCs w:val="22"/>
        </w:rPr>
        <w:t>Doba plnění</w:t>
      </w:r>
    </w:p>
    <w:p w:rsidR="003B338C" w:rsidRPr="004B1391" w:rsidRDefault="003B338C" w:rsidP="00EF0B4D">
      <w:pPr>
        <w:pStyle w:val="Zkladntext1"/>
        <w:shd w:val="clear" w:color="auto" w:fill="auto"/>
        <w:tabs>
          <w:tab w:val="left" w:pos="3840"/>
        </w:tabs>
        <w:spacing w:line="240" w:lineRule="auto"/>
        <w:jc w:val="left"/>
        <w:rPr>
          <w:b/>
          <w:sz w:val="22"/>
          <w:szCs w:val="22"/>
        </w:rPr>
      </w:pPr>
    </w:p>
    <w:p w:rsidR="005D4D46" w:rsidRPr="00EE21E6" w:rsidRDefault="002F46B7" w:rsidP="00EE21E6">
      <w:pPr>
        <w:pStyle w:val="Nadpis20"/>
        <w:keepNext/>
        <w:keepLines/>
        <w:numPr>
          <w:ilvl w:val="0"/>
          <w:numId w:val="22"/>
        </w:numPr>
        <w:shd w:val="clear" w:color="auto" w:fill="auto"/>
        <w:tabs>
          <w:tab w:val="left" w:pos="359"/>
          <w:tab w:val="left" w:pos="3442"/>
        </w:tabs>
        <w:spacing w:after="120" w:line="240" w:lineRule="auto"/>
        <w:jc w:val="both"/>
        <w:rPr>
          <w:b w:val="0"/>
          <w:sz w:val="22"/>
          <w:szCs w:val="22"/>
        </w:rPr>
      </w:pPr>
      <w:r w:rsidRPr="004B1391">
        <w:rPr>
          <w:b w:val="0"/>
          <w:sz w:val="22"/>
          <w:szCs w:val="22"/>
        </w:rPr>
        <w:t xml:space="preserve">Smluvní strany se dohodly na provádění úklidových a údržbových prací v zámecké zahradě v období </w:t>
      </w:r>
      <w:r w:rsidR="00EE21E6">
        <w:rPr>
          <w:sz w:val="22"/>
          <w:szCs w:val="22"/>
        </w:rPr>
        <w:t xml:space="preserve">od </w:t>
      </w:r>
      <w:r w:rsidRPr="004B1391">
        <w:rPr>
          <w:sz w:val="22"/>
          <w:szCs w:val="22"/>
        </w:rPr>
        <w:t>1</w:t>
      </w:r>
      <w:r w:rsidR="00093442">
        <w:rPr>
          <w:sz w:val="22"/>
          <w:szCs w:val="22"/>
        </w:rPr>
        <w:t xml:space="preserve">. 4. </w:t>
      </w:r>
      <w:r w:rsidR="00B91F80">
        <w:rPr>
          <w:sz w:val="22"/>
          <w:szCs w:val="22"/>
        </w:rPr>
        <w:t xml:space="preserve">2024 </w:t>
      </w:r>
      <w:r w:rsidR="00093442">
        <w:rPr>
          <w:sz w:val="22"/>
          <w:szCs w:val="22"/>
        </w:rPr>
        <w:t>do 31</w:t>
      </w:r>
      <w:r w:rsidRPr="00EE21E6">
        <w:rPr>
          <w:sz w:val="22"/>
          <w:szCs w:val="22"/>
        </w:rPr>
        <w:t>.</w:t>
      </w:r>
      <w:r w:rsidR="00093442">
        <w:rPr>
          <w:sz w:val="22"/>
          <w:szCs w:val="22"/>
        </w:rPr>
        <w:t xml:space="preserve"> 3</w:t>
      </w:r>
      <w:r w:rsidRPr="00EE21E6">
        <w:rPr>
          <w:sz w:val="22"/>
          <w:szCs w:val="22"/>
        </w:rPr>
        <w:t xml:space="preserve">. </w:t>
      </w:r>
      <w:r w:rsidR="00B91F80">
        <w:rPr>
          <w:sz w:val="22"/>
          <w:szCs w:val="22"/>
        </w:rPr>
        <w:t>2027.</w:t>
      </w:r>
    </w:p>
    <w:p w:rsidR="00F44773" w:rsidRPr="004B1391" w:rsidRDefault="00F44773" w:rsidP="00D60809">
      <w:pPr>
        <w:pStyle w:val="Nadpis20"/>
        <w:keepNext/>
        <w:keepLines/>
        <w:shd w:val="clear" w:color="auto" w:fill="auto"/>
        <w:tabs>
          <w:tab w:val="left" w:pos="359"/>
          <w:tab w:val="left" w:pos="3442"/>
        </w:tabs>
        <w:spacing w:after="120" w:line="240" w:lineRule="auto"/>
        <w:ind w:left="3"/>
        <w:rPr>
          <w:b w:val="0"/>
          <w:sz w:val="22"/>
          <w:szCs w:val="22"/>
        </w:rPr>
      </w:pPr>
    </w:p>
    <w:p w:rsidR="00550020" w:rsidRDefault="001D73B2" w:rsidP="00D6080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66"/>
        </w:tabs>
        <w:spacing w:after="0" w:line="240" w:lineRule="auto"/>
        <w:ind w:left="3600"/>
        <w:rPr>
          <w:sz w:val="22"/>
          <w:szCs w:val="22"/>
        </w:rPr>
      </w:pPr>
      <w:r w:rsidRPr="004B1391">
        <w:rPr>
          <w:sz w:val="22"/>
          <w:szCs w:val="22"/>
        </w:rPr>
        <w:t>Cena a platební podmínky</w:t>
      </w:r>
    </w:p>
    <w:p w:rsidR="00F44773" w:rsidRPr="004B1391" w:rsidRDefault="00F44773" w:rsidP="00D60809">
      <w:pPr>
        <w:pStyle w:val="Nadpis20"/>
        <w:keepNext/>
        <w:keepLines/>
        <w:shd w:val="clear" w:color="auto" w:fill="auto"/>
        <w:tabs>
          <w:tab w:val="left" w:pos="3966"/>
        </w:tabs>
        <w:spacing w:after="0" w:line="240" w:lineRule="auto"/>
        <w:ind w:left="3600"/>
        <w:rPr>
          <w:sz w:val="22"/>
          <w:szCs w:val="22"/>
        </w:rPr>
      </w:pPr>
    </w:p>
    <w:p w:rsidR="00F44773" w:rsidRDefault="00772C5F" w:rsidP="00EF0B4D">
      <w:pPr>
        <w:pStyle w:val="Zkladntext1"/>
        <w:numPr>
          <w:ilvl w:val="0"/>
          <w:numId w:val="4"/>
        </w:numPr>
        <w:shd w:val="clear" w:color="auto" w:fill="auto"/>
        <w:tabs>
          <w:tab w:val="left" w:pos="359"/>
        </w:tabs>
        <w:spacing w:line="240" w:lineRule="auto"/>
        <w:jc w:val="left"/>
        <w:rPr>
          <w:sz w:val="22"/>
          <w:szCs w:val="22"/>
        </w:rPr>
      </w:pPr>
      <w:r w:rsidRPr="004B1391">
        <w:rPr>
          <w:sz w:val="22"/>
          <w:szCs w:val="22"/>
        </w:rPr>
        <w:t xml:space="preserve">Smluvní cena odpovídající rozsahu služeb specifikovaných v článku I. této smlouvy je stanovena </w:t>
      </w:r>
    </w:p>
    <w:p w:rsidR="00772C5F" w:rsidRPr="004B1391" w:rsidRDefault="00F44773" w:rsidP="00EF0B4D">
      <w:pPr>
        <w:pStyle w:val="Zkladntext1"/>
        <w:shd w:val="clear" w:color="auto" w:fill="auto"/>
        <w:tabs>
          <w:tab w:val="left" w:pos="359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72C5F" w:rsidRPr="004B1391">
        <w:rPr>
          <w:sz w:val="22"/>
          <w:szCs w:val="22"/>
        </w:rPr>
        <w:t>takto:</w:t>
      </w:r>
    </w:p>
    <w:p w:rsidR="00772C5F" w:rsidRPr="004B1391" w:rsidRDefault="00A60BCD" w:rsidP="00D60809">
      <w:pPr>
        <w:pStyle w:val="Zkladntext1"/>
        <w:numPr>
          <w:ilvl w:val="0"/>
          <w:numId w:val="9"/>
        </w:numPr>
        <w:shd w:val="clear" w:color="auto" w:fill="auto"/>
        <w:tabs>
          <w:tab w:val="left" w:pos="359"/>
        </w:tabs>
        <w:spacing w:line="240" w:lineRule="auto"/>
        <w:rPr>
          <w:b/>
          <w:sz w:val="22"/>
          <w:szCs w:val="22"/>
        </w:rPr>
      </w:pPr>
      <w:r w:rsidRPr="004B1391">
        <w:rPr>
          <w:sz w:val="22"/>
          <w:szCs w:val="22"/>
        </w:rPr>
        <w:t xml:space="preserve">jednotková cena za hodinu vykonané práce činí </w:t>
      </w:r>
      <w:r w:rsidRPr="004B1391">
        <w:rPr>
          <w:b/>
          <w:sz w:val="22"/>
          <w:szCs w:val="22"/>
        </w:rPr>
        <w:t>120</w:t>
      </w:r>
      <w:r w:rsidR="00EE21E6">
        <w:rPr>
          <w:b/>
          <w:sz w:val="22"/>
          <w:szCs w:val="22"/>
        </w:rPr>
        <w:t>,-</w:t>
      </w:r>
      <w:r w:rsidRPr="004B1391">
        <w:rPr>
          <w:b/>
          <w:sz w:val="22"/>
          <w:szCs w:val="22"/>
        </w:rPr>
        <w:t xml:space="preserve"> Kč (slovy: jedno sto dvacet korun českých)</w:t>
      </w:r>
      <w:r w:rsidR="00A12C53">
        <w:rPr>
          <w:b/>
          <w:sz w:val="22"/>
          <w:szCs w:val="22"/>
        </w:rPr>
        <w:t xml:space="preserve"> bez DPH</w:t>
      </w:r>
      <w:r w:rsidRPr="004B1391">
        <w:rPr>
          <w:b/>
          <w:sz w:val="22"/>
          <w:szCs w:val="22"/>
        </w:rPr>
        <w:t xml:space="preserve">; </w:t>
      </w:r>
      <w:r w:rsidR="00A12C53">
        <w:rPr>
          <w:b/>
          <w:sz w:val="22"/>
          <w:szCs w:val="22"/>
        </w:rPr>
        <w:t>DPH není účtováno.</w:t>
      </w:r>
    </w:p>
    <w:p w:rsidR="00A60BCD" w:rsidRPr="004B1391" w:rsidRDefault="00A60BCD" w:rsidP="00D60809">
      <w:pPr>
        <w:pStyle w:val="Zkladntext1"/>
        <w:numPr>
          <w:ilvl w:val="0"/>
          <w:numId w:val="9"/>
        </w:numPr>
        <w:shd w:val="clear" w:color="auto" w:fill="auto"/>
        <w:tabs>
          <w:tab w:val="left" w:pos="359"/>
        </w:tabs>
        <w:spacing w:line="240" w:lineRule="auto"/>
        <w:rPr>
          <w:b/>
          <w:sz w:val="22"/>
          <w:szCs w:val="22"/>
        </w:rPr>
      </w:pPr>
      <w:r w:rsidRPr="004B1391">
        <w:rPr>
          <w:b/>
          <w:sz w:val="22"/>
          <w:szCs w:val="22"/>
        </w:rPr>
        <w:t>roční maximální výše finančních prostředků za poskytnuté služby činí 144</w:t>
      </w:r>
      <w:r w:rsidR="00EF0B4D">
        <w:rPr>
          <w:b/>
          <w:sz w:val="22"/>
          <w:szCs w:val="22"/>
        </w:rPr>
        <w:t> </w:t>
      </w:r>
      <w:r w:rsidRPr="004B1391">
        <w:rPr>
          <w:b/>
          <w:sz w:val="22"/>
          <w:szCs w:val="22"/>
        </w:rPr>
        <w:t>000</w:t>
      </w:r>
      <w:r w:rsidR="00EF0B4D">
        <w:rPr>
          <w:b/>
          <w:sz w:val="22"/>
          <w:szCs w:val="22"/>
        </w:rPr>
        <w:t>,00</w:t>
      </w:r>
      <w:r w:rsidRPr="004B1391">
        <w:rPr>
          <w:b/>
          <w:sz w:val="22"/>
          <w:szCs w:val="22"/>
        </w:rPr>
        <w:t xml:space="preserve"> Kč (slovy: jedno sto čtyřicet čtyři tisíc korun českých), </w:t>
      </w:r>
      <w:r w:rsidRPr="004B1391">
        <w:rPr>
          <w:sz w:val="22"/>
          <w:szCs w:val="22"/>
        </w:rPr>
        <w:t xml:space="preserve">což odpovídá maximálnímu objemu </w:t>
      </w:r>
      <w:r w:rsidRPr="004B1391">
        <w:rPr>
          <w:b/>
          <w:sz w:val="22"/>
          <w:szCs w:val="22"/>
        </w:rPr>
        <w:t>1</w:t>
      </w:r>
      <w:r w:rsidR="00B91F80">
        <w:rPr>
          <w:b/>
          <w:sz w:val="22"/>
          <w:szCs w:val="22"/>
        </w:rPr>
        <w:t xml:space="preserve"> </w:t>
      </w:r>
      <w:r w:rsidRPr="004B1391">
        <w:rPr>
          <w:b/>
          <w:sz w:val="22"/>
          <w:szCs w:val="22"/>
        </w:rPr>
        <w:t>2</w:t>
      </w:r>
      <w:r w:rsidR="00411E74" w:rsidRPr="004B1391">
        <w:rPr>
          <w:b/>
          <w:sz w:val="22"/>
          <w:szCs w:val="22"/>
        </w:rPr>
        <w:t>00</w:t>
      </w:r>
      <w:r w:rsidRPr="004B1391">
        <w:rPr>
          <w:b/>
          <w:sz w:val="22"/>
          <w:szCs w:val="22"/>
        </w:rPr>
        <w:t xml:space="preserve"> hodin ročně. </w:t>
      </w:r>
    </w:p>
    <w:p w:rsidR="00310892" w:rsidRPr="004B1391" w:rsidRDefault="001D73B2" w:rsidP="00D60809">
      <w:pPr>
        <w:pStyle w:val="Zkladntext1"/>
        <w:numPr>
          <w:ilvl w:val="0"/>
          <w:numId w:val="4"/>
        </w:numPr>
        <w:shd w:val="clear" w:color="auto" w:fill="auto"/>
        <w:tabs>
          <w:tab w:val="left" w:pos="359"/>
        </w:tabs>
        <w:spacing w:line="240" w:lineRule="auto"/>
        <w:ind w:left="380" w:hanging="380"/>
        <w:rPr>
          <w:sz w:val="22"/>
          <w:szCs w:val="22"/>
        </w:rPr>
      </w:pPr>
      <w:r w:rsidRPr="004B1391">
        <w:rPr>
          <w:sz w:val="22"/>
          <w:szCs w:val="22"/>
        </w:rPr>
        <w:t>Sjednaná cena díla je konečná a nepřekročitelná</w:t>
      </w:r>
      <w:r w:rsidR="00A60BCD" w:rsidRPr="004B1391">
        <w:rPr>
          <w:sz w:val="22"/>
          <w:szCs w:val="22"/>
        </w:rPr>
        <w:t>. Zhotovitel není plátce DPH. Sjednaná cena</w:t>
      </w:r>
      <w:r w:rsidRPr="004B1391">
        <w:rPr>
          <w:sz w:val="22"/>
          <w:szCs w:val="22"/>
        </w:rPr>
        <w:t xml:space="preserve"> zahrnuje provedení a dodání díla, jakož i veškeré výlohy, výdaje a náklady vzniklé zhotoviteli v souvislosti se zhotovením a předáním díla. Změna ceny je možná pouze na základě písemného dodatku a v souladu s platnými právními předpisy (zejm. zákonem o zadávání veřejných zakázek). </w:t>
      </w:r>
    </w:p>
    <w:p w:rsidR="001D73B2" w:rsidRPr="004B1391" w:rsidRDefault="001D73B2" w:rsidP="00D60809">
      <w:pPr>
        <w:pStyle w:val="Zkladntext1"/>
        <w:numPr>
          <w:ilvl w:val="0"/>
          <w:numId w:val="4"/>
        </w:numPr>
        <w:shd w:val="clear" w:color="auto" w:fill="auto"/>
        <w:tabs>
          <w:tab w:val="left" w:pos="359"/>
        </w:tabs>
        <w:spacing w:line="240" w:lineRule="auto"/>
        <w:ind w:left="380" w:hanging="380"/>
        <w:rPr>
          <w:sz w:val="22"/>
          <w:szCs w:val="22"/>
        </w:rPr>
      </w:pPr>
      <w:r w:rsidRPr="004B1391">
        <w:rPr>
          <w:sz w:val="22"/>
          <w:szCs w:val="22"/>
        </w:rPr>
        <w:t>Objednatel neposkytuje zhotoviteli žádné zálohy.</w:t>
      </w:r>
    </w:p>
    <w:p w:rsidR="00310892" w:rsidRPr="004B1391" w:rsidRDefault="00310892" w:rsidP="00D60809">
      <w:pPr>
        <w:pStyle w:val="Zkladntext1"/>
        <w:numPr>
          <w:ilvl w:val="0"/>
          <w:numId w:val="4"/>
        </w:numPr>
        <w:shd w:val="clear" w:color="auto" w:fill="auto"/>
        <w:tabs>
          <w:tab w:val="left" w:pos="359"/>
        </w:tabs>
        <w:spacing w:line="240" w:lineRule="auto"/>
        <w:ind w:left="380" w:hanging="380"/>
        <w:rPr>
          <w:rFonts w:cs="Arial"/>
          <w:bCs/>
          <w:snapToGrid w:val="0"/>
          <w:color w:val="000000"/>
          <w:sz w:val="22"/>
          <w:szCs w:val="22"/>
        </w:rPr>
      </w:pPr>
      <w:r w:rsidRPr="004B1391">
        <w:rPr>
          <w:sz w:val="22"/>
          <w:szCs w:val="22"/>
        </w:rPr>
        <w:t>Smluvní strany se dohodly, že cena za služby bude zhotoviteli hrazena na základě řádně vyplněných měsíčních výkazů provede</w:t>
      </w:r>
      <w:r w:rsidR="00BE379D" w:rsidRPr="004B1391">
        <w:rPr>
          <w:sz w:val="22"/>
          <w:szCs w:val="22"/>
        </w:rPr>
        <w:t>n</w:t>
      </w:r>
      <w:r w:rsidRPr="004B1391">
        <w:rPr>
          <w:sz w:val="22"/>
          <w:szCs w:val="22"/>
        </w:rPr>
        <w:t>ých prací</w:t>
      </w:r>
      <w:r w:rsidR="00BE379D" w:rsidRPr="004B1391">
        <w:rPr>
          <w:sz w:val="22"/>
          <w:szCs w:val="22"/>
        </w:rPr>
        <w:t xml:space="preserve"> odsouhlasených kastelánem SZ Milotice </w:t>
      </w:r>
      <w:r w:rsidR="00B005A8" w:rsidRPr="004B1391">
        <w:rPr>
          <w:sz w:val="22"/>
          <w:szCs w:val="22"/>
        </w:rPr>
        <w:t xml:space="preserve">a čtvrtletně vystavených faktur </w:t>
      </w:r>
      <w:r w:rsidRPr="004B1391">
        <w:rPr>
          <w:rFonts w:cs="Arial"/>
          <w:bCs/>
          <w:snapToGrid w:val="0"/>
          <w:color w:val="000000"/>
          <w:sz w:val="22"/>
          <w:szCs w:val="22"/>
        </w:rPr>
        <w:t xml:space="preserve">se splatností nejméně 21 dní ode dne doručení faktury. </w:t>
      </w:r>
    </w:p>
    <w:p w:rsidR="00310892" w:rsidRPr="004B1391" w:rsidRDefault="00310892" w:rsidP="00D60809">
      <w:pPr>
        <w:pStyle w:val="Zkladntext1"/>
        <w:numPr>
          <w:ilvl w:val="0"/>
          <w:numId w:val="4"/>
        </w:numPr>
        <w:shd w:val="clear" w:color="auto" w:fill="auto"/>
        <w:tabs>
          <w:tab w:val="left" w:pos="359"/>
        </w:tabs>
        <w:spacing w:line="240" w:lineRule="auto"/>
        <w:ind w:left="380" w:hanging="380"/>
        <w:rPr>
          <w:rFonts w:cs="Arial"/>
          <w:bCs/>
          <w:snapToGrid w:val="0"/>
          <w:color w:val="000000"/>
          <w:sz w:val="22"/>
          <w:szCs w:val="22"/>
        </w:rPr>
      </w:pPr>
      <w:r w:rsidRPr="004B1391">
        <w:rPr>
          <w:rFonts w:cs="Arial"/>
          <w:bCs/>
          <w:snapToGrid w:val="0"/>
          <w:color w:val="000000"/>
          <w:sz w:val="22"/>
          <w:szCs w:val="22"/>
        </w:rPr>
        <w:t>Faktura musí obsahovat všechny náležitosti dle této smlouvy a dle příslušných právních předpisů, jinak je objednatel oprávněn ji do data splatnosti vrátit s tím, že zhotovitel je poté povinen vystavit novou s novým termínem splatnosti. V takovém případě není objednatel v prodlení s úhradou.</w:t>
      </w:r>
    </w:p>
    <w:p w:rsidR="00310892" w:rsidRPr="004B1391" w:rsidRDefault="00310892" w:rsidP="00D60809">
      <w:pPr>
        <w:pStyle w:val="Zkladntext1"/>
        <w:numPr>
          <w:ilvl w:val="0"/>
          <w:numId w:val="4"/>
        </w:numPr>
        <w:shd w:val="clear" w:color="auto" w:fill="auto"/>
        <w:tabs>
          <w:tab w:val="left" w:pos="359"/>
        </w:tabs>
        <w:spacing w:line="240" w:lineRule="auto"/>
        <w:ind w:left="380" w:hanging="380"/>
        <w:rPr>
          <w:sz w:val="22"/>
          <w:szCs w:val="22"/>
        </w:rPr>
      </w:pPr>
      <w:r w:rsidRPr="004B1391">
        <w:rPr>
          <w:sz w:val="22"/>
          <w:szCs w:val="22"/>
        </w:rPr>
        <w:t>Na každé faktuře – daňovém dokladu musí být uvedeno číslo smlouvy Objednatele.</w:t>
      </w:r>
    </w:p>
    <w:p w:rsidR="00310892" w:rsidRPr="004B1391" w:rsidRDefault="00310892" w:rsidP="00D60809">
      <w:pPr>
        <w:pStyle w:val="Zkladntext1"/>
        <w:numPr>
          <w:ilvl w:val="0"/>
          <w:numId w:val="4"/>
        </w:numPr>
        <w:shd w:val="clear" w:color="auto" w:fill="auto"/>
        <w:tabs>
          <w:tab w:val="left" w:pos="359"/>
        </w:tabs>
        <w:spacing w:line="240" w:lineRule="auto"/>
        <w:ind w:left="380" w:hanging="380"/>
        <w:rPr>
          <w:rFonts w:cs="Arial"/>
          <w:bCs/>
          <w:snapToGrid w:val="0"/>
          <w:sz w:val="22"/>
          <w:szCs w:val="22"/>
        </w:rPr>
      </w:pPr>
      <w:r w:rsidRPr="004B1391">
        <w:rPr>
          <w:rFonts w:cs="Arial"/>
          <w:bCs/>
          <w:snapToGrid w:val="0"/>
          <w:sz w:val="22"/>
          <w:szCs w:val="22"/>
        </w:rPr>
        <w:t>V případě, že objednateli vznikne z ujednání dle této smlouvy nárok na smluvní pokutu, náhradu škody nebo jinou majetkovou sankci vůči poskytovateli, je objednatel oprávněn odečíst tuto částku z kterékoliv faktury, resp. z více faktur zhotovitele (na podkladě objednatelem vystaveného vyúčtování smluvní pokuty).</w:t>
      </w:r>
    </w:p>
    <w:p w:rsidR="005D4D46" w:rsidRPr="004B1391" w:rsidRDefault="005D4D46" w:rsidP="00D60809">
      <w:pPr>
        <w:pStyle w:val="Zkladntext1"/>
        <w:shd w:val="clear" w:color="auto" w:fill="auto"/>
        <w:tabs>
          <w:tab w:val="left" w:pos="359"/>
        </w:tabs>
        <w:spacing w:line="240" w:lineRule="auto"/>
        <w:rPr>
          <w:rFonts w:cs="Arial"/>
          <w:bCs/>
          <w:snapToGrid w:val="0"/>
          <w:sz w:val="22"/>
          <w:szCs w:val="22"/>
        </w:rPr>
      </w:pPr>
    </w:p>
    <w:p w:rsidR="00550020" w:rsidRPr="004B1391" w:rsidRDefault="00524B45" w:rsidP="00D60809">
      <w:pPr>
        <w:pStyle w:val="Zkladntext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B1391">
        <w:rPr>
          <w:rFonts w:ascii="Calibri" w:hAnsi="Calibri" w:cs="Arial"/>
          <w:b/>
          <w:snapToGrid w:val="0"/>
          <w:sz w:val="22"/>
          <w:szCs w:val="22"/>
        </w:rPr>
        <w:t>Článek IV.</w:t>
      </w:r>
    </w:p>
    <w:p w:rsidR="00524B45" w:rsidRPr="004B1391" w:rsidRDefault="006C4356" w:rsidP="00D60809">
      <w:pPr>
        <w:pStyle w:val="Zkladntext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B1391">
        <w:rPr>
          <w:rFonts w:ascii="Calibri" w:hAnsi="Calibri" w:cs="Arial"/>
          <w:b/>
          <w:snapToGrid w:val="0"/>
          <w:sz w:val="22"/>
          <w:szCs w:val="22"/>
        </w:rPr>
        <w:t>Povinnosti</w:t>
      </w:r>
      <w:r w:rsidR="00A4327F" w:rsidRPr="004B1391">
        <w:rPr>
          <w:rFonts w:ascii="Calibri" w:hAnsi="Calibri" w:cs="Arial"/>
          <w:b/>
          <w:snapToGrid w:val="0"/>
          <w:sz w:val="22"/>
          <w:szCs w:val="22"/>
        </w:rPr>
        <w:t xml:space="preserve"> zhotovitele:</w:t>
      </w:r>
    </w:p>
    <w:p w:rsidR="00524B45" w:rsidRPr="004B1391" w:rsidRDefault="00524B45" w:rsidP="00D60809">
      <w:pPr>
        <w:pStyle w:val="Zkladntext0"/>
        <w:numPr>
          <w:ilvl w:val="1"/>
          <w:numId w:val="12"/>
        </w:numPr>
        <w:rPr>
          <w:rFonts w:ascii="Calibri" w:hAnsi="Calibri" w:cs="Arial"/>
          <w:snapToGrid w:val="0"/>
          <w:sz w:val="22"/>
          <w:szCs w:val="22"/>
        </w:rPr>
      </w:pPr>
      <w:r w:rsidRPr="004B1391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AD355E" w:rsidRPr="004B1391">
        <w:rPr>
          <w:rFonts w:ascii="Calibri" w:hAnsi="Calibri" w:cs="Arial"/>
          <w:snapToGrid w:val="0"/>
          <w:sz w:val="22"/>
          <w:szCs w:val="22"/>
        </w:rPr>
        <w:t>je povinen provádět služby dle ustanovení čl. I. odstavce 1 této smlouvy na svůj náklad a na své nebezpečí ve sjednané době</w:t>
      </w:r>
      <w:r w:rsidR="00206985" w:rsidRPr="004B1391">
        <w:rPr>
          <w:rFonts w:ascii="Calibri" w:hAnsi="Calibri" w:cs="Arial"/>
          <w:snapToGrid w:val="0"/>
          <w:sz w:val="22"/>
          <w:szCs w:val="22"/>
        </w:rPr>
        <w:t>,</w:t>
      </w:r>
      <w:r w:rsidR="00AD355E" w:rsidRPr="004B1391">
        <w:rPr>
          <w:rFonts w:ascii="Calibri" w:hAnsi="Calibri" w:cs="Arial"/>
          <w:snapToGrid w:val="0"/>
          <w:sz w:val="22"/>
          <w:szCs w:val="22"/>
        </w:rPr>
        <w:t xml:space="preserve"> na stanoveném místě</w:t>
      </w:r>
      <w:r w:rsidR="00F14C2E" w:rsidRPr="004B1391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206985" w:rsidRPr="004B1391">
        <w:rPr>
          <w:rFonts w:ascii="Calibri" w:hAnsi="Calibri" w:cs="Arial"/>
          <w:snapToGrid w:val="0"/>
          <w:sz w:val="22"/>
          <w:szCs w:val="22"/>
        </w:rPr>
        <w:t>stanoveným způsobem a</w:t>
      </w:r>
      <w:r w:rsidR="00F14C2E" w:rsidRPr="004B1391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206985" w:rsidRPr="004B1391">
        <w:rPr>
          <w:rFonts w:ascii="Calibri" w:hAnsi="Calibri" w:cs="Arial"/>
          <w:snapToGrid w:val="0"/>
          <w:sz w:val="22"/>
          <w:szCs w:val="22"/>
        </w:rPr>
        <w:t>s odbornou péčí.</w:t>
      </w:r>
      <w:r w:rsidR="00AD355E" w:rsidRPr="004B1391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524B45" w:rsidRPr="004B1391" w:rsidRDefault="00F14C2E" w:rsidP="00D60809">
      <w:pPr>
        <w:pStyle w:val="Zkladntext0"/>
        <w:numPr>
          <w:ilvl w:val="1"/>
          <w:numId w:val="12"/>
        </w:numPr>
        <w:rPr>
          <w:rFonts w:ascii="Calibri" w:hAnsi="Calibri" w:cs="Arial"/>
          <w:snapToGrid w:val="0"/>
          <w:sz w:val="22"/>
          <w:szCs w:val="22"/>
        </w:rPr>
      </w:pPr>
      <w:r w:rsidRPr="004B1391">
        <w:rPr>
          <w:rFonts w:ascii="Calibri" w:hAnsi="Calibri" w:cs="Arial"/>
          <w:sz w:val="22"/>
          <w:szCs w:val="22"/>
        </w:rPr>
        <w:t xml:space="preserve">Zhotovitel nese odpovědnost za vady způsobené v souvislosti s prováděním služeb, </w:t>
      </w:r>
      <w:r w:rsidR="00072EE5" w:rsidRPr="004B1391">
        <w:rPr>
          <w:rFonts w:ascii="Calibri" w:hAnsi="Calibri" w:cs="Arial"/>
          <w:sz w:val="22"/>
          <w:szCs w:val="22"/>
        </w:rPr>
        <w:t xml:space="preserve">zvláště </w:t>
      </w:r>
      <w:r w:rsidRPr="004B1391">
        <w:rPr>
          <w:rFonts w:ascii="Calibri" w:hAnsi="Calibri" w:cs="Arial"/>
          <w:sz w:val="22"/>
          <w:szCs w:val="22"/>
        </w:rPr>
        <w:t>za opožděné plněn</w:t>
      </w:r>
      <w:r w:rsidR="00072EE5" w:rsidRPr="004B1391">
        <w:rPr>
          <w:rFonts w:ascii="Calibri" w:hAnsi="Calibri" w:cs="Arial"/>
          <w:sz w:val="22"/>
          <w:szCs w:val="22"/>
        </w:rPr>
        <w:t>í a</w:t>
      </w:r>
      <w:r w:rsidRPr="004B1391">
        <w:rPr>
          <w:rFonts w:ascii="Calibri" w:hAnsi="Calibri" w:cs="Arial"/>
          <w:sz w:val="22"/>
          <w:szCs w:val="22"/>
        </w:rPr>
        <w:t xml:space="preserve"> za škody způsobené z opožděného plnění.</w:t>
      </w:r>
      <w:r w:rsidR="00AD355E" w:rsidRPr="004B1391">
        <w:rPr>
          <w:rFonts w:ascii="Calibri" w:hAnsi="Calibri" w:cs="Arial"/>
          <w:sz w:val="22"/>
          <w:szCs w:val="22"/>
        </w:rPr>
        <w:t xml:space="preserve">  </w:t>
      </w:r>
    </w:p>
    <w:p w:rsidR="003B73FF" w:rsidRPr="004B1391" w:rsidRDefault="003B73FF" w:rsidP="00D60809">
      <w:pPr>
        <w:pStyle w:val="Zkladntext0"/>
        <w:rPr>
          <w:rFonts w:ascii="Calibri" w:hAnsi="Calibri" w:cs="Arial"/>
          <w:snapToGrid w:val="0"/>
          <w:sz w:val="22"/>
          <w:szCs w:val="22"/>
        </w:rPr>
      </w:pPr>
    </w:p>
    <w:p w:rsidR="003B73FF" w:rsidRPr="004B1391" w:rsidRDefault="003B73FF" w:rsidP="00D60809">
      <w:pPr>
        <w:pStyle w:val="Zkladntext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B1391">
        <w:rPr>
          <w:rFonts w:ascii="Calibri" w:hAnsi="Calibri" w:cs="Arial"/>
          <w:b/>
          <w:snapToGrid w:val="0"/>
          <w:sz w:val="22"/>
          <w:szCs w:val="22"/>
        </w:rPr>
        <w:t>Článek V.</w:t>
      </w:r>
    </w:p>
    <w:p w:rsidR="003B73FF" w:rsidRPr="004B1391" w:rsidRDefault="003B73FF" w:rsidP="00D60809">
      <w:pPr>
        <w:pStyle w:val="Zkladntext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B1391">
        <w:rPr>
          <w:rFonts w:ascii="Calibri" w:hAnsi="Calibri" w:cs="Arial"/>
          <w:b/>
          <w:snapToGrid w:val="0"/>
          <w:sz w:val="22"/>
          <w:szCs w:val="22"/>
        </w:rPr>
        <w:t>Povinnosti objednatele:</w:t>
      </w:r>
    </w:p>
    <w:p w:rsidR="003B73FF" w:rsidRPr="004B1391" w:rsidRDefault="00CF3E3D" w:rsidP="00D60809">
      <w:pPr>
        <w:pStyle w:val="Zkladntext0"/>
        <w:numPr>
          <w:ilvl w:val="0"/>
          <w:numId w:val="23"/>
        </w:numPr>
        <w:rPr>
          <w:rFonts w:ascii="Calibri" w:hAnsi="Calibri" w:cs="Arial"/>
          <w:snapToGrid w:val="0"/>
          <w:sz w:val="22"/>
          <w:szCs w:val="22"/>
        </w:rPr>
      </w:pPr>
      <w:r w:rsidRPr="004B1391">
        <w:rPr>
          <w:rFonts w:ascii="Calibri" w:hAnsi="Calibri" w:cs="Arial"/>
          <w:snapToGrid w:val="0"/>
          <w:sz w:val="22"/>
          <w:szCs w:val="22"/>
        </w:rPr>
        <w:t>Objednatel je povinen poskytnout zhotoviteli potřebnou součinnost a zázemí v potřebném rozsahu.</w:t>
      </w:r>
    </w:p>
    <w:p w:rsidR="00CF3E3D" w:rsidRPr="004B1391" w:rsidRDefault="001D41E2" w:rsidP="00D60809">
      <w:pPr>
        <w:pStyle w:val="Zkladntext0"/>
        <w:numPr>
          <w:ilvl w:val="0"/>
          <w:numId w:val="23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Objednatel</w:t>
      </w:r>
      <w:r w:rsidR="00CF3E3D" w:rsidRPr="004B1391">
        <w:rPr>
          <w:rFonts w:ascii="Calibri" w:hAnsi="Calibri" w:cs="Arial"/>
          <w:snapToGrid w:val="0"/>
          <w:sz w:val="22"/>
          <w:szCs w:val="22"/>
        </w:rPr>
        <w:t xml:space="preserve"> je </w:t>
      </w:r>
      <w:r>
        <w:rPr>
          <w:rFonts w:ascii="Calibri" w:hAnsi="Calibri" w:cs="Arial"/>
          <w:snapToGrid w:val="0"/>
          <w:sz w:val="22"/>
          <w:szCs w:val="22"/>
        </w:rPr>
        <w:t xml:space="preserve">povinen </w:t>
      </w:r>
      <w:r w:rsidR="00CF3E3D" w:rsidRPr="004B1391">
        <w:rPr>
          <w:rFonts w:ascii="Calibri" w:hAnsi="Calibri" w:cs="Arial"/>
          <w:snapToGrid w:val="0"/>
          <w:sz w:val="22"/>
          <w:szCs w:val="22"/>
        </w:rPr>
        <w:t>potvrdit zhotoviteli výkazy provedených pr</w:t>
      </w:r>
      <w:r w:rsidR="009120F0" w:rsidRPr="004B1391">
        <w:rPr>
          <w:rFonts w:ascii="Calibri" w:hAnsi="Calibri" w:cs="Arial"/>
          <w:snapToGrid w:val="0"/>
          <w:sz w:val="22"/>
          <w:szCs w:val="22"/>
        </w:rPr>
        <w:t>a</w:t>
      </w:r>
      <w:r w:rsidR="00CF3E3D" w:rsidRPr="004B1391">
        <w:rPr>
          <w:rFonts w:ascii="Calibri" w:hAnsi="Calibri" w:cs="Arial"/>
          <w:snapToGrid w:val="0"/>
          <w:sz w:val="22"/>
          <w:szCs w:val="22"/>
        </w:rPr>
        <w:t>cí, pokud nevykazují nedostatky.</w:t>
      </w:r>
      <w:r w:rsidR="00CF3E3D" w:rsidRPr="004B1391">
        <w:rPr>
          <w:rFonts w:ascii="Calibri" w:hAnsi="Calibri" w:cs="Arial"/>
          <w:snapToGrid w:val="0"/>
          <w:sz w:val="22"/>
          <w:szCs w:val="22"/>
        </w:rPr>
        <w:br/>
      </w:r>
    </w:p>
    <w:p w:rsidR="00524B45" w:rsidRPr="004B1391" w:rsidRDefault="00524B45" w:rsidP="00D60809">
      <w:pPr>
        <w:pStyle w:val="Zkladntext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B1391">
        <w:rPr>
          <w:rFonts w:ascii="Calibri" w:hAnsi="Calibri" w:cs="Arial"/>
          <w:b/>
          <w:snapToGrid w:val="0"/>
          <w:sz w:val="22"/>
          <w:szCs w:val="22"/>
        </w:rPr>
        <w:lastRenderedPageBreak/>
        <w:t>VI.</w:t>
      </w:r>
    </w:p>
    <w:p w:rsidR="00524B45" w:rsidRPr="004B1391" w:rsidRDefault="00ED013E" w:rsidP="00D60809">
      <w:pPr>
        <w:pStyle w:val="Zkladntext0"/>
        <w:spacing w:after="12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B1391">
        <w:rPr>
          <w:rFonts w:ascii="Calibri" w:hAnsi="Calibri" w:cs="Arial"/>
          <w:b/>
          <w:snapToGrid w:val="0"/>
          <w:sz w:val="22"/>
          <w:szCs w:val="22"/>
        </w:rPr>
        <w:t>Záruky, reklamace</w:t>
      </w:r>
    </w:p>
    <w:p w:rsidR="00524B45" w:rsidRPr="004B1391" w:rsidRDefault="009120F0" w:rsidP="00D60809">
      <w:pPr>
        <w:pStyle w:val="Zkladntext0"/>
        <w:numPr>
          <w:ilvl w:val="1"/>
          <w:numId w:val="19"/>
        </w:numPr>
        <w:rPr>
          <w:rFonts w:ascii="Calibri" w:hAnsi="Calibri" w:cs="Arial"/>
          <w:snapToGrid w:val="0"/>
          <w:sz w:val="22"/>
          <w:szCs w:val="22"/>
        </w:rPr>
      </w:pPr>
      <w:r w:rsidRPr="004B1391">
        <w:rPr>
          <w:rFonts w:ascii="Calibri" w:hAnsi="Calibri" w:cs="Arial"/>
          <w:snapToGrid w:val="0"/>
          <w:sz w:val="22"/>
          <w:szCs w:val="22"/>
        </w:rPr>
        <w:t xml:space="preserve">Vady </w:t>
      </w:r>
      <w:r w:rsidR="00ED013E" w:rsidRPr="004B1391">
        <w:rPr>
          <w:rFonts w:ascii="Calibri" w:hAnsi="Calibri" w:cs="Arial"/>
          <w:snapToGrid w:val="0"/>
          <w:sz w:val="22"/>
          <w:szCs w:val="22"/>
        </w:rPr>
        <w:t>ú</w:t>
      </w:r>
      <w:r w:rsidR="008031FB" w:rsidRPr="004B1391">
        <w:rPr>
          <w:rFonts w:ascii="Calibri" w:hAnsi="Calibri" w:cs="Arial"/>
          <w:snapToGrid w:val="0"/>
          <w:sz w:val="22"/>
          <w:szCs w:val="22"/>
        </w:rPr>
        <w:t xml:space="preserve">klidových a údržbových prací v zámecké zahradě je </w:t>
      </w:r>
      <w:r w:rsidR="00EF0B4D">
        <w:rPr>
          <w:rFonts w:ascii="Calibri" w:hAnsi="Calibri" w:cs="Arial"/>
          <w:snapToGrid w:val="0"/>
          <w:sz w:val="22"/>
          <w:szCs w:val="22"/>
        </w:rPr>
        <w:t>objednatel</w:t>
      </w:r>
      <w:r w:rsidR="008031FB" w:rsidRPr="004B1391">
        <w:rPr>
          <w:rFonts w:ascii="Calibri" w:hAnsi="Calibri" w:cs="Arial"/>
          <w:snapToGrid w:val="0"/>
          <w:sz w:val="22"/>
          <w:szCs w:val="22"/>
        </w:rPr>
        <w:t xml:space="preserve"> oprávněn uplatnit u zhotovitele bez zbytečného odkladu, nejpozději však do 2 dnů od zjištěné vady. Zhotov</w:t>
      </w:r>
      <w:r w:rsidR="00ED013E" w:rsidRPr="004B1391">
        <w:rPr>
          <w:rFonts w:ascii="Calibri" w:hAnsi="Calibri" w:cs="Arial"/>
          <w:snapToGrid w:val="0"/>
          <w:sz w:val="22"/>
          <w:szCs w:val="22"/>
        </w:rPr>
        <w:t>i</w:t>
      </w:r>
      <w:r w:rsidR="008031FB" w:rsidRPr="004B1391">
        <w:rPr>
          <w:rFonts w:ascii="Calibri" w:hAnsi="Calibri" w:cs="Arial"/>
          <w:snapToGrid w:val="0"/>
          <w:sz w:val="22"/>
          <w:szCs w:val="22"/>
        </w:rPr>
        <w:t xml:space="preserve">tel je povinen </w:t>
      </w:r>
      <w:r w:rsidR="00ED013E" w:rsidRPr="004B1391">
        <w:rPr>
          <w:rFonts w:ascii="Calibri" w:hAnsi="Calibri" w:cs="Arial"/>
          <w:snapToGrid w:val="0"/>
          <w:sz w:val="22"/>
          <w:szCs w:val="22"/>
        </w:rPr>
        <w:t>odstranit vady nejpozději do 2 dnů od uplatnění reklamace.</w:t>
      </w:r>
    </w:p>
    <w:p w:rsidR="00524B45" w:rsidRPr="004B1391" w:rsidRDefault="00524B45" w:rsidP="00D60809">
      <w:pPr>
        <w:pStyle w:val="Podnadpis"/>
        <w:keepNext/>
        <w:jc w:val="left"/>
        <w:rPr>
          <w:rFonts w:ascii="Calibri" w:hAnsi="Calibri"/>
          <w:sz w:val="22"/>
          <w:szCs w:val="22"/>
          <w:u w:val="none"/>
        </w:rPr>
      </w:pPr>
    </w:p>
    <w:p w:rsidR="00524B45" w:rsidRPr="004B1391" w:rsidRDefault="00524B45" w:rsidP="00D60809">
      <w:pPr>
        <w:pStyle w:val="Podnadpis"/>
        <w:keepNext/>
        <w:spacing w:after="120"/>
        <w:rPr>
          <w:rFonts w:ascii="Calibri" w:hAnsi="Calibri"/>
          <w:sz w:val="22"/>
          <w:szCs w:val="22"/>
          <w:u w:val="none"/>
        </w:rPr>
      </w:pPr>
      <w:r w:rsidRPr="004B1391">
        <w:rPr>
          <w:rFonts w:ascii="Calibri" w:hAnsi="Calibri"/>
          <w:sz w:val="22"/>
          <w:szCs w:val="22"/>
          <w:u w:val="none"/>
        </w:rPr>
        <w:t xml:space="preserve">Článek VII. </w:t>
      </w:r>
      <w:r w:rsidRPr="004B1391">
        <w:rPr>
          <w:rFonts w:ascii="Calibri" w:hAnsi="Calibri"/>
          <w:sz w:val="22"/>
          <w:szCs w:val="22"/>
          <w:u w:val="none"/>
        </w:rPr>
        <w:br/>
      </w:r>
      <w:r w:rsidR="00ED013E" w:rsidRPr="004B1391">
        <w:rPr>
          <w:rFonts w:ascii="Calibri" w:hAnsi="Calibri"/>
          <w:sz w:val="22"/>
          <w:szCs w:val="22"/>
          <w:u w:val="none"/>
        </w:rPr>
        <w:t>Ukončení smlouvy</w:t>
      </w:r>
    </w:p>
    <w:p w:rsidR="00ED013E" w:rsidRPr="004B1391" w:rsidRDefault="00ED013E" w:rsidP="00D60809">
      <w:pPr>
        <w:pStyle w:val="Nadpis20"/>
        <w:keepNext/>
        <w:keepLines/>
        <w:numPr>
          <w:ilvl w:val="1"/>
          <w:numId w:val="14"/>
        </w:numPr>
        <w:shd w:val="clear" w:color="auto" w:fill="auto"/>
        <w:tabs>
          <w:tab w:val="left" w:pos="359"/>
          <w:tab w:val="left" w:pos="3442"/>
        </w:tabs>
        <w:spacing w:after="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4B1391">
        <w:rPr>
          <w:rStyle w:val="FontStyle20"/>
          <w:rFonts w:asciiTheme="minorHAnsi" w:hAnsiTheme="minorHAnsi" w:cstheme="minorHAnsi"/>
          <w:b w:val="0"/>
        </w:rPr>
        <w:t xml:space="preserve">Smlouva se uzavírá na dobu určitou </w:t>
      </w:r>
      <w:r w:rsidR="00093442" w:rsidRPr="00093442">
        <w:rPr>
          <w:rFonts w:asciiTheme="minorHAnsi" w:hAnsiTheme="minorHAnsi" w:cstheme="minorHAnsi"/>
          <w:sz w:val="22"/>
          <w:szCs w:val="22"/>
        </w:rPr>
        <w:t>od 1</w:t>
      </w:r>
      <w:r w:rsidRPr="00093442">
        <w:rPr>
          <w:rFonts w:asciiTheme="minorHAnsi" w:hAnsiTheme="minorHAnsi" w:cstheme="minorHAnsi"/>
          <w:sz w:val="22"/>
          <w:szCs w:val="22"/>
        </w:rPr>
        <w:t>.</w:t>
      </w:r>
      <w:r w:rsidR="00093442" w:rsidRPr="00093442">
        <w:rPr>
          <w:rFonts w:asciiTheme="minorHAnsi" w:hAnsiTheme="minorHAnsi" w:cstheme="minorHAnsi"/>
          <w:sz w:val="22"/>
          <w:szCs w:val="22"/>
        </w:rPr>
        <w:t xml:space="preserve"> 4</w:t>
      </w:r>
      <w:r w:rsidRPr="00093442">
        <w:rPr>
          <w:rFonts w:asciiTheme="minorHAnsi" w:hAnsiTheme="minorHAnsi" w:cstheme="minorHAnsi"/>
          <w:sz w:val="22"/>
          <w:szCs w:val="22"/>
        </w:rPr>
        <w:t>.</w:t>
      </w:r>
      <w:r w:rsidR="00EE21E6" w:rsidRPr="00093442">
        <w:rPr>
          <w:rFonts w:asciiTheme="minorHAnsi" w:hAnsiTheme="minorHAnsi" w:cstheme="minorHAnsi"/>
          <w:sz w:val="22"/>
          <w:szCs w:val="22"/>
        </w:rPr>
        <w:t xml:space="preserve"> 2024 do </w:t>
      </w:r>
      <w:r w:rsidR="00093442" w:rsidRPr="00093442">
        <w:rPr>
          <w:rFonts w:asciiTheme="minorHAnsi" w:hAnsiTheme="minorHAnsi" w:cstheme="minorHAnsi"/>
          <w:sz w:val="22"/>
          <w:szCs w:val="22"/>
        </w:rPr>
        <w:t>31</w:t>
      </w:r>
      <w:r w:rsidRPr="00093442">
        <w:rPr>
          <w:rFonts w:asciiTheme="minorHAnsi" w:hAnsiTheme="minorHAnsi" w:cstheme="minorHAnsi"/>
          <w:sz w:val="22"/>
          <w:szCs w:val="22"/>
        </w:rPr>
        <w:t>.</w:t>
      </w:r>
      <w:r w:rsidR="00093442" w:rsidRPr="00093442">
        <w:rPr>
          <w:rFonts w:asciiTheme="minorHAnsi" w:hAnsiTheme="minorHAnsi" w:cstheme="minorHAnsi"/>
          <w:sz w:val="22"/>
          <w:szCs w:val="22"/>
        </w:rPr>
        <w:t xml:space="preserve"> 3. 2027</w:t>
      </w:r>
      <w:r w:rsidRPr="00093442">
        <w:rPr>
          <w:rFonts w:asciiTheme="minorHAnsi" w:hAnsiTheme="minorHAnsi" w:cstheme="minorHAnsi"/>
          <w:sz w:val="22"/>
          <w:szCs w:val="22"/>
        </w:rPr>
        <w:t>.</w:t>
      </w:r>
    </w:p>
    <w:p w:rsidR="00524B45" w:rsidRPr="004B1391" w:rsidRDefault="00524B45" w:rsidP="00D60809">
      <w:pPr>
        <w:widowControl w:val="0"/>
        <w:numPr>
          <w:ilvl w:val="1"/>
          <w:numId w:val="14"/>
        </w:numPr>
        <w:spacing w:after="0" w:line="240" w:lineRule="auto"/>
        <w:jc w:val="both"/>
        <w:outlineLvl w:val="0"/>
        <w:rPr>
          <w:rStyle w:val="FontStyle20"/>
          <w:rFonts w:asciiTheme="minorHAnsi" w:hAnsiTheme="minorHAnsi" w:cstheme="minorHAnsi"/>
        </w:rPr>
      </w:pPr>
      <w:r w:rsidRPr="004B1391">
        <w:rPr>
          <w:rStyle w:val="FontStyle20"/>
          <w:rFonts w:asciiTheme="minorHAnsi" w:hAnsiTheme="minorHAnsi" w:cstheme="minorHAnsi"/>
        </w:rPr>
        <w:t xml:space="preserve"> </w:t>
      </w:r>
      <w:r w:rsidR="00ED013E" w:rsidRPr="004B1391">
        <w:rPr>
          <w:rStyle w:val="FontStyle20"/>
          <w:rFonts w:asciiTheme="minorHAnsi" w:hAnsiTheme="minorHAnsi" w:cstheme="minorHAnsi"/>
        </w:rPr>
        <w:t>Smlouva může být před skončením doby trvání ukončena:</w:t>
      </w:r>
    </w:p>
    <w:p w:rsidR="00ED013E" w:rsidRPr="004B1391" w:rsidRDefault="00ED013E" w:rsidP="00D60809">
      <w:pPr>
        <w:pStyle w:val="Odstavecseseznamem"/>
        <w:widowControl w:val="0"/>
        <w:numPr>
          <w:ilvl w:val="0"/>
          <w:numId w:val="24"/>
        </w:numPr>
        <w:spacing w:after="0" w:line="240" w:lineRule="auto"/>
        <w:jc w:val="both"/>
        <w:outlineLvl w:val="0"/>
        <w:rPr>
          <w:rStyle w:val="FontStyle20"/>
          <w:rFonts w:asciiTheme="minorHAnsi" w:hAnsiTheme="minorHAnsi" w:cstheme="minorHAnsi"/>
        </w:rPr>
      </w:pPr>
      <w:r w:rsidRPr="004B1391">
        <w:rPr>
          <w:rStyle w:val="FontStyle20"/>
          <w:rFonts w:asciiTheme="minorHAnsi" w:hAnsiTheme="minorHAnsi" w:cstheme="minorHAnsi"/>
        </w:rPr>
        <w:t>dohodou smluvních stran</w:t>
      </w:r>
      <w:r w:rsidR="002668DE" w:rsidRPr="004B1391">
        <w:rPr>
          <w:rStyle w:val="FontStyle20"/>
          <w:rFonts w:asciiTheme="minorHAnsi" w:hAnsiTheme="minorHAnsi" w:cstheme="minorHAnsi"/>
        </w:rPr>
        <w:t>;</w:t>
      </w:r>
    </w:p>
    <w:p w:rsidR="00ED013E" w:rsidRPr="004B1391" w:rsidRDefault="00ED013E" w:rsidP="00D60809">
      <w:pPr>
        <w:pStyle w:val="Odstavecseseznamem"/>
        <w:widowControl w:val="0"/>
        <w:numPr>
          <w:ilvl w:val="0"/>
          <w:numId w:val="24"/>
        </w:numPr>
        <w:spacing w:after="0" w:line="240" w:lineRule="auto"/>
        <w:jc w:val="both"/>
        <w:outlineLvl w:val="0"/>
        <w:rPr>
          <w:rStyle w:val="FontStyle20"/>
          <w:rFonts w:asciiTheme="minorHAnsi" w:hAnsiTheme="minorHAnsi" w:cstheme="minorHAnsi"/>
        </w:rPr>
      </w:pPr>
      <w:r w:rsidRPr="004B1391">
        <w:rPr>
          <w:rStyle w:val="FontStyle20"/>
          <w:rFonts w:asciiTheme="minorHAnsi" w:hAnsiTheme="minorHAnsi" w:cstheme="minorHAnsi"/>
        </w:rPr>
        <w:t>výpovědí kterékoliv smluvní strany bez uvedení důvodu ve výpovědní lhůtě tří měsíců</w:t>
      </w:r>
      <w:r w:rsidR="002668DE" w:rsidRPr="004B1391">
        <w:rPr>
          <w:rStyle w:val="FontStyle20"/>
          <w:rFonts w:asciiTheme="minorHAnsi" w:hAnsiTheme="minorHAnsi" w:cstheme="minorHAnsi"/>
        </w:rPr>
        <w:t>;</w:t>
      </w:r>
    </w:p>
    <w:p w:rsidR="003F7BA0" w:rsidRPr="004B1391" w:rsidRDefault="003F7BA0" w:rsidP="00D60809">
      <w:pPr>
        <w:pStyle w:val="Odstavecseseznamem"/>
        <w:widowControl w:val="0"/>
        <w:numPr>
          <w:ilvl w:val="0"/>
          <w:numId w:val="24"/>
        </w:numPr>
        <w:spacing w:after="0" w:line="240" w:lineRule="auto"/>
        <w:jc w:val="both"/>
        <w:outlineLvl w:val="0"/>
        <w:rPr>
          <w:rStyle w:val="FontStyle20"/>
          <w:rFonts w:ascii="Calibri" w:hAnsi="Calibri" w:cs="Arial"/>
        </w:rPr>
      </w:pPr>
      <w:r w:rsidRPr="004B1391">
        <w:rPr>
          <w:rStyle w:val="FontStyle20"/>
          <w:rFonts w:ascii="Calibri" w:hAnsi="Calibri" w:cs="Arial"/>
        </w:rPr>
        <w:t>odstoupením objednatele pro podstatné porušení této smlouvy</w:t>
      </w:r>
      <w:r w:rsidR="00EF0B4D">
        <w:rPr>
          <w:rStyle w:val="FontStyle20"/>
          <w:rFonts w:ascii="Calibri" w:hAnsi="Calibri" w:cs="Arial"/>
        </w:rPr>
        <w:t>;</w:t>
      </w:r>
      <w:r w:rsidRPr="004B1391">
        <w:rPr>
          <w:rStyle w:val="FontStyle20"/>
          <w:rFonts w:ascii="Calibri" w:hAnsi="Calibri" w:cs="Arial"/>
        </w:rPr>
        <w:t xml:space="preserve"> </w:t>
      </w:r>
    </w:p>
    <w:p w:rsidR="003F7BA0" w:rsidRPr="004B1391" w:rsidRDefault="003F7BA0" w:rsidP="00D60809">
      <w:pPr>
        <w:pStyle w:val="Odstavecseseznamem"/>
        <w:widowControl w:val="0"/>
        <w:numPr>
          <w:ilvl w:val="0"/>
          <w:numId w:val="24"/>
        </w:numPr>
        <w:spacing w:after="0" w:line="240" w:lineRule="auto"/>
        <w:jc w:val="both"/>
        <w:outlineLvl w:val="0"/>
        <w:rPr>
          <w:rStyle w:val="FontStyle20"/>
          <w:rFonts w:ascii="Calibri" w:hAnsi="Calibri" w:cs="Arial"/>
        </w:rPr>
      </w:pPr>
      <w:r w:rsidRPr="004B1391">
        <w:rPr>
          <w:rStyle w:val="FontStyle20"/>
          <w:rFonts w:ascii="Calibri" w:hAnsi="Calibri" w:cs="Arial"/>
        </w:rPr>
        <w:t>odstoupením zhotovitele pro nezaplacení odsouhlasené faktury v </w:t>
      </w:r>
      <w:r w:rsidR="00744FC6" w:rsidRPr="004B1391">
        <w:rPr>
          <w:rStyle w:val="FontStyle20"/>
          <w:rFonts w:ascii="Calibri" w:hAnsi="Calibri" w:cs="Arial"/>
        </w:rPr>
        <w:t>30denní</w:t>
      </w:r>
      <w:r w:rsidRPr="004B1391">
        <w:rPr>
          <w:rStyle w:val="FontStyle20"/>
          <w:rFonts w:ascii="Calibri" w:hAnsi="Calibri" w:cs="Arial"/>
        </w:rPr>
        <w:t xml:space="preserve"> lhůtě po splatnosti</w:t>
      </w:r>
    </w:p>
    <w:p w:rsidR="00ED013E" w:rsidRPr="004B1391" w:rsidRDefault="00ED013E" w:rsidP="00D60809">
      <w:pPr>
        <w:widowControl w:val="0"/>
        <w:spacing w:after="0" w:line="240" w:lineRule="auto"/>
        <w:jc w:val="both"/>
        <w:outlineLvl w:val="0"/>
        <w:rPr>
          <w:rStyle w:val="FontStyle20"/>
          <w:rFonts w:ascii="Calibri" w:hAnsi="Calibri" w:cs="Arial"/>
        </w:rPr>
      </w:pPr>
    </w:p>
    <w:p w:rsidR="00ED013E" w:rsidRPr="004B1391" w:rsidRDefault="00ED013E" w:rsidP="00D60809">
      <w:pPr>
        <w:widowControl w:val="0"/>
        <w:spacing w:after="0" w:line="240" w:lineRule="auto"/>
        <w:jc w:val="both"/>
        <w:outlineLvl w:val="0"/>
        <w:rPr>
          <w:rStyle w:val="FontStyle20"/>
          <w:rFonts w:ascii="Calibri" w:hAnsi="Calibri" w:cs="Arial"/>
        </w:rPr>
      </w:pPr>
    </w:p>
    <w:p w:rsidR="00524B45" w:rsidRPr="004B1391" w:rsidRDefault="00524B45" w:rsidP="00D60809">
      <w:pPr>
        <w:pStyle w:val="Zkladntext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B1391">
        <w:rPr>
          <w:rFonts w:ascii="Calibri" w:hAnsi="Calibri" w:cs="Arial"/>
          <w:b/>
          <w:snapToGrid w:val="0"/>
          <w:sz w:val="22"/>
          <w:szCs w:val="22"/>
        </w:rPr>
        <w:t>IX.</w:t>
      </w:r>
    </w:p>
    <w:p w:rsidR="00524B45" w:rsidRPr="004B1391" w:rsidRDefault="00524B45" w:rsidP="00D60809">
      <w:pPr>
        <w:pStyle w:val="Zkladntext0"/>
        <w:spacing w:after="120"/>
        <w:jc w:val="center"/>
        <w:rPr>
          <w:rFonts w:ascii="Calibri" w:hAnsi="Calibri" w:cs="Arial"/>
          <w:snapToGrid w:val="0"/>
          <w:sz w:val="22"/>
          <w:szCs w:val="22"/>
        </w:rPr>
      </w:pPr>
      <w:r w:rsidRPr="004B1391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524B45" w:rsidRPr="00EE21E6" w:rsidRDefault="00524B45" w:rsidP="00D60809">
      <w:pPr>
        <w:pStyle w:val="A-odstavecodsazensodrkami"/>
        <w:numPr>
          <w:ilvl w:val="0"/>
          <w:numId w:val="16"/>
        </w:numPr>
        <w:rPr>
          <w:rFonts w:ascii="Calibri" w:hAnsi="Calibri"/>
        </w:rPr>
      </w:pPr>
      <w:r w:rsidRPr="004B1391">
        <w:rPr>
          <w:rFonts w:ascii="Calibri" w:hAnsi="Calibri"/>
        </w:rPr>
        <w:t xml:space="preserve">V případě prodlení s plněním prací dle </w:t>
      </w:r>
      <w:r w:rsidR="00227BDD" w:rsidRPr="004B1391">
        <w:rPr>
          <w:rFonts w:ascii="Calibri" w:hAnsi="Calibri"/>
        </w:rPr>
        <w:t>smlouvy</w:t>
      </w:r>
      <w:r w:rsidRPr="004B1391">
        <w:rPr>
          <w:rFonts w:ascii="Calibri" w:hAnsi="Calibri"/>
        </w:rPr>
        <w:t xml:space="preserve"> je zhotovitel povinen zaplatit objednateli smluvní </w:t>
      </w:r>
      <w:r w:rsidRPr="00EE21E6">
        <w:rPr>
          <w:rFonts w:ascii="Calibri" w:hAnsi="Calibri"/>
        </w:rPr>
        <w:t xml:space="preserve">pokutu ve výši </w:t>
      </w:r>
      <w:r w:rsidR="00EE21E6" w:rsidRPr="00EE21E6">
        <w:rPr>
          <w:rFonts w:ascii="Calibri" w:hAnsi="Calibri"/>
        </w:rPr>
        <w:t xml:space="preserve">200,- </w:t>
      </w:r>
      <w:r w:rsidR="004E61B4" w:rsidRPr="00EE21E6">
        <w:rPr>
          <w:rFonts w:ascii="Calibri" w:hAnsi="Calibri"/>
        </w:rPr>
        <w:t>K</w:t>
      </w:r>
      <w:r w:rsidR="00EE21E6" w:rsidRPr="00EE21E6">
        <w:rPr>
          <w:rFonts w:ascii="Calibri" w:hAnsi="Calibri"/>
        </w:rPr>
        <w:t xml:space="preserve">č </w:t>
      </w:r>
      <w:r w:rsidRPr="00EE21E6">
        <w:rPr>
          <w:rFonts w:ascii="Calibri" w:hAnsi="Calibri"/>
        </w:rPr>
        <w:t>za každý i započatý den prodlení.</w:t>
      </w:r>
    </w:p>
    <w:p w:rsidR="00524B45" w:rsidRPr="004B1391" w:rsidRDefault="00524B45" w:rsidP="00D60809">
      <w:pPr>
        <w:pStyle w:val="A-odstavecodsazensodrkami"/>
        <w:numPr>
          <w:ilvl w:val="0"/>
          <w:numId w:val="16"/>
        </w:numPr>
        <w:rPr>
          <w:rFonts w:ascii="Calibri" w:hAnsi="Calibri"/>
          <w:b/>
          <w:bCs/>
          <w:snapToGrid w:val="0"/>
        </w:rPr>
      </w:pPr>
      <w:r w:rsidRPr="00EE21E6">
        <w:rPr>
          <w:rFonts w:ascii="Calibri" w:hAnsi="Calibri"/>
          <w:snapToGrid w:val="0"/>
        </w:rPr>
        <w:t xml:space="preserve">Při prodlení s odstraněním vad a nedodělků zaplatí zhotovitel objednateli pokutu ve výši </w:t>
      </w:r>
      <w:r w:rsidR="00EE21E6" w:rsidRPr="00EE21E6">
        <w:rPr>
          <w:rFonts w:ascii="Calibri" w:hAnsi="Calibri"/>
          <w:snapToGrid w:val="0"/>
        </w:rPr>
        <w:t xml:space="preserve">200,- </w:t>
      </w:r>
      <w:r w:rsidR="004E61B4" w:rsidRPr="00EE21E6">
        <w:rPr>
          <w:rFonts w:ascii="Calibri" w:hAnsi="Calibri"/>
          <w:snapToGrid w:val="0"/>
        </w:rPr>
        <w:t>Kč</w:t>
      </w:r>
      <w:r w:rsidRPr="004B1391">
        <w:rPr>
          <w:rFonts w:ascii="Calibri" w:hAnsi="Calibri"/>
          <w:snapToGrid w:val="0"/>
        </w:rPr>
        <w:t xml:space="preserve"> za </w:t>
      </w:r>
      <w:r w:rsidR="00227BDD" w:rsidRPr="004B1391">
        <w:rPr>
          <w:rFonts w:ascii="Calibri" w:hAnsi="Calibri"/>
          <w:snapToGrid w:val="0"/>
        </w:rPr>
        <w:t xml:space="preserve">každý </w:t>
      </w:r>
      <w:r w:rsidRPr="004B1391">
        <w:rPr>
          <w:rFonts w:ascii="Calibri" w:hAnsi="Calibri"/>
          <w:snapToGrid w:val="0"/>
        </w:rPr>
        <w:t xml:space="preserve">den prodlení počínaje dnem, na který bylo odstranění vady či nedodělku dohodnuto, až do doby úplného odstranění vady či nedodělku.  </w:t>
      </w:r>
    </w:p>
    <w:p w:rsidR="00524B45" w:rsidRPr="004B1391" w:rsidRDefault="00524B45" w:rsidP="00D60809">
      <w:pPr>
        <w:pStyle w:val="A-odstavecodsazensodrkami"/>
        <w:numPr>
          <w:ilvl w:val="0"/>
          <w:numId w:val="16"/>
        </w:numPr>
        <w:rPr>
          <w:rFonts w:ascii="Calibri" w:hAnsi="Calibri"/>
          <w:b/>
          <w:bCs/>
          <w:snapToGrid w:val="0"/>
        </w:rPr>
      </w:pPr>
      <w:r w:rsidRPr="004B1391">
        <w:rPr>
          <w:rFonts w:ascii="Calibri" w:hAnsi="Calibri"/>
          <w:snapToGrid w:val="0"/>
        </w:rPr>
        <w:t>Smluvní pokuty jsou splatné do 21 dnů od písemného vyúčtování odeslaného druhé smluvní straně.</w:t>
      </w:r>
      <w:r w:rsidRPr="004B1391">
        <w:rPr>
          <w:rFonts w:ascii="Calibri" w:hAnsi="Calibri"/>
          <w:color w:val="000000"/>
        </w:rPr>
        <w:t xml:space="preserve"> Ve vztahu k náhradě škody vzniklé porušením smluvní povinnosti platí, že právo na její náhradu není zaplacením smluvní pokuty dotčeno.</w:t>
      </w:r>
      <w:r w:rsidRPr="004B1391">
        <w:rPr>
          <w:rFonts w:ascii="Calibri" w:hAnsi="Calibri"/>
        </w:rPr>
        <w:t xml:space="preserve"> Odstoupením od smlouvy není dotčen nárok na zaplacení smluvní pokuty ani nároky na náhradu škody.</w:t>
      </w:r>
    </w:p>
    <w:p w:rsidR="00524B45" w:rsidRPr="004B1391" w:rsidRDefault="00524B45" w:rsidP="00D60809">
      <w:pPr>
        <w:pStyle w:val="A-odstavecodsazensodrkami"/>
        <w:numPr>
          <w:ilvl w:val="0"/>
          <w:numId w:val="16"/>
        </w:numPr>
        <w:rPr>
          <w:rFonts w:ascii="Calibri" w:hAnsi="Calibri"/>
          <w:bCs/>
          <w:snapToGrid w:val="0"/>
        </w:rPr>
      </w:pPr>
      <w:r w:rsidRPr="004B1391">
        <w:rPr>
          <w:rFonts w:ascii="Calibri" w:hAnsi="Calibri"/>
          <w:bCs/>
          <w:snapToGrid w:val="0"/>
        </w:rPr>
        <w:t>Objednatel je oprávněn provést zápočet svého i nesplatného nároku na zaplacení smluvní pokuty proti nároku zhotovitele na zaplacení ceny za Úklid nebo jeho části.</w:t>
      </w:r>
    </w:p>
    <w:p w:rsidR="00524B45" w:rsidRPr="004B1391" w:rsidRDefault="00524B45" w:rsidP="00D60809">
      <w:pPr>
        <w:pStyle w:val="A-odstavecodsazensodrkami"/>
        <w:numPr>
          <w:ilvl w:val="0"/>
          <w:numId w:val="16"/>
        </w:numPr>
        <w:rPr>
          <w:rFonts w:ascii="Calibri" w:hAnsi="Calibri"/>
          <w:snapToGrid w:val="0"/>
        </w:rPr>
      </w:pPr>
      <w:r w:rsidRPr="004B1391">
        <w:rPr>
          <w:rFonts w:ascii="Calibri" w:hAnsi="Calibri"/>
          <w:snapToGrid w:val="0"/>
        </w:rPr>
        <w:t>Zhotovitel se vzdává svého práva namítat nepřiměřenou výši smluvní pokuty u soudu ve smyslu § 2051 zákona č. 89/2012 Sb., občanský zákoník, ve znění pozdějších předpisů.</w:t>
      </w:r>
    </w:p>
    <w:p w:rsidR="00524B45" w:rsidRPr="004B1391" w:rsidRDefault="00524B45" w:rsidP="00D60809">
      <w:pPr>
        <w:pStyle w:val="Zkladntext0"/>
        <w:rPr>
          <w:rFonts w:ascii="Calibri" w:hAnsi="Calibri" w:cs="Arial"/>
          <w:b/>
          <w:snapToGrid w:val="0"/>
          <w:sz w:val="22"/>
          <w:szCs w:val="22"/>
        </w:rPr>
      </w:pPr>
    </w:p>
    <w:p w:rsidR="00524B45" w:rsidRPr="004B1391" w:rsidRDefault="00524B45" w:rsidP="00D60809">
      <w:pPr>
        <w:pStyle w:val="Zkladntext0"/>
        <w:rPr>
          <w:rFonts w:ascii="Calibri" w:hAnsi="Calibri" w:cs="Arial"/>
          <w:b/>
          <w:snapToGrid w:val="0"/>
          <w:sz w:val="22"/>
          <w:szCs w:val="22"/>
        </w:rPr>
      </w:pPr>
    </w:p>
    <w:p w:rsidR="00524B45" w:rsidRPr="004B1391" w:rsidRDefault="00524B45" w:rsidP="00D60809">
      <w:pPr>
        <w:pStyle w:val="Zkladntext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B1391">
        <w:rPr>
          <w:rFonts w:ascii="Calibri" w:hAnsi="Calibri" w:cs="Arial"/>
          <w:b/>
          <w:snapToGrid w:val="0"/>
          <w:sz w:val="22"/>
          <w:szCs w:val="22"/>
        </w:rPr>
        <w:t>XI.</w:t>
      </w:r>
    </w:p>
    <w:p w:rsidR="00524B45" w:rsidRPr="004B1391" w:rsidRDefault="00524B45" w:rsidP="00D60809">
      <w:pPr>
        <w:pStyle w:val="Zkladntext0"/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4B1391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524B45" w:rsidRPr="004B1391" w:rsidRDefault="00524B45" w:rsidP="00D60809">
      <w:pPr>
        <w:pStyle w:val="Zkladntext0"/>
        <w:numPr>
          <w:ilvl w:val="1"/>
          <w:numId w:val="17"/>
        </w:numPr>
        <w:rPr>
          <w:rFonts w:ascii="Calibri" w:hAnsi="Calibri" w:cs="Arial"/>
          <w:sz w:val="22"/>
          <w:szCs w:val="22"/>
        </w:rPr>
      </w:pPr>
      <w:r w:rsidRPr="004B1391">
        <w:rPr>
          <w:rFonts w:ascii="Calibri" w:hAnsi="Calibri" w:cs="Arial"/>
          <w:sz w:val="22"/>
          <w:szCs w:val="22"/>
        </w:rPr>
        <w:t xml:space="preserve">Tato smlouva byla sepsána ve třech vyhotoveních. Objednatel obdrží po dvou vyhotoveních této smlouvy a zhotovitel obdrží jedno vyhotovení této smlouvy. </w:t>
      </w:r>
    </w:p>
    <w:p w:rsidR="00524B45" w:rsidRPr="004B1391" w:rsidRDefault="00524B45" w:rsidP="00D60809">
      <w:pPr>
        <w:pStyle w:val="Zkladntext0"/>
        <w:numPr>
          <w:ilvl w:val="1"/>
          <w:numId w:val="17"/>
        </w:numPr>
        <w:rPr>
          <w:rFonts w:ascii="Calibri" w:hAnsi="Calibri"/>
          <w:sz w:val="22"/>
          <w:szCs w:val="22"/>
        </w:rPr>
      </w:pPr>
      <w:r w:rsidRPr="004B1391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4B1391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4B1391">
        <w:rPr>
          <w:rFonts w:ascii="Calibri" w:hAnsi="Calibri" w:cs="Calibri"/>
          <w:color w:val="000000"/>
          <w:sz w:val="22"/>
          <w:szCs w:val="22"/>
        </w:rPr>
        <w:t>, nabude účinnosti dnem uveřejnění a její uveřejnění zajistí objednatel.</w:t>
      </w:r>
      <w:r w:rsidRPr="004B1391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524B45" w:rsidRPr="004B1391" w:rsidRDefault="00524B45" w:rsidP="00D60809">
      <w:pPr>
        <w:pStyle w:val="Zkladntext0"/>
        <w:numPr>
          <w:ilvl w:val="1"/>
          <w:numId w:val="17"/>
        </w:numPr>
        <w:rPr>
          <w:rFonts w:ascii="Calibri" w:hAnsi="Calibri" w:cs="Arial"/>
          <w:sz w:val="22"/>
          <w:szCs w:val="22"/>
        </w:rPr>
      </w:pPr>
      <w:r w:rsidRPr="004B1391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 finanční kontrole ve veřejné správě a o změně některých zákonů (zákon o finanční kontrole), ve znění pozdějších předpisů.</w:t>
      </w:r>
    </w:p>
    <w:p w:rsidR="00524B45" w:rsidRPr="004B1391" w:rsidRDefault="00524B45" w:rsidP="00D60809">
      <w:pPr>
        <w:pStyle w:val="Zkladntext0"/>
        <w:numPr>
          <w:ilvl w:val="1"/>
          <w:numId w:val="17"/>
        </w:numPr>
        <w:rPr>
          <w:rFonts w:ascii="Calibri" w:hAnsi="Calibri" w:cs="Arial"/>
          <w:sz w:val="22"/>
          <w:szCs w:val="22"/>
        </w:rPr>
      </w:pPr>
      <w:r w:rsidRPr="004B1391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524B45" w:rsidRPr="004B1391" w:rsidRDefault="00524B45" w:rsidP="00D60809">
      <w:pPr>
        <w:pStyle w:val="Zkladntext0"/>
        <w:numPr>
          <w:ilvl w:val="1"/>
          <w:numId w:val="17"/>
        </w:numPr>
        <w:rPr>
          <w:rFonts w:ascii="Calibri" w:hAnsi="Calibri" w:cs="Arial"/>
          <w:sz w:val="22"/>
          <w:szCs w:val="22"/>
        </w:rPr>
      </w:pPr>
      <w:r w:rsidRPr="004B1391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524B45" w:rsidRPr="004B1391" w:rsidRDefault="00524B45" w:rsidP="00D60809">
      <w:pPr>
        <w:pStyle w:val="Zkladntext0"/>
        <w:numPr>
          <w:ilvl w:val="1"/>
          <w:numId w:val="17"/>
        </w:numPr>
        <w:rPr>
          <w:rFonts w:ascii="Calibri" w:hAnsi="Calibri"/>
          <w:sz w:val="22"/>
          <w:szCs w:val="22"/>
        </w:rPr>
      </w:pPr>
      <w:r w:rsidRPr="004B1391">
        <w:rPr>
          <w:rFonts w:ascii="Calibri" w:hAnsi="Calibri"/>
          <w:iCs/>
          <w:sz w:val="22"/>
          <w:szCs w:val="22"/>
        </w:rPr>
        <w:lastRenderedPageBreak/>
        <w:t xml:space="preserve">Informace k ochraně osobních údajů jsou ze strany NPÚ uveřejněny na webových stránkách </w:t>
      </w:r>
      <w:hyperlink r:id="rId7" w:history="1">
        <w:r w:rsidRPr="004B1391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4B1391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524B45" w:rsidRPr="004B1391" w:rsidRDefault="00524B45" w:rsidP="00D60809">
      <w:pPr>
        <w:pStyle w:val="Zkladntext0"/>
        <w:rPr>
          <w:rFonts w:ascii="Calibri" w:hAnsi="Calibri" w:cs="Arial"/>
          <w:sz w:val="22"/>
          <w:szCs w:val="22"/>
        </w:rPr>
      </w:pPr>
    </w:p>
    <w:p w:rsidR="00524B45" w:rsidRPr="004B1391" w:rsidRDefault="00524B45" w:rsidP="00D60809">
      <w:pPr>
        <w:pStyle w:val="Zkladntext0"/>
        <w:rPr>
          <w:rFonts w:ascii="Calibri" w:hAnsi="Calibri" w:cs="Arial"/>
          <w:sz w:val="22"/>
          <w:szCs w:val="22"/>
        </w:rPr>
      </w:pPr>
    </w:p>
    <w:p w:rsidR="00524B45" w:rsidRPr="004B1391" w:rsidRDefault="00524B45" w:rsidP="00D60809">
      <w:pPr>
        <w:pStyle w:val="Zkladntext0"/>
        <w:rPr>
          <w:rFonts w:ascii="Calibri" w:hAnsi="Calibri" w:cs="Arial"/>
          <w:sz w:val="22"/>
          <w:szCs w:val="22"/>
        </w:rPr>
      </w:pPr>
      <w:r w:rsidRPr="004B1391">
        <w:rPr>
          <w:rFonts w:ascii="Calibri" w:hAnsi="Calibri" w:cs="Arial"/>
          <w:sz w:val="22"/>
          <w:szCs w:val="22"/>
        </w:rPr>
        <w:t xml:space="preserve">Příloha 1: </w:t>
      </w:r>
      <w:r w:rsidR="00416889" w:rsidRPr="004B1391">
        <w:rPr>
          <w:rFonts w:ascii="Calibri" w:hAnsi="Calibri" w:cs="Arial"/>
          <w:sz w:val="22"/>
          <w:szCs w:val="22"/>
        </w:rPr>
        <w:t>Cenová nabídka</w:t>
      </w:r>
      <w:r w:rsidRPr="004B1391">
        <w:rPr>
          <w:rFonts w:ascii="Calibri" w:hAnsi="Calibri" w:cs="Arial"/>
          <w:sz w:val="22"/>
          <w:szCs w:val="22"/>
        </w:rPr>
        <w:t xml:space="preserve"> </w:t>
      </w:r>
    </w:p>
    <w:p w:rsidR="00524B45" w:rsidRPr="004B1391" w:rsidRDefault="00524B45" w:rsidP="00D60809">
      <w:pPr>
        <w:pStyle w:val="Zkladntext0"/>
        <w:rPr>
          <w:rFonts w:ascii="Calibri" w:hAnsi="Calibri" w:cs="Arial"/>
          <w:sz w:val="22"/>
          <w:szCs w:val="22"/>
        </w:rPr>
      </w:pPr>
    </w:p>
    <w:p w:rsidR="00524B45" w:rsidRPr="004B1391" w:rsidRDefault="00524B45" w:rsidP="00D60809">
      <w:pPr>
        <w:pStyle w:val="Zkladntext0"/>
        <w:rPr>
          <w:rFonts w:ascii="Calibri" w:hAnsi="Calibri" w:cs="Arial"/>
          <w:sz w:val="22"/>
          <w:szCs w:val="22"/>
        </w:rPr>
      </w:pPr>
    </w:p>
    <w:p w:rsidR="00524B45" w:rsidRPr="004B1391" w:rsidRDefault="00524B45" w:rsidP="00D60809">
      <w:pPr>
        <w:pStyle w:val="Zkladntext0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8"/>
        <w:gridCol w:w="4552"/>
      </w:tblGrid>
      <w:tr w:rsidR="00524B45" w:rsidRPr="004B1391" w:rsidTr="009D38EB">
        <w:trPr>
          <w:jc w:val="center"/>
        </w:trPr>
        <w:tc>
          <w:tcPr>
            <w:tcW w:w="4606" w:type="dxa"/>
          </w:tcPr>
          <w:p w:rsidR="0081727E" w:rsidRPr="004B1391" w:rsidRDefault="00A15C68" w:rsidP="0081727E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Kroměříži</w:t>
            </w:r>
            <w:r w:rsidR="00524B45" w:rsidRPr="004B1391">
              <w:rPr>
                <w:rFonts w:ascii="Calibri" w:hAnsi="Calibri"/>
              </w:rPr>
              <w:t xml:space="preserve"> dne </w:t>
            </w:r>
            <w:r w:rsidR="0081727E">
              <w:rPr>
                <w:rFonts w:ascii="Calibri" w:hAnsi="Calibri"/>
              </w:rPr>
              <w:t>29</w:t>
            </w:r>
            <w:r>
              <w:rPr>
                <w:rFonts w:ascii="Calibri" w:hAnsi="Calibri"/>
              </w:rPr>
              <w:t>. 3. 2024</w:t>
            </w:r>
          </w:p>
          <w:p w:rsidR="00524B45" w:rsidRPr="004B1391" w:rsidRDefault="00524B45" w:rsidP="00D60809">
            <w:pPr>
              <w:spacing w:line="240" w:lineRule="auto"/>
              <w:jc w:val="center"/>
              <w:rPr>
                <w:rFonts w:ascii="Calibri" w:hAnsi="Calibri"/>
              </w:rPr>
            </w:pPr>
          </w:p>
          <w:p w:rsidR="00524B45" w:rsidRPr="004B1391" w:rsidRDefault="00524B45" w:rsidP="00D60809">
            <w:pPr>
              <w:spacing w:line="240" w:lineRule="auto"/>
              <w:jc w:val="center"/>
              <w:rPr>
                <w:rFonts w:ascii="Calibri" w:hAnsi="Calibri"/>
              </w:rPr>
            </w:pPr>
          </w:p>
          <w:p w:rsidR="00524B45" w:rsidRPr="004B1391" w:rsidRDefault="00524B45" w:rsidP="00D60809">
            <w:pPr>
              <w:spacing w:line="240" w:lineRule="auto"/>
              <w:jc w:val="center"/>
              <w:rPr>
                <w:rFonts w:ascii="Calibri" w:hAnsi="Calibri"/>
              </w:rPr>
            </w:pPr>
          </w:p>
          <w:p w:rsidR="00524B45" w:rsidRPr="004B1391" w:rsidRDefault="00524B45" w:rsidP="0081727E">
            <w:pPr>
              <w:spacing w:line="240" w:lineRule="auto"/>
              <w:jc w:val="center"/>
              <w:rPr>
                <w:rFonts w:ascii="Calibri" w:hAnsi="Calibri"/>
              </w:rPr>
            </w:pPr>
            <w:r w:rsidRPr="004B1391">
              <w:rPr>
                <w:rFonts w:ascii="Calibri" w:hAnsi="Calibri"/>
              </w:rPr>
              <w:t>…………………………………………..</w:t>
            </w:r>
          </w:p>
          <w:p w:rsidR="0081727E" w:rsidRPr="0081727E" w:rsidRDefault="001C692D" w:rsidP="0081727E">
            <w:pPr>
              <w:spacing w:after="0" w:line="240" w:lineRule="auto"/>
              <w:jc w:val="center"/>
              <w:rPr>
                <w:b/>
                <w:bCs/>
              </w:rPr>
            </w:pPr>
            <w:r w:rsidRPr="009C4B64">
              <w:rPr>
                <w:b/>
                <w:bCs/>
              </w:rPr>
              <w:t>Ing.</w:t>
            </w:r>
            <w:r>
              <w:rPr>
                <w:b/>
                <w:bCs/>
              </w:rPr>
              <w:t xml:space="preserve"> Petr </w:t>
            </w:r>
            <w:proofErr w:type="spellStart"/>
            <w:r>
              <w:rPr>
                <w:b/>
                <w:bCs/>
              </w:rPr>
              <w:t>Šubík</w:t>
            </w:r>
            <w:proofErr w:type="spellEnd"/>
            <w:r>
              <w:rPr>
                <w:b/>
                <w:bCs/>
              </w:rPr>
              <w:t>, ředitel</w:t>
            </w:r>
          </w:p>
          <w:p w:rsidR="00524B45" w:rsidRPr="004B1391" w:rsidRDefault="0081727E" w:rsidP="0081727E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="001C692D">
              <w:rPr>
                <w:rFonts w:ascii="Calibri" w:hAnsi="Calibri"/>
              </w:rPr>
              <w:t>bjednatel</w:t>
            </w:r>
          </w:p>
          <w:p w:rsidR="00524B45" w:rsidRPr="004B1391" w:rsidRDefault="00524B45" w:rsidP="00D60809">
            <w:pPr>
              <w:spacing w:line="240" w:lineRule="auto"/>
              <w:jc w:val="center"/>
              <w:rPr>
                <w:rFonts w:ascii="Calibri" w:hAnsi="Calibri"/>
              </w:rPr>
            </w:pPr>
          </w:p>
          <w:p w:rsidR="00524B45" w:rsidRPr="004B1391" w:rsidRDefault="00524B45" w:rsidP="00D60809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606" w:type="dxa"/>
          </w:tcPr>
          <w:p w:rsidR="00524B45" w:rsidRPr="004B1391" w:rsidRDefault="00A15C68" w:rsidP="0081727E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 Vracově</w:t>
            </w:r>
            <w:r w:rsidR="00524B45" w:rsidRPr="004B1391">
              <w:rPr>
                <w:rFonts w:ascii="Calibri" w:hAnsi="Calibri"/>
              </w:rPr>
              <w:t xml:space="preserve"> dne </w:t>
            </w:r>
            <w:r>
              <w:rPr>
                <w:rFonts w:ascii="Calibri" w:hAnsi="Calibri"/>
              </w:rPr>
              <w:t>2</w:t>
            </w:r>
            <w:r w:rsidR="0081727E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. 3. 2024</w:t>
            </w:r>
          </w:p>
          <w:p w:rsidR="00524B45" w:rsidRPr="004B1391" w:rsidRDefault="00524B45" w:rsidP="00D60809">
            <w:pPr>
              <w:spacing w:line="240" w:lineRule="auto"/>
              <w:jc w:val="center"/>
              <w:rPr>
                <w:rFonts w:ascii="Calibri" w:hAnsi="Calibri"/>
              </w:rPr>
            </w:pPr>
          </w:p>
          <w:p w:rsidR="00524B45" w:rsidRPr="004B1391" w:rsidRDefault="00524B45" w:rsidP="00D60809">
            <w:pPr>
              <w:spacing w:line="240" w:lineRule="auto"/>
              <w:jc w:val="center"/>
              <w:rPr>
                <w:rFonts w:ascii="Calibri" w:hAnsi="Calibri"/>
              </w:rPr>
            </w:pPr>
          </w:p>
          <w:p w:rsidR="00524B45" w:rsidRPr="004B1391" w:rsidRDefault="00524B45" w:rsidP="00D60809">
            <w:pPr>
              <w:spacing w:line="240" w:lineRule="auto"/>
              <w:jc w:val="center"/>
              <w:rPr>
                <w:rFonts w:ascii="Calibri" w:hAnsi="Calibri"/>
              </w:rPr>
            </w:pPr>
          </w:p>
          <w:p w:rsidR="00524B45" w:rsidRPr="004B1391" w:rsidRDefault="00524B45" w:rsidP="0081727E">
            <w:pPr>
              <w:spacing w:line="240" w:lineRule="auto"/>
              <w:jc w:val="center"/>
              <w:rPr>
                <w:rFonts w:ascii="Calibri" w:hAnsi="Calibri"/>
              </w:rPr>
            </w:pPr>
            <w:r w:rsidRPr="004B1391">
              <w:rPr>
                <w:rFonts w:ascii="Calibri" w:hAnsi="Calibri"/>
              </w:rPr>
              <w:t>…………………………………………..</w:t>
            </w:r>
          </w:p>
          <w:p w:rsidR="0081727E" w:rsidRDefault="001C692D" w:rsidP="0081727E">
            <w:pPr>
              <w:pStyle w:val="Nadpis20"/>
              <w:keepNext/>
              <w:keepLines/>
              <w:shd w:val="clear" w:color="auto" w:fill="auto"/>
              <w:spacing w:line="240" w:lineRule="auto"/>
              <w:ind w:left="1739" w:hanging="1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  <w:r w:rsidR="00005BFD">
              <w:rPr>
                <w:sz w:val="22"/>
                <w:szCs w:val="22"/>
              </w:rPr>
              <w:t>xxxxxxxxxxxxxxx</w:t>
            </w:r>
            <w:bookmarkStart w:id="2" w:name="_GoBack"/>
            <w:bookmarkEnd w:id="2"/>
          </w:p>
          <w:p w:rsidR="0081727E" w:rsidRPr="0081727E" w:rsidRDefault="0081727E" w:rsidP="0081727E">
            <w:pPr>
              <w:pStyle w:val="Nadpis20"/>
              <w:keepNext/>
              <w:keepLines/>
              <w:shd w:val="clear" w:color="auto" w:fill="auto"/>
              <w:spacing w:line="240" w:lineRule="auto"/>
              <w:ind w:left="1739" w:hanging="1739"/>
              <w:jc w:val="center"/>
              <w:rPr>
                <w:b w:val="0"/>
                <w:sz w:val="22"/>
                <w:szCs w:val="22"/>
              </w:rPr>
            </w:pPr>
            <w:r w:rsidRPr="0081727E">
              <w:rPr>
                <w:b w:val="0"/>
                <w:sz w:val="22"/>
                <w:szCs w:val="22"/>
              </w:rPr>
              <w:t>jednatel</w:t>
            </w:r>
          </w:p>
        </w:tc>
      </w:tr>
      <w:tr w:rsidR="00524B45" w:rsidRPr="004B1391" w:rsidTr="009D38EB">
        <w:trPr>
          <w:jc w:val="center"/>
        </w:trPr>
        <w:tc>
          <w:tcPr>
            <w:tcW w:w="4606" w:type="dxa"/>
          </w:tcPr>
          <w:p w:rsidR="00524B45" w:rsidRPr="004B1391" w:rsidRDefault="00524B45" w:rsidP="00D60809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4606" w:type="dxa"/>
          </w:tcPr>
          <w:p w:rsidR="00524B45" w:rsidRPr="004B1391" w:rsidRDefault="00524B45" w:rsidP="00D60809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81727E" w:rsidRPr="004B1391" w:rsidTr="009D38EB">
        <w:trPr>
          <w:jc w:val="center"/>
        </w:trPr>
        <w:tc>
          <w:tcPr>
            <w:tcW w:w="4606" w:type="dxa"/>
          </w:tcPr>
          <w:p w:rsidR="0081727E" w:rsidRPr="004B1391" w:rsidRDefault="0081727E" w:rsidP="00D60809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4606" w:type="dxa"/>
          </w:tcPr>
          <w:p w:rsidR="0081727E" w:rsidRPr="004B1391" w:rsidRDefault="0081727E" w:rsidP="00D60809">
            <w:pPr>
              <w:spacing w:line="240" w:lineRule="auto"/>
              <w:rPr>
                <w:rFonts w:ascii="Calibri" w:hAnsi="Calibri"/>
              </w:rPr>
            </w:pPr>
          </w:p>
        </w:tc>
      </w:tr>
    </w:tbl>
    <w:p w:rsidR="00524B45" w:rsidRPr="004B1391" w:rsidRDefault="00524B45" w:rsidP="00D60809">
      <w:pPr>
        <w:spacing w:line="240" w:lineRule="auto"/>
        <w:rPr>
          <w:rFonts w:cstheme="minorHAnsi"/>
          <w:b/>
        </w:rPr>
      </w:pPr>
    </w:p>
    <w:p w:rsidR="005D4D46" w:rsidRPr="004B1391" w:rsidRDefault="005D4D46" w:rsidP="00D60809">
      <w:pPr>
        <w:pStyle w:val="Zkladntext1"/>
        <w:shd w:val="clear" w:color="auto" w:fill="auto"/>
        <w:tabs>
          <w:tab w:val="left" w:pos="359"/>
        </w:tabs>
        <w:spacing w:line="240" w:lineRule="auto"/>
        <w:rPr>
          <w:rFonts w:cs="Arial"/>
          <w:bCs/>
          <w:snapToGrid w:val="0"/>
          <w:sz w:val="22"/>
          <w:szCs w:val="22"/>
        </w:rPr>
      </w:pPr>
    </w:p>
    <w:sectPr w:rsidR="005D4D46" w:rsidRPr="004B1391" w:rsidSect="003B338C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89" w:rsidRDefault="00DA5F89" w:rsidP="001D73B2">
      <w:pPr>
        <w:spacing w:after="0" w:line="240" w:lineRule="auto"/>
      </w:pPr>
      <w:r>
        <w:separator/>
      </w:r>
    </w:p>
  </w:endnote>
  <w:endnote w:type="continuationSeparator" w:id="0">
    <w:p w:rsidR="00DA5F89" w:rsidRDefault="00DA5F89" w:rsidP="001D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89" w:rsidRDefault="00DA5F89" w:rsidP="001D73B2">
      <w:pPr>
        <w:spacing w:after="0" w:line="240" w:lineRule="auto"/>
      </w:pPr>
      <w:r>
        <w:separator/>
      </w:r>
    </w:p>
  </w:footnote>
  <w:footnote w:type="continuationSeparator" w:id="0">
    <w:p w:rsidR="00DA5F89" w:rsidRDefault="00DA5F89" w:rsidP="001D7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B2" w:rsidRPr="002D3BAA" w:rsidRDefault="00DA5F89" w:rsidP="001D73B2">
    <w:pPr>
      <w:pStyle w:val="Zhlav"/>
      <w:jc w:val="right"/>
      <w:rPr>
        <w:rStyle w:val="object-hover"/>
        <w:bCs/>
      </w:rPr>
    </w:pPr>
    <w:hyperlink r:id="rId1" w:tgtFrame="_blank" w:history="1">
      <w:r w:rsidR="001D73B2" w:rsidRPr="002D3BAA">
        <w:rPr>
          <w:rStyle w:val="Hypertextovodkaz"/>
          <w:bCs/>
          <w:color w:val="auto"/>
          <w:u w:val="none"/>
        </w:rPr>
        <w:t>NPU-450/28265/2024</w:t>
      </w:r>
    </w:hyperlink>
  </w:p>
  <w:p w:rsidR="001D73B2" w:rsidRPr="002D3BAA" w:rsidRDefault="00DA5F89" w:rsidP="001D73B2">
    <w:pPr>
      <w:pStyle w:val="Zhlav"/>
      <w:jc w:val="right"/>
    </w:pPr>
    <w:hyperlink r:id="rId2" w:tgtFrame="_blank" w:history="1">
      <w:r w:rsidR="001D73B2" w:rsidRPr="002D3BAA">
        <w:rPr>
          <w:rStyle w:val="Hypertextovodkaz"/>
          <w:bCs/>
          <w:color w:val="auto"/>
          <w:u w:val="none"/>
        </w:rPr>
        <w:t>KLVZ/NPU-450/42/2024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2DB7"/>
    <w:multiLevelType w:val="hybridMultilevel"/>
    <w:tmpl w:val="EAAECD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3A7880"/>
    <w:multiLevelType w:val="hybridMultilevel"/>
    <w:tmpl w:val="441666F4"/>
    <w:lvl w:ilvl="0" w:tplc="040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 w15:restartNumberingAfterBreak="0">
    <w:nsid w:val="19A507FC"/>
    <w:multiLevelType w:val="multilevel"/>
    <w:tmpl w:val="EE5CF6C2"/>
    <w:lvl w:ilvl="0">
      <w:start w:val="1"/>
      <w:numFmt w:val="decimal"/>
      <w:lvlText w:val="%1,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86E15"/>
    <w:multiLevelType w:val="multilevel"/>
    <w:tmpl w:val="CE948D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203C"/>
    <w:multiLevelType w:val="multilevel"/>
    <w:tmpl w:val="D108B6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3B75A1"/>
    <w:multiLevelType w:val="hybridMultilevel"/>
    <w:tmpl w:val="D3946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A824363"/>
    <w:multiLevelType w:val="multilevel"/>
    <w:tmpl w:val="ED322E60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F8484A"/>
    <w:multiLevelType w:val="multilevel"/>
    <w:tmpl w:val="0622C07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F7801C4"/>
    <w:multiLevelType w:val="hybridMultilevel"/>
    <w:tmpl w:val="C65089DC"/>
    <w:lvl w:ilvl="0" w:tplc="4F20D95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2B118CA"/>
    <w:multiLevelType w:val="hybridMultilevel"/>
    <w:tmpl w:val="DE8EB2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E713D"/>
    <w:multiLevelType w:val="hybridMultilevel"/>
    <w:tmpl w:val="25BCEBC6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5ECD2220"/>
    <w:multiLevelType w:val="hybridMultilevel"/>
    <w:tmpl w:val="84D2103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F47D35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B764B0"/>
    <w:multiLevelType w:val="hybridMultilevel"/>
    <w:tmpl w:val="EBC0D784"/>
    <w:lvl w:ilvl="0" w:tplc="7D9EBE1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6CF42BF7"/>
    <w:multiLevelType w:val="multilevel"/>
    <w:tmpl w:val="D39A55A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007A37"/>
    <w:multiLevelType w:val="hybridMultilevel"/>
    <w:tmpl w:val="E4CCE504"/>
    <w:lvl w:ilvl="0" w:tplc="51CEE3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A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DC8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8B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06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98C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6B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E1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72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5"/>
  </w:num>
  <w:num w:numId="6">
    <w:abstractNumId w:val="2"/>
  </w:num>
  <w:num w:numId="7">
    <w:abstractNumId w:val="21"/>
  </w:num>
  <w:num w:numId="8">
    <w:abstractNumId w:val="14"/>
  </w:num>
  <w:num w:numId="9">
    <w:abstractNumId w:val="7"/>
  </w:num>
  <w:num w:numId="10">
    <w:abstractNumId w:val="12"/>
  </w:num>
  <w:num w:numId="11">
    <w:abstractNumId w:val="13"/>
  </w:num>
  <w:num w:numId="12">
    <w:abstractNumId w:val="1"/>
  </w:num>
  <w:num w:numId="13">
    <w:abstractNumId w:val="8"/>
  </w:num>
  <w:num w:numId="14">
    <w:abstractNumId w:val="18"/>
  </w:num>
  <w:num w:numId="15">
    <w:abstractNumId w:val="4"/>
  </w:num>
  <w:num w:numId="16">
    <w:abstractNumId w:val="9"/>
  </w:num>
  <w:num w:numId="17">
    <w:abstractNumId w:val="23"/>
  </w:num>
  <w:num w:numId="18">
    <w:abstractNumId w:val="22"/>
  </w:num>
  <w:num w:numId="19">
    <w:abstractNumId w:val="19"/>
  </w:num>
  <w:num w:numId="20">
    <w:abstractNumId w:val="15"/>
  </w:num>
  <w:num w:numId="21">
    <w:abstractNumId w:val="17"/>
  </w:num>
  <w:num w:numId="22">
    <w:abstractNumId w:val="16"/>
  </w:num>
  <w:num w:numId="23">
    <w:abstractNumId w:val="2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B2"/>
    <w:rsid w:val="00005BFD"/>
    <w:rsid w:val="00020EF9"/>
    <w:rsid w:val="000211B9"/>
    <w:rsid w:val="00054AA9"/>
    <w:rsid w:val="00072EE5"/>
    <w:rsid w:val="0008022A"/>
    <w:rsid w:val="00093442"/>
    <w:rsid w:val="000F536F"/>
    <w:rsid w:val="00106F0B"/>
    <w:rsid w:val="001264EE"/>
    <w:rsid w:val="0018003F"/>
    <w:rsid w:val="001C692D"/>
    <w:rsid w:val="001D41E2"/>
    <w:rsid w:val="001D73B2"/>
    <w:rsid w:val="00206985"/>
    <w:rsid w:val="00227BDD"/>
    <w:rsid w:val="002668DE"/>
    <w:rsid w:val="00274151"/>
    <w:rsid w:val="0027483F"/>
    <w:rsid w:val="002D3BAA"/>
    <w:rsid w:val="002D4477"/>
    <w:rsid w:val="002D463E"/>
    <w:rsid w:val="002D63AC"/>
    <w:rsid w:val="002F46B7"/>
    <w:rsid w:val="00310892"/>
    <w:rsid w:val="00362265"/>
    <w:rsid w:val="003A2203"/>
    <w:rsid w:val="003B338C"/>
    <w:rsid w:val="003B48D1"/>
    <w:rsid w:val="003B73FF"/>
    <w:rsid w:val="003C5C34"/>
    <w:rsid w:val="003F7BA0"/>
    <w:rsid w:val="00411E74"/>
    <w:rsid w:val="00416889"/>
    <w:rsid w:val="00467844"/>
    <w:rsid w:val="00481C2B"/>
    <w:rsid w:val="004A6CF2"/>
    <w:rsid w:val="004B1391"/>
    <w:rsid w:val="004E61B4"/>
    <w:rsid w:val="00524B45"/>
    <w:rsid w:val="00550020"/>
    <w:rsid w:val="005D4D46"/>
    <w:rsid w:val="005D7FB0"/>
    <w:rsid w:val="005E6A5F"/>
    <w:rsid w:val="006045F6"/>
    <w:rsid w:val="0060645D"/>
    <w:rsid w:val="0066585A"/>
    <w:rsid w:val="00684A51"/>
    <w:rsid w:val="006B73E4"/>
    <w:rsid w:val="006C3BE5"/>
    <w:rsid w:val="006C4356"/>
    <w:rsid w:val="00721FC6"/>
    <w:rsid w:val="00730EA6"/>
    <w:rsid w:val="00744FC6"/>
    <w:rsid w:val="00772C5F"/>
    <w:rsid w:val="00777B78"/>
    <w:rsid w:val="008031FB"/>
    <w:rsid w:val="0081727E"/>
    <w:rsid w:val="00845EB9"/>
    <w:rsid w:val="00847718"/>
    <w:rsid w:val="008E0CFD"/>
    <w:rsid w:val="009120F0"/>
    <w:rsid w:val="00926493"/>
    <w:rsid w:val="00942C70"/>
    <w:rsid w:val="00977CB7"/>
    <w:rsid w:val="009C4B64"/>
    <w:rsid w:val="009E65A5"/>
    <w:rsid w:val="00A12C53"/>
    <w:rsid w:val="00A15C68"/>
    <w:rsid w:val="00A27A64"/>
    <w:rsid w:val="00A4327F"/>
    <w:rsid w:val="00A50B54"/>
    <w:rsid w:val="00A60BCD"/>
    <w:rsid w:val="00AD355E"/>
    <w:rsid w:val="00B005A8"/>
    <w:rsid w:val="00B20A2F"/>
    <w:rsid w:val="00B56B4D"/>
    <w:rsid w:val="00B66148"/>
    <w:rsid w:val="00B91F80"/>
    <w:rsid w:val="00BB7D9D"/>
    <w:rsid w:val="00BE379D"/>
    <w:rsid w:val="00BE635B"/>
    <w:rsid w:val="00C539BE"/>
    <w:rsid w:val="00C656A4"/>
    <w:rsid w:val="00C96885"/>
    <w:rsid w:val="00CF3E3D"/>
    <w:rsid w:val="00D070DC"/>
    <w:rsid w:val="00D26497"/>
    <w:rsid w:val="00D60809"/>
    <w:rsid w:val="00D6764F"/>
    <w:rsid w:val="00DA5F89"/>
    <w:rsid w:val="00DE668B"/>
    <w:rsid w:val="00E270E5"/>
    <w:rsid w:val="00E56413"/>
    <w:rsid w:val="00E9093F"/>
    <w:rsid w:val="00ED013E"/>
    <w:rsid w:val="00EE21E6"/>
    <w:rsid w:val="00EF0B4D"/>
    <w:rsid w:val="00F031B9"/>
    <w:rsid w:val="00F14C2E"/>
    <w:rsid w:val="00F42FAB"/>
    <w:rsid w:val="00F44773"/>
    <w:rsid w:val="00F561D9"/>
    <w:rsid w:val="00F803EC"/>
    <w:rsid w:val="00F9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F5EB"/>
  <w15:docId w15:val="{B559A7DD-4536-4FFF-A86A-16EB0CE5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73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1D73B2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1D73B2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1D73B2"/>
    <w:pPr>
      <w:widowControl w:val="0"/>
      <w:shd w:val="clear" w:color="auto" w:fill="FFFFFF"/>
      <w:spacing w:after="0" w:line="26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1D73B2"/>
    <w:pPr>
      <w:widowControl w:val="0"/>
      <w:shd w:val="clear" w:color="auto" w:fill="FFFFFF"/>
      <w:spacing w:after="60"/>
      <w:ind w:left="184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D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3B2"/>
  </w:style>
  <w:style w:type="paragraph" w:styleId="Zpat">
    <w:name w:val="footer"/>
    <w:basedOn w:val="Normln"/>
    <w:link w:val="ZpatChar"/>
    <w:uiPriority w:val="99"/>
    <w:unhideWhenUsed/>
    <w:rsid w:val="001D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3B2"/>
  </w:style>
  <w:style w:type="character" w:customStyle="1" w:styleId="object-hover">
    <w:name w:val="object-hover"/>
    <w:basedOn w:val="Standardnpsmoodstavce"/>
    <w:rsid w:val="001D73B2"/>
  </w:style>
  <w:style w:type="character" w:styleId="Hypertextovodkaz">
    <w:name w:val="Hyperlink"/>
    <w:basedOn w:val="Standardnpsmoodstavce"/>
    <w:semiHidden/>
    <w:unhideWhenUsed/>
    <w:rsid w:val="001D73B2"/>
    <w:rPr>
      <w:color w:val="0000FF"/>
      <w:u w:val="single"/>
    </w:rPr>
  </w:style>
  <w:style w:type="character" w:customStyle="1" w:styleId="object">
    <w:name w:val="object"/>
    <w:basedOn w:val="Standardnpsmoodstavce"/>
    <w:rsid w:val="001D73B2"/>
  </w:style>
  <w:style w:type="paragraph" w:styleId="Zkladntext0">
    <w:name w:val="Body Text"/>
    <w:basedOn w:val="Normln"/>
    <w:link w:val="ZkladntextChar"/>
    <w:semiHidden/>
    <w:rsid w:val="003108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0"/>
    <w:semiHidden/>
    <w:rsid w:val="0031089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524B4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sz w:val="24"/>
      <w:szCs w:val="24"/>
      <w:u w:val="single"/>
      <w:lang w:eastAsia="cs-CZ"/>
    </w:rPr>
  </w:style>
  <w:style w:type="character" w:customStyle="1" w:styleId="PodnadpisChar">
    <w:name w:val="Podnadpis Char"/>
    <w:basedOn w:val="Standardnpsmoodstavce"/>
    <w:link w:val="Podnadpis"/>
    <w:rsid w:val="00524B45"/>
    <w:rPr>
      <w:rFonts w:ascii="Arial" w:eastAsia="Times New Roman" w:hAnsi="Arial" w:cs="Times New Roman"/>
      <w:b/>
      <w:snapToGrid w:val="0"/>
      <w:sz w:val="24"/>
      <w:szCs w:val="24"/>
      <w:u w:val="single"/>
      <w:lang w:eastAsia="cs-CZ"/>
    </w:rPr>
  </w:style>
  <w:style w:type="paragraph" w:customStyle="1" w:styleId="A-odstavecodsazensodrkami">
    <w:name w:val="A-odstavec odsazený s odrážkami"/>
    <w:basedOn w:val="Normln"/>
    <w:rsid w:val="00524B45"/>
    <w:pPr>
      <w:numPr>
        <w:numId w:val="15"/>
      </w:numPr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customStyle="1" w:styleId="Style10">
    <w:name w:val="Style10"/>
    <w:basedOn w:val="Normln"/>
    <w:uiPriority w:val="99"/>
    <w:rsid w:val="00524B4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20">
    <w:name w:val="Font Style20"/>
    <w:uiPriority w:val="99"/>
    <w:rsid w:val="00524B45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ln"/>
    <w:uiPriority w:val="99"/>
    <w:rsid w:val="00524B4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D01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ss.npu.cz/ost/posta/brow_spis.php?cislo_spisu1=28267&amp;cislo_spisu2=2024&amp;doc_id=1002308248" TargetMode="External"/><Relationship Id="rId1" Type="http://schemas.openxmlformats.org/officeDocument/2006/relationships/hyperlink" Target="https://ess.npu.cz/ost/posta/brow_spis.php?cislo_spisu1=28265&amp;cislo_spisu2=2024&amp;doc_id=100230824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2024-05-15T09:24:00Z</cp:lastPrinted>
  <dcterms:created xsi:type="dcterms:W3CDTF">2024-06-20T12:50:00Z</dcterms:created>
  <dcterms:modified xsi:type="dcterms:W3CDTF">2024-06-20T12:50:00Z</dcterms:modified>
</cp:coreProperties>
</file>