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FF858" w14:textId="77777777" w:rsidR="00A57B8A" w:rsidRDefault="00A57B8A">
      <w:pPr>
        <w:rPr>
          <w:rFonts w:asciiTheme="minorHAnsi" w:hAnsiTheme="minorHAnsi"/>
        </w:rPr>
      </w:pPr>
      <w:r>
        <w:fldChar w:fldCharType="begin"/>
      </w:r>
      <w:r>
        <w:instrText xml:space="preserve"> LINK Excel.Sheet.12 "C:\\Users\\krusberska\\Desktop\\Objednávka kancelářského nábytku - příloha dílčí objednávka č. 2 s termínem a dopravou.xlsx" "Dílčí objednávka 02!R1C1:R26C5" \a \f 4 \h </w:instrText>
      </w:r>
      <w:r>
        <w:fldChar w:fldCharType="separate"/>
      </w:r>
    </w:p>
    <w:tbl>
      <w:tblPr>
        <w:tblW w:w="14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140"/>
        <w:gridCol w:w="1615"/>
        <w:gridCol w:w="2760"/>
        <w:gridCol w:w="2843"/>
      </w:tblGrid>
      <w:tr w:rsidR="00A57B8A" w:rsidRPr="00A57B8A" w14:paraId="69086A5F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bottom"/>
            <w:hideMark/>
          </w:tcPr>
          <w:p w14:paraId="08033305" w14:textId="2BBDDB3A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bottom"/>
            <w:hideMark/>
          </w:tcPr>
          <w:p w14:paraId="7DC90C6C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  <w:t>Počet ks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bottom"/>
            <w:hideMark/>
          </w:tcPr>
          <w:p w14:paraId="24EE81A0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  <w:t>Dekor/Barva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bottom"/>
            <w:hideMark/>
          </w:tcPr>
          <w:p w14:paraId="6CEF8A4C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  <w:t>Částka za ks bez DPH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000000" w:fill="156082"/>
            <w:noWrap/>
            <w:vAlign w:val="bottom"/>
            <w:hideMark/>
          </w:tcPr>
          <w:p w14:paraId="3C998823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  <w:t>Celkem za ks bez DPH</w:t>
            </w:r>
          </w:p>
        </w:tc>
      </w:tr>
      <w:tr w:rsidR="00A57B8A" w:rsidRPr="00A57B8A" w14:paraId="3653C4D4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BF8B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Kancelářský kontejner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E2BB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F25B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třešeň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7668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3723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C76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26 061,00 Kč </w:t>
            </w:r>
          </w:p>
        </w:tc>
      </w:tr>
      <w:tr w:rsidR="00A57B8A" w:rsidRPr="00A57B8A" w14:paraId="56165B39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C811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Kancelářský kontejner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FFDA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3991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javor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54AE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3723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B5B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11 169,00 Kč </w:t>
            </w:r>
          </w:p>
        </w:tc>
      </w:tr>
      <w:tr w:rsidR="00A57B8A" w:rsidRPr="00A57B8A" w14:paraId="71702050" w14:textId="77777777" w:rsidTr="00A57B8A">
        <w:trPr>
          <w:trHeight w:val="58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67964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Kovová kartotéka pro závěsné pořadače formátu A4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C972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E544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4D27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6775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96C7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 6 775,00 Kč </w:t>
            </w:r>
          </w:p>
        </w:tc>
      </w:tr>
      <w:tr w:rsidR="00A57B8A" w:rsidRPr="00A57B8A" w14:paraId="6BFB98FA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9CF6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Křeslo kancelářské s vysokým opěrákem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8BF7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73A6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černá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76E0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4583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6BD4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91 660,00 Kč </w:t>
            </w:r>
          </w:p>
        </w:tc>
      </w:tr>
      <w:tr w:rsidR="00A57B8A" w:rsidRPr="00A57B8A" w14:paraId="4ECA14F8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9D7E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Přídavný stůl 160 x 75,5 x 60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A930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7C0B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třešeň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7128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1900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1075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1 900,00 Kč </w:t>
            </w:r>
          </w:p>
        </w:tc>
      </w:tr>
      <w:tr w:rsidR="00A57B8A" w:rsidRPr="00A57B8A" w14:paraId="766B364A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5E56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Skříň policová </w:t>
            </w:r>
            <w:proofErr w:type="spellStart"/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dvéřová</w:t>
            </w:r>
            <w:proofErr w:type="spellEnd"/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, malá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E6D3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27D5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třešeň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7E5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2672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BD25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2 672,00 Kč </w:t>
            </w:r>
          </w:p>
        </w:tc>
      </w:tr>
      <w:tr w:rsidR="00A57B8A" w:rsidRPr="00A57B8A" w14:paraId="0F99DA09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ACD9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Skříň policová </w:t>
            </w:r>
            <w:proofErr w:type="spellStart"/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dvéřová</w:t>
            </w:r>
            <w:proofErr w:type="spellEnd"/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, střední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ACF6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590C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javor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E89E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3565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C546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3 565,00 Kč </w:t>
            </w:r>
          </w:p>
        </w:tc>
      </w:tr>
      <w:tr w:rsidR="00A57B8A" w:rsidRPr="00A57B8A" w14:paraId="1077A1F0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4950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Skříň šatní </w:t>
            </w:r>
            <w:proofErr w:type="spellStart"/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dvéřová</w:t>
            </w:r>
            <w:proofErr w:type="spellEnd"/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, velká,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44D4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266D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třešeň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9ED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4959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17A9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4 959,00 Kč </w:t>
            </w:r>
          </w:p>
        </w:tc>
      </w:tr>
      <w:tr w:rsidR="00A57B8A" w:rsidRPr="00A57B8A" w14:paraId="73ADCAAC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36A6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Stůl pracovní rohový, levý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5C91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ED7B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třešeň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7A79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3577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5849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10 731,00 Kč </w:t>
            </w:r>
          </w:p>
        </w:tc>
      </w:tr>
      <w:tr w:rsidR="00A57B8A" w:rsidRPr="00A57B8A" w14:paraId="576E3BF2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26BC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Stůl pracovní rohový, pravý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FD0D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DD9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třešeň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AB86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3577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30E2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10 731,00 Kč </w:t>
            </w:r>
          </w:p>
        </w:tc>
      </w:tr>
      <w:tr w:rsidR="00A57B8A" w:rsidRPr="00A57B8A" w14:paraId="60E22805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97B1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Stůl pracovní rohový, pravý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46E7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F172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javor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80F9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3577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B324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10 731,00 Kč </w:t>
            </w:r>
          </w:p>
        </w:tc>
      </w:tr>
      <w:tr w:rsidR="00A57B8A" w:rsidRPr="00A57B8A" w14:paraId="3C7A6592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2DA4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Stůl pracovní rovný 160 cm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E703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304A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třešeň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4453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2874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FBE6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2 874,00 Kč </w:t>
            </w:r>
          </w:p>
        </w:tc>
      </w:tr>
      <w:tr w:rsidR="00A57B8A" w:rsidRPr="00A57B8A" w14:paraId="2D8FEAD1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62AA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Stůl pracovní rovný 180 cm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D851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7CFC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třešeň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960E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3091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6E00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3 091,00 Kč </w:t>
            </w:r>
          </w:p>
        </w:tc>
      </w:tr>
      <w:tr w:rsidR="00A57B8A" w:rsidRPr="00A57B8A" w14:paraId="24047EC1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0E4D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Věšák stojanový kovový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4032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75B1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/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AB45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806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30BC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 1 612,00 Kč </w:t>
            </w:r>
          </w:p>
        </w:tc>
      </w:tr>
      <w:tr w:rsidR="00A57B8A" w:rsidRPr="00A57B8A" w14:paraId="5EC05380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7F83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Závěsná police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B6C8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E99B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javor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95B4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682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15A6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2 046,00 Kč </w:t>
            </w:r>
          </w:p>
        </w:tc>
      </w:tr>
      <w:tr w:rsidR="00A57B8A" w:rsidRPr="00A57B8A" w14:paraId="029E861C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394F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Židle jednací/konferenční s područkami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3D15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F6A5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černá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CB45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903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D9CE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9 030,00 Kč </w:t>
            </w:r>
          </w:p>
        </w:tc>
      </w:tr>
      <w:tr w:rsidR="00A57B8A" w:rsidRPr="00A57B8A" w14:paraId="1CA0CCCB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A496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BBC1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9A80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13F7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C10D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7B8A" w:rsidRPr="00A57B8A" w14:paraId="2E017BDE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3CA5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Doprava: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68EC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FD8C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DF91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16,6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9352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3 386,40 Kč </w:t>
            </w:r>
          </w:p>
        </w:tc>
      </w:tr>
      <w:tr w:rsidR="00A57B8A" w:rsidRPr="00A57B8A" w14:paraId="0549839E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CDA4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Montáž: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C5D3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00CD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8772" w14:textId="77777777" w:rsidR="00A57B8A" w:rsidRPr="00A57B8A" w:rsidRDefault="00A57B8A" w:rsidP="00A57B8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387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0B7C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23 607,00 Kč </w:t>
            </w:r>
          </w:p>
        </w:tc>
      </w:tr>
      <w:tr w:rsidR="00A57B8A" w:rsidRPr="00A57B8A" w14:paraId="0A1E2331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09B4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3F45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FDBA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A33B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0666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7B8A" w:rsidRPr="00A57B8A" w14:paraId="060A2065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C1C1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Celkem </w:t>
            </w:r>
            <w:proofErr w:type="spellStart"/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celkem</w:t>
            </w:r>
            <w:proofErr w:type="spellEnd"/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bez DPH: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D05F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226 600,40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9C63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4D91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9815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7B8A" w:rsidRPr="00A57B8A" w14:paraId="6C44C364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7019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>Celkem cena s DPH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4BC5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          274 186,48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27E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C205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EFEB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7B8A" w:rsidRPr="00A57B8A" w14:paraId="3A866DDE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B5F0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6D29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A7D8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DD2B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69FA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7B8A" w:rsidRPr="00A57B8A" w14:paraId="6EECC5AF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B384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AEEF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AD1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E4C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D031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57B8A" w:rsidRPr="00A57B8A" w14:paraId="1EDE997A" w14:textId="77777777" w:rsidTr="00A57B8A">
        <w:trPr>
          <w:trHeight w:val="29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BB45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A57B8A">
              <w:rPr>
                <w:rFonts w:eastAsia="Times New Roman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Termín </w:t>
            </w:r>
            <w:proofErr w:type="gramStart"/>
            <w:r w:rsidRPr="00A57B8A">
              <w:rPr>
                <w:rFonts w:eastAsia="Times New Roman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>dodání :</w:t>
            </w:r>
            <w:proofErr w:type="gramEnd"/>
            <w:r w:rsidRPr="00A57B8A">
              <w:rPr>
                <w:rFonts w:eastAsia="Times New Roman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11.7.2024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00BD" w14:textId="77777777" w:rsidR="00A57B8A" w:rsidRPr="00A57B8A" w:rsidRDefault="00A57B8A" w:rsidP="00A57B8A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0EC0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CF84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C6DA" w14:textId="77777777" w:rsidR="00A57B8A" w:rsidRPr="00A57B8A" w:rsidRDefault="00A57B8A" w:rsidP="00A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9556A28" w14:textId="5CB28F99" w:rsidR="00151ACF" w:rsidRDefault="00A57B8A">
      <w:r>
        <w:fldChar w:fldCharType="end"/>
      </w:r>
    </w:p>
    <w:sectPr w:rsidR="00151ACF" w:rsidSect="00A57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32"/>
    <w:multiLevelType w:val="hybridMultilevel"/>
    <w:tmpl w:val="BD62D3A2"/>
    <w:lvl w:ilvl="0" w:tplc="D2F48808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3" w:hanging="360"/>
      </w:pPr>
    </w:lvl>
    <w:lvl w:ilvl="2" w:tplc="0405001B" w:tentative="1">
      <w:start w:val="1"/>
      <w:numFmt w:val="lowerRoman"/>
      <w:lvlText w:val="%3."/>
      <w:lvlJc w:val="right"/>
      <w:pPr>
        <w:ind w:left="2633" w:hanging="180"/>
      </w:pPr>
    </w:lvl>
    <w:lvl w:ilvl="3" w:tplc="0405000F" w:tentative="1">
      <w:start w:val="1"/>
      <w:numFmt w:val="decimal"/>
      <w:lvlText w:val="%4."/>
      <w:lvlJc w:val="left"/>
      <w:pPr>
        <w:ind w:left="3353" w:hanging="360"/>
      </w:pPr>
    </w:lvl>
    <w:lvl w:ilvl="4" w:tplc="04050019" w:tentative="1">
      <w:start w:val="1"/>
      <w:numFmt w:val="lowerLetter"/>
      <w:lvlText w:val="%5."/>
      <w:lvlJc w:val="left"/>
      <w:pPr>
        <w:ind w:left="4073" w:hanging="360"/>
      </w:pPr>
    </w:lvl>
    <w:lvl w:ilvl="5" w:tplc="0405001B" w:tentative="1">
      <w:start w:val="1"/>
      <w:numFmt w:val="lowerRoman"/>
      <w:lvlText w:val="%6."/>
      <w:lvlJc w:val="right"/>
      <w:pPr>
        <w:ind w:left="4793" w:hanging="180"/>
      </w:pPr>
    </w:lvl>
    <w:lvl w:ilvl="6" w:tplc="0405000F" w:tentative="1">
      <w:start w:val="1"/>
      <w:numFmt w:val="decimal"/>
      <w:lvlText w:val="%7."/>
      <w:lvlJc w:val="left"/>
      <w:pPr>
        <w:ind w:left="5513" w:hanging="360"/>
      </w:pPr>
    </w:lvl>
    <w:lvl w:ilvl="7" w:tplc="04050019" w:tentative="1">
      <w:start w:val="1"/>
      <w:numFmt w:val="lowerLetter"/>
      <w:lvlText w:val="%8."/>
      <w:lvlJc w:val="left"/>
      <w:pPr>
        <w:ind w:left="6233" w:hanging="360"/>
      </w:pPr>
    </w:lvl>
    <w:lvl w:ilvl="8" w:tplc="040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04247BEA"/>
    <w:multiLevelType w:val="multilevel"/>
    <w:tmpl w:val="AEB6EDE4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decimal"/>
      <w:isLgl/>
      <w:lvlText w:val="%1.%2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3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520"/>
      </w:pPr>
      <w:rPr>
        <w:rFonts w:hint="default"/>
      </w:rPr>
    </w:lvl>
  </w:abstractNum>
  <w:abstractNum w:abstractNumId="2" w15:restartNumberingAfterBreak="0">
    <w:nsid w:val="0D051B64"/>
    <w:multiLevelType w:val="hybridMultilevel"/>
    <w:tmpl w:val="49F46CAA"/>
    <w:lvl w:ilvl="0" w:tplc="14FEAE4C">
      <w:start w:val="1"/>
      <w:numFmt w:val="decimal"/>
      <w:lvlText w:val="%1."/>
      <w:lvlJc w:val="right"/>
      <w:pPr>
        <w:ind w:left="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2" w:hanging="360"/>
      </w:pPr>
    </w:lvl>
    <w:lvl w:ilvl="2" w:tplc="0405001B" w:tentative="1">
      <w:start w:val="1"/>
      <w:numFmt w:val="lowerRoman"/>
      <w:lvlText w:val="%3."/>
      <w:lvlJc w:val="right"/>
      <w:pPr>
        <w:ind w:left="1892" w:hanging="180"/>
      </w:pPr>
    </w:lvl>
    <w:lvl w:ilvl="3" w:tplc="0405000F" w:tentative="1">
      <w:start w:val="1"/>
      <w:numFmt w:val="decimal"/>
      <w:lvlText w:val="%4."/>
      <w:lvlJc w:val="left"/>
      <w:pPr>
        <w:ind w:left="2612" w:hanging="360"/>
      </w:pPr>
    </w:lvl>
    <w:lvl w:ilvl="4" w:tplc="04050019" w:tentative="1">
      <w:start w:val="1"/>
      <w:numFmt w:val="lowerLetter"/>
      <w:lvlText w:val="%5."/>
      <w:lvlJc w:val="left"/>
      <w:pPr>
        <w:ind w:left="3332" w:hanging="360"/>
      </w:pPr>
    </w:lvl>
    <w:lvl w:ilvl="5" w:tplc="0405001B" w:tentative="1">
      <w:start w:val="1"/>
      <w:numFmt w:val="lowerRoman"/>
      <w:lvlText w:val="%6."/>
      <w:lvlJc w:val="right"/>
      <w:pPr>
        <w:ind w:left="4052" w:hanging="180"/>
      </w:pPr>
    </w:lvl>
    <w:lvl w:ilvl="6" w:tplc="0405000F" w:tentative="1">
      <w:start w:val="1"/>
      <w:numFmt w:val="decimal"/>
      <w:lvlText w:val="%7."/>
      <w:lvlJc w:val="left"/>
      <w:pPr>
        <w:ind w:left="4772" w:hanging="360"/>
      </w:pPr>
    </w:lvl>
    <w:lvl w:ilvl="7" w:tplc="04050019" w:tentative="1">
      <w:start w:val="1"/>
      <w:numFmt w:val="lowerLetter"/>
      <w:lvlText w:val="%8."/>
      <w:lvlJc w:val="left"/>
      <w:pPr>
        <w:ind w:left="5492" w:hanging="360"/>
      </w:pPr>
    </w:lvl>
    <w:lvl w:ilvl="8" w:tplc="040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 w15:restartNumberingAfterBreak="0">
    <w:nsid w:val="1A1D70C8"/>
    <w:multiLevelType w:val="hybridMultilevel"/>
    <w:tmpl w:val="1CA42E68"/>
    <w:lvl w:ilvl="0" w:tplc="DE8A0208">
      <w:start w:val="1"/>
      <w:numFmt w:val="decimal"/>
      <w:pStyle w:val="Nadpis3"/>
      <w:lvlText w:val="%1.1.1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A5E32C8"/>
    <w:multiLevelType w:val="hybridMultilevel"/>
    <w:tmpl w:val="9DB812D4"/>
    <w:lvl w:ilvl="0" w:tplc="64E88C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233E"/>
    <w:multiLevelType w:val="multilevel"/>
    <w:tmpl w:val="5D2C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BF6762"/>
    <w:multiLevelType w:val="hybridMultilevel"/>
    <w:tmpl w:val="8BD02146"/>
    <w:lvl w:ilvl="0" w:tplc="F604C2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9A9"/>
    <w:multiLevelType w:val="hybridMultilevel"/>
    <w:tmpl w:val="F536CF36"/>
    <w:lvl w:ilvl="0" w:tplc="4D68FF0C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BA2718B"/>
    <w:multiLevelType w:val="hybridMultilevel"/>
    <w:tmpl w:val="776E54EE"/>
    <w:lvl w:ilvl="0" w:tplc="25C0A256">
      <w:start w:val="1"/>
      <w:numFmt w:val="decimal"/>
      <w:pStyle w:val="Heading1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84908"/>
    <w:multiLevelType w:val="multilevel"/>
    <w:tmpl w:val="950C560A"/>
    <w:lvl w:ilvl="0">
      <w:start w:val="1"/>
      <w:numFmt w:val="decimal"/>
      <w:pStyle w:val="Nadpis2"/>
      <w:lvlText w:val="%1.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2766C8F"/>
    <w:multiLevelType w:val="hybridMultilevel"/>
    <w:tmpl w:val="996A0D1A"/>
    <w:lvl w:ilvl="0" w:tplc="0E74BF12">
      <w:start w:val="1"/>
      <w:numFmt w:val="decimal"/>
      <w:pStyle w:val="Nadpis1"/>
      <w:lvlText w:val="%1.1."/>
      <w:lvlJc w:val="left"/>
      <w:pPr>
        <w:ind w:left="833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49CF4C02"/>
    <w:multiLevelType w:val="hybridMultilevel"/>
    <w:tmpl w:val="4EFC8D70"/>
    <w:lvl w:ilvl="0" w:tplc="A61ABD9A">
      <w:start w:val="1"/>
      <w:numFmt w:val="decimal"/>
      <w:lvlText w:val="3.%1.1."/>
      <w:lvlJc w:val="left"/>
      <w:pPr>
        <w:ind w:left="720" w:hanging="360"/>
      </w:pPr>
      <w:rPr>
        <w:rFonts w:ascii="Georgia" w:hAnsi="Georgia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85B49"/>
    <w:multiLevelType w:val="multilevel"/>
    <w:tmpl w:val="C81A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9990E13"/>
    <w:multiLevelType w:val="multilevel"/>
    <w:tmpl w:val="5ECA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7030D4"/>
    <w:multiLevelType w:val="hybridMultilevel"/>
    <w:tmpl w:val="D8F49582"/>
    <w:lvl w:ilvl="0" w:tplc="A7EEE440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38422560">
    <w:abstractNumId w:val="9"/>
  </w:num>
  <w:num w:numId="2" w16cid:durableId="454182297">
    <w:abstractNumId w:val="9"/>
  </w:num>
  <w:num w:numId="3" w16cid:durableId="2054843155">
    <w:abstractNumId w:val="9"/>
  </w:num>
  <w:num w:numId="4" w16cid:durableId="1532693652">
    <w:abstractNumId w:val="13"/>
  </w:num>
  <w:num w:numId="5" w16cid:durableId="1636330892">
    <w:abstractNumId w:val="14"/>
  </w:num>
  <w:num w:numId="6" w16cid:durableId="1019114168">
    <w:abstractNumId w:val="9"/>
  </w:num>
  <w:num w:numId="7" w16cid:durableId="1951159608">
    <w:abstractNumId w:val="3"/>
  </w:num>
  <w:num w:numId="8" w16cid:durableId="681517318">
    <w:abstractNumId w:val="5"/>
  </w:num>
  <w:num w:numId="9" w16cid:durableId="568393748">
    <w:abstractNumId w:val="2"/>
  </w:num>
  <w:num w:numId="10" w16cid:durableId="1710642935">
    <w:abstractNumId w:val="7"/>
  </w:num>
  <w:num w:numId="11" w16cid:durableId="347566339">
    <w:abstractNumId w:val="0"/>
  </w:num>
  <w:num w:numId="12" w16cid:durableId="1654677362">
    <w:abstractNumId w:val="6"/>
  </w:num>
  <w:num w:numId="13" w16cid:durableId="1243102502">
    <w:abstractNumId w:val="10"/>
  </w:num>
  <w:num w:numId="14" w16cid:durableId="580260571">
    <w:abstractNumId w:val="11"/>
  </w:num>
  <w:num w:numId="15" w16cid:durableId="1727027854">
    <w:abstractNumId w:val="1"/>
  </w:num>
  <w:num w:numId="16" w16cid:durableId="1752120094">
    <w:abstractNumId w:val="2"/>
  </w:num>
  <w:num w:numId="17" w16cid:durableId="1061054286">
    <w:abstractNumId w:val="6"/>
  </w:num>
  <w:num w:numId="18" w16cid:durableId="248080141">
    <w:abstractNumId w:val="10"/>
  </w:num>
  <w:num w:numId="19" w16cid:durableId="357858969">
    <w:abstractNumId w:val="11"/>
  </w:num>
  <w:num w:numId="20" w16cid:durableId="1265190081">
    <w:abstractNumId w:val="1"/>
  </w:num>
  <w:num w:numId="21" w16cid:durableId="1210219224">
    <w:abstractNumId w:val="1"/>
  </w:num>
  <w:num w:numId="22" w16cid:durableId="318073396">
    <w:abstractNumId w:val="2"/>
  </w:num>
  <w:num w:numId="23" w16cid:durableId="2049068589">
    <w:abstractNumId w:val="4"/>
  </w:num>
  <w:num w:numId="24" w16cid:durableId="1531334011">
    <w:abstractNumId w:val="8"/>
  </w:num>
  <w:num w:numId="25" w16cid:durableId="472521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8A"/>
    <w:rsid w:val="0006183C"/>
    <w:rsid w:val="00151ACF"/>
    <w:rsid w:val="004D659A"/>
    <w:rsid w:val="00755B9C"/>
    <w:rsid w:val="008473B5"/>
    <w:rsid w:val="008559BD"/>
    <w:rsid w:val="009C092B"/>
    <w:rsid w:val="00A03261"/>
    <w:rsid w:val="00A57B8A"/>
    <w:rsid w:val="00B72EBF"/>
    <w:rsid w:val="00BA75A5"/>
    <w:rsid w:val="00DB4DE7"/>
    <w:rsid w:val="00E02B7F"/>
    <w:rsid w:val="00F060ED"/>
    <w:rsid w:val="00F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5EFA"/>
  <w15:chartTrackingRefBased/>
  <w15:docId w15:val="{3236267F-2763-42AD-AFBB-E5EA7ABA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B7F"/>
    <w:rPr>
      <w:rFonts w:ascii="Georgia" w:hAnsi="Georgia"/>
    </w:rPr>
  </w:style>
  <w:style w:type="paragraph" w:styleId="Nadpis1">
    <w:name w:val="heading 1"/>
    <w:basedOn w:val="Normln"/>
    <w:next w:val="Normln"/>
    <w:link w:val="Nadpis1Char"/>
    <w:autoRedefine/>
    <w:qFormat/>
    <w:rsid w:val="00BA75A5"/>
    <w:pPr>
      <w:keepNext/>
      <w:numPr>
        <w:numId w:val="13"/>
      </w:numPr>
      <w:tabs>
        <w:tab w:val="num" w:pos="360"/>
        <w:tab w:val="left" w:pos="454"/>
      </w:tabs>
      <w:spacing w:before="240" w:after="60" w:line="240" w:lineRule="auto"/>
      <w:ind w:left="3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autoRedefine/>
    <w:uiPriority w:val="9"/>
    <w:rsid w:val="004D659A"/>
    <w:pPr>
      <w:numPr>
        <w:numId w:val="1"/>
      </w:numPr>
      <w:spacing w:before="240" w:after="240" w:line="240" w:lineRule="auto"/>
      <w:ind w:left="470" w:hanging="357"/>
      <w:outlineLvl w:val="1"/>
    </w:pPr>
    <w:rPr>
      <w:rFonts w:eastAsia="Times New Roman" w:cs="Times New Roman"/>
      <w:b/>
      <w:color w:val="0E2841" w:themeColor="text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060ED"/>
    <w:pPr>
      <w:keepNext/>
      <w:keepLines/>
      <w:numPr>
        <w:numId w:val="7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40" w:after="0" w:line="240" w:lineRule="auto"/>
      <w:ind w:left="470" w:hanging="357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7B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7B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7B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7B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7B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7B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_1"/>
    <w:basedOn w:val="Nadpis1"/>
    <w:next w:val="Normln"/>
    <w:autoRedefine/>
    <w:uiPriority w:val="1"/>
    <w:qFormat/>
    <w:rsid w:val="00A03261"/>
    <w:pPr>
      <w:keepNext w:val="0"/>
      <w:numPr>
        <w:numId w:val="24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360" w:after="240"/>
    </w:pPr>
    <w:rPr>
      <w:rFonts w:eastAsia="Georgia" w:cs="Times New Roman"/>
      <w:bCs w:val="0"/>
      <w:caps/>
      <w:kern w:val="0"/>
      <w:szCs w:val="22"/>
    </w:rPr>
  </w:style>
  <w:style w:type="character" w:customStyle="1" w:styleId="Nadpis1Char">
    <w:name w:val="Nadpis 1 Char"/>
    <w:link w:val="Nadpis1"/>
    <w:rsid w:val="00BA75A5"/>
    <w:rPr>
      <w:rFonts w:ascii="Georgia" w:eastAsia="Times New Roman" w:hAnsi="Georgia" w:cs="Arial"/>
      <w:b/>
      <w:bCs/>
      <w:kern w:val="32"/>
      <w:sz w:val="28"/>
      <w:szCs w:val="32"/>
    </w:rPr>
  </w:style>
  <w:style w:type="paragraph" w:customStyle="1" w:styleId="Heading21">
    <w:name w:val="Heading 2_1"/>
    <w:basedOn w:val="Nadpis2"/>
    <w:link w:val="Heading21Char"/>
    <w:autoRedefine/>
    <w:uiPriority w:val="1"/>
    <w:qFormat/>
    <w:rsid w:val="00E02B7F"/>
    <w:pPr>
      <w:tabs>
        <w:tab w:val="num" w:pos="1440"/>
      </w:tabs>
      <w:ind w:left="1440"/>
    </w:pPr>
  </w:style>
  <w:style w:type="character" w:customStyle="1" w:styleId="Heading21Char">
    <w:name w:val="Heading 2_1 Char"/>
    <w:basedOn w:val="Standardnpsmoodstavce"/>
    <w:link w:val="Heading21"/>
    <w:uiPriority w:val="1"/>
    <w:rsid w:val="00E02B7F"/>
    <w:rPr>
      <w:rFonts w:ascii="Georgia" w:eastAsia="Times New Roman" w:hAnsi="Georgia" w:cs="Times New Roman"/>
      <w:b/>
      <w:color w:val="0E2841" w:themeColor="text2"/>
      <w:sz w:val="24"/>
      <w:szCs w:val="24"/>
      <w:lang w:eastAsia="cs-CZ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rsid w:val="004D659A"/>
    <w:rPr>
      <w:rFonts w:ascii="Georgia" w:eastAsia="Times New Roman" w:hAnsi="Georgia" w:cs="Times New Roman"/>
      <w:b/>
      <w:color w:val="0E2841" w:themeColor="text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60ED"/>
    <w:rPr>
      <w:rFonts w:ascii="Georgia" w:eastAsiaTheme="majorEastAsia" w:hAnsi="Georgia" w:cstheme="majorBidi"/>
      <w:b/>
      <w:color w:val="0A2F40" w:themeColor="accent1" w:themeShade="7F"/>
    </w:rPr>
  </w:style>
  <w:style w:type="paragraph" w:styleId="Odstavecseseznamem">
    <w:name w:val="List Paragraph"/>
    <w:basedOn w:val="Normln"/>
    <w:link w:val="OdstavecseseznamemChar"/>
    <w:autoRedefine/>
    <w:qFormat/>
    <w:rsid w:val="008473B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40" w:after="153" w:line="240" w:lineRule="auto"/>
      <w:contextualSpacing/>
      <w:jc w:val="both"/>
    </w:pPr>
    <w:rPr>
      <w:rFonts w:eastAsia="Times New Roman" w:cs="Arial"/>
      <w:kern w:val="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rsid w:val="008473B5"/>
    <w:rPr>
      <w:rFonts w:ascii="Georgia" w:eastAsia="Times New Roman" w:hAnsi="Georgia" w:cs="Arial"/>
      <w:kern w:val="0"/>
      <w:szCs w:val="2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7B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7B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7B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7B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7B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7B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7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7B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7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7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7B8A"/>
    <w:rPr>
      <w:rFonts w:ascii="Georgia" w:hAnsi="Georgia"/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57B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7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7B8A"/>
    <w:rPr>
      <w:rFonts w:ascii="Georgia" w:hAnsi="Georgia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7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Krušberská Eliška</cp:lastModifiedBy>
  <cp:revision>1</cp:revision>
  <dcterms:created xsi:type="dcterms:W3CDTF">2024-06-25T08:09:00Z</dcterms:created>
  <dcterms:modified xsi:type="dcterms:W3CDTF">2024-06-25T08:10:00Z</dcterms:modified>
</cp:coreProperties>
</file>