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86C7A" w14:textId="2F7E25D2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 </w:t>
      </w:r>
      <w:r w:rsidR="00C62FAE">
        <w:rPr>
          <w:sz w:val="36"/>
          <w:szCs w:val="36"/>
          <w:u w:val="single"/>
        </w:rPr>
        <w:t>0113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743DDB">
        <w:rPr>
          <w:sz w:val="36"/>
          <w:szCs w:val="36"/>
          <w:u w:val="single"/>
        </w:rPr>
        <w:t>4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2D6A969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                                                                                                            </w:t>
      </w:r>
    </w:p>
    <w:p w14:paraId="736DC4F6" w14:textId="6D20583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0CE59173"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 :</w:t>
      </w:r>
      <w:proofErr w:type="gramEnd"/>
      <w:r>
        <w:rPr>
          <w:b/>
          <w:bCs/>
          <w:sz w:val="20"/>
          <w:szCs w:val="20"/>
        </w:rPr>
        <w:t xml:space="preserve">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27106E97" w14:textId="77777777" w:rsidR="00E51979" w:rsidRPr="00315435" w:rsidRDefault="00E51979" w:rsidP="00E51979">
            <w:pPr>
              <w:shd w:val="clear" w:color="auto" w:fill="FFFFFF"/>
              <w:spacing w:line="309" w:lineRule="atLeast"/>
              <w:outlineLvl w:val="4"/>
              <w:rPr>
                <w:rFonts w:ascii="Verdana" w:hAnsi="Verdana"/>
                <w:b/>
                <w:bCs/>
                <w:color w:val="191919"/>
                <w:sz w:val="22"/>
                <w:szCs w:val="26"/>
              </w:rPr>
            </w:pPr>
          </w:p>
          <w:p w14:paraId="3C6F6B9A" w14:textId="77777777" w:rsidR="00E51979" w:rsidRPr="00315435" w:rsidRDefault="00E51979" w:rsidP="00E51979">
            <w:pPr>
              <w:shd w:val="clear" w:color="auto" w:fill="FFFFFF"/>
              <w:spacing w:line="309" w:lineRule="atLeast"/>
              <w:outlineLvl w:val="4"/>
              <w:rPr>
                <w:b/>
                <w:bCs/>
                <w:color w:val="191919"/>
                <w:sz w:val="28"/>
                <w:szCs w:val="28"/>
              </w:rPr>
            </w:pPr>
            <w:r w:rsidRPr="00315435">
              <w:rPr>
                <w:b/>
                <w:bCs/>
                <w:color w:val="191919"/>
                <w:sz w:val="28"/>
                <w:szCs w:val="28"/>
              </w:rPr>
              <w:t>CORS Příbram s.r.o.</w:t>
            </w:r>
          </w:p>
          <w:p w14:paraId="197FB722" w14:textId="77777777" w:rsidR="00E51979" w:rsidRDefault="00E51979" w:rsidP="00E51979">
            <w:pPr>
              <w:shd w:val="clear" w:color="auto" w:fill="FFFFFF"/>
              <w:spacing w:line="309" w:lineRule="atLeast"/>
              <w:outlineLvl w:val="4"/>
              <w:rPr>
                <w:color w:val="191919"/>
              </w:rPr>
            </w:pPr>
            <w:r w:rsidRPr="00315435">
              <w:rPr>
                <w:color w:val="191919"/>
              </w:rPr>
              <w:t>Kladenská 636</w:t>
            </w:r>
          </w:p>
          <w:p w14:paraId="53A15211" w14:textId="6850418C" w:rsidR="00E51979" w:rsidRPr="00315435" w:rsidRDefault="00E51979" w:rsidP="00E51979">
            <w:pPr>
              <w:shd w:val="clear" w:color="auto" w:fill="FFFFFF"/>
              <w:spacing w:line="309" w:lineRule="atLeast"/>
              <w:outlineLvl w:val="4"/>
              <w:rPr>
                <w:color w:val="191919"/>
              </w:rPr>
            </w:pPr>
            <w:r w:rsidRPr="00315435">
              <w:rPr>
                <w:color w:val="191919"/>
              </w:rPr>
              <w:t>261 01 Příbram</w:t>
            </w:r>
          </w:p>
          <w:p w14:paraId="6ED63149" w14:textId="77777777" w:rsidR="00E51979" w:rsidRPr="00315435" w:rsidRDefault="00E51979" w:rsidP="00E51979">
            <w:pPr>
              <w:shd w:val="clear" w:color="auto" w:fill="FFFFFF"/>
              <w:spacing w:line="309" w:lineRule="atLeast"/>
              <w:outlineLvl w:val="4"/>
              <w:rPr>
                <w:color w:val="191919"/>
              </w:rPr>
            </w:pPr>
            <w:r w:rsidRPr="00315435">
              <w:rPr>
                <w:color w:val="191919"/>
              </w:rPr>
              <w:t>IČ: 275 85 158</w:t>
            </w:r>
          </w:p>
          <w:p w14:paraId="53D0C3EF" w14:textId="2A2DB8EE" w:rsidR="00653C22" w:rsidRPr="00AA4F68" w:rsidRDefault="00E51979" w:rsidP="00E51979">
            <w:pPr>
              <w:rPr>
                <w:sz w:val="20"/>
                <w:szCs w:val="20"/>
              </w:rPr>
            </w:pPr>
            <w:r w:rsidRPr="00315435">
              <w:rPr>
                <w:color w:val="191919"/>
              </w:rPr>
              <w:t>DIČ: CZ27585158</w:t>
            </w: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IČO :</w:t>
      </w:r>
      <w:proofErr w:type="gramEnd"/>
      <w:r>
        <w:rPr>
          <w:sz w:val="20"/>
          <w:szCs w:val="20"/>
        </w:rPr>
        <w:t xml:space="preserve">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KB Beroun </w:t>
      </w:r>
      <w:r>
        <w:rPr>
          <w:b/>
          <w:bCs/>
          <w:sz w:val="20"/>
          <w:szCs w:val="20"/>
        </w:rPr>
        <w:t xml:space="preserve">                  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67394D5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5B218D1D" w14:textId="3F25EFBA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6B78C4B4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C62FAE">
        <w:rPr>
          <w:sz w:val="20"/>
          <w:szCs w:val="20"/>
        </w:rPr>
        <w:t>24.06.2024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00D91E1" w14:textId="1CBA3CB4" w:rsidR="00C2617E" w:rsidRDefault="00904C14" w:rsidP="00904C14">
            <w:r>
              <w:t xml:space="preserve">Objednáváme u Vás </w:t>
            </w:r>
            <w:r w:rsidR="00C2617E">
              <w:t xml:space="preserve">havarijní </w:t>
            </w:r>
            <w:r>
              <w:t xml:space="preserve">opravu </w:t>
            </w:r>
            <w:r w:rsidR="00743DDB">
              <w:t xml:space="preserve">vodovodních stoupaček ve všech třech nadzemních </w:t>
            </w:r>
            <w:proofErr w:type="gramStart"/>
            <w:r w:rsidR="00743DDB">
              <w:t>podlažích -</w:t>
            </w:r>
            <w:r>
              <w:t xml:space="preserve"> nová</w:t>
            </w:r>
            <w:proofErr w:type="gramEnd"/>
            <w:r>
              <w:t xml:space="preserve"> budova, konkrétně bourací práce, </w:t>
            </w:r>
            <w:r w:rsidR="00743DDB">
              <w:t xml:space="preserve">instalace nových stoupaček s uzavíracími ventily v každém podlaží, připojení na stávající horizontální rozvody, </w:t>
            </w:r>
            <w:r>
              <w:t>stavební úpravy</w:t>
            </w:r>
            <w:r w:rsidR="00C2617E">
              <w:t>,</w:t>
            </w:r>
            <w:r w:rsidR="00743DDB">
              <w:t xml:space="preserve"> tlaková zkouška. </w:t>
            </w:r>
          </w:p>
          <w:p w14:paraId="2E0C4994" w14:textId="77777777" w:rsidR="00C2617E" w:rsidRDefault="00C2617E" w:rsidP="00904C14"/>
          <w:p w14:paraId="5A272B57" w14:textId="1D8C0A87" w:rsidR="00C2617E" w:rsidRDefault="00C2617E" w:rsidP="00904C14">
            <w:r>
              <w:t xml:space="preserve">Za cenu </w:t>
            </w:r>
            <w:proofErr w:type="gramStart"/>
            <w:r w:rsidR="00743DDB">
              <w:t>242.976</w:t>
            </w:r>
            <w:r>
              <w:t>,-</w:t>
            </w:r>
            <w:proofErr w:type="gramEnd"/>
            <w:r>
              <w:t xml:space="preserve"> </w:t>
            </w:r>
            <w:r w:rsidR="00A92A71">
              <w:t>Kč bez DPH 1</w:t>
            </w:r>
            <w:r w:rsidR="00743DDB">
              <w:t>2</w:t>
            </w:r>
            <w:r w:rsidR="00A92A71">
              <w:t>%</w:t>
            </w:r>
          </w:p>
          <w:p w14:paraId="67399F0B" w14:textId="36232C86" w:rsidR="00743DDB" w:rsidRDefault="00743DDB" w:rsidP="00904C14">
            <w:r>
              <w:t xml:space="preserve">Cena s DPH 12% - </w:t>
            </w:r>
            <w:r w:rsidR="00B506CF">
              <w:t>272 133,12</w:t>
            </w:r>
            <w:r>
              <w:t xml:space="preserve"> Kč</w:t>
            </w:r>
          </w:p>
          <w:p w14:paraId="1618D98B" w14:textId="77777777" w:rsidR="00C2617E" w:rsidRDefault="00C2617E" w:rsidP="00904C14">
            <w:pPr>
              <w:rPr>
                <w:rFonts w:ascii="Arial" w:hAnsi="Arial" w:cs="Arial"/>
                <w:sz w:val="18"/>
              </w:rPr>
            </w:pP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77777777" w:rsidR="00904C14" w:rsidRDefault="00904C14" w:rsidP="00904C14">
            <w:r>
              <w:t>Děkuji za spolupráci</w:t>
            </w:r>
          </w:p>
          <w:p w14:paraId="0E7C724C" w14:textId="77777777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5C1A0CC6" w14:textId="77777777" w:rsidR="00FF0708" w:rsidRDefault="00FF0708" w:rsidP="00FF0708">
      <w:pPr>
        <w:jc w:val="both"/>
      </w:pPr>
    </w:p>
    <w:p w14:paraId="6E68EFED" w14:textId="77777777" w:rsidR="00FF0708" w:rsidRDefault="00FF0708" w:rsidP="00FF0708">
      <w:pPr>
        <w:jc w:val="both"/>
      </w:pP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24F1C"/>
    <w:rsid w:val="00060E39"/>
    <w:rsid w:val="00075DAA"/>
    <w:rsid w:val="00092E0F"/>
    <w:rsid w:val="000C121C"/>
    <w:rsid w:val="000C7D84"/>
    <w:rsid w:val="000E2CD8"/>
    <w:rsid w:val="00102830"/>
    <w:rsid w:val="001156A1"/>
    <w:rsid w:val="00174C76"/>
    <w:rsid w:val="00184BE3"/>
    <w:rsid w:val="00184F5A"/>
    <w:rsid w:val="001901FA"/>
    <w:rsid w:val="001A585C"/>
    <w:rsid w:val="002127D3"/>
    <w:rsid w:val="00222640"/>
    <w:rsid w:val="00255938"/>
    <w:rsid w:val="002608E0"/>
    <w:rsid w:val="002834FD"/>
    <w:rsid w:val="002D469D"/>
    <w:rsid w:val="002E0669"/>
    <w:rsid w:val="002E5D28"/>
    <w:rsid w:val="002E6B89"/>
    <w:rsid w:val="002F122C"/>
    <w:rsid w:val="003043F3"/>
    <w:rsid w:val="00321794"/>
    <w:rsid w:val="003350CE"/>
    <w:rsid w:val="00357E7C"/>
    <w:rsid w:val="003802C3"/>
    <w:rsid w:val="0039756A"/>
    <w:rsid w:val="003B20F0"/>
    <w:rsid w:val="003C5493"/>
    <w:rsid w:val="003D153B"/>
    <w:rsid w:val="003D67A7"/>
    <w:rsid w:val="003E19EF"/>
    <w:rsid w:val="003E1D41"/>
    <w:rsid w:val="00401995"/>
    <w:rsid w:val="00427429"/>
    <w:rsid w:val="00443507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21E75"/>
    <w:rsid w:val="00557BE4"/>
    <w:rsid w:val="0056161B"/>
    <w:rsid w:val="0056368A"/>
    <w:rsid w:val="00571185"/>
    <w:rsid w:val="0058144A"/>
    <w:rsid w:val="0058245C"/>
    <w:rsid w:val="00587860"/>
    <w:rsid w:val="00590D8A"/>
    <w:rsid w:val="005C3840"/>
    <w:rsid w:val="00602512"/>
    <w:rsid w:val="0060736A"/>
    <w:rsid w:val="00615A76"/>
    <w:rsid w:val="00641B19"/>
    <w:rsid w:val="00653C22"/>
    <w:rsid w:val="006716A0"/>
    <w:rsid w:val="006A3067"/>
    <w:rsid w:val="006C7509"/>
    <w:rsid w:val="006D4B77"/>
    <w:rsid w:val="006F0E77"/>
    <w:rsid w:val="00743DDB"/>
    <w:rsid w:val="007628B1"/>
    <w:rsid w:val="00764DEF"/>
    <w:rsid w:val="00771C81"/>
    <w:rsid w:val="00772078"/>
    <w:rsid w:val="007725EC"/>
    <w:rsid w:val="00773FFD"/>
    <w:rsid w:val="00785295"/>
    <w:rsid w:val="007A24B2"/>
    <w:rsid w:val="007B5571"/>
    <w:rsid w:val="007C2B23"/>
    <w:rsid w:val="007D3D23"/>
    <w:rsid w:val="007F0DC7"/>
    <w:rsid w:val="00823EDA"/>
    <w:rsid w:val="00825DED"/>
    <w:rsid w:val="00830584"/>
    <w:rsid w:val="0083389A"/>
    <w:rsid w:val="00837909"/>
    <w:rsid w:val="00864B0E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50452"/>
    <w:rsid w:val="00976B7C"/>
    <w:rsid w:val="0098325C"/>
    <w:rsid w:val="009A7747"/>
    <w:rsid w:val="009B0530"/>
    <w:rsid w:val="00A041DA"/>
    <w:rsid w:val="00A5337F"/>
    <w:rsid w:val="00A63435"/>
    <w:rsid w:val="00A7300C"/>
    <w:rsid w:val="00A863EA"/>
    <w:rsid w:val="00A90117"/>
    <w:rsid w:val="00A92A71"/>
    <w:rsid w:val="00AA4F68"/>
    <w:rsid w:val="00AD3708"/>
    <w:rsid w:val="00AF798A"/>
    <w:rsid w:val="00B218E6"/>
    <w:rsid w:val="00B33C3B"/>
    <w:rsid w:val="00B506CF"/>
    <w:rsid w:val="00B63FFE"/>
    <w:rsid w:val="00B84B96"/>
    <w:rsid w:val="00BA4F46"/>
    <w:rsid w:val="00BC3C94"/>
    <w:rsid w:val="00BC7854"/>
    <w:rsid w:val="00BD7158"/>
    <w:rsid w:val="00BD79F9"/>
    <w:rsid w:val="00BF0984"/>
    <w:rsid w:val="00C25A53"/>
    <w:rsid w:val="00C2617E"/>
    <w:rsid w:val="00C44781"/>
    <w:rsid w:val="00C450E4"/>
    <w:rsid w:val="00C62FAE"/>
    <w:rsid w:val="00C67257"/>
    <w:rsid w:val="00CC62EC"/>
    <w:rsid w:val="00CC6B9D"/>
    <w:rsid w:val="00CD1735"/>
    <w:rsid w:val="00D17B7E"/>
    <w:rsid w:val="00D21649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50BBB"/>
    <w:rsid w:val="00E51979"/>
    <w:rsid w:val="00E63F8F"/>
    <w:rsid w:val="00EA669F"/>
    <w:rsid w:val="00EE121E"/>
    <w:rsid w:val="00F16AC6"/>
    <w:rsid w:val="00F27932"/>
    <w:rsid w:val="00F30E2C"/>
    <w:rsid w:val="00F40A4F"/>
    <w:rsid w:val="00F43EBE"/>
    <w:rsid w:val="00F7435C"/>
    <w:rsid w:val="00F90A7F"/>
    <w:rsid w:val="00FB1D27"/>
    <w:rsid w:val="00FC382D"/>
    <w:rsid w:val="00FE6A28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6</cp:revision>
  <cp:lastPrinted>2024-06-24T05:20:00Z</cp:lastPrinted>
  <dcterms:created xsi:type="dcterms:W3CDTF">2024-06-24T05:19:00Z</dcterms:created>
  <dcterms:modified xsi:type="dcterms:W3CDTF">2024-06-24T09:13:00Z</dcterms:modified>
</cp:coreProperties>
</file>