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95" w:rsidRDefault="000B4C95" w:rsidP="000B4C95">
      <w:r>
        <w:rPr>
          <w:rFonts w:ascii="Arial" w:hAnsi="Arial" w:cs="Arial"/>
          <w:sz w:val="20"/>
          <w:szCs w:val="20"/>
        </w:rPr>
        <w:t>Dobrý den paní Táborská,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velice Vám děkuji a potvrzuji přijetí </w:t>
      </w:r>
      <w:proofErr w:type="spellStart"/>
      <w:r>
        <w:rPr>
          <w:rFonts w:ascii="Arial" w:hAnsi="Arial" w:cs="Arial"/>
          <w:sz w:val="20"/>
          <w:szCs w:val="20"/>
        </w:rPr>
        <w:t>obednávky</w:t>
      </w:r>
      <w:proofErr w:type="spellEnd"/>
      <w:r>
        <w:rPr>
          <w:rFonts w:ascii="Arial" w:hAnsi="Arial" w:cs="Arial"/>
          <w:sz w:val="20"/>
          <w:szCs w:val="20"/>
        </w:rPr>
        <w:t xml:space="preserve"> 0024010232/1109.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V adrese dodavatele je drobná chyba v názvu ulice:</w:t>
      </w:r>
      <w:r>
        <w:t xml:space="preserve"> </w:t>
      </w:r>
      <w:r>
        <w:br/>
      </w:r>
      <w:r>
        <w:rPr>
          <w:noProof/>
        </w:rPr>
        <w:drawing>
          <wp:inline distT="0" distB="0" distL="0" distR="0">
            <wp:extent cx="2600325" cy="1266825"/>
            <wp:effectExtent l="0" t="0" r="9525" b="9525"/>
            <wp:docPr id="1" name="Obrázek 1" descr="cid:_1_0B47B4BC0B46DFB00030BFB8C1258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B47B4BC0B46DFB00030BFB8C1258B4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Správný název je  </w:t>
      </w:r>
      <w:proofErr w:type="spellStart"/>
      <w:r>
        <w:rPr>
          <w:rFonts w:ascii="Arial" w:hAnsi="Arial" w:cs="Arial"/>
        </w:rPr>
        <w:t>Wyczółkowskiego</w:t>
      </w:r>
      <w:proofErr w:type="spellEnd"/>
      <w:r>
        <w:rPr>
          <w:rFonts w:ascii="Arial" w:hAnsi="Arial" w:cs="Arial"/>
        </w:rPr>
        <w:t xml:space="preserve"> 125.</w:t>
      </w:r>
      <w:r>
        <w:t xml:space="preserve"> </w:t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Přeji Vám pěkný den.</w:t>
      </w:r>
      <w:r>
        <w:t xml:space="preserve"> </w:t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S přátelským pozdravem / </w:t>
      </w:r>
      <w:proofErr w:type="spellStart"/>
      <w:r>
        <w:rPr>
          <w:rFonts w:ascii="Arial" w:hAnsi="Arial" w:cs="Arial"/>
          <w:sz w:val="20"/>
          <w:szCs w:val="20"/>
        </w:rPr>
        <w:t>Pozdrawiam</w:t>
      </w:r>
      <w:proofErr w:type="spellEnd"/>
      <w:r>
        <w:rPr>
          <w:rFonts w:ascii="Arial" w:hAnsi="Arial" w:cs="Arial"/>
          <w:sz w:val="20"/>
          <w:szCs w:val="20"/>
        </w:rPr>
        <w:t xml:space="preserve"> / Best </w:t>
      </w:r>
      <w:proofErr w:type="spellStart"/>
      <w:r>
        <w:rPr>
          <w:rFonts w:ascii="Arial" w:hAnsi="Arial" w:cs="Arial"/>
          <w:sz w:val="20"/>
          <w:szCs w:val="20"/>
        </w:rPr>
        <w:t>regards</w:t>
      </w:r>
      <w:proofErr w:type="spellEnd"/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Jiří Altschmied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Obchodní konzultant/Business </w:t>
      </w:r>
      <w:proofErr w:type="spellStart"/>
      <w:r>
        <w:rPr>
          <w:rFonts w:ascii="Arial" w:hAnsi="Arial" w:cs="Arial"/>
          <w:sz w:val="20"/>
          <w:szCs w:val="20"/>
        </w:rPr>
        <w:t>Consultant</w:t>
      </w:r>
      <w:proofErr w:type="spellEnd"/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MECALUX ČESKÁ REPUBLIKA s.r.o.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Mob: +420 739 630 091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Tel: +420 222 524 240</w:t>
      </w:r>
      <w:r>
        <w:t xml:space="preserve"> </w:t>
      </w:r>
      <w:r>
        <w:br/>
      </w:r>
      <w:hyperlink r:id="rId6" w:history="1">
        <w:proofErr w:type="spellStart"/>
        <w:r>
          <w:rPr>
            <w:rStyle w:val="Hypertextovodkaz"/>
            <w:rFonts w:ascii="Arial" w:hAnsi="Arial" w:cs="Arial"/>
            <w:sz w:val="20"/>
            <w:szCs w:val="20"/>
          </w:rPr>
          <w:t>jaltschmied@mecalux.com</w:t>
        </w:r>
        <w:proofErr w:type="spellEnd"/>
      </w:hyperlink>
      <w:r>
        <w:t xml:space="preserve"> </w:t>
      </w:r>
      <w:r>
        <w:br/>
      </w:r>
      <w:hyperlink r:id="rId7" w:history="1">
        <w:proofErr w:type="spellStart"/>
        <w:r>
          <w:rPr>
            <w:rStyle w:val="Hypertextovodkaz"/>
            <w:rFonts w:ascii="Arial" w:hAnsi="Arial" w:cs="Arial"/>
            <w:sz w:val="20"/>
            <w:szCs w:val="20"/>
          </w:rPr>
          <w:t>www.mecalux.com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proofErr w:type="spellStart"/>
        <w:r>
          <w:rPr>
            <w:rStyle w:val="Hypertextovodkaz"/>
            <w:rFonts w:ascii="Arial" w:hAnsi="Arial" w:cs="Arial"/>
            <w:sz w:val="20"/>
            <w:szCs w:val="20"/>
          </w:rPr>
          <w:t>www.mecalux.cz</w:t>
        </w:r>
        <w:proofErr w:type="spellEnd"/>
      </w:hyperlink>
      <w:r>
        <w:t xml:space="preserve"> </w:t>
      </w:r>
      <w:r>
        <w:br/>
      </w:r>
      <w:r>
        <w:br/>
      </w:r>
      <w:r>
        <w:rPr>
          <w:rFonts w:ascii="Arial" w:hAnsi="Arial" w:cs="Arial"/>
          <w:sz w:val="16"/>
          <w:szCs w:val="16"/>
        </w:rPr>
        <w:t xml:space="preserve">DŮVĚRNÉ: Tento e-mail je důvěrný a slouží výhradně pro jeho adresáta. Pokud jste tento e-mail obdrželi omylem, informujte o tom prosím odesílatele a vymažte jej, včetně veškerých příloh. OCHRANA ÚDAJŮ: Shromažďování a zpracování osobních údajů probíhá v souladu s našimi zásadami </w:t>
      </w:r>
      <w:hyperlink r:id="rId9" w:history="1">
        <w:r>
          <w:rPr>
            <w:rStyle w:val="Hypertextovodkaz"/>
            <w:rFonts w:ascii="Arial" w:hAnsi="Arial" w:cs="Arial"/>
            <w:color w:val="0082BF"/>
            <w:sz w:val="16"/>
            <w:szCs w:val="16"/>
          </w:rPr>
          <w:t>ochrany osobních údajů</w:t>
        </w:r>
      </w:hyperlink>
      <w:r>
        <w:rPr>
          <w:rFonts w:ascii="Arial" w:hAnsi="Arial" w:cs="Arial"/>
          <w:sz w:val="16"/>
          <w:szCs w:val="16"/>
        </w:rPr>
        <w:t xml:space="preserve">. CONFIDENTIALITY: </w:t>
      </w:r>
      <w:proofErr w:type="spellStart"/>
      <w:r>
        <w:rPr>
          <w:rFonts w:ascii="Arial" w:hAnsi="Arial" w:cs="Arial"/>
          <w:sz w:val="16"/>
          <w:szCs w:val="16"/>
        </w:rPr>
        <w:t>This</w:t>
      </w:r>
      <w:proofErr w:type="spellEnd"/>
      <w:r>
        <w:rPr>
          <w:rFonts w:ascii="Arial" w:hAnsi="Arial" w:cs="Arial"/>
          <w:sz w:val="16"/>
          <w:szCs w:val="16"/>
        </w:rPr>
        <w:t xml:space="preserve"> email </w:t>
      </w:r>
      <w:proofErr w:type="spellStart"/>
      <w:r>
        <w:rPr>
          <w:rFonts w:ascii="Arial" w:hAnsi="Arial" w:cs="Arial"/>
          <w:sz w:val="16"/>
          <w:szCs w:val="16"/>
        </w:rPr>
        <w:t>is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confidential</w:t>
      </w:r>
      <w:proofErr w:type="spellEnd"/>
      <w:r>
        <w:rPr>
          <w:rFonts w:ascii="Arial" w:hAnsi="Arial" w:cs="Arial"/>
          <w:sz w:val="16"/>
          <w:szCs w:val="16"/>
        </w:rPr>
        <w:t xml:space="preserve"> and </w:t>
      </w:r>
      <w:proofErr w:type="spellStart"/>
      <w:r>
        <w:rPr>
          <w:rFonts w:ascii="Arial" w:hAnsi="Arial" w:cs="Arial"/>
          <w:sz w:val="16"/>
          <w:szCs w:val="16"/>
        </w:rPr>
        <w:t>for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the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exclusive</w:t>
      </w:r>
      <w:proofErr w:type="spellEnd"/>
      <w:r>
        <w:rPr>
          <w:rFonts w:ascii="Arial" w:hAnsi="Arial" w:cs="Arial"/>
          <w:sz w:val="16"/>
          <w:szCs w:val="16"/>
        </w:rPr>
        <w:t xml:space="preserve"> use </w:t>
      </w:r>
      <w:proofErr w:type="spellStart"/>
      <w:r>
        <w:rPr>
          <w:rFonts w:ascii="Arial" w:hAnsi="Arial" w:cs="Arial"/>
          <w:sz w:val="16"/>
          <w:szCs w:val="16"/>
        </w:rPr>
        <w:t>of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its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addressee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If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you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received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this</w:t>
      </w:r>
      <w:proofErr w:type="spellEnd"/>
      <w:r>
        <w:rPr>
          <w:rFonts w:ascii="Arial" w:hAnsi="Arial" w:cs="Arial"/>
          <w:sz w:val="16"/>
          <w:szCs w:val="16"/>
        </w:rPr>
        <w:t xml:space="preserve"> email in </w:t>
      </w:r>
      <w:proofErr w:type="spellStart"/>
      <w:r>
        <w:rPr>
          <w:rFonts w:ascii="Arial" w:hAnsi="Arial" w:cs="Arial"/>
          <w:sz w:val="16"/>
          <w:szCs w:val="16"/>
        </w:rPr>
        <w:t>error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please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inform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the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sender</w:t>
      </w:r>
      <w:proofErr w:type="spellEnd"/>
      <w:r>
        <w:rPr>
          <w:rFonts w:ascii="Arial" w:hAnsi="Arial" w:cs="Arial"/>
          <w:sz w:val="16"/>
          <w:szCs w:val="16"/>
        </w:rPr>
        <w:t xml:space="preserve"> and </w:t>
      </w:r>
      <w:proofErr w:type="spellStart"/>
      <w:r>
        <w:rPr>
          <w:rFonts w:ascii="Arial" w:hAnsi="Arial" w:cs="Arial"/>
          <w:sz w:val="16"/>
          <w:szCs w:val="16"/>
        </w:rPr>
        <w:t>delete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it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including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any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attachments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thereto</w:t>
      </w:r>
      <w:proofErr w:type="spellEnd"/>
      <w:r>
        <w:rPr>
          <w:rFonts w:ascii="Arial" w:hAnsi="Arial" w:cs="Arial"/>
          <w:sz w:val="16"/>
          <w:szCs w:val="16"/>
        </w:rPr>
        <w:t xml:space="preserve">. DATA PROTECTION: </w:t>
      </w:r>
      <w:proofErr w:type="spellStart"/>
      <w:r>
        <w:rPr>
          <w:rFonts w:ascii="Arial" w:hAnsi="Arial" w:cs="Arial"/>
          <w:sz w:val="16"/>
          <w:szCs w:val="16"/>
        </w:rPr>
        <w:t>Personal</w:t>
      </w:r>
      <w:proofErr w:type="spellEnd"/>
      <w:r>
        <w:rPr>
          <w:rFonts w:ascii="Arial" w:hAnsi="Arial" w:cs="Arial"/>
          <w:sz w:val="16"/>
          <w:szCs w:val="16"/>
        </w:rPr>
        <w:t xml:space="preserve"> data </w:t>
      </w:r>
      <w:proofErr w:type="spellStart"/>
      <w:r>
        <w:rPr>
          <w:rFonts w:ascii="Arial" w:hAnsi="Arial" w:cs="Arial"/>
          <w:sz w:val="16"/>
          <w:szCs w:val="16"/>
        </w:rPr>
        <w:t>is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collected</w:t>
      </w:r>
      <w:proofErr w:type="spellEnd"/>
      <w:r>
        <w:rPr>
          <w:rFonts w:ascii="Arial" w:hAnsi="Arial" w:cs="Arial"/>
          <w:sz w:val="16"/>
          <w:szCs w:val="16"/>
        </w:rPr>
        <w:t xml:space="preserve"> and </w:t>
      </w:r>
      <w:proofErr w:type="spellStart"/>
      <w:r>
        <w:rPr>
          <w:rFonts w:ascii="Arial" w:hAnsi="Arial" w:cs="Arial"/>
          <w:sz w:val="16"/>
          <w:szCs w:val="16"/>
        </w:rPr>
        <w:t>processed</w:t>
      </w:r>
      <w:proofErr w:type="spellEnd"/>
      <w:r>
        <w:rPr>
          <w:rFonts w:ascii="Arial" w:hAnsi="Arial" w:cs="Arial"/>
          <w:sz w:val="16"/>
          <w:szCs w:val="16"/>
        </w:rPr>
        <w:t xml:space="preserve"> in </w:t>
      </w:r>
      <w:proofErr w:type="spellStart"/>
      <w:r>
        <w:rPr>
          <w:rFonts w:ascii="Arial" w:hAnsi="Arial" w:cs="Arial"/>
          <w:sz w:val="16"/>
          <w:szCs w:val="16"/>
        </w:rPr>
        <w:t>accordance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with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our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hyperlink r:id="rId10" w:history="1">
        <w:proofErr w:type="spellStart"/>
        <w:r>
          <w:rPr>
            <w:rStyle w:val="Hypertextovodkaz"/>
            <w:rFonts w:ascii="Arial" w:hAnsi="Arial" w:cs="Arial"/>
            <w:color w:val="0082BF"/>
            <w:sz w:val="16"/>
            <w:szCs w:val="16"/>
          </w:rPr>
          <w:t>Privacy</w:t>
        </w:r>
        <w:proofErr w:type="spellEnd"/>
        <w:r>
          <w:rPr>
            <w:rStyle w:val="Hypertextovodkaz"/>
            <w:rFonts w:ascii="Arial" w:hAnsi="Arial" w:cs="Arial"/>
            <w:color w:val="0082BF"/>
            <w:sz w:val="16"/>
            <w:szCs w:val="16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0082BF"/>
            <w:sz w:val="16"/>
            <w:szCs w:val="16"/>
          </w:rPr>
          <w:t>Policy</w:t>
        </w:r>
        <w:proofErr w:type="spellEnd"/>
      </w:hyperlink>
      <w:r>
        <w:rPr>
          <w:rFonts w:ascii="Arial" w:hAnsi="Arial" w:cs="Arial"/>
          <w:sz w:val="16"/>
          <w:szCs w:val="16"/>
        </w:rPr>
        <w:t>.</w:t>
      </w:r>
      <w:r>
        <w:t xml:space="preserve"> </w:t>
      </w:r>
      <w:r>
        <w:br/>
      </w:r>
      <w:r>
        <w:br/>
      </w:r>
      <w:r>
        <w:br/>
      </w:r>
      <w:r>
        <w:br/>
      </w:r>
      <w:proofErr w:type="spellStart"/>
      <w:r>
        <w:rPr>
          <w:rFonts w:ascii="Arial" w:hAnsi="Arial" w:cs="Arial"/>
          <w:color w:val="5F5F5F"/>
          <w:sz w:val="18"/>
          <w:szCs w:val="18"/>
        </w:rPr>
        <w:t>From</w:t>
      </w:r>
      <w:proofErr w:type="spellEnd"/>
      <w:r>
        <w:rPr>
          <w:rFonts w:ascii="Arial" w:hAnsi="Arial" w:cs="Arial"/>
          <w:color w:val="5F5F5F"/>
          <w:sz w:val="18"/>
          <w:szCs w:val="18"/>
        </w:rPr>
        <w:t>:        </w:t>
      </w:r>
      <w:r>
        <w:rPr>
          <w:rFonts w:ascii="Arial" w:hAnsi="Arial" w:cs="Arial"/>
          <w:sz w:val="18"/>
          <w:szCs w:val="18"/>
        </w:rPr>
        <w:t>"Dana Táborská" &lt;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"mailto:taborska@hiu.cas.cz"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textovodkaz"/>
          <w:rFonts w:ascii="Arial" w:hAnsi="Arial" w:cs="Arial"/>
          <w:sz w:val="18"/>
          <w:szCs w:val="18"/>
        </w:rPr>
        <w:t>taborska@hiu.cas.cz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&gt;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8"/>
          <w:szCs w:val="18"/>
        </w:rPr>
        <w:t>To:        </w:t>
      </w:r>
      <w:r>
        <w:rPr>
          <w:rFonts w:ascii="Arial" w:hAnsi="Arial" w:cs="Arial"/>
          <w:sz w:val="18"/>
          <w:szCs w:val="18"/>
        </w:rPr>
        <w:t>"Jiri Altschmied" &lt;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"mailto:jaltschmied@mecalux.com"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textovodkaz"/>
          <w:rFonts w:ascii="Arial" w:hAnsi="Arial" w:cs="Arial"/>
          <w:sz w:val="18"/>
          <w:szCs w:val="18"/>
        </w:rPr>
        <w:t>jaltschmied@mecalux.com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&gt;</w:t>
      </w:r>
      <w:r>
        <w:t xml:space="preserve"> </w:t>
      </w:r>
      <w:r>
        <w:br/>
      </w:r>
      <w:proofErr w:type="spellStart"/>
      <w:r>
        <w:rPr>
          <w:rFonts w:ascii="Arial" w:hAnsi="Arial" w:cs="Arial"/>
          <w:color w:val="5F5F5F"/>
          <w:sz w:val="18"/>
          <w:szCs w:val="18"/>
        </w:rPr>
        <w:t>Date</w:t>
      </w:r>
      <w:proofErr w:type="spellEnd"/>
      <w:r>
        <w:rPr>
          <w:rFonts w:ascii="Arial" w:hAnsi="Arial" w:cs="Arial"/>
          <w:color w:val="5F5F5F"/>
          <w:sz w:val="18"/>
          <w:szCs w:val="18"/>
        </w:rPr>
        <w:t>:        </w:t>
      </w:r>
      <w:r>
        <w:rPr>
          <w:rFonts w:ascii="Arial" w:hAnsi="Arial" w:cs="Arial"/>
          <w:sz w:val="18"/>
          <w:szCs w:val="18"/>
        </w:rPr>
        <w:t>24.06.2024 10:30</w:t>
      </w:r>
      <w:r>
        <w:t xml:space="preserve"> </w:t>
      </w:r>
      <w:r>
        <w:br/>
      </w:r>
      <w:proofErr w:type="spellStart"/>
      <w:r>
        <w:rPr>
          <w:rFonts w:ascii="Arial" w:hAnsi="Arial" w:cs="Arial"/>
          <w:color w:val="5F5F5F"/>
          <w:sz w:val="18"/>
          <w:szCs w:val="18"/>
        </w:rPr>
        <w:t>Subject</w:t>
      </w:r>
      <w:proofErr w:type="spellEnd"/>
      <w:r>
        <w:rPr>
          <w:rFonts w:ascii="Arial" w:hAnsi="Arial" w:cs="Arial"/>
          <w:color w:val="5F5F5F"/>
          <w:sz w:val="18"/>
          <w:szCs w:val="18"/>
        </w:rPr>
        <w:t>:        </w:t>
      </w:r>
      <w:r>
        <w:rPr>
          <w:rFonts w:ascii="Arial" w:hAnsi="Arial" w:cs="Arial"/>
          <w:sz w:val="18"/>
          <w:szCs w:val="18"/>
        </w:rPr>
        <w:t>[EXT] FW: Objednávka - kovové regály</w:t>
      </w:r>
      <w:r>
        <w:t xml:space="preserve"> </w:t>
      </w:r>
    </w:p>
    <w:p w:rsidR="000B4C95" w:rsidRDefault="000B4C95" w:rsidP="000B4C95">
      <w:pPr>
        <w:jc w:val="center"/>
      </w:pPr>
      <w:r>
        <w:pict>
          <v:rect id="_x0000_i1025" style="width:453.6pt;height:1.5pt" o:hralign="center" o:hrstd="t" o:hrnoshade="t" o:hr="t" fillcolor="#a0a0a0" stroked="f"/>
        </w:pict>
      </w:r>
    </w:p>
    <w:p w:rsidR="000B4C95" w:rsidRDefault="000B4C95" w:rsidP="000B4C95">
      <w:pPr>
        <w:spacing w:after="240"/>
      </w:pPr>
    </w:p>
    <w:p w:rsidR="000B4C95" w:rsidRDefault="000B4C95" w:rsidP="000B4C95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4080"/>
        </w:rPr>
        <w:t>Dobrý den,</w:t>
      </w:r>
    </w:p>
    <w:p w:rsidR="000B4C95" w:rsidRDefault="000B4C95" w:rsidP="000B4C95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4080"/>
        </w:rPr>
        <w:t>V příloze Vám zasíláme oficiální objednávku a prosím o její potvrzení a vrácení zpět, abychom mohli zveřejnit v RS.</w:t>
      </w:r>
    </w:p>
    <w:p w:rsidR="000B4C95" w:rsidRDefault="000B4C95" w:rsidP="000B4C95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4080"/>
        </w:rPr>
        <w:t>Děkuji</w:t>
      </w:r>
    </w:p>
    <w:p w:rsidR="000B4C95" w:rsidRDefault="000B4C95" w:rsidP="000B4C95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4080"/>
        </w:rPr>
        <w:t> </w:t>
      </w:r>
    </w:p>
    <w:p w:rsidR="000B4C95" w:rsidRDefault="000B4C95" w:rsidP="000B4C95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4080"/>
        </w:rPr>
        <w:t>Ing. Dana Táborská</w:t>
      </w:r>
    </w:p>
    <w:p w:rsidR="000B4C95" w:rsidRDefault="000B4C95" w:rsidP="000B4C95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4080"/>
        </w:rPr>
        <w:t>Zástupce vedoucí THS</w:t>
      </w:r>
    </w:p>
    <w:p w:rsidR="000B4C95" w:rsidRDefault="000B4C95" w:rsidP="000B4C95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4080"/>
        </w:rPr>
        <w:t xml:space="preserve">Historický ústav AV ČR, </w:t>
      </w:r>
      <w:proofErr w:type="spellStart"/>
      <w:proofErr w:type="gramStart"/>
      <w:r>
        <w:rPr>
          <w:rFonts w:ascii="Arial" w:hAnsi="Arial" w:cs="Arial"/>
          <w:color w:val="004080"/>
        </w:rPr>
        <w:t>v.v.</w:t>
      </w:r>
      <w:proofErr w:type="gramEnd"/>
      <w:r>
        <w:rPr>
          <w:rFonts w:ascii="Arial" w:hAnsi="Arial" w:cs="Arial"/>
          <w:color w:val="004080"/>
        </w:rPr>
        <w:t>i</w:t>
      </w:r>
      <w:proofErr w:type="spellEnd"/>
      <w:r>
        <w:rPr>
          <w:rFonts w:ascii="Arial" w:hAnsi="Arial" w:cs="Arial"/>
          <w:color w:val="004080"/>
        </w:rPr>
        <w:t>.</w:t>
      </w:r>
    </w:p>
    <w:p w:rsidR="00B3089C" w:rsidRDefault="00B3089C">
      <w:bookmarkStart w:id="0" w:name="_GoBack"/>
      <w:bookmarkEnd w:id="0"/>
    </w:p>
    <w:sectPr w:rsidR="00B3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95"/>
    <w:rsid w:val="000B4C95"/>
    <w:rsid w:val="00B3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A0DFC-BAB5-472C-B14C-382AAD2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C9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4C9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B4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ecalux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mecalux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ltschmied@mecalux.com" TargetMode="External"/><Relationship Id="rId11" Type="http://schemas.openxmlformats.org/officeDocument/2006/relationships/fontTable" Target="fontTable.xml"/><Relationship Id="rId5" Type="http://schemas.openxmlformats.org/officeDocument/2006/relationships/image" Target="cid:_1_0B47B4BC0B46DFB00030BFB8C1258B46" TargetMode="External"/><Relationship Id="rId10" Type="http://schemas.openxmlformats.org/officeDocument/2006/relationships/hyperlink" Target="https://www.mecalux.com/privacy-policy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mecalux.cz/politika-ochrany-osobnich-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Taborska</dc:creator>
  <cp:keywords/>
  <dc:description/>
  <cp:lastModifiedBy>Taborska</cp:lastModifiedBy>
  <cp:revision>1</cp:revision>
  <dcterms:created xsi:type="dcterms:W3CDTF">2024-06-24T12:13:00Z</dcterms:created>
  <dcterms:modified xsi:type="dcterms:W3CDTF">2024-06-24T12:14:00Z</dcterms:modified>
</cp:coreProperties>
</file>