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09F1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03733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C28AFA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5A5E6E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E571FC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52AA17" w14:textId="77777777" w:rsidR="00FC7D9F" w:rsidRDefault="00FC7D9F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3EA28" w14:textId="77777777" w:rsidR="00FC7D9F" w:rsidRDefault="00000000">
      <w:pPr>
        <w:spacing w:line="446" w:lineRule="exact"/>
        <w:ind w:left="4140" w:right="39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40"/>
          <w:szCs w:val="40"/>
          <w:lang w:val="cs-CZ"/>
        </w:rPr>
        <w:t>PŘÍLOHA</w:t>
      </w:r>
      <w:r>
        <w:rPr>
          <w:rFonts w:ascii="Arial" w:hAnsi="Arial" w:cs="Arial"/>
          <w:color w:val="000000"/>
          <w:spacing w:val="70"/>
          <w:sz w:val="40"/>
          <w:szCs w:val="40"/>
          <w:lang w:val="cs-CZ"/>
        </w:rPr>
        <w:t xml:space="preserve"> </w:t>
      </w:r>
      <w:r>
        <w:rPr>
          <w:rFonts w:ascii="Arial" w:hAnsi="Arial" w:cs="Arial"/>
          <w:color w:val="000000"/>
          <w:spacing w:val="27"/>
          <w:sz w:val="40"/>
          <w:szCs w:val="40"/>
          <w:lang w:val="cs-CZ"/>
        </w:rPr>
        <w:t>č.</w:t>
      </w:r>
      <w:r>
        <w:rPr>
          <w:rFonts w:ascii="Arial" w:hAnsi="Arial" w:cs="Arial"/>
          <w:color w:val="000000"/>
          <w:sz w:val="40"/>
          <w:szCs w:val="40"/>
          <w:lang w:val="cs-CZ"/>
        </w:rPr>
        <w:t xml:space="preserve"> </w:t>
      </w:r>
      <w:r>
        <w:rPr>
          <w:rFonts w:ascii="Arial" w:hAnsi="Arial" w:cs="Arial"/>
          <w:color w:val="000000"/>
          <w:spacing w:val="-18"/>
          <w:w w:val="110"/>
          <w:sz w:val="40"/>
          <w:szCs w:val="40"/>
          <w:lang w:val="cs-CZ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94AC40B" w14:textId="77777777" w:rsidR="00FC7D9F" w:rsidRDefault="00000000">
      <w:pPr>
        <w:spacing w:line="403" w:lineRule="exact"/>
        <w:ind w:left="4163" w:right="1167" w:hanging="26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40"/>
          <w:szCs w:val="40"/>
          <w:lang w:val="cs-CZ"/>
        </w:rPr>
        <w:t>SMLOUVY</w:t>
      </w:r>
      <w:r>
        <w:rPr>
          <w:rFonts w:ascii="Arial" w:hAnsi="Arial" w:cs="Arial"/>
          <w:color w:val="000000"/>
          <w:spacing w:val="70"/>
          <w:sz w:val="40"/>
          <w:szCs w:val="40"/>
          <w:lang w:val="cs-CZ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cs-CZ"/>
        </w:rPr>
        <w:t>O DODÁVCE</w:t>
      </w:r>
      <w:r>
        <w:rPr>
          <w:rFonts w:ascii="Arial" w:hAnsi="Arial" w:cs="Arial"/>
          <w:color w:val="000000"/>
          <w:spacing w:val="55"/>
          <w:sz w:val="40"/>
          <w:szCs w:val="40"/>
          <w:lang w:val="cs-CZ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cs-CZ"/>
        </w:rPr>
        <w:t>UŽITKOVÉ</w:t>
      </w:r>
      <w:r>
        <w:rPr>
          <w:rFonts w:ascii="Arial" w:hAnsi="Arial" w:cs="Arial"/>
          <w:color w:val="000000"/>
          <w:spacing w:val="57"/>
          <w:sz w:val="40"/>
          <w:szCs w:val="4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40"/>
          <w:szCs w:val="40"/>
          <w:lang w:val="cs-CZ"/>
        </w:rPr>
        <w:t>VODY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cs-CZ"/>
        </w:rPr>
        <w:t>Č.008/2020UV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44FA6B9" w14:textId="77777777" w:rsidR="00FC7D9F" w:rsidRDefault="00000000">
      <w:pPr>
        <w:spacing w:before="200" w:line="212" w:lineRule="exact"/>
        <w:ind w:left="4344" w:right="4197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730E46" wp14:editId="7AF75A4F">
            <wp:simplePos x="0" y="0"/>
            <wp:positionH relativeFrom="page">
              <wp:posOffset>9</wp:posOffset>
            </wp:positionH>
            <wp:positionV relativeFrom="line">
              <wp:posOffset>-2104601</wp:posOffset>
            </wp:positionV>
            <wp:extent cx="7556500" cy="106807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7307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KALKULAČNÍ DODATEK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EBBE10B" w14:textId="77777777" w:rsidR="00FC7D9F" w:rsidRDefault="00000000">
      <w:pPr>
        <w:tabs>
          <w:tab w:val="left" w:pos="1852"/>
        </w:tabs>
        <w:spacing w:before="300" w:line="290" w:lineRule="exact"/>
        <w:ind w:left="11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6"/>
          <w:szCs w:val="26"/>
          <w:lang w:val="cs-CZ"/>
        </w:rPr>
        <w:t xml:space="preserve">1. </w:t>
      </w:r>
      <w:r>
        <w:rPr>
          <w:rFonts w:ascii="Arial" w:hAnsi="Arial" w:cs="Arial"/>
          <w:color w:val="000000"/>
          <w:sz w:val="26"/>
          <w:szCs w:val="26"/>
          <w:lang w:val="cs-CZ"/>
        </w:rPr>
        <w:tab/>
        <w:t>SMLUVNÍ</w:t>
      </w:r>
      <w:r>
        <w:rPr>
          <w:rFonts w:ascii="Arial" w:hAnsi="Arial" w:cs="Arial"/>
          <w:color w:val="000000"/>
          <w:spacing w:val="23"/>
          <w:sz w:val="26"/>
          <w:szCs w:val="26"/>
          <w:lang w:val="cs-C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val="cs-CZ"/>
        </w:rPr>
        <w:t>STRANY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B55B08" w14:textId="77777777" w:rsidR="00FC7D9F" w:rsidRDefault="00000000">
      <w:pPr>
        <w:tabs>
          <w:tab w:val="left" w:pos="1926"/>
          <w:tab w:val="left" w:pos="3568"/>
        </w:tabs>
        <w:spacing w:before="180" w:line="217" w:lineRule="exact"/>
        <w:ind w:left="11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1.1.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DODAVATEL: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b/>
          <w:bCs/>
          <w:color w:val="000000"/>
          <w:position w:val="-1"/>
          <w:sz w:val="19"/>
          <w:szCs w:val="19"/>
          <w:lang w:val="cs-CZ"/>
        </w:rPr>
        <w:t>LIKVIDACE ODPADU</w:t>
      </w:r>
      <w:r>
        <w:rPr>
          <w:rFonts w:ascii="Arial" w:hAnsi="Arial" w:cs="Arial"/>
          <w:b/>
          <w:bCs/>
          <w:color w:val="000000"/>
          <w:w w:val="89"/>
          <w:position w:val="-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19"/>
          <w:szCs w:val="19"/>
          <w:lang w:val="cs-CZ"/>
        </w:rPr>
        <w:t>CZ 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0721B73" w14:textId="77777777" w:rsidR="00FC7D9F" w:rsidRDefault="00000000">
      <w:pPr>
        <w:spacing w:before="80" w:line="201" w:lineRule="exact"/>
        <w:ind w:left="1770" w:right="138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zapsaná v obchodním rejstříku vedeného Městským</w:t>
      </w:r>
      <w:r>
        <w:rPr>
          <w:rFonts w:ascii="Arial" w:hAnsi="Arial" w:cs="Arial"/>
          <w:color w:val="000000"/>
          <w:w w:val="93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soudem v Praze odd.</w:t>
      </w:r>
      <w:r>
        <w:rPr>
          <w:rFonts w:ascii="Arial" w:hAnsi="Arial" w:cs="Arial"/>
          <w:color w:val="000000"/>
          <w:w w:val="8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C, ví.</w:t>
      </w:r>
      <w:r>
        <w:rPr>
          <w:rFonts w:ascii="Arial" w:hAnsi="Arial" w:cs="Arial"/>
          <w:color w:val="000000"/>
          <w:spacing w:val="2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338064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93C093" w14:textId="77777777" w:rsidR="00FC7D9F" w:rsidRDefault="00000000">
      <w:pPr>
        <w:tabs>
          <w:tab w:val="left" w:pos="5310"/>
        </w:tabs>
        <w:spacing w:before="80" w:line="205" w:lineRule="exact"/>
        <w:ind w:left="1773" w:right="177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sídlo: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Sokolovská 675/9,</w:t>
      </w:r>
      <w:r>
        <w:rPr>
          <w:rFonts w:ascii="Arial" w:hAnsi="Arial" w:cs="Arial"/>
          <w:color w:val="000000"/>
          <w:w w:val="8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186 00 Praha 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8</w:t>
      </w:r>
      <w:r>
        <w:rPr>
          <w:rFonts w:ascii="Arial" w:hAnsi="Arial" w:cs="Arial"/>
          <w:color w:val="000000"/>
          <w:spacing w:val="21"/>
          <w:w w:val="10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-</w:t>
      </w:r>
      <w:r>
        <w:rPr>
          <w:rFonts w:ascii="Arial" w:hAnsi="Arial" w:cs="Arial"/>
          <w:color w:val="000000"/>
          <w:spacing w:val="2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Karlín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4FB147" w14:textId="77777777" w:rsidR="00FC7D9F" w:rsidRDefault="00000000">
      <w:pPr>
        <w:tabs>
          <w:tab w:val="left" w:pos="5388"/>
        </w:tabs>
        <w:spacing w:before="60" w:line="205" w:lineRule="exact"/>
        <w:ind w:left="18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IČ: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24823473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50BD85" w14:textId="77777777" w:rsidR="00FC7D9F" w:rsidRDefault="00000000">
      <w:pPr>
        <w:tabs>
          <w:tab w:val="left" w:pos="5384"/>
        </w:tabs>
        <w:spacing w:before="60" w:line="201" w:lineRule="exact"/>
        <w:ind w:left="18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DIČ: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CZ24823473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837128" w14:textId="5E19281C" w:rsidR="00FC7D9F" w:rsidRDefault="00000000">
      <w:pPr>
        <w:tabs>
          <w:tab w:val="left" w:pos="5383"/>
        </w:tabs>
        <w:spacing w:before="60" w:line="205" w:lineRule="exact"/>
        <w:ind w:left="18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Bank,</w:t>
      </w:r>
      <w:r>
        <w:rPr>
          <w:rFonts w:ascii="Arial" w:hAnsi="Arial" w:cs="Arial"/>
          <w:color w:val="000000"/>
          <w:w w:val="9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spojení: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98DD33" w14:textId="0534D2C2" w:rsidR="00FC7D9F" w:rsidRDefault="002361C3" w:rsidP="002361C3">
      <w:pPr>
        <w:tabs>
          <w:tab w:val="left" w:pos="5301"/>
        </w:tabs>
        <w:spacing w:before="60" w:line="201" w:lineRule="exact"/>
        <w:ind w:left="1765" w:right="15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8"/>
          <w:szCs w:val="18"/>
          <w:lang w:val="cs-CZ"/>
        </w:rPr>
        <w:t>Zastoupení:</w:t>
      </w:r>
      <w:r w:rsidR="00000000">
        <w:rPr>
          <w:rFonts w:ascii="Arial" w:hAnsi="Arial" w:cs="Arial"/>
          <w:color w:val="000000"/>
          <w:sz w:val="18"/>
          <w:szCs w:val="18"/>
          <w:lang w:val="cs-CZ"/>
        </w:rPr>
        <w:tab/>
        <w:t xml:space="preserve">Ing. Radek </w:t>
      </w:r>
      <w:proofErr w:type="spellStart"/>
      <w:r w:rsidR="00000000">
        <w:rPr>
          <w:rFonts w:ascii="Arial" w:hAnsi="Arial" w:cs="Arial"/>
          <w:color w:val="000000"/>
          <w:sz w:val="18"/>
          <w:szCs w:val="18"/>
          <w:lang w:val="cs-CZ"/>
        </w:rPr>
        <w:t>Gutwald</w:t>
      </w:r>
      <w:proofErr w:type="spellEnd"/>
      <w:r w:rsidR="00000000">
        <w:rPr>
          <w:rFonts w:ascii="Arial" w:hAnsi="Arial" w:cs="Arial"/>
          <w:color w:val="000000"/>
          <w:sz w:val="18"/>
          <w:szCs w:val="18"/>
          <w:lang w:val="cs-CZ"/>
        </w:rPr>
        <w:t>,</w:t>
      </w:r>
      <w:r w:rsidR="00000000">
        <w:rPr>
          <w:rFonts w:ascii="Arial" w:hAnsi="Arial" w:cs="Arial"/>
          <w:color w:val="000000"/>
          <w:w w:val="95"/>
          <w:sz w:val="18"/>
          <w:szCs w:val="18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8"/>
          <w:szCs w:val="18"/>
          <w:lang w:val="cs-CZ"/>
        </w:rPr>
        <w:t>předseda rady</w:t>
      </w:r>
      <w:r w:rsidR="00000000">
        <w:rPr>
          <w:rFonts w:ascii="Arial" w:hAnsi="Arial" w:cs="Arial"/>
          <w:color w:val="000000"/>
          <w:spacing w:val="22"/>
          <w:sz w:val="18"/>
          <w:szCs w:val="18"/>
          <w:lang w:val="cs-CZ"/>
        </w:rPr>
        <w:t xml:space="preserve"> </w:t>
      </w:r>
      <w:r w:rsidR="00000000">
        <w:rPr>
          <w:rFonts w:ascii="Arial" w:hAnsi="Arial" w:cs="Arial"/>
          <w:color w:val="000000"/>
          <w:sz w:val="18"/>
          <w:szCs w:val="18"/>
          <w:lang w:val="cs-CZ"/>
        </w:rPr>
        <w:t>jednatel</w:t>
      </w:r>
      <w:r w:rsidR="00000000">
        <w:rPr>
          <w:rFonts w:ascii="Arial" w:hAnsi="Arial" w:cs="Arial"/>
          <w:color w:val="000000"/>
          <w:spacing w:val="-19"/>
          <w:sz w:val="18"/>
          <w:szCs w:val="18"/>
          <w:lang w:val="cs-CZ"/>
        </w:rPr>
        <w:t>ů</w:t>
      </w:r>
      <w:r w:rsidR="000000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F6AED48" w14:textId="77777777" w:rsidR="00FC7D9F" w:rsidRDefault="00000000">
      <w:pPr>
        <w:tabs>
          <w:tab w:val="left" w:pos="5466"/>
        </w:tabs>
        <w:spacing w:line="408" w:lineRule="exact"/>
        <w:ind w:left="1874" w:right="1167" w:firstLine="35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Ing. Daniel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Rebroš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,</w:t>
      </w:r>
      <w:r>
        <w:rPr>
          <w:rFonts w:ascii="Arial" w:hAnsi="Arial" w:cs="Arial"/>
          <w:color w:val="000000"/>
          <w:w w:val="83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člen rady jednatelů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  <w:lang w:val="cs-CZ"/>
        </w:rPr>
        <w:t>Doručovací adresa: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Panská</w:t>
      </w:r>
      <w:r>
        <w:rPr>
          <w:rFonts w:ascii="Arial" w:hAnsi="Arial" w:cs="Arial"/>
          <w:color w:val="000000"/>
          <w:w w:val="9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1460/1,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Kopřivnice, 742 21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1DB176" w14:textId="77777777" w:rsidR="00FC7D9F" w:rsidRDefault="00000000">
      <w:pPr>
        <w:spacing w:before="60" w:line="201" w:lineRule="exact"/>
        <w:ind w:left="34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(dále jen DODAVATEL)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2DA83B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9B80EE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DE55B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44BC0E" w14:textId="77777777" w:rsidR="00FC7D9F" w:rsidRDefault="00FC7D9F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F69C9" w14:textId="77777777" w:rsidR="00FC7D9F" w:rsidRDefault="00000000">
      <w:pPr>
        <w:tabs>
          <w:tab w:val="left" w:pos="1798"/>
          <w:tab w:val="left" w:pos="3375"/>
        </w:tabs>
        <w:spacing w:line="212" w:lineRule="exact"/>
        <w:ind w:left="11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1.2.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ODBĚRATEL: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Správa sportovišť</w:t>
      </w:r>
      <w:r>
        <w:rPr>
          <w:rFonts w:ascii="Arial" w:hAnsi="Arial" w:cs="Arial"/>
          <w:b/>
          <w:bCs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Kopřivnice,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p.o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4BA11DE" w14:textId="77777777" w:rsidR="00FC7D9F" w:rsidRDefault="00000000">
      <w:pPr>
        <w:tabs>
          <w:tab w:val="left" w:pos="5800"/>
        </w:tabs>
        <w:spacing w:before="160" w:line="201" w:lineRule="exact"/>
        <w:ind w:left="3306" w:right="147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sídlo: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Štefánikova 1163/12,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742 21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Kopřivnice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14C674A" w14:textId="77777777" w:rsidR="00FC7D9F" w:rsidRDefault="00000000">
      <w:pPr>
        <w:tabs>
          <w:tab w:val="left" w:pos="5877"/>
        </w:tabs>
        <w:spacing w:before="160" w:line="201" w:lineRule="exact"/>
        <w:ind w:left="34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IČ: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62331078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233C1A" w14:textId="77777777" w:rsidR="00FC7D9F" w:rsidRDefault="00000000">
      <w:pPr>
        <w:tabs>
          <w:tab w:val="left" w:pos="5875"/>
        </w:tabs>
        <w:spacing w:before="160" w:line="201" w:lineRule="exact"/>
        <w:ind w:left="34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DIČ: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CZ62331078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C59075" w14:textId="15F3B377" w:rsidR="00FC7D9F" w:rsidRDefault="00000000" w:rsidP="002361C3">
      <w:pPr>
        <w:tabs>
          <w:tab w:val="left" w:pos="5793"/>
        </w:tabs>
        <w:spacing w:before="160" w:line="201" w:lineRule="exact"/>
        <w:ind w:left="3333" w:right="34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bank, spoj.: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43A3CE" w14:textId="77777777" w:rsidR="00FC7D9F" w:rsidRDefault="00000000">
      <w:pPr>
        <w:tabs>
          <w:tab w:val="left" w:pos="5795"/>
        </w:tabs>
        <w:spacing w:before="160" w:line="201" w:lineRule="exact"/>
        <w:ind w:left="3339" w:right="258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jednající: 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  <w:t>Bc. Pavel Vyškovský,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ředitel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F004BA" w14:textId="77777777" w:rsidR="00FC7D9F" w:rsidRDefault="00000000">
      <w:pPr>
        <w:spacing w:before="60" w:line="201" w:lineRule="exact"/>
        <w:ind w:left="3390"/>
        <w:rPr>
          <w:rFonts w:ascii="Times New Roman" w:hAnsi="Times New Roman" w:cs="Times New Roman"/>
          <w:color w:val="010302"/>
        </w:rPr>
        <w:sectPr w:rsidR="00FC7D9F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(dále jen ODBĚRATEL)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66F24D2D" w14:textId="68243E9F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7AFFB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71AF6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51FCB3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5834BF" w14:textId="77777777" w:rsidR="00FC7D9F" w:rsidRDefault="00FC7D9F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EC556E" w14:textId="77777777" w:rsidR="00FC7D9F" w:rsidRDefault="00000000">
      <w:pPr>
        <w:tabs>
          <w:tab w:val="left" w:pos="1911"/>
        </w:tabs>
        <w:spacing w:line="290" w:lineRule="exact"/>
        <w:ind w:left="12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2.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ab/>
        <w:t>CENA UŽITKOVÉ</w:t>
      </w:r>
      <w:r>
        <w:rPr>
          <w:rFonts w:ascii="Arial" w:hAnsi="Arial" w:cs="Arial"/>
          <w:b/>
          <w:bCs/>
          <w:color w:val="000000"/>
          <w:spacing w:val="43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VODY</w:t>
      </w:r>
      <w:r>
        <w:rPr>
          <w:rFonts w:ascii="Arial" w:hAnsi="Arial" w:cs="Arial"/>
          <w:b/>
          <w:bCs/>
          <w:color w:val="000000"/>
          <w:w w:val="96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PLATNÁ</w:t>
      </w:r>
      <w:r>
        <w:rPr>
          <w:rFonts w:ascii="Arial" w:hAnsi="Arial" w:cs="Arial"/>
          <w:b/>
          <w:bCs/>
          <w:color w:val="000000"/>
          <w:spacing w:val="28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OD 1.</w:t>
      </w:r>
      <w:r>
        <w:rPr>
          <w:rFonts w:ascii="Arial" w:hAnsi="Arial" w:cs="Arial"/>
          <w:b/>
          <w:bCs/>
          <w:color w:val="000000"/>
          <w:spacing w:val="32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1.</w:t>
      </w:r>
      <w:r>
        <w:rPr>
          <w:rFonts w:ascii="Arial" w:hAnsi="Arial" w:cs="Arial"/>
          <w:b/>
          <w:bCs/>
          <w:color w:val="000000"/>
          <w:spacing w:val="32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6"/>
          <w:szCs w:val="26"/>
          <w:lang w:val="cs-CZ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965932" w14:textId="77777777" w:rsidR="00FC7D9F" w:rsidRDefault="00FC7D9F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E88CC8" w14:textId="77777777" w:rsidR="00FC7D9F" w:rsidRDefault="00000000">
      <w:pPr>
        <w:tabs>
          <w:tab w:val="left" w:pos="2432"/>
          <w:tab w:val="left" w:pos="7472"/>
        </w:tabs>
        <w:spacing w:line="250" w:lineRule="exact"/>
        <w:ind w:left="19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—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Cena užitkové vody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.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57,48</w:t>
      </w:r>
      <w:r>
        <w:rPr>
          <w:rFonts w:ascii="Times New Roman" w:hAnsi="Times New Roman" w:cs="Times New Roman"/>
          <w:b/>
          <w:bCs/>
          <w:color w:val="000000"/>
          <w:w w:val="7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Kč/m</w:t>
      </w:r>
      <w:r>
        <w:rPr>
          <w:rFonts w:ascii="Arial" w:hAnsi="Arial" w:cs="Arial"/>
          <w:color w:val="000000"/>
          <w:position w:val="1"/>
          <w:sz w:val="12"/>
          <w:szCs w:val="12"/>
          <w:vertAlign w:val="superscript"/>
          <w:lang w:val="cs-CZ"/>
        </w:rPr>
        <w:t>3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56DC8A6" w14:textId="77777777" w:rsidR="00FC7D9F" w:rsidRDefault="00000000">
      <w:pPr>
        <w:spacing w:before="200" w:line="212" w:lineRule="exact"/>
        <w:ind w:left="19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Uvedené cena je bez DPH,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která bude účtována dle aktuálně platných právních předpisu.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FB742AC" w14:textId="06BE0BC3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85AD6E" w14:textId="77777777" w:rsidR="00FC7D9F" w:rsidRDefault="00FC7D9F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5B3300" w14:textId="77777777" w:rsidR="00FC7D9F" w:rsidRDefault="00000000">
      <w:pPr>
        <w:tabs>
          <w:tab w:val="left" w:pos="1900"/>
        </w:tabs>
        <w:spacing w:line="290" w:lineRule="exact"/>
        <w:ind w:left="12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3.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ab/>
        <w:t>PLATNOST</w:t>
      </w:r>
      <w:r>
        <w:rPr>
          <w:rFonts w:ascii="Arial" w:hAnsi="Arial" w:cs="Arial"/>
          <w:b/>
          <w:bCs/>
          <w:color w:val="000000"/>
          <w:spacing w:val="26"/>
          <w:sz w:val="26"/>
          <w:szCs w:val="2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CEN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C038E7" w14:textId="77777777" w:rsidR="00FC7D9F" w:rsidRDefault="00000000">
      <w:pPr>
        <w:tabs>
          <w:tab w:val="left" w:pos="1819"/>
        </w:tabs>
        <w:spacing w:before="160" w:line="243" w:lineRule="exact"/>
        <w:ind w:left="1153" w:right="8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3.1.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Cena užitkové</w:t>
      </w:r>
      <w:r>
        <w:rPr>
          <w:rFonts w:ascii="Arial" w:hAnsi="Arial" w:cs="Arial"/>
          <w:color w:val="000000"/>
          <w:spacing w:val="2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vody se sjednává</w:t>
      </w:r>
      <w:r>
        <w:rPr>
          <w:rFonts w:ascii="Arial" w:hAnsi="Arial" w:cs="Arial"/>
          <w:color w:val="000000"/>
          <w:spacing w:val="2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pro dodávky DODAVATELE v době od 1. 1. 2023</w:t>
      </w:r>
      <w:r>
        <w:rPr>
          <w:rFonts w:ascii="Arial" w:hAnsi="Arial" w:cs="Arial"/>
          <w:color w:val="000000"/>
          <w:spacing w:val="2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</w:t>
      </w:r>
      <w:r>
        <w:rPr>
          <w:rFonts w:ascii="Arial" w:hAnsi="Arial" w:cs="Arial"/>
          <w:color w:val="000000"/>
          <w:spacing w:val="2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31.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sz w:val="19"/>
          <w:szCs w:val="19"/>
          <w:lang w:val="cs-CZ"/>
        </w:rPr>
        <w:t>12.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953CEB4" w14:textId="77777777" w:rsidR="00FC7D9F" w:rsidRDefault="00000000">
      <w:pPr>
        <w:spacing w:before="80" w:line="212" w:lineRule="exact"/>
        <w:ind w:left="19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2023,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pokud nenastanou skutečnosti,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jak jsou sjednány v čl.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6.4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Smlouvy.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F2DD8F6" w14:textId="77777777" w:rsidR="00FC7D9F" w:rsidRDefault="00000000">
      <w:pPr>
        <w:tabs>
          <w:tab w:val="left" w:pos="1903"/>
        </w:tabs>
        <w:spacing w:before="200" w:line="243" w:lineRule="exact"/>
        <w:ind w:left="12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3.2.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případě</w:t>
      </w:r>
      <w:r>
        <w:rPr>
          <w:rFonts w:ascii="Arial" w:hAnsi="Arial" w:cs="Arial"/>
          <w:color w:val="000000"/>
          <w:spacing w:val="2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legislativních změn v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oblasti dani a poplatků souvisejících s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předmětem Smlouvy,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CE91BBA" w14:textId="77777777" w:rsidR="00FC7D9F" w:rsidRDefault="00000000">
      <w:pPr>
        <w:spacing w:line="319" w:lineRule="exact"/>
        <w:ind w:left="1905" w:right="810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jak</w:t>
      </w:r>
      <w:r>
        <w:rPr>
          <w:rFonts w:ascii="Arial" w:hAnsi="Arial" w:cs="Arial"/>
          <w:color w:val="000000"/>
          <w:spacing w:val="4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</w:t>
      </w:r>
      <w:r>
        <w:rPr>
          <w:rFonts w:ascii="Arial" w:hAnsi="Arial" w:cs="Arial"/>
          <w:color w:val="000000"/>
          <w:spacing w:val="2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sjednáno</w:t>
      </w:r>
      <w:r>
        <w:rPr>
          <w:rFonts w:ascii="Arial" w:hAnsi="Arial" w:cs="Arial"/>
          <w:color w:val="000000"/>
          <w:spacing w:val="3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čl. 6.6. Smlouvy,</w:t>
      </w:r>
      <w:r>
        <w:rPr>
          <w:rFonts w:ascii="Arial" w:hAnsi="Arial" w:cs="Arial"/>
          <w:color w:val="000000"/>
          <w:spacing w:val="2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DODAVATEL</w:t>
      </w:r>
      <w:r>
        <w:rPr>
          <w:rFonts w:ascii="Arial" w:hAnsi="Arial" w:cs="Arial"/>
          <w:color w:val="000000"/>
          <w:spacing w:val="2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nejpozději</w:t>
      </w:r>
      <w:r>
        <w:rPr>
          <w:rFonts w:ascii="Arial" w:hAnsi="Arial" w:cs="Arial"/>
          <w:color w:val="000000"/>
          <w:spacing w:val="3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</w:t>
      </w:r>
      <w:r>
        <w:rPr>
          <w:rFonts w:ascii="Arial" w:hAnsi="Arial" w:cs="Arial"/>
          <w:color w:val="000000"/>
          <w:spacing w:val="2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1.</w:t>
      </w:r>
      <w:r>
        <w:rPr>
          <w:rFonts w:ascii="Arial" w:hAnsi="Arial" w:cs="Arial"/>
          <w:color w:val="000000"/>
          <w:spacing w:val="2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spacing w:val="2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následujícího</w:t>
      </w:r>
      <w:r>
        <w:rPr>
          <w:rFonts w:ascii="Arial" w:hAnsi="Arial" w:cs="Arial"/>
          <w:color w:val="000000"/>
          <w:spacing w:val="3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kalen-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dářního</w:t>
      </w:r>
      <w:proofErr w:type="spellEnd"/>
      <w:r>
        <w:rPr>
          <w:rFonts w:ascii="Arial" w:hAnsi="Arial" w:cs="Arial"/>
          <w:color w:val="000000"/>
          <w:spacing w:val="2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měsíce</w:t>
      </w:r>
      <w:r>
        <w:rPr>
          <w:rFonts w:ascii="Arial" w:hAnsi="Arial" w:cs="Arial"/>
          <w:color w:val="000000"/>
          <w:spacing w:val="2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 nabytí účinnosti předmětné právní</w:t>
      </w:r>
      <w:r>
        <w:rPr>
          <w:rFonts w:ascii="Arial" w:hAnsi="Arial" w:cs="Arial"/>
          <w:color w:val="000000"/>
          <w:spacing w:val="2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normy</w:t>
      </w:r>
      <w:r>
        <w:rPr>
          <w:rFonts w:ascii="Arial" w:hAnsi="Arial" w:cs="Arial"/>
          <w:color w:val="000000"/>
          <w:spacing w:val="2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předloží ODBĚRATELI</w:t>
      </w:r>
      <w:r>
        <w:rPr>
          <w:rFonts w:ascii="Arial" w:hAnsi="Arial" w:cs="Arial"/>
          <w:color w:val="000000"/>
          <w:spacing w:val="22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aktuali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zovaný</w:t>
      </w:r>
      <w:proofErr w:type="spellEnd"/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cenový dodatek dle vyvolaných změn.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5D9778D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C32EB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CA1AEB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777007" w14:textId="77777777" w:rsidR="00FC7D9F" w:rsidRDefault="00FC7D9F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11A167" w14:textId="0B437383" w:rsidR="00FC7D9F" w:rsidRDefault="00000000">
      <w:pPr>
        <w:tabs>
          <w:tab w:val="left" w:pos="6183"/>
        </w:tabs>
        <w:spacing w:line="217" w:lineRule="exact"/>
        <w:ind w:left="14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Kopřivnici dne</w:t>
      </w:r>
      <w:r w:rsidR="002361C3">
        <w:rPr>
          <w:rFonts w:ascii="Arial" w:hAnsi="Arial" w:cs="Arial"/>
          <w:color w:val="000000"/>
          <w:sz w:val="19"/>
          <w:szCs w:val="19"/>
          <w:lang w:val="cs-CZ"/>
        </w:rPr>
        <w:t xml:space="preserve"> 16.1.2023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V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Kopřivnici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2361C3">
        <w:rPr>
          <w:rFonts w:ascii="Times New Roman" w:hAnsi="Times New Roman" w:cs="Times New Roman"/>
          <w:sz w:val="19"/>
          <w:szCs w:val="19"/>
        </w:rPr>
        <w:t>25.1.2023</w:t>
      </w:r>
    </w:p>
    <w:p w14:paraId="56698C43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36C7C0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99E054" w14:textId="77777777" w:rsidR="00FC7D9F" w:rsidRDefault="00FC7D9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3FA63F" w14:textId="77777777" w:rsidR="00FC7D9F" w:rsidRDefault="00FC7D9F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C536B" w14:textId="088C00F4" w:rsidR="00FC7D9F" w:rsidRDefault="00FC7D9F" w:rsidP="002361C3">
      <w:pPr>
        <w:tabs>
          <w:tab w:val="left" w:pos="2402"/>
        </w:tabs>
        <w:spacing w:line="100" w:lineRule="exact"/>
        <w:ind w:left="1668"/>
        <w:rPr>
          <w:rFonts w:ascii="Times New Roman" w:hAnsi="Times New Roman" w:cs="Times New Roman"/>
          <w:color w:val="010302"/>
        </w:rPr>
        <w:sectPr w:rsidR="00FC7D9F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</w:p>
    <w:p w14:paraId="2909389E" w14:textId="77777777" w:rsidR="00FC7D9F" w:rsidRDefault="00FC7D9F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CDCBE7" w14:textId="77777777" w:rsidR="00FC7D9F" w:rsidRDefault="00000000">
      <w:pPr>
        <w:spacing w:line="212" w:lineRule="exact"/>
        <w:ind w:left="14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LIKVIDACE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ODPADU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CZ 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F145A33" w14:textId="77777777" w:rsidR="00FC7D9F" w:rsidRDefault="00000000">
      <w:pPr>
        <w:spacing w:line="212" w:lineRule="exact"/>
        <w:ind w:left="12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Ing. Radek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Gutwald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předseda rady</w:t>
      </w:r>
      <w:r>
        <w:rPr>
          <w:rFonts w:ascii="Arial" w:hAnsi="Arial" w:cs="Arial"/>
          <w:color w:val="000000"/>
          <w:spacing w:val="2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jednatel</w:t>
      </w:r>
      <w:r>
        <w:rPr>
          <w:rFonts w:ascii="Arial" w:hAnsi="Arial" w:cs="Arial"/>
          <w:color w:val="000000"/>
          <w:spacing w:val="-21"/>
          <w:sz w:val="19"/>
          <w:szCs w:val="19"/>
          <w:lang w:val="cs-CZ"/>
        </w:rPr>
        <w:t>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AD524FA" w14:textId="20F5120E" w:rsidR="00FC7D9F" w:rsidRDefault="00000000">
      <w:pPr>
        <w:spacing w:before="214" w:line="232" w:lineRule="exact"/>
        <w:ind w:left="1535" w:right="-40" w:firstLine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D6E299" wp14:editId="35BFB883">
                <wp:simplePos x="0" y="0"/>
                <wp:positionH relativeFrom="page">
                  <wp:posOffset>1832360</wp:posOffset>
                </wp:positionH>
                <wp:positionV relativeFrom="line">
                  <wp:posOffset>-60218</wp:posOffset>
                </wp:positionV>
                <wp:extent cx="600310" cy="39673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2360" y="-60218"/>
                          <a:ext cx="486010" cy="28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F6E5E" w14:textId="32206A9C" w:rsidR="00FC7D9F" w:rsidRDefault="00FC7D9F">
                            <w:pPr>
                              <w:spacing w:line="1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D6E299" id="Freeform 102" o:spid="_x0000_s1026" style="position:absolute;left:0;text-align:left;margin-left:144.3pt;margin-top:-4.75pt;width:47.25pt;height:31.2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C4F6E5E" w14:textId="32206A9C" w:rsidR="00FC7D9F" w:rsidRDefault="00FC7D9F">
                      <w:pPr>
                        <w:spacing w:line="1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br w:type="textWrapping" w:clear="all"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F86B7B" w14:textId="77777777" w:rsidR="00FC7D9F" w:rsidRDefault="00FC7D9F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00D4C" w14:textId="77777777" w:rsidR="00FC7D9F" w:rsidRDefault="00000000">
      <w:pPr>
        <w:spacing w:line="212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LIKVIDACE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ODPADU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CZ 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A4AFE9D" w14:textId="77777777" w:rsidR="00FC7D9F" w:rsidRDefault="00000000">
      <w:pPr>
        <w:spacing w:line="212" w:lineRule="exact"/>
        <w:ind w:left="12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Ing. Daniel </w:t>
      </w:r>
      <w:proofErr w:type="spellStart"/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>Rebroš</w:t>
      </w:r>
      <w:proofErr w:type="spellEnd"/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5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člen rady jednatel</w:t>
      </w:r>
      <w:r>
        <w:rPr>
          <w:rFonts w:ascii="Arial" w:hAnsi="Arial" w:cs="Arial"/>
          <w:color w:val="000000"/>
          <w:spacing w:val="-21"/>
          <w:sz w:val="19"/>
          <w:szCs w:val="19"/>
          <w:lang w:val="cs-CZ"/>
        </w:rPr>
        <w:t>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A16BD5B" w14:textId="77777777" w:rsidR="00FC7D9F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56B0A40" w14:textId="77777777" w:rsidR="00FC7D9F" w:rsidRDefault="00FC7D9F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7509F3" w14:textId="77777777" w:rsidR="00FC7D9F" w:rsidRDefault="00000000">
      <w:pPr>
        <w:spacing w:line="225" w:lineRule="exact"/>
        <w:ind w:right="-40"/>
        <w:rPr>
          <w:rFonts w:ascii="Times New Roman" w:hAnsi="Times New Roman" w:cs="Times New Roman"/>
          <w:color w:val="010302"/>
        </w:rPr>
        <w:sectPr w:rsidR="00FC7D9F">
          <w:type w:val="continuous"/>
          <w:pgSz w:w="11911" w:h="16843"/>
          <w:pgMar w:top="343" w:right="500" w:bottom="275" w:left="500" w:header="708" w:footer="708" w:gutter="0"/>
          <w:cols w:num="2" w:space="0" w:equalWidth="0">
            <w:col w:w="5240" w:space="1008"/>
            <w:col w:w="2952" w:space="0"/>
          </w:cols>
          <w:docGrid w:linePitch="360"/>
        </w:sectPr>
      </w:pPr>
      <w:r>
        <w:rPr>
          <w:rFonts w:ascii="Arial" w:hAnsi="Arial" w:cs="Arial"/>
          <w:color w:val="000000"/>
          <w:sz w:val="19"/>
          <w:szCs w:val="19"/>
          <w:lang w:val="cs-CZ"/>
        </w:rPr>
        <w:t>Správa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sportovišť Kopřivnice,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p.o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Bc. Pavel Vyškovský, ředitel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30B7ACF" w14:textId="77777777" w:rsidR="00FC7D9F" w:rsidRDefault="00FC7D9F"/>
    <w:sectPr w:rsidR="00FC7D9F">
      <w:type w:val="continuous"/>
      <w:pgSz w:w="11911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9F"/>
    <w:rsid w:val="002361C3"/>
    <w:rsid w:val="00C100E9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F775"/>
  <w15:docId w15:val="{917C31FB-E7B3-4091-95CD-B534FC7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Vyškovský</cp:lastModifiedBy>
  <cp:revision>3</cp:revision>
  <dcterms:created xsi:type="dcterms:W3CDTF">2024-06-20T09:27:00Z</dcterms:created>
  <dcterms:modified xsi:type="dcterms:W3CDTF">2024-06-20T09:31:00Z</dcterms:modified>
</cp:coreProperties>
</file>