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7C45" w:rsidRDefault="00A8496E">
      <w:pPr>
        <w:shd w:val="clear" w:color="auto" w:fill="FFFFFF"/>
        <w:tabs>
          <w:tab w:val="center" w:pos="4536"/>
        </w:tabs>
        <w:spacing w:after="0" w:line="240" w:lineRule="auto"/>
        <w:rPr>
          <w:b/>
        </w:rPr>
      </w:pPr>
      <w:r>
        <w:rPr>
          <w:b/>
        </w:rPr>
        <w:tab/>
        <w:t>SMLOUVA O DÍLO 2024</w:t>
      </w:r>
    </w:p>
    <w:p w:rsidR="00657C45" w:rsidRDefault="00A8496E">
      <w:pPr>
        <w:spacing w:after="0" w:line="240" w:lineRule="auto"/>
        <w:jc w:val="center"/>
      </w:pPr>
      <w:r>
        <w:t>uzavřená ve smyslu ustanovení § 2586 a násl. občanského zákoníku</w:t>
      </w:r>
    </w:p>
    <w:p w:rsidR="00657C45" w:rsidRDefault="00657C45">
      <w:pPr>
        <w:spacing w:after="0" w:line="240" w:lineRule="auto"/>
      </w:pPr>
    </w:p>
    <w:p w:rsidR="00657C45" w:rsidRDefault="00A8496E">
      <w:pPr>
        <w:tabs>
          <w:tab w:val="left" w:pos="360"/>
          <w:tab w:val="left" w:pos="2880"/>
        </w:tabs>
        <w:spacing w:after="0" w:line="240" w:lineRule="auto"/>
      </w:pPr>
      <w:proofErr w:type="gramStart"/>
      <w:r>
        <w:rPr>
          <w:b/>
        </w:rPr>
        <w:t>Objednatel :</w:t>
      </w:r>
      <w:proofErr w:type="gramEnd"/>
      <w:r>
        <w:rPr>
          <w:b/>
        </w:rPr>
        <w:t xml:space="preserve"> </w:t>
      </w:r>
      <w:r>
        <w:tab/>
      </w:r>
    </w:p>
    <w:p w:rsidR="00BB554A" w:rsidRDefault="00BB554A">
      <w:pPr>
        <w:tabs>
          <w:tab w:val="left" w:pos="360"/>
          <w:tab w:val="left" w:pos="2880"/>
        </w:tabs>
        <w:spacing w:after="0" w:line="240" w:lineRule="auto"/>
      </w:pPr>
    </w:p>
    <w:p w:rsidR="00657C45" w:rsidRDefault="00A8496E">
      <w:pPr>
        <w:tabs>
          <w:tab w:val="left" w:pos="360"/>
          <w:tab w:val="left" w:pos="2880"/>
        </w:tabs>
        <w:spacing w:after="0" w:line="240" w:lineRule="auto"/>
      </w:pPr>
      <w:r>
        <w:t xml:space="preserve">Gymnázium Ladislava Jaroše Holešov </w:t>
      </w:r>
    </w:p>
    <w:p w:rsidR="00657C45" w:rsidRDefault="00A8496E">
      <w:pPr>
        <w:tabs>
          <w:tab w:val="left" w:pos="426"/>
          <w:tab w:val="left" w:pos="2835"/>
          <w:tab w:val="left" w:pos="2880"/>
        </w:tabs>
        <w:spacing w:after="0" w:line="240" w:lineRule="auto"/>
        <w:rPr>
          <w:b/>
        </w:rPr>
      </w:pPr>
      <w:proofErr w:type="gramStart"/>
      <w:r>
        <w:t xml:space="preserve">Adresa:   </w:t>
      </w:r>
      <w:proofErr w:type="gramEnd"/>
      <w:r>
        <w:t>Palackého 524/37, 769 01 Holešov</w:t>
      </w:r>
    </w:p>
    <w:p w:rsidR="00657C45" w:rsidRDefault="00A8496E">
      <w:pPr>
        <w:tabs>
          <w:tab w:val="left" w:pos="426"/>
          <w:tab w:val="left" w:pos="2835"/>
          <w:tab w:val="left" w:pos="2880"/>
        </w:tabs>
        <w:spacing w:after="0" w:line="240" w:lineRule="auto"/>
        <w:rPr>
          <w:b/>
        </w:rPr>
      </w:pPr>
      <w:r>
        <w:t>IČ: 47935774</w:t>
      </w:r>
      <w:r>
        <w:tab/>
      </w:r>
      <w:r>
        <w:tab/>
      </w:r>
    </w:p>
    <w:p w:rsidR="00657C45" w:rsidRDefault="00A8496E">
      <w:pPr>
        <w:tabs>
          <w:tab w:val="left" w:pos="360"/>
          <w:tab w:val="left" w:pos="426"/>
          <w:tab w:val="left" w:pos="2340"/>
          <w:tab w:val="left" w:pos="2835"/>
          <w:tab w:val="left" w:pos="2880"/>
        </w:tabs>
        <w:spacing w:after="0" w:line="240" w:lineRule="auto"/>
        <w:jc w:val="both"/>
      </w:pPr>
      <w:proofErr w:type="gramStart"/>
      <w:r>
        <w:t>Email :</w:t>
      </w:r>
      <w:proofErr w:type="gramEnd"/>
      <w:r w:rsidR="00CC3105">
        <w:tab/>
      </w:r>
      <w:hyperlink r:id="rId6" w:history="1">
        <w:r w:rsidR="00CC3105" w:rsidRPr="002E1506">
          <w:rPr>
            <w:rStyle w:val="Hypertextovodkaz"/>
          </w:rPr>
          <w:t>gym.hol@gymhol.cz</w:t>
        </w:r>
      </w:hyperlink>
      <w:r w:rsidR="00CC3105">
        <w:t xml:space="preserve"> </w:t>
      </w:r>
      <w:r>
        <w:tab/>
      </w:r>
      <w:r>
        <w:tab/>
      </w:r>
    </w:p>
    <w:p w:rsidR="00657C45" w:rsidRDefault="00A8496E">
      <w:pPr>
        <w:tabs>
          <w:tab w:val="left" w:pos="2340"/>
          <w:tab w:val="left" w:pos="2880"/>
        </w:tabs>
        <w:spacing w:after="0" w:line="240" w:lineRule="auto"/>
        <w:jc w:val="both"/>
      </w:pPr>
      <w:r>
        <w:t xml:space="preserve">zastoupený: PaedDr. Zdeňkem </w:t>
      </w:r>
      <w:proofErr w:type="spellStart"/>
      <w:r>
        <w:t>Janalíkem</w:t>
      </w:r>
      <w:proofErr w:type="spellEnd"/>
      <w:r>
        <w:t>, ředitelem</w:t>
      </w:r>
    </w:p>
    <w:p w:rsidR="00657C45" w:rsidRDefault="00A8496E">
      <w:pPr>
        <w:tabs>
          <w:tab w:val="left" w:pos="2340"/>
          <w:tab w:val="left" w:pos="2880"/>
        </w:tabs>
        <w:spacing w:after="0" w:line="240" w:lineRule="auto"/>
        <w:jc w:val="both"/>
      </w:pPr>
      <w:r>
        <w:t>ve věcech smluvních:</w:t>
      </w:r>
      <w:r>
        <w:tab/>
      </w:r>
      <w:r w:rsidR="009E3CF3">
        <w:t>do 31.7.2024: Zdeněk Janalík, od 1.8.2024: Miriam Kuczmanová</w:t>
      </w:r>
    </w:p>
    <w:p w:rsidR="00657C45" w:rsidRDefault="00A8496E" w:rsidP="00BB554A">
      <w:pPr>
        <w:tabs>
          <w:tab w:val="left" w:pos="2340"/>
          <w:tab w:val="left" w:pos="2880"/>
        </w:tabs>
        <w:spacing w:after="0" w:line="240" w:lineRule="auto"/>
      </w:pPr>
      <w:r>
        <w:t xml:space="preserve">ve věcech technických: </w:t>
      </w:r>
      <w:r>
        <w:tab/>
      </w:r>
      <w:r w:rsidR="00BB554A">
        <w:t>Lukáš Marek</w:t>
      </w:r>
    </w:p>
    <w:p w:rsidR="00657C45" w:rsidRDefault="00657C45">
      <w:pPr>
        <w:tabs>
          <w:tab w:val="left" w:pos="2340"/>
          <w:tab w:val="left" w:pos="2880"/>
        </w:tabs>
        <w:spacing w:after="0" w:line="240" w:lineRule="auto"/>
        <w:jc w:val="both"/>
      </w:pPr>
    </w:p>
    <w:p w:rsidR="00657C45" w:rsidRDefault="00A8496E">
      <w:pPr>
        <w:tabs>
          <w:tab w:val="left" w:pos="2340"/>
          <w:tab w:val="left" w:pos="2880"/>
        </w:tabs>
        <w:spacing w:after="0" w:line="240" w:lineRule="auto"/>
        <w:jc w:val="both"/>
        <w:rPr>
          <w:b/>
        </w:rPr>
      </w:pPr>
      <w:proofErr w:type="gramStart"/>
      <w:r>
        <w:rPr>
          <w:b/>
        </w:rPr>
        <w:t>Zhotovitel :</w:t>
      </w:r>
      <w:proofErr w:type="gramEnd"/>
    </w:p>
    <w:p w:rsidR="00BB554A" w:rsidRDefault="00BB554A">
      <w:pPr>
        <w:tabs>
          <w:tab w:val="left" w:pos="360"/>
          <w:tab w:val="left" w:pos="2880"/>
          <w:tab w:val="left" w:pos="4536"/>
          <w:tab w:val="left" w:pos="9072"/>
        </w:tabs>
        <w:spacing w:after="0" w:line="240" w:lineRule="auto"/>
        <w:rPr>
          <w:b/>
          <w:highlight w:val="white"/>
        </w:rPr>
      </w:pPr>
    </w:p>
    <w:p w:rsidR="00657C45" w:rsidRDefault="00A8496E">
      <w:pPr>
        <w:tabs>
          <w:tab w:val="left" w:pos="360"/>
          <w:tab w:val="left" w:pos="2880"/>
          <w:tab w:val="left" w:pos="4536"/>
          <w:tab w:val="left" w:pos="9072"/>
        </w:tabs>
        <w:spacing w:after="0" w:line="240" w:lineRule="auto"/>
        <w:rPr>
          <w:b/>
          <w:highlight w:val="white"/>
        </w:rPr>
      </w:pPr>
      <w:r>
        <w:rPr>
          <w:b/>
          <w:highlight w:val="white"/>
        </w:rPr>
        <w:t>Topič s.r.o.</w:t>
      </w:r>
    </w:p>
    <w:p w:rsidR="00657C45" w:rsidRDefault="00A8496E">
      <w:pPr>
        <w:tabs>
          <w:tab w:val="left" w:pos="360"/>
          <w:tab w:val="left" w:pos="2880"/>
          <w:tab w:val="left" w:pos="4536"/>
          <w:tab w:val="left" w:pos="9072"/>
        </w:tabs>
        <w:spacing w:after="0" w:line="240" w:lineRule="auto"/>
      </w:pPr>
      <w:r>
        <w:t xml:space="preserve">se sídlem                                         Palackého 521/8, PSČ 769 01 </w:t>
      </w:r>
    </w:p>
    <w:p w:rsidR="00657C45" w:rsidRDefault="00A8496E">
      <w:pPr>
        <w:tabs>
          <w:tab w:val="left" w:pos="360"/>
          <w:tab w:val="left" w:pos="2880"/>
        </w:tabs>
        <w:spacing w:after="0" w:line="240" w:lineRule="auto"/>
      </w:pPr>
      <w:r>
        <w:t>IČ:</w:t>
      </w:r>
      <w:r>
        <w:tab/>
      </w:r>
      <w:r>
        <w:tab/>
        <w:t>26947684</w:t>
      </w:r>
    </w:p>
    <w:p w:rsidR="00657C45" w:rsidRDefault="00A8496E">
      <w:pPr>
        <w:tabs>
          <w:tab w:val="left" w:pos="360"/>
          <w:tab w:val="left" w:pos="2880"/>
        </w:tabs>
        <w:spacing w:after="0" w:line="240" w:lineRule="auto"/>
      </w:pPr>
      <w:r>
        <w:t>DIČ:</w:t>
      </w:r>
      <w:r>
        <w:tab/>
        <w:t>CZ 26947684</w:t>
      </w:r>
    </w:p>
    <w:p w:rsidR="00657C45" w:rsidRDefault="00A8496E">
      <w:pPr>
        <w:tabs>
          <w:tab w:val="left" w:pos="360"/>
          <w:tab w:val="left" w:pos="2880"/>
        </w:tabs>
        <w:spacing w:after="0" w:line="240" w:lineRule="auto"/>
      </w:pPr>
      <w:r>
        <w:t>zapsána v obchodním rejstříku vedeném Krajským soudem v Brně v oddíle C, vložka 47514</w:t>
      </w:r>
    </w:p>
    <w:p w:rsidR="00657C45" w:rsidRDefault="00A8496E">
      <w:pPr>
        <w:tabs>
          <w:tab w:val="left" w:pos="2880"/>
        </w:tabs>
        <w:spacing w:after="0" w:line="240" w:lineRule="auto"/>
        <w:jc w:val="both"/>
      </w:pPr>
      <w:r>
        <w:t>Zastoupený:</w:t>
      </w:r>
    </w:p>
    <w:p w:rsidR="00657C45" w:rsidRDefault="00A8496E">
      <w:pPr>
        <w:tabs>
          <w:tab w:val="left" w:pos="2340"/>
          <w:tab w:val="left" w:pos="2880"/>
        </w:tabs>
        <w:spacing w:after="0" w:line="240" w:lineRule="auto"/>
        <w:jc w:val="both"/>
      </w:pPr>
      <w:r>
        <w:t>ve věcech smluvních:</w:t>
      </w:r>
      <w:r>
        <w:tab/>
        <w:t>Patrikem Topičem, jednatelem</w:t>
      </w:r>
    </w:p>
    <w:p w:rsidR="00657C45" w:rsidRDefault="00A8496E">
      <w:pPr>
        <w:tabs>
          <w:tab w:val="left" w:pos="2340"/>
          <w:tab w:val="left" w:pos="2880"/>
        </w:tabs>
        <w:spacing w:after="0" w:line="240" w:lineRule="auto"/>
        <w:jc w:val="both"/>
      </w:pPr>
      <w:r>
        <w:t>ve věcech technických:</w:t>
      </w:r>
      <w:r>
        <w:tab/>
        <w:t>Jiřím Fuksou, technikem</w:t>
      </w:r>
    </w:p>
    <w:p w:rsidR="00657C45" w:rsidRDefault="00657C45">
      <w:pPr>
        <w:tabs>
          <w:tab w:val="left" w:pos="360"/>
          <w:tab w:val="left" w:pos="2880"/>
        </w:tabs>
        <w:spacing w:after="0" w:line="240" w:lineRule="auto"/>
      </w:pPr>
    </w:p>
    <w:p w:rsidR="00657C45" w:rsidRDefault="00A8496E">
      <w:pPr>
        <w:tabs>
          <w:tab w:val="left" w:pos="360"/>
          <w:tab w:val="left" w:pos="2880"/>
        </w:tabs>
        <w:spacing w:after="0" w:line="240" w:lineRule="auto"/>
      </w:pPr>
      <w:r>
        <w:t>Bankovní spojení:</w:t>
      </w:r>
      <w:r>
        <w:tab/>
        <w:t xml:space="preserve">ČSOB Holešov, </w:t>
      </w:r>
      <w:proofErr w:type="spellStart"/>
      <w:r>
        <w:t>č.ú</w:t>
      </w:r>
      <w:proofErr w:type="spellEnd"/>
      <w:r>
        <w:t>. 193747644/0300</w:t>
      </w:r>
    </w:p>
    <w:p w:rsidR="00657C45" w:rsidRDefault="00657C45">
      <w:pPr>
        <w:tabs>
          <w:tab w:val="left" w:pos="2880"/>
        </w:tabs>
        <w:spacing w:after="0" w:line="240" w:lineRule="auto"/>
        <w:ind w:left="360"/>
        <w:jc w:val="both"/>
      </w:pPr>
    </w:p>
    <w:p w:rsidR="00657C45" w:rsidRDefault="00A8496E">
      <w:pPr>
        <w:spacing w:after="0" w:line="240" w:lineRule="auto"/>
        <w:jc w:val="both"/>
      </w:pPr>
      <w:r>
        <w:t>uzavírají tuto smlouvu o dílo, kterou se zhotovitel zavazuje k provedení díla v rozsahu vymezeném předmětem smlouvy a objednatel se zavazuje k jeho převzetí a zaplacení sjednané ceny díla.</w:t>
      </w:r>
    </w:p>
    <w:p w:rsidR="00657C45" w:rsidRDefault="00657C45">
      <w:pPr>
        <w:spacing w:after="0" w:line="240" w:lineRule="auto"/>
        <w:jc w:val="both"/>
      </w:pPr>
    </w:p>
    <w:p w:rsidR="00657C45" w:rsidRDefault="00A8496E">
      <w:pPr>
        <w:keepNext/>
        <w:spacing w:after="0" w:line="240" w:lineRule="auto"/>
        <w:jc w:val="both"/>
        <w:rPr>
          <w:b/>
        </w:rPr>
      </w:pPr>
      <w:r>
        <w:rPr>
          <w:b/>
        </w:rPr>
        <w:t>I. Předmět díla</w:t>
      </w:r>
    </w:p>
    <w:p w:rsidR="00657C45" w:rsidRDefault="00657C45">
      <w:pPr>
        <w:spacing w:after="0" w:line="240" w:lineRule="auto"/>
        <w:jc w:val="both"/>
      </w:pPr>
    </w:p>
    <w:p w:rsidR="00657C45" w:rsidRDefault="00A8496E">
      <w:pPr>
        <w:numPr>
          <w:ilvl w:val="0"/>
          <w:numId w:val="2"/>
        </w:numPr>
        <w:spacing w:after="0" w:line="240" w:lineRule="auto"/>
        <w:jc w:val="both"/>
        <w:rPr>
          <w:b/>
          <w:sz w:val="24"/>
          <w:szCs w:val="24"/>
        </w:rPr>
      </w:pPr>
      <w:r>
        <w:t xml:space="preserve">Předmětem díla je provedení prací na </w:t>
      </w:r>
      <w:proofErr w:type="gramStart"/>
      <w:r>
        <w:t xml:space="preserve">akci: </w:t>
      </w:r>
      <w:r>
        <w:rPr>
          <w:b/>
        </w:rPr>
        <w:t xml:space="preserve"> </w:t>
      </w:r>
      <w:r w:rsidR="009E3CF3">
        <w:rPr>
          <w:b/>
        </w:rPr>
        <w:t>Havárie</w:t>
      </w:r>
      <w:proofErr w:type="gramEnd"/>
      <w:r w:rsidR="009E3CF3">
        <w:rPr>
          <w:b/>
        </w:rPr>
        <w:t xml:space="preserve"> kanalizační přípojky, o</w:t>
      </w:r>
      <w:r>
        <w:rPr>
          <w:b/>
          <w:highlight w:val="white"/>
        </w:rPr>
        <w:t>prava stoupacího potrubí na WC a zednické zapravení</w:t>
      </w:r>
    </w:p>
    <w:p w:rsidR="00657C45" w:rsidRDefault="00657C45">
      <w:pPr>
        <w:tabs>
          <w:tab w:val="left" w:pos="426"/>
          <w:tab w:val="left" w:pos="2835"/>
          <w:tab w:val="left" w:pos="2880"/>
        </w:tabs>
        <w:spacing w:after="0" w:line="240" w:lineRule="auto"/>
      </w:pPr>
    </w:p>
    <w:p w:rsidR="00657C45" w:rsidRDefault="00A8496E">
      <w:pPr>
        <w:tabs>
          <w:tab w:val="left" w:pos="426"/>
          <w:tab w:val="left" w:pos="2835"/>
          <w:tab w:val="left" w:pos="2880"/>
        </w:tabs>
        <w:spacing w:after="0" w:line="240" w:lineRule="auto"/>
      </w:pPr>
      <w:r>
        <w:t>Místem plnění je – Gymnázium Ladislava Jaroše Holešov</w:t>
      </w:r>
    </w:p>
    <w:p w:rsidR="00657C45" w:rsidRDefault="00A8496E">
      <w:pPr>
        <w:tabs>
          <w:tab w:val="left" w:pos="426"/>
          <w:tab w:val="left" w:pos="2835"/>
          <w:tab w:val="left" w:pos="2880"/>
        </w:tabs>
        <w:spacing w:after="0" w:line="240" w:lineRule="auto"/>
      </w:pPr>
      <w:r>
        <w:t xml:space="preserve"> </w:t>
      </w:r>
    </w:p>
    <w:p w:rsidR="00657C45" w:rsidRDefault="00A8496E">
      <w:pPr>
        <w:spacing w:after="0" w:line="240" w:lineRule="auto"/>
        <w:jc w:val="both"/>
      </w:pPr>
      <w:r>
        <w:t xml:space="preserve">Rozsah předmětu díla je určen dle cenové nabídky </w:t>
      </w:r>
      <w:r>
        <w:rPr>
          <w:highlight w:val="white"/>
        </w:rPr>
        <w:t>č. 191/</w:t>
      </w:r>
      <w:proofErr w:type="gramStart"/>
      <w:r>
        <w:rPr>
          <w:highlight w:val="white"/>
        </w:rPr>
        <w:t>2024  ze</w:t>
      </w:r>
      <w:proofErr w:type="gramEnd"/>
      <w:r>
        <w:rPr>
          <w:highlight w:val="white"/>
        </w:rPr>
        <w:t xml:space="preserve"> dne 17.6.2024</w:t>
      </w:r>
      <w:r>
        <w:t xml:space="preserve">  zhotovitele, která je nedílnou součástí této smlouvy o dílo.</w:t>
      </w:r>
    </w:p>
    <w:p w:rsidR="009E3CF3" w:rsidRDefault="009E3CF3">
      <w:pPr>
        <w:spacing w:after="0" w:line="240" w:lineRule="auto"/>
        <w:jc w:val="both"/>
      </w:pPr>
    </w:p>
    <w:p w:rsidR="00657C45" w:rsidRPr="009E3CF3" w:rsidRDefault="00A8496E">
      <w:pPr>
        <w:spacing w:after="0" w:line="240" w:lineRule="auto"/>
        <w:jc w:val="both"/>
        <w:rPr>
          <w:b/>
        </w:rPr>
      </w:pPr>
      <w:r>
        <w:rPr>
          <w:b/>
        </w:rPr>
        <w:t>II. Doba plnění</w:t>
      </w:r>
    </w:p>
    <w:p w:rsidR="00657C45" w:rsidRDefault="00A8496E">
      <w:pPr>
        <w:spacing w:after="0" w:line="240" w:lineRule="auto"/>
        <w:jc w:val="both"/>
        <w:rPr>
          <w:u w:val="single"/>
        </w:rPr>
      </w:pPr>
      <w:r>
        <w:rPr>
          <w:u w:val="single"/>
        </w:rPr>
        <w:t xml:space="preserve">I. etapa </w:t>
      </w:r>
    </w:p>
    <w:p w:rsidR="00657C45" w:rsidRDefault="00A8496E">
      <w:pPr>
        <w:tabs>
          <w:tab w:val="left" w:pos="4500"/>
        </w:tabs>
        <w:spacing w:after="0" w:line="240" w:lineRule="auto"/>
        <w:jc w:val="both"/>
      </w:pPr>
      <w:r>
        <w:t xml:space="preserve"> I. </w:t>
      </w:r>
      <w:proofErr w:type="gramStart"/>
      <w:r>
        <w:t>etapa - zahájení</w:t>
      </w:r>
      <w:proofErr w:type="gramEnd"/>
      <w:r>
        <w:t xml:space="preserve"> prací:</w:t>
      </w:r>
      <w:r>
        <w:tab/>
      </w:r>
      <w:r>
        <w:tab/>
      </w:r>
      <w:r w:rsidR="009E3CF3">
        <w:t>13.6. 2024</w:t>
      </w:r>
    </w:p>
    <w:p w:rsidR="00657C45" w:rsidRDefault="00A8496E">
      <w:pPr>
        <w:tabs>
          <w:tab w:val="left" w:pos="4500"/>
        </w:tabs>
        <w:spacing w:after="0" w:line="240" w:lineRule="auto"/>
        <w:jc w:val="both"/>
        <w:rPr>
          <w:highlight w:val="white"/>
        </w:rPr>
      </w:pPr>
      <w:r>
        <w:rPr>
          <w:highlight w:val="white"/>
        </w:rPr>
        <w:t xml:space="preserve">I. </w:t>
      </w:r>
      <w:proofErr w:type="gramStart"/>
      <w:r>
        <w:rPr>
          <w:highlight w:val="white"/>
        </w:rPr>
        <w:t>e</w:t>
      </w:r>
      <w:r>
        <w:t>tapa - ukončení</w:t>
      </w:r>
      <w:proofErr w:type="gramEnd"/>
      <w:r>
        <w:t xml:space="preserve"> prací a předání díla objednateli:</w:t>
      </w:r>
      <w:r>
        <w:tab/>
      </w:r>
      <w:r w:rsidR="009E3CF3">
        <w:t>17.6. 2024</w:t>
      </w:r>
    </w:p>
    <w:p w:rsidR="00657C45" w:rsidRDefault="00657C45">
      <w:pPr>
        <w:tabs>
          <w:tab w:val="left" w:pos="4500"/>
        </w:tabs>
        <w:spacing w:after="0" w:line="240" w:lineRule="auto"/>
        <w:jc w:val="both"/>
      </w:pPr>
    </w:p>
    <w:p w:rsidR="00657C45" w:rsidRDefault="00A8496E">
      <w:pPr>
        <w:spacing w:after="0" w:line="240" w:lineRule="auto"/>
        <w:jc w:val="both"/>
        <w:rPr>
          <w:u w:val="single"/>
        </w:rPr>
      </w:pPr>
      <w:r>
        <w:rPr>
          <w:u w:val="single"/>
        </w:rPr>
        <w:t xml:space="preserve">II. etapa </w:t>
      </w:r>
    </w:p>
    <w:p w:rsidR="00657C45" w:rsidRDefault="00657C45">
      <w:pPr>
        <w:spacing w:after="0" w:line="240" w:lineRule="auto"/>
        <w:jc w:val="both"/>
      </w:pPr>
    </w:p>
    <w:p w:rsidR="00657C45" w:rsidRDefault="009E3CF3">
      <w:pPr>
        <w:tabs>
          <w:tab w:val="left" w:pos="4500"/>
        </w:tabs>
        <w:spacing w:after="0" w:line="240" w:lineRule="auto"/>
        <w:jc w:val="both"/>
      </w:pPr>
      <w:r>
        <w:t>I</w:t>
      </w:r>
      <w:r w:rsidR="00A8496E">
        <w:t xml:space="preserve">I. etapa - zahájení prací </w:t>
      </w:r>
      <w:proofErr w:type="gramStart"/>
      <w:r w:rsidR="00A8496E">
        <w:t>kompletace :</w:t>
      </w:r>
      <w:proofErr w:type="gramEnd"/>
      <w:r w:rsidR="00A8496E">
        <w:tab/>
      </w:r>
      <w:r w:rsidR="00A8496E">
        <w:tab/>
      </w:r>
      <w:r>
        <w:t>15.7. 2024</w:t>
      </w:r>
    </w:p>
    <w:p w:rsidR="00657C45" w:rsidRDefault="00A8496E">
      <w:pPr>
        <w:tabs>
          <w:tab w:val="left" w:pos="4500"/>
        </w:tabs>
        <w:spacing w:after="0" w:line="240" w:lineRule="auto"/>
        <w:jc w:val="both"/>
      </w:pPr>
      <w:r>
        <w:t xml:space="preserve">II. </w:t>
      </w:r>
      <w:proofErr w:type="gramStart"/>
      <w:r>
        <w:t>etapa - ukončení</w:t>
      </w:r>
      <w:proofErr w:type="gramEnd"/>
      <w:r>
        <w:t xml:space="preserve"> prací a předání díla objednateli:</w:t>
      </w:r>
      <w:r>
        <w:tab/>
      </w:r>
      <w:r w:rsidR="009E3CF3">
        <w:t>19.8. 2024</w:t>
      </w:r>
    </w:p>
    <w:p w:rsidR="009E3CF3" w:rsidRDefault="009E3CF3">
      <w:pPr>
        <w:tabs>
          <w:tab w:val="left" w:pos="4500"/>
        </w:tabs>
        <w:spacing w:after="0" w:line="240" w:lineRule="auto"/>
        <w:jc w:val="both"/>
      </w:pPr>
    </w:p>
    <w:p w:rsidR="00657C45" w:rsidRDefault="00A8496E">
      <w:pPr>
        <w:keepNext/>
        <w:spacing w:after="0" w:line="240" w:lineRule="auto"/>
        <w:jc w:val="both"/>
        <w:rPr>
          <w:b/>
        </w:rPr>
      </w:pPr>
      <w:r>
        <w:rPr>
          <w:b/>
        </w:rPr>
        <w:t>III. Cena díla</w:t>
      </w:r>
    </w:p>
    <w:p w:rsidR="00657C45" w:rsidRDefault="00A8496E">
      <w:pPr>
        <w:spacing w:after="0" w:line="240" w:lineRule="auto"/>
        <w:jc w:val="both"/>
      </w:pPr>
      <w:r>
        <w:t xml:space="preserve">Cena za provedení díla v rozsahu předmětu díla dle čl. I. je stanovena dohodou smluvních stran a </w:t>
      </w:r>
      <w:proofErr w:type="gramStart"/>
      <w:r>
        <w:t>činí  201.</w:t>
      </w:r>
      <w:proofErr w:type="gramEnd"/>
      <w:r>
        <w:t>241</w:t>
      </w:r>
      <w:r>
        <w:rPr>
          <w:highlight w:val="white"/>
        </w:rPr>
        <w:t>,- Kč včetně DPH 21%.</w:t>
      </w:r>
      <w:r>
        <w:t xml:space="preserve"> </w:t>
      </w:r>
      <w:r w:rsidR="009E3CF3">
        <w:t>Cena je konečná</w:t>
      </w:r>
      <w:r>
        <w:t>.</w:t>
      </w:r>
    </w:p>
    <w:p w:rsidR="00657C45" w:rsidRDefault="00657C45">
      <w:pPr>
        <w:spacing w:after="0" w:line="240" w:lineRule="auto"/>
        <w:jc w:val="both"/>
      </w:pPr>
    </w:p>
    <w:p w:rsidR="00657C45" w:rsidRDefault="00A8496E">
      <w:pPr>
        <w:spacing w:after="0" w:line="240" w:lineRule="auto"/>
        <w:jc w:val="both"/>
      </w:pPr>
      <w:r>
        <w:t xml:space="preserve">K ceně díla bude připočtena zákonná daň z přidané hodnoty, a to ve výši platné v době fakturace. </w:t>
      </w:r>
      <w:r>
        <w:lastRenderedPageBreak/>
        <w:t xml:space="preserve">Pokud je objednatel plátcem daně z přidané hodnoty bude stavebně montážní práce zhotovitel fakturovat v režimu přenesené daňové povinnosti dle § 92 a) zákona o dani z přidané hodnoty. </w:t>
      </w:r>
    </w:p>
    <w:p w:rsidR="00657C45" w:rsidRDefault="00657C45">
      <w:pPr>
        <w:keepNext/>
        <w:spacing w:after="0" w:line="240" w:lineRule="auto"/>
        <w:jc w:val="both"/>
        <w:rPr>
          <w:b/>
        </w:rPr>
      </w:pPr>
    </w:p>
    <w:p w:rsidR="00657C45" w:rsidRDefault="00A8496E">
      <w:pPr>
        <w:keepNext/>
        <w:spacing w:after="0" w:line="240" w:lineRule="auto"/>
        <w:jc w:val="both"/>
        <w:rPr>
          <w:b/>
        </w:rPr>
      </w:pPr>
      <w:r>
        <w:rPr>
          <w:b/>
        </w:rPr>
        <w:t>IV. Platební podmínky</w:t>
      </w:r>
    </w:p>
    <w:p w:rsidR="00657C45" w:rsidRDefault="00657C45">
      <w:pPr>
        <w:spacing w:after="0" w:line="240" w:lineRule="auto"/>
        <w:jc w:val="both"/>
      </w:pPr>
    </w:p>
    <w:p w:rsidR="00657C45" w:rsidRDefault="00A8496E">
      <w:pPr>
        <w:spacing w:after="0" w:line="240" w:lineRule="auto"/>
        <w:jc w:val="both"/>
      </w:pPr>
      <w:bookmarkStart w:id="0" w:name="_heading=h.gjdgxs"/>
      <w:bookmarkEnd w:id="0"/>
      <w:r>
        <w:t xml:space="preserve">Po dokončení prací a předání jednotlivých etap budou práce vyfakturovány a proplaceny. </w:t>
      </w:r>
    </w:p>
    <w:p w:rsidR="00657C45" w:rsidRDefault="00657C45">
      <w:pPr>
        <w:spacing w:after="0" w:line="240" w:lineRule="auto"/>
        <w:jc w:val="both"/>
      </w:pPr>
    </w:p>
    <w:p w:rsidR="00657C45" w:rsidRDefault="00A8496E">
      <w:pPr>
        <w:spacing w:after="0" w:line="240" w:lineRule="auto"/>
        <w:jc w:val="both"/>
      </w:pPr>
      <w:r>
        <w:t xml:space="preserve">Cenu za zhotovení díla je objednatel povinen zaplatit na základě konečné faktury po dokončení díla. Podkladem této faktury je Soupis provedených prací. </w:t>
      </w:r>
    </w:p>
    <w:p w:rsidR="00657C45" w:rsidRDefault="00657C45">
      <w:pPr>
        <w:spacing w:after="0" w:line="240" w:lineRule="auto"/>
        <w:jc w:val="both"/>
      </w:pPr>
    </w:p>
    <w:p w:rsidR="00657C45" w:rsidRDefault="00A8496E">
      <w:pPr>
        <w:spacing w:after="0" w:line="240" w:lineRule="auto"/>
        <w:jc w:val="both"/>
      </w:pPr>
      <w:r>
        <w:t xml:space="preserve">Splatnost vystavených faktur je 14 dní od dne doručení faktury objednateli. </w:t>
      </w:r>
    </w:p>
    <w:p w:rsidR="00657C45" w:rsidRDefault="00657C45">
      <w:pPr>
        <w:spacing w:after="0" w:line="240" w:lineRule="auto"/>
        <w:jc w:val="both"/>
      </w:pPr>
    </w:p>
    <w:p w:rsidR="00657C45" w:rsidRDefault="00A8496E">
      <w:pPr>
        <w:keepNext/>
        <w:spacing w:after="0" w:line="240" w:lineRule="auto"/>
        <w:jc w:val="both"/>
        <w:rPr>
          <w:b/>
        </w:rPr>
      </w:pPr>
      <w:r>
        <w:rPr>
          <w:b/>
        </w:rPr>
        <w:t>V. Záruka</w:t>
      </w:r>
    </w:p>
    <w:p w:rsidR="00657C45" w:rsidRDefault="00657C45">
      <w:pPr>
        <w:spacing w:after="0" w:line="240" w:lineRule="auto"/>
        <w:jc w:val="both"/>
      </w:pPr>
    </w:p>
    <w:p w:rsidR="00657C45" w:rsidRDefault="00A8496E">
      <w:pPr>
        <w:spacing w:after="0" w:line="240" w:lineRule="auto"/>
        <w:jc w:val="both"/>
      </w:pPr>
      <w:r>
        <w:t xml:space="preserve">Zhotovitel přebírá záruku za jím provedené dílo – práce podle této smlouvy v délce 24 měsíců ode dne předání stavby objednatelem. Zhotovitel přebírá záruku za jím provedené dílo – materiál podle této smlouvy v délce minimálně 24 měsíců ode dne předání stavby objednatelem. </w:t>
      </w:r>
    </w:p>
    <w:p w:rsidR="00657C45" w:rsidRDefault="00657C45">
      <w:pPr>
        <w:spacing w:after="0" w:line="240" w:lineRule="auto"/>
        <w:jc w:val="both"/>
      </w:pPr>
    </w:p>
    <w:p w:rsidR="00657C45" w:rsidRDefault="00A8496E">
      <w:pPr>
        <w:spacing w:after="0" w:line="240" w:lineRule="auto"/>
        <w:jc w:val="both"/>
        <w:rPr>
          <w:b/>
        </w:rPr>
      </w:pPr>
      <w:r>
        <w:rPr>
          <w:b/>
        </w:rPr>
        <w:t xml:space="preserve">VI. Předání díla </w:t>
      </w:r>
    </w:p>
    <w:p w:rsidR="00657C45" w:rsidRDefault="00657C45">
      <w:pPr>
        <w:spacing w:after="0" w:line="240" w:lineRule="auto"/>
        <w:jc w:val="both"/>
      </w:pPr>
    </w:p>
    <w:p w:rsidR="00657C45" w:rsidRDefault="00A8496E">
      <w:pPr>
        <w:spacing w:after="0" w:line="240" w:lineRule="auto"/>
        <w:jc w:val="both"/>
      </w:pPr>
      <w:r>
        <w:t>Zhotovitel předá dílo objednateli při předávacím řízení (po dokončení prací, před odjezdem), které je povinen svolat zhotovitel. O předání díla se sepíše protokol, který jsou povinny podepsat obě smluvní strany. Objednatel je povinen věnovat náležitou pozornost zjištění stavu díla, zejména zda je dílo v souladu s touto smlouvou a zda dílo nemá vadu. Objednatel je povinen označit své výhrady k dílu a vady díla v předávacím protokolu. Převezme-li objednatel dílo bez výhrad nebo neuplatní-li vady při předání díla, má se za to, že dílo bylo předáno bez vad.</w:t>
      </w:r>
    </w:p>
    <w:p w:rsidR="00657C45" w:rsidRDefault="00657C45">
      <w:pPr>
        <w:spacing w:after="0" w:line="240" w:lineRule="auto"/>
        <w:jc w:val="both"/>
      </w:pPr>
    </w:p>
    <w:p w:rsidR="00657C45" w:rsidRDefault="00A8496E">
      <w:pPr>
        <w:spacing w:after="0" w:line="240" w:lineRule="auto"/>
        <w:jc w:val="both"/>
      </w:pPr>
      <w:r>
        <w:t>Podpisem smlouvy souhlasím se zpracováním svých osobních údajů GDPR.</w:t>
      </w:r>
    </w:p>
    <w:p w:rsidR="00657C45" w:rsidRDefault="00657C45">
      <w:pPr>
        <w:spacing w:after="0" w:line="240" w:lineRule="auto"/>
        <w:jc w:val="both"/>
        <w:rPr>
          <w:b/>
          <w:sz w:val="28"/>
          <w:szCs w:val="28"/>
        </w:rPr>
      </w:pPr>
    </w:p>
    <w:p w:rsidR="00657C45" w:rsidRDefault="00A8496E">
      <w:pPr>
        <w:keepNext/>
        <w:spacing w:after="0" w:line="240" w:lineRule="auto"/>
        <w:jc w:val="both"/>
        <w:rPr>
          <w:b/>
        </w:rPr>
      </w:pPr>
      <w:r>
        <w:rPr>
          <w:b/>
        </w:rPr>
        <w:t>VII. Ostatní ujednání</w:t>
      </w:r>
    </w:p>
    <w:p w:rsidR="00657C45" w:rsidRDefault="00657C45">
      <w:pPr>
        <w:spacing w:after="0" w:line="240" w:lineRule="auto"/>
        <w:jc w:val="both"/>
      </w:pPr>
    </w:p>
    <w:p w:rsidR="00657C45" w:rsidRDefault="00A8496E">
      <w:pPr>
        <w:numPr>
          <w:ilvl w:val="0"/>
          <w:numId w:val="1"/>
        </w:numPr>
        <w:tabs>
          <w:tab w:val="left" w:pos="360"/>
          <w:tab w:val="left" w:pos="720"/>
        </w:tabs>
        <w:spacing w:after="0" w:line="240" w:lineRule="auto"/>
        <w:jc w:val="both"/>
      </w:pPr>
      <w:r>
        <w:t>Práva a povinnosti smluvních stran, které nejsou upraveny touto smlouvou, se řídí občanským zákoníkem.</w:t>
      </w:r>
    </w:p>
    <w:p w:rsidR="00657C45" w:rsidRDefault="00A8496E">
      <w:pPr>
        <w:numPr>
          <w:ilvl w:val="0"/>
          <w:numId w:val="1"/>
        </w:numPr>
        <w:tabs>
          <w:tab w:val="left" w:pos="360"/>
          <w:tab w:val="left" w:pos="720"/>
        </w:tabs>
        <w:spacing w:after="0" w:line="240" w:lineRule="auto"/>
        <w:jc w:val="both"/>
      </w:pPr>
      <w:r>
        <w:t>Veškeré změny a dodatky této smlouvy musí mít písemnou formu a musí být podepsány osobami oprávněnými jednat ve věcech této smlouvy.</w:t>
      </w:r>
    </w:p>
    <w:p w:rsidR="00657C45" w:rsidRDefault="00A8496E">
      <w:pPr>
        <w:numPr>
          <w:ilvl w:val="0"/>
          <w:numId w:val="1"/>
        </w:numPr>
        <w:tabs>
          <w:tab w:val="left" w:pos="360"/>
          <w:tab w:val="left" w:pos="720"/>
        </w:tabs>
        <w:spacing w:after="0" w:line="240" w:lineRule="auto"/>
        <w:jc w:val="both"/>
      </w:pPr>
      <w:r>
        <w:t>Tato smlouva nabývá účinnosti dnem jejího podpisu oběma stranami.</w:t>
      </w:r>
    </w:p>
    <w:p w:rsidR="00657C45" w:rsidRDefault="00A8496E">
      <w:pPr>
        <w:numPr>
          <w:ilvl w:val="0"/>
          <w:numId w:val="1"/>
        </w:numPr>
        <w:tabs>
          <w:tab w:val="left" w:pos="360"/>
          <w:tab w:val="left" w:pos="720"/>
        </w:tabs>
        <w:spacing w:after="0" w:line="240" w:lineRule="auto"/>
        <w:jc w:val="both"/>
      </w:pPr>
      <w:r>
        <w:t>Tato smlouva je vyhotovena ve dvou stejnopisech, z nichž obdrží každá ze smluvních stran.</w:t>
      </w:r>
    </w:p>
    <w:p w:rsidR="00657C45" w:rsidRDefault="00657C45">
      <w:pPr>
        <w:spacing w:after="0" w:line="240" w:lineRule="auto"/>
        <w:jc w:val="both"/>
      </w:pPr>
    </w:p>
    <w:p w:rsidR="00657C45" w:rsidRDefault="00657C45">
      <w:pPr>
        <w:spacing w:after="0" w:line="240" w:lineRule="auto"/>
        <w:jc w:val="both"/>
      </w:pPr>
      <w:bookmarkStart w:id="1" w:name="_GoBack"/>
      <w:bookmarkEnd w:id="1"/>
    </w:p>
    <w:p w:rsidR="009E3CF3" w:rsidRDefault="009E3CF3">
      <w:pPr>
        <w:tabs>
          <w:tab w:val="left" w:pos="5580"/>
        </w:tabs>
        <w:spacing w:after="0" w:line="240" w:lineRule="auto"/>
        <w:jc w:val="both"/>
        <w:rPr>
          <w:highlight w:val="white"/>
        </w:rPr>
      </w:pPr>
    </w:p>
    <w:p w:rsidR="00657C45" w:rsidRDefault="00A8496E">
      <w:pPr>
        <w:tabs>
          <w:tab w:val="left" w:pos="5580"/>
        </w:tabs>
        <w:spacing w:after="0" w:line="240" w:lineRule="auto"/>
        <w:jc w:val="both"/>
        <w:rPr>
          <w:highlight w:val="white"/>
        </w:rPr>
      </w:pPr>
      <w:r>
        <w:rPr>
          <w:highlight w:val="white"/>
        </w:rPr>
        <w:t xml:space="preserve">V Holešově, dne </w:t>
      </w:r>
      <w:r w:rsidR="009E3CF3">
        <w:rPr>
          <w:highlight w:val="white"/>
        </w:rPr>
        <w:t>12</w:t>
      </w:r>
      <w:r>
        <w:rPr>
          <w:highlight w:val="white"/>
        </w:rPr>
        <w:t>.6.2024</w:t>
      </w:r>
    </w:p>
    <w:p w:rsidR="00657C45" w:rsidRDefault="00657C45">
      <w:pPr>
        <w:spacing w:after="0" w:line="240" w:lineRule="auto"/>
        <w:jc w:val="both"/>
      </w:pPr>
    </w:p>
    <w:p w:rsidR="00657C45" w:rsidRDefault="00657C45">
      <w:pPr>
        <w:spacing w:after="0" w:line="240" w:lineRule="auto"/>
        <w:jc w:val="both"/>
      </w:pPr>
    </w:p>
    <w:p w:rsidR="00657C45" w:rsidRDefault="00657C45">
      <w:pPr>
        <w:spacing w:after="0" w:line="240" w:lineRule="auto"/>
        <w:jc w:val="both"/>
      </w:pPr>
    </w:p>
    <w:p w:rsidR="00657C45" w:rsidRDefault="00657C45">
      <w:pPr>
        <w:spacing w:after="0" w:line="240" w:lineRule="auto"/>
        <w:jc w:val="both"/>
      </w:pPr>
    </w:p>
    <w:p w:rsidR="00657C45" w:rsidRDefault="00A8496E">
      <w:pPr>
        <w:tabs>
          <w:tab w:val="center" w:pos="2340"/>
          <w:tab w:val="center" w:pos="6840"/>
        </w:tabs>
        <w:spacing w:after="0" w:line="240" w:lineRule="auto"/>
        <w:jc w:val="both"/>
      </w:pPr>
      <w:r>
        <w:tab/>
        <w:t>……………………………………</w:t>
      </w:r>
      <w:r>
        <w:tab/>
        <w:t>…………………………..………………</w:t>
      </w:r>
    </w:p>
    <w:p w:rsidR="00657C45" w:rsidRDefault="00A8496E">
      <w:pPr>
        <w:tabs>
          <w:tab w:val="left" w:pos="360"/>
          <w:tab w:val="left" w:pos="2880"/>
        </w:tabs>
        <w:spacing w:after="0" w:line="240" w:lineRule="auto"/>
      </w:pPr>
      <w:bookmarkStart w:id="2" w:name="_heading=h.30j0zll"/>
      <w:bookmarkEnd w:id="2"/>
      <w:r>
        <w:rPr>
          <w:highlight w:val="white"/>
        </w:rPr>
        <w:tab/>
        <w:t xml:space="preserve">           </w:t>
      </w:r>
      <w:r>
        <w:t>PaedDr. Zdeněk Janalík, ředitel</w:t>
      </w:r>
      <w:r>
        <w:rPr>
          <w:highlight w:val="white"/>
        </w:rPr>
        <w:t xml:space="preserve">   </w:t>
      </w:r>
      <w:r>
        <w:t xml:space="preserve">                                            Patrik </w:t>
      </w:r>
      <w:proofErr w:type="spellStart"/>
      <w:proofErr w:type="gramStart"/>
      <w:r>
        <w:t>Topič,jednatel</w:t>
      </w:r>
      <w:proofErr w:type="spellEnd"/>
      <w:proofErr w:type="gramEnd"/>
      <w:r>
        <w:tab/>
        <w:t xml:space="preserve">    </w:t>
      </w:r>
      <w:r>
        <w:tab/>
        <w:t xml:space="preserve">                                           </w:t>
      </w:r>
      <w:r>
        <w:tab/>
        <w:t xml:space="preserve">                           Objednavatel                                                                       Zhotovitel</w:t>
      </w:r>
    </w:p>
    <w:p w:rsidR="00657C45" w:rsidRDefault="00A8496E">
      <w:pPr>
        <w:tabs>
          <w:tab w:val="center" w:pos="2340"/>
          <w:tab w:val="center" w:pos="6840"/>
        </w:tabs>
        <w:spacing w:after="0" w:line="240" w:lineRule="auto"/>
        <w:jc w:val="both"/>
      </w:pPr>
      <w:r>
        <w:t xml:space="preserve">                      </w:t>
      </w:r>
      <w:r>
        <w:tab/>
      </w:r>
    </w:p>
    <w:sectPr w:rsidR="00657C45">
      <w:pgSz w:w="11906" w:h="16838"/>
      <w:pgMar w:top="1417" w:right="1417" w:bottom="1417" w:left="1417" w:header="0" w:footer="0" w:gutter="0"/>
      <w:pgNumType w:start="1"/>
      <w:cols w:space="708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1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A11019"/>
    <w:multiLevelType w:val="multilevel"/>
    <w:tmpl w:val="668A46D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352E5DFA"/>
    <w:multiLevelType w:val="multilevel"/>
    <w:tmpl w:val="11F66C2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"/>
      <w:lvlJc w:val="left"/>
      <w:pPr>
        <w:ind w:left="1440" w:hanging="360"/>
      </w:pPr>
    </w:lvl>
    <w:lvl w:ilvl="3">
      <w:start w:val="1"/>
      <w:numFmt w:val="decimal"/>
      <w:lvlText w:val="%4"/>
      <w:lvlJc w:val="left"/>
      <w:pPr>
        <w:ind w:left="1800" w:hanging="360"/>
      </w:pPr>
    </w:lvl>
    <w:lvl w:ilvl="4">
      <w:start w:val="1"/>
      <w:numFmt w:val="decimal"/>
      <w:lvlText w:val="%5"/>
      <w:lvlJc w:val="left"/>
      <w:pPr>
        <w:ind w:left="2160" w:hanging="360"/>
      </w:pPr>
    </w:lvl>
    <w:lvl w:ilvl="5">
      <w:start w:val="1"/>
      <w:numFmt w:val="decimal"/>
      <w:lvlText w:val="%6"/>
      <w:lvlJc w:val="left"/>
      <w:pPr>
        <w:ind w:left="2520" w:hanging="360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abstractNum w:abstractNumId="2" w15:restartNumberingAfterBreak="0">
    <w:nsid w:val="382234B8"/>
    <w:multiLevelType w:val="multilevel"/>
    <w:tmpl w:val="753AC29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"/>
      <w:lvlJc w:val="left"/>
      <w:pPr>
        <w:ind w:left="1440" w:hanging="360"/>
      </w:pPr>
    </w:lvl>
    <w:lvl w:ilvl="3">
      <w:start w:val="1"/>
      <w:numFmt w:val="decimal"/>
      <w:lvlText w:val="%4"/>
      <w:lvlJc w:val="left"/>
      <w:pPr>
        <w:ind w:left="1800" w:hanging="360"/>
      </w:pPr>
    </w:lvl>
    <w:lvl w:ilvl="4">
      <w:start w:val="1"/>
      <w:numFmt w:val="decimal"/>
      <w:lvlText w:val="%5"/>
      <w:lvlJc w:val="left"/>
      <w:pPr>
        <w:ind w:left="2160" w:hanging="360"/>
      </w:pPr>
    </w:lvl>
    <w:lvl w:ilvl="5">
      <w:start w:val="1"/>
      <w:numFmt w:val="decimal"/>
      <w:lvlText w:val="%6"/>
      <w:lvlJc w:val="left"/>
      <w:pPr>
        <w:ind w:left="2520" w:hanging="360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abstractNum w:abstractNumId="3" w15:restartNumberingAfterBreak="0">
    <w:nsid w:val="6112443E"/>
    <w:multiLevelType w:val="multilevel"/>
    <w:tmpl w:val="8B442C0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"/>
      <w:lvlJc w:val="left"/>
      <w:pPr>
        <w:ind w:left="1440" w:hanging="360"/>
      </w:pPr>
    </w:lvl>
    <w:lvl w:ilvl="3">
      <w:start w:val="1"/>
      <w:numFmt w:val="decimal"/>
      <w:lvlText w:val="%4"/>
      <w:lvlJc w:val="left"/>
      <w:pPr>
        <w:ind w:left="1800" w:hanging="360"/>
      </w:pPr>
    </w:lvl>
    <w:lvl w:ilvl="4">
      <w:start w:val="1"/>
      <w:numFmt w:val="decimal"/>
      <w:lvlText w:val="%5"/>
      <w:lvlJc w:val="left"/>
      <w:pPr>
        <w:ind w:left="2160" w:hanging="360"/>
      </w:pPr>
    </w:lvl>
    <w:lvl w:ilvl="5">
      <w:start w:val="1"/>
      <w:numFmt w:val="decimal"/>
      <w:lvlText w:val="%6"/>
      <w:lvlJc w:val="left"/>
      <w:pPr>
        <w:ind w:left="2520" w:hanging="360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abstractNum w:abstractNumId="4" w15:restartNumberingAfterBreak="0">
    <w:nsid w:val="629E06DB"/>
    <w:multiLevelType w:val="multilevel"/>
    <w:tmpl w:val="681692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decimal"/>
      <w:lvlText w:val="%6.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decimal"/>
      <w:lvlText w:val="%8.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C45"/>
    <w:rsid w:val="00657C45"/>
    <w:rsid w:val="009E3CF3"/>
    <w:rsid w:val="00A8496E"/>
    <w:rsid w:val="00BB554A"/>
    <w:rsid w:val="00CC3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222B7"/>
  <w15:docId w15:val="{3A351914-3726-43AC-BD42-A280F0766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color w:val="00000A"/>
        <w:sz w:val="22"/>
        <w:szCs w:val="22"/>
        <w:lang w:val="cs-CZ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widowControl w:val="0"/>
      <w:spacing w:after="160" w:line="252" w:lineRule="auto"/>
    </w:pPr>
  </w:style>
  <w:style w:type="paragraph" w:styleId="Nadpis1">
    <w:name w:val="heading 1"/>
    <w:basedOn w:val="LO-normal"/>
    <w:next w:val="LO-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LO-normal"/>
    <w:next w:val="LO-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LO-normal"/>
    <w:next w:val="LO-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LO-normal"/>
    <w:next w:val="LO-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LO-normal"/>
    <w:next w:val="LO-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LO-normal"/>
    <w:next w:val="LO-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ListLabel1">
    <w:name w:val="ListLabel 1"/>
    <w:qFormat/>
    <w:rPr>
      <w:rFonts w:eastAsia="Noto Sans Symbols" w:cs="Noto Sans Symbols"/>
    </w:rPr>
  </w:style>
  <w:style w:type="character" w:customStyle="1" w:styleId="ListLabel2">
    <w:name w:val="ListLabel 2"/>
    <w:qFormat/>
    <w:rPr>
      <w:rFonts w:eastAsia="Noto Sans Symbols" w:cs="Noto Sans Symbols"/>
    </w:rPr>
  </w:style>
  <w:style w:type="character" w:customStyle="1" w:styleId="ListLabel3">
    <w:name w:val="ListLabel 3"/>
    <w:qFormat/>
    <w:rPr>
      <w:rFonts w:eastAsia="Noto Sans Symbols" w:cs="Noto Sans Symbols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LO-normal">
    <w:name w:val="LO-normal"/>
    <w:qFormat/>
  </w:style>
  <w:style w:type="paragraph" w:styleId="Nzev">
    <w:name w:val="Title"/>
    <w:basedOn w:val="LO-normal"/>
    <w:next w:val="LO-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LO-normal"/>
    <w:next w:val="LO-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CC3105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C31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gym.hol@gymhol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upylsrA3DH+wPQVsILlEI6rhjrQ==">CgMxLjAyCGguZ2pkZ3hzMgloLjMwajB6bGw4AHIhMUhEeTVZdXBhWDY5LUNSU1dZZkZGbkM0d29yTkF0TWVZ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599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PaedDr. Zdeněk Janalík</dc:creator>
  <dc:description/>
  <cp:lastModifiedBy>PaedDr. Zdeněk Janalík</cp:lastModifiedBy>
  <cp:revision>5</cp:revision>
  <cp:lastPrinted>2024-06-24T08:47:00Z</cp:lastPrinted>
  <dcterms:created xsi:type="dcterms:W3CDTF">2024-06-24T08:41:00Z</dcterms:created>
  <dcterms:modified xsi:type="dcterms:W3CDTF">2024-06-24T08:48:00Z</dcterms:modified>
  <dc:language>cs-CZ</dc:language>
</cp:coreProperties>
</file>