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6064"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spacing w:before="1"/>
                    <w:rPr>
                      <w:rFonts w:ascii="Times New Roman"/>
                      <w:sz w:val="27"/>
                    </w:rPr>
                  </w:pPr>
                </w:p>
                <w:p>
                  <w:pPr>
                    <w:spacing w:line="240" w:lineRule="exact" w:before="0"/>
                    <w:ind w:left="3082" w:right="0" w:firstLine="0"/>
                    <w:jc w:val="left"/>
                    <w:rPr>
                      <w:b/>
                      <w:sz w:val="21"/>
                    </w:rPr>
                  </w:pPr>
                  <w:r>
                    <w:rPr>
                      <w:b/>
                      <w:w w:val="90"/>
                      <w:sz w:val="21"/>
                    </w:rPr>
                    <w:t>Správa Krkonošského národního parku</w:t>
                  </w:r>
                </w:p>
                <w:p>
                  <w:pPr>
                    <w:spacing w:line="190" w:lineRule="exact" w:before="6"/>
                    <w:ind w:left="3088" w:right="6308" w:firstLine="0"/>
                    <w:jc w:val="left"/>
                    <w:rPr>
                      <w:sz w:val="17"/>
                    </w:rPr>
                  </w:pPr>
                  <w:r>
                    <w:rPr>
                      <w:sz w:val="17"/>
                    </w:rPr>
                    <w:t>Dobrovského 3, 543 01 Vrchlabí IČ: 00088455, DIČ: CZ00088455</w:t>
                  </w:r>
                </w:p>
                <w:p>
                  <w:pPr>
                    <w:spacing w:before="3"/>
                    <w:ind w:left="3082" w:right="0" w:firstLine="0"/>
                    <w:jc w:val="left"/>
                    <w:rPr>
                      <w:sz w:val="17"/>
                    </w:rPr>
                  </w:pPr>
                  <w:r>
                    <w:rPr>
                      <w:sz w:val="17"/>
                    </w:rPr>
                    <w:t>Bankovní spojení:</w:t>
                  </w:r>
                </w:p>
                <w:p>
                  <w:pPr>
                    <w:spacing w:line="195" w:lineRule="exact" w:before="10"/>
                    <w:ind w:left="3073" w:right="0" w:firstLine="0"/>
                    <w:jc w:val="left"/>
                    <w:rPr>
                      <w:sz w:val="17"/>
                    </w:rPr>
                  </w:pPr>
                  <w:r>
                    <w:rPr>
                      <w:sz w:val="17"/>
                    </w:rPr>
                    <w:t>tel.: (+420) 499 456 111, fax: (+420) 499 422 095</w:t>
                  </w:r>
                </w:p>
                <w:p>
                  <w:pPr>
                    <w:spacing w:line="195" w:lineRule="exact" w:before="0"/>
                    <w:ind w:left="3073" w:right="0" w:firstLine="0"/>
                    <w:jc w:val="left"/>
                    <w:rPr>
                      <w:sz w:val="17"/>
                    </w:rPr>
                  </w:pPr>
                  <w:r>
                    <w:rPr>
                      <w:w w:val="99"/>
                      <w:sz w:val="17"/>
                    </w:rPr>
                    <w:t>e-</w:t>
                  </w:r>
                  <w:r>
                    <w:rPr>
                      <w:spacing w:val="-3"/>
                      <w:w w:val="99"/>
                      <w:sz w:val="17"/>
                    </w:rPr>
                    <w:t>m</w:t>
                  </w:r>
                  <w:r>
                    <w:rPr>
                      <w:w w:val="99"/>
                      <w:sz w:val="17"/>
                    </w:rPr>
                    <w:t>ail:</w:t>
                  </w:r>
                  <w:r>
                    <w:rPr>
                      <w:spacing w:val="13"/>
                      <w:sz w:val="17"/>
                    </w:rPr>
                    <w:t> </w:t>
                  </w:r>
                  <w:hyperlink r:id="rId5">
                    <w:r>
                      <w:rPr>
                        <w:w w:val="101"/>
                        <w:sz w:val="17"/>
                      </w:rPr>
                      <w:t>podate</w:t>
                    </w:r>
                    <w:r>
                      <w:rPr>
                        <w:spacing w:val="-3"/>
                        <w:w w:val="101"/>
                        <w:sz w:val="17"/>
                      </w:rPr>
                      <w:t>l</w:t>
                    </w:r>
                    <w:r>
                      <w:rPr>
                        <w:w w:val="101"/>
                        <w:sz w:val="17"/>
                      </w:rPr>
                      <w:t>na@kr</w:t>
                    </w:r>
                    <w:r>
                      <w:rPr>
                        <w:spacing w:val="-3"/>
                        <w:w w:val="101"/>
                        <w:sz w:val="17"/>
                      </w:rPr>
                      <w:t>n</w:t>
                    </w:r>
                    <w:r>
                      <w:rPr>
                        <w:w w:val="101"/>
                        <w:sz w:val="17"/>
                      </w:rPr>
                      <w:t>ap.c</w:t>
                    </w:r>
                    <w:r>
                      <w:rPr>
                        <w:spacing w:val="-4"/>
                        <w:w w:val="101"/>
                        <w:sz w:val="17"/>
                      </w:rPr>
                      <w:t>z</w:t>
                    </w:r>
                    <w:r>
                      <w:rPr>
                        <w:w w:val="46"/>
                        <w:sz w:val="17"/>
                      </w:rPr>
                      <w:t>,</w:t>
                    </w:r>
                    <w:r>
                      <w:rPr>
                        <w:spacing w:val="-21"/>
                        <w:sz w:val="17"/>
                      </w:rPr>
                      <w:t> </w:t>
                    </w:r>
                  </w:hyperlink>
                  <w:hyperlink r:id="rId6">
                    <w:r>
                      <w:rPr>
                        <w:w w:val="101"/>
                        <w:sz w:val="17"/>
                      </w:rPr>
                      <w:t>www.krn</w:t>
                    </w:r>
                    <w:r>
                      <w:rPr>
                        <w:spacing w:val="-3"/>
                        <w:w w:val="101"/>
                        <w:sz w:val="17"/>
                      </w:rPr>
                      <w:t>a</w:t>
                    </w:r>
                    <w:r>
                      <w:rPr>
                        <w:w w:val="101"/>
                        <w:sz w:val="17"/>
                      </w:rPr>
                      <w:t>p.cz</w:t>
                    </w:r>
                  </w:hyperlink>
                </w:p>
                <w:p>
                  <w:pPr>
                    <w:pStyle w:val="BodyText"/>
                    <w:rPr>
                      <w:rFonts w:ascii="Times New Roman"/>
                      <w:sz w:val="18"/>
                    </w:rPr>
                  </w:pPr>
                </w:p>
                <w:p>
                  <w:pPr>
                    <w:pStyle w:val="BodyText"/>
                    <w:spacing w:line="278" w:lineRule="auto" w:before="114"/>
                    <w:ind w:left="6235" w:right="3800" w:firstLine="7"/>
                  </w:pPr>
                  <w:r>
                    <w:rPr/>
                    <w:t>Dodavatel: XANADU a.s.</w:t>
                  </w:r>
                </w:p>
                <w:p>
                  <w:pPr>
                    <w:pStyle w:val="BodyText"/>
                    <w:spacing w:line="236" w:lineRule="exact"/>
                    <w:ind w:left="2319" w:right="135"/>
                    <w:jc w:val="center"/>
                  </w:pPr>
                  <w:r>
                    <w:rPr/>
                    <w:t>Žirovnická 2389/1</w:t>
                  </w:r>
                </w:p>
                <w:p>
                  <w:pPr>
                    <w:pStyle w:val="BodyText"/>
                    <w:spacing w:line="276" w:lineRule="auto" w:before="38"/>
                    <w:ind w:left="6242" w:right="3111"/>
                  </w:pPr>
                  <w:r>
                    <w:rPr/>
                    <w:t>Praha - Záběhlice 10600 IČ: 14498138</w:t>
                  </w:r>
                </w:p>
                <w:p>
                  <w:pPr>
                    <w:pStyle w:val="BodyText"/>
                    <w:rPr>
                      <w:rFonts w:ascii="Times New Roman"/>
                      <w:sz w:val="22"/>
                    </w:rPr>
                  </w:pPr>
                </w:p>
                <w:p>
                  <w:pPr>
                    <w:pStyle w:val="BodyText"/>
                    <w:spacing w:before="9"/>
                    <w:rPr>
                      <w:rFonts w:ascii="Times New Roman"/>
                      <w:sz w:val="19"/>
                    </w:rPr>
                  </w:pPr>
                </w:p>
                <w:p>
                  <w:pPr>
                    <w:tabs>
                      <w:tab w:pos="913" w:val="left" w:leader="none"/>
                    </w:tabs>
                    <w:spacing w:before="0"/>
                    <w:ind w:left="0" w:right="135" w:firstLine="0"/>
                    <w:jc w:val="center"/>
                    <w:rPr>
                      <w:b/>
                      <w:sz w:val="22"/>
                    </w:rPr>
                  </w:pPr>
                  <w:r>
                    <w:rPr>
                      <w:b/>
                      <w:w w:val="105"/>
                      <w:sz w:val="22"/>
                    </w:rPr>
                    <w:t>*****</w:t>
                    <w:tab/>
                    <w:t>Financováno</w:t>
                  </w:r>
                </w:p>
                <w:p>
                  <w:pPr>
                    <w:tabs>
                      <w:tab w:pos="5651" w:val="left" w:leader="none"/>
                    </w:tabs>
                    <w:spacing w:before="40"/>
                    <w:ind w:left="4730" w:right="0" w:firstLine="0"/>
                    <w:jc w:val="left"/>
                    <w:rPr>
                      <w:b/>
                      <w:sz w:val="22"/>
                    </w:rPr>
                  </w:pPr>
                  <w:r>
                    <w:rPr>
                      <w:b/>
                      <w:sz w:val="22"/>
                    </w:rPr>
                    <w:t>*****</w:t>
                    <w:tab/>
                    <w:t>Evropskou</w:t>
                  </w:r>
                  <w:r>
                    <w:rPr>
                      <w:b/>
                      <w:spacing w:val="31"/>
                      <w:sz w:val="22"/>
                    </w:rPr>
                    <w:t> </w:t>
                  </w:r>
                  <w:r>
                    <w:rPr>
                      <w:b/>
                      <w:sz w:val="22"/>
                    </w:rPr>
                    <w:t>unií</w:t>
                  </w:r>
                </w:p>
                <w:p>
                  <w:pPr>
                    <w:pStyle w:val="BodyText"/>
                    <w:rPr>
                      <w:rFonts w:ascii="Times New Roman"/>
                      <w:sz w:val="24"/>
                    </w:rPr>
                  </w:pPr>
                </w:p>
                <w:p>
                  <w:pPr>
                    <w:pStyle w:val="BodyText"/>
                    <w:spacing w:before="5"/>
                    <w:rPr>
                      <w:rFonts w:ascii="Times New Roman"/>
                    </w:rPr>
                  </w:pPr>
                </w:p>
                <w:p>
                  <w:pPr>
                    <w:spacing w:line="549" w:lineRule="auto" w:before="0"/>
                    <w:ind w:left="1656" w:right="5959" w:firstLine="0"/>
                    <w:jc w:val="left"/>
                    <w:rPr>
                      <w:i/>
                      <w:sz w:val="15"/>
                    </w:rPr>
                  </w:pPr>
                  <w:r>
                    <w:rPr>
                      <w:b/>
                      <w:sz w:val="21"/>
                    </w:rPr>
                    <w:t>Objednávka č. OBJDEU-71-132/2024 Dodací adresa: </w:t>
                  </w:r>
                  <w:r>
                    <w:rPr>
                      <w:i/>
                      <w:sz w:val="15"/>
                    </w:rPr>
                    <w:t>(je-li odlišná od sídla Správy KRNAP)</w:t>
                  </w:r>
                </w:p>
                <w:p>
                  <w:pPr>
                    <w:spacing w:before="11"/>
                    <w:ind w:left="1656" w:right="0" w:firstLine="0"/>
                    <w:jc w:val="left"/>
                    <w:rPr>
                      <w:b/>
                      <w:sz w:val="21"/>
                    </w:rPr>
                  </w:pPr>
                  <w:r>
                    <w:rPr>
                      <w:b/>
                      <w:w w:val="95"/>
                      <w:sz w:val="21"/>
                    </w:rPr>
                    <w:t>Předmět</w:t>
                  </w:r>
                  <w:r>
                    <w:rPr>
                      <w:b/>
                      <w:spacing w:val="51"/>
                      <w:w w:val="95"/>
                      <w:sz w:val="21"/>
                    </w:rPr>
                    <w:t> </w:t>
                  </w:r>
                  <w:r>
                    <w:rPr>
                      <w:b/>
                      <w:w w:val="95"/>
                      <w:sz w:val="21"/>
                    </w:rPr>
                    <w:t>objednávky:</w:t>
                  </w:r>
                </w:p>
                <w:p>
                  <w:pPr>
                    <w:pStyle w:val="BodyText"/>
                    <w:spacing w:line="278" w:lineRule="auto" w:before="38"/>
                    <w:ind w:left="1649" w:right="1576"/>
                  </w:pPr>
                  <w:r>
                    <w:rPr/>
                    <w:t>Objednáváme u Vás na projekt č. CZ.05.01.06/01/22_029/0002269 - Management sekundárního bezlesí Krkonošského národního parku notebook s příslušenstvím včetně software.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29"/>
                    </w:rPr>
                  </w:pPr>
                </w:p>
                <w:p>
                  <w:pPr>
                    <w:spacing w:before="1"/>
                    <w:ind w:left="1649" w:right="0" w:firstLine="0"/>
                    <w:jc w:val="left"/>
                    <w:rPr>
                      <w:sz w:val="21"/>
                    </w:rPr>
                  </w:pPr>
                  <w:r>
                    <w:rPr>
                      <w:b/>
                      <w:sz w:val="21"/>
                    </w:rPr>
                    <w:t>Datum plnění od: </w:t>
                  </w:r>
                  <w:r>
                    <w:rPr>
                      <w:sz w:val="21"/>
                    </w:rPr>
                    <w:t>24.6.2024</w:t>
                  </w:r>
                </w:p>
                <w:p>
                  <w:pPr>
                    <w:pStyle w:val="BodyText"/>
                    <w:spacing w:before="10"/>
                    <w:rPr>
                      <w:rFonts w:ascii="Times New Roman"/>
                      <w:sz w:val="27"/>
                    </w:rPr>
                  </w:pPr>
                </w:p>
                <w:p>
                  <w:pPr>
                    <w:spacing w:before="0"/>
                    <w:ind w:left="1649" w:right="0" w:firstLine="0"/>
                    <w:jc w:val="left"/>
                    <w:rPr>
                      <w:sz w:val="21"/>
                    </w:rPr>
                  </w:pPr>
                  <w:r>
                    <w:rPr>
                      <w:b/>
                      <w:sz w:val="21"/>
                    </w:rPr>
                    <w:t>Datum plnění do: </w:t>
                  </w:r>
                  <w:r>
                    <w:rPr>
                      <w:sz w:val="21"/>
                    </w:rPr>
                    <w:t>19.7.2024</w:t>
                  </w:r>
                </w:p>
                <w:p>
                  <w:pPr>
                    <w:pStyle w:val="BodyText"/>
                    <w:spacing w:before="1"/>
                    <w:rPr>
                      <w:rFonts w:ascii="Times New Roman"/>
                      <w:sz w:val="27"/>
                    </w:rPr>
                  </w:pPr>
                </w:p>
                <w:p>
                  <w:pPr>
                    <w:spacing w:before="1"/>
                    <w:ind w:left="1649" w:right="0" w:firstLine="0"/>
                    <w:jc w:val="left"/>
                    <w:rPr>
                      <w:sz w:val="21"/>
                    </w:rPr>
                  </w:pPr>
                  <w:r>
                    <w:rPr>
                      <w:b/>
                      <w:sz w:val="21"/>
                    </w:rPr>
                    <w:t>Předběžná cena: </w:t>
                  </w:r>
                  <w:r>
                    <w:rPr>
                      <w:sz w:val="21"/>
                    </w:rPr>
                    <w:t>66 740,00 Kč bez DPH</w:t>
                  </w:r>
                </w:p>
                <w:p>
                  <w:pPr>
                    <w:pStyle w:val="BodyText"/>
                    <w:rPr>
                      <w:rFonts w:ascii="Times New Roman"/>
                      <w:sz w:val="22"/>
                    </w:rPr>
                  </w:pPr>
                </w:p>
                <w:p>
                  <w:pPr>
                    <w:pStyle w:val="BodyText"/>
                    <w:spacing w:before="8"/>
                    <w:rPr>
                      <w:rFonts w:ascii="Times New Roman"/>
                      <w:sz w:val="29"/>
                    </w:rPr>
                  </w:pPr>
                </w:p>
                <w:p>
                  <w:pPr>
                    <w:spacing w:before="0"/>
                    <w:ind w:left="1641" w:right="0" w:firstLine="0"/>
                    <w:jc w:val="left"/>
                    <w:rPr>
                      <w:sz w:val="21"/>
                    </w:rPr>
                  </w:pPr>
                  <w:r>
                    <w:rPr>
                      <w:b/>
                      <w:sz w:val="21"/>
                    </w:rPr>
                    <w:t>Příjemce (útvar): </w:t>
                  </w:r>
                  <w:r>
                    <w:rPr>
                      <w:sz w:val="21"/>
                    </w:rPr>
                    <w:t>odd.informatiky</w:t>
                  </w:r>
                </w:p>
                <w:p>
                  <w:pPr>
                    <w:pStyle w:val="BodyText"/>
                    <w:spacing w:before="1"/>
                    <w:rPr>
                      <w:rFonts w:ascii="Times New Roman"/>
                      <w:sz w:val="27"/>
                    </w:rPr>
                  </w:pPr>
                </w:p>
                <w:p>
                  <w:pPr>
                    <w:tabs>
                      <w:tab w:pos="5641" w:val="left" w:leader="none"/>
                    </w:tabs>
                    <w:spacing w:before="1"/>
                    <w:ind w:left="1649" w:right="0" w:firstLine="0"/>
                    <w:jc w:val="left"/>
                    <w:rPr>
                      <w:sz w:val="21"/>
                    </w:rPr>
                  </w:pPr>
                  <w:r>
                    <w:rPr>
                      <w:b/>
                      <w:sz w:val="21"/>
                    </w:rPr>
                    <w:t>Kontaktní</w:t>
                  </w:r>
                  <w:r>
                    <w:rPr>
                      <w:b/>
                      <w:spacing w:val="-9"/>
                      <w:sz w:val="21"/>
                    </w:rPr>
                    <w:t> </w:t>
                  </w:r>
                  <w:r>
                    <w:rPr>
                      <w:b/>
                      <w:sz w:val="21"/>
                    </w:rPr>
                    <w:t>osoba:</w:t>
                    <w:tab/>
                  </w:r>
                  <w:r>
                    <w:rPr>
                      <w:sz w:val="21"/>
                    </w:rPr>
                    <w:t>.</w:t>
                  </w:r>
                </w:p>
                <w:p>
                  <w:pPr>
                    <w:pStyle w:val="BodyText"/>
                    <w:spacing w:before="1"/>
                    <w:rPr>
                      <w:rFonts w:ascii="Times New Roman"/>
                    </w:rPr>
                  </w:pPr>
                </w:p>
                <w:p>
                  <w:pPr>
                    <w:tabs>
                      <w:tab w:pos="8495" w:val="left" w:leader="none"/>
                    </w:tabs>
                    <w:spacing w:line="158" w:lineRule="auto" w:before="0"/>
                    <w:ind w:left="8496" w:right="2451" w:hanging="1224"/>
                    <w:jc w:val="left"/>
                    <w:rPr>
                      <w:sz w:val="8"/>
                    </w:rPr>
                  </w:pPr>
                  <w:r>
                    <w:rPr>
                      <w:w w:val="125"/>
                      <w:position w:val="-11"/>
                      <w:sz w:val="21"/>
                    </w:rPr>
                    <w:t>David</w:t>
                    <w:tab/>
                  </w:r>
                  <w:r>
                    <w:rPr>
                      <w:w w:val="135"/>
                      <w:sz w:val="8"/>
                    </w:rPr>
                    <w:t>Digitálně  </w:t>
                  </w:r>
                  <w:r>
                    <w:rPr>
                      <w:spacing w:val="1"/>
                      <w:w w:val="135"/>
                      <w:sz w:val="8"/>
                    </w:rPr>
                    <w:t> </w:t>
                  </w:r>
                  <w:r>
                    <w:rPr>
                      <w:w w:val="135"/>
                      <w:sz w:val="8"/>
                    </w:rPr>
                    <w:t>podepsal</w:t>
                  </w:r>
                  <w:r>
                    <w:rPr>
                      <w:w w:val="143"/>
                      <w:sz w:val="8"/>
                    </w:rPr>
                    <w:t> </w:t>
                  </w:r>
                  <w:r>
                    <w:rPr>
                      <w:w w:val="135"/>
                      <w:sz w:val="8"/>
                    </w:rPr>
                    <w:t>David</w:t>
                  </w:r>
                  <w:r>
                    <w:rPr>
                      <w:spacing w:val="18"/>
                      <w:w w:val="135"/>
                      <w:sz w:val="8"/>
                    </w:rPr>
                    <w:t> </w:t>
                  </w:r>
                  <w:r>
                    <w:rPr>
                      <w:w w:val="135"/>
                      <w:sz w:val="8"/>
                    </w:rPr>
                    <w:t>Havel</w:t>
                  </w:r>
                </w:p>
                <w:p>
                  <w:pPr>
                    <w:spacing w:line="50" w:lineRule="exact" w:before="63"/>
                    <w:ind w:left="0" w:right="2457" w:firstLine="0"/>
                    <w:jc w:val="right"/>
                    <w:rPr>
                      <w:sz w:val="8"/>
                    </w:rPr>
                  </w:pPr>
                  <w:r>
                    <w:rPr>
                      <w:w w:val="140"/>
                      <w:sz w:val="8"/>
                    </w:rPr>
                    <w:t>Datum: 2024.06.24</w:t>
                  </w:r>
                </w:p>
                <w:p>
                  <w:pPr>
                    <w:tabs>
                      <w:tab w:pos="5623" w:val="left" w:leader="none"/>
                      <w:tab w:pos="6544" w:val="left" w:leader="none"/>
                      <w:tab w:pos="8502" w:val="left" w:leader="none"/>
                    </w:tabs>
                    <w:spacing w:line="300" w:lineRule="exact" w:before="0"/>
                    <w:ind w:left="1641" w:right="0" w:firstLine="0"/>
                    <w:jc w:val="left"/>
                    <w:rPr>
                      <w:sz w:val="8"/>
                    </w:rPr>
                  </w:pPr>
                  <w:r>
                    <w:rPr>
                      <w:b/>
                      <w:w w:val="105"/>
                      <w:sz w:val="21"/>
                    </w:rPr>
                    <w:t>Příkazce</w:t>
                  </w:r>
                  <w:r>
                    <w:rPr>
                      <w:b/>
                      <w:spacing w:val="-32"/>
                      <w:w w:val="105"/>
                      <w:sz w:val="21"/>
                    </w:rPr>
                    <w:t> </w:t>
                  </w:r>
                  <w:r>
                    <w:rPr>
                      <w:b/>
                      <w:w w:val="105"/>
                      <w:sz w:val="21"/>
                    </w:rPr>
                    <w:t>operace:</w:t>
                  </w:r>
                  <w:r>
                    <w:rPr>
                      <w:b/>
                      <w:spacing w:val="-26"/>
                      <w:w w:val="105"/>
                      <w:sz w:val="21"/>
                    </w:rPr>
                    <w:t> </w:t>
                  </w:r>
                  <w:r>
                    <w:rPr>
                      <w:w w:val="105"/>
                      <w:sz w:val="21"/>
                    </w:rPr>
                    <w:t>Havel</w:t>
                  </w:r>
                  <w:r>
                    <w:rPr>
                      <w:spacing w:val="-26"/>
                      <w:w w:val="105"/>
                      <w:sz w:val="21"/>
                    </w:rPr>
                    <w:t> </w:t>
                  </w:r>
                  <w:r>
                    <w:rPr>
                      <w:w w:val="105"/>
                      <w:sz w:val="21"/>
                    </w:rPr>
                    <w:t>David,</w:t>
                  </w:r>
                  <w:r>
                    <w:rPr>
                      <w:spacing w:val="-26"/>
                      <w:w w:val="105"/>
                      <w:sz w:val="21"/>
                    </w:rPr>
                    <w:t> </w:t>
                  </w:r>
                  <w:r>
                    <w:rPr>
                      <w:w w:val="105"/>
                      <w:sz w:val="21"/>
                    </w:rPr>
                    <w:t>Bc.</w:t>
                    <w:tab/>
                    <w:t>Datum</w:t>
                    <w:tab/>
                    <w:t>podpis:</w:t>
                  </w:r>
                  <w:r>
                    <w:rPr>
                      <w:spacing w:val="-8"/>
                      <w:w w:val="105"/>
                      <w:sz w:val="21"/>
                    </w:rPr>
                    <w:t> </w:t>
                  </w:r>
                  <w:r>
                    <w:rPr>
                      <w:w w:val="105"/>
                      <w:position w:val="10"/>
                      <w:sz w:val="21"/>
                    </w:rPr>
                    <w:t>Havel</w:t>
                    <w:tab/>
                  </w:r>
                  <w:r>
                    <w:rPr>
                      <w:w w:val="115"/>
                      <w:position w:val="8"/>
                      <w:sz w:val="8"/>
                    </w:rPr>
                    <w:t>12:12:49    </w:t>
                  </w:r>
                  <w:r>
                    <w:rPr>
                      <w:spacing w:val="22"/>
                      <w:w w:val="115"/>
                      <w:position w:val="8"/>
                      <w:sz w:val="8"/>
                    </w:rPr>
                    <w:t> </w:t>
                  </w:r>
                  <w:r>
                    <w:rPr>
                      <w:w w:val="115"/>
                      <w:position w:val="8"/>
                      <w:sz w:val="8"/>
                    </w:rPr>
                    <w:t>+02'00’</w:t>
                  </w:r>
                </w:p>
                <w:p>
                  <w:pPr>
                    <w:tabs>
                      <w:tab w:pos="7955" w:val="left" w:leader="none"/>
                    </w:tabs>
                    <w:spacing w:line="64" w:lineRule="exact" w:before="106"/>
                    <w:ind w:left="7487" w:right="0" w:firstLine="0"/>
                    <w:jc w:val="left"/>
                    <w:rPr>
                      <w:sz w:val="8"/>
                    </w:rPr>
                  </w:pPr>
                  <w:r>
                    <w:rPr>
                      <w:w w:val="110"/>
                      <w:sz w:val="8"/>
                    </w:rPr>
                    <w:t>■</w:t>
                  </w:r>
                  <w:r>
                    <w:rPr>
                      <w:spacing w:val="21"/>
                      <w:w w:val="110"/>
                      <w:sz w:val="8"/>
                    </w:rPr>
                    <w:t> </w:t>
                  </w:r>
                  <w:r>
                    <w:rPr>
                      <w:w w:val="110"/>
                      <w:sz w:val="8"/>
                    </w:rPr>
                    <w:t>&lt;</w:t>
                    <w:tab/>
                  </w:r>
                  <w:r>
                    <w:rPr>
                      <w:w w:val="85"/>
                      <w:sz w:val="8"/>
                    </w:rPr>
                    <w:t>■    </w:t>
                  </w:r>
                  <w:r>
                    <w:rPr>
                      <w:spacing w:val="18"/>
                      <w:w w:val="85"/>
                      <w:sz w:val="8"/>
                    </w:rPr>
                    <w:t> </w:t>
                  </w:r>
                  <w:r>
                    <w:rPr>
                      <w:w w:val="110"/>
                      <w:sz w:val="8"/>
                    </w:rPr>
                    <w:t>i  </w:t>
                  </w:r>
                  <w:r>
                    <w:rPr>
                      <w:w w:val="145"/>
                      <w:sz w:val="8"/>
                    </w:rPr>
                    <w:t>v i    Digitálně</w:t>
                  </w:r>
                  <w:r>
                    <w:rPr>
                      <w:spacing w:val="-5"/>
                      <w:w w:val="145"/>
                      <w:sz w:val="8"/>
                    </w:rPr>
                    <w:t> </w:t>
                  </w:r>
                  <w:r>
                    <w:rPr>
                      <w:w w:val="145"/>
                      <w:sz w:val="8"/>
                    </w:rPr>
                    <w:t>podepsal</w:t>
                  </w:r>
                </w:p>
                <w:p>
                  <w:pPr>
                    <w:pStyle w:val="BodyText"/>
                    <w:spacing w:line="213" w:lineRule="exact"/>
                    <w:ind w:left="7481"/>
                  </w:pPr>
                  <w:r>
                    <w:rPr>
                      <w:w w:val="99"/>
                    </w:rPr>
                    <w:t>Mg</w:t>
                  </w:r>
                  <w:r>
                    <w:rPr>
                      <w:spacing w:val="-3"/>
                      <w:w w:val="99"/>
                    </w:rPr>
                    <w:t>r</w:t>
                  </w:r>
                  <w:r>
                    <w:rPr>
                      <w:w w:val="100"/>
                    </w:rPr>
                    <w:t>.</w:t>
                  </w:r>
                  <w:r>
                    <w:rPr>
                      <w:spacing w:val="2"/>
                    </w:rPr>
                    <w:t> </w:t>
                  </w:r>
                  <w:r>
                    <w:rPr>
                      <w:w w:val="106"/>
                    </w:rPr>
                    <w:t>L</w:t>
                  </w:r>
                  <w:r>
                    <w:rPr>
                      <w:spacing w:val="-3"/>
                      <w:w w:val="106"/>
                    </w:rPr>
                    <w:t>u</w:t>
                  </w:r>
                  <w:r>
                    <w:rPr>
                      <w:w w:val="106"/>
                    </w:rPr>
                    <w:t>d</w:t>
                  </w:r>
                  <w:r>
                    <w:rPr>
                      <w:spacing w:val="-3"/>
                      <w:w w:val="106"/>
                    </w:rPr>
                    <w:t>ě</w:t>
                  </w:r>
                  <w:r>
                    <w:rPr>
                      <w:spacing w:val="1"/>
                      <w:w w:val="106"/>
                    </w:rPr>
                    <w:t>k</w:t>
                  </w:r>
                  <w:r>
                    <w:rPr>
                      <w:w w:val="62"/>
                    </w:rPr>
                    <w:t>Mg</w:t>
                  </w:r>
                  <w:r>
                    <w:rPr>
                      <w:spacing w:val="-1"/>
                      <w:w w:val="62"/>
                    </w:rPr>
                    <w:t>r</w:t>
                  </w:r>
                  <w:r>
                    <w:rPr>
                      <w:spacing w:val="-1"/>
                      <w:w w:val="100"/>
                    </w:rPr>
                    <w:t>.</w:t>
                  </w:r>
                  <w:r>
                    <w:rPr>
                      <w:w w:val="60"/>
                    </w:rPr>
                    <w:t>Lu</w:t>
                  </w:r>
                  <w:r>
                    <w:rPr>
                      <w:spacing w:val="-2"/>
                      <w:w w:val="60"/>
                    </w:rPr>
                    <w:t>d</w:t>
                  </w:r>
                  <w:r>
                    <w:rPr>
                      <w:w w:val="60"/>
                    </w:rPr>
                    <w:t>ěkK</w:t>
                  </w:r>
                  <w:r>
                    <w:rPr>
                      <w:spacing w:val="-2"/>
                      <w:w w:val="60"/>
                    </w:rPr>
                    <w:t>h</w:t>
                  </w:r>
                  <w:r>
                    <w:rPr>
                      <w:w w:val="60"/>
                    </w:rPr>
                    <w:t>0</w:t>
                  </w:r>
                  <w:r>
                    <w:rPr>
                      <w:w w:val="15"/>
                    </w:rPr>
                    <w:t>i</w:t>
                  </w:r>
                </w:p>
                <w:p>
                  <w:pPr>
                    <w:tabs>
                      <w:tab w:pos="8567" w:val="left" w:leader="none"/>
                    </w:tabs>
                    <w:spacing w:line="210" w:lineRule="exact" w:before="22"/>
                    <w:ind w:left="7481" w:right="0" w:firstLine="0"/>
                    <w:jc w:val="left"/>
                    <w:rPr>
                      <w:sz w:val="8"/>
                    </w:rPr>
                  </w:pPr>
                  <w:r>
                    <w:rPr>
                      <w:w w:val="110"/>
                      <w:position w:val="-8"/>
                      <w:sz w:val="21"/>
                    </w:rPr>
                    <w:t>Khol</w:t>
                    <w:tab/>
                  </w:r>
                  <w:r>
                    <w:rPr>
                      <w:w w:val="135"/>
                      <w:sz w:val="8"/>
                    </w:rPr>
                    <w:t>Datum:  </w:t>
                  </w:r>
                  <w:r>
                    <w:rPr>
                      <w:spacing w:val="23"/>
                      <w:w w:val="135"/>
                      <w:sz w:val="8"/>
                    </w:rPr>
                    <w:t> </w:t>
                  </w:r>
                  <w:r>
                    <w:rPr>
                      <w:w w:val="135"/>
                      <w:sz w:val="8"/>
                    </w:rPr>
                    <w:t>2024.06.24</w:t>
                  </w:r>
                </w:p>
                <w:p>
                  <w:pPr>
                    <w:tabs>
                      <w:tab w:pos="5623" w:val="left" w:leader="none"/>
                      <w:tab w:pos="6544" w:val="left" w:leader="none"/>
                      <w:tab w:pos="8574" w:val="left" w:leader="none"/>
                    </w:tabs>
                    <w:spacing w:line="220" w:lineRule="exact" w:before="0"/>
                    <w:ind w:left="1641" w:right="0" w:firstLine="0"/>
                    <w:jc w:val="left"/>
                    <w:rPr>
                      <w:sz w:val="8"/>
                    </w:rPr>
                  </w:pPr>
                  <w:r>
                    <w:rPr>
                      <w:b/>
                      <w:w w:val="105"/>
                      <w:sz w:val="21"/>
                    </w:rPr>
                    <w:t>Správce</w:t>
                  </w:r>
                  <w:r>
                    <w:rPr>
                      <w:b/>
                      <w:spacing w:val="-32"/>
                      <w:w w:val="105"/>
                      <w:sz w:val="21"/>
                    </w:rPr>
                    <w:t> </w:t>
                  </w:r>
                  <w:r>
                    <w:rPr>
                      <w:b/>
                      <w:w w:val="105"/>
                      <w:sz w:val="21"/>
                    </w:rPr>
                    <w:t>rozpočtu:</w:t>
                  </w:r>
                  <w:r>
                    <w:rPr>
                      <w:b/>
                      <w:spacing w:val="-30"/>
                      <w:w w:val="105"/>
                      <w:sz w:val="21"/>
                    </w:rPr>
                    <w:t> </w:t>
                  </w:r>
                  <w:r>
                    <w:rPr>
                      <w:w w:val="105"/>
                      <w:sz w:val="21"/>
                    </w:rPr>
                    <w:t>Khol</w:t>
                  </w:r>
                  <w:r>
                    <w:rPr>
                      <w:spacing w:val="-36"/>
                      <w:w w:val="105"/>
                      <w:sz w:val="21"/>
                    </w:rPr>
                    <w:t> </w:t>
                  </w:r>
                  <w:r>
                    <w:rPr>
                      <w:w w:val="105"/>
                      <w:sz w:val="21"/>
                    </w:rPr>
                    <w:t>Luděk,</w:t>
                  </w:r>
                  <w:r>
                    <w:rPr>
                      <w:spacing w:val="-30"/>
                      <w:w w:val="105"/>
                      <w:sz w:val="21"/>
                    </w:rPr>
                    <w:t> </w:t>
                  </w:r>
                  <w:r>
                    <w:rPr>
                      <w:w w:val="105"/>
                      <w:sz w:val="21"/>
                    </w:rPr>
                    <w:t>Mgr.</w:t>
                    <w:tab/>
                    <w:t>Datum</w:t>
                    <w:tab/>
                  </w:r>
                  <w:r>
                    <w:rPr>
                      <w:w w:val="105"/>
                      <w:position w:val="1"/>
                      <w:sz w:val="21"/>
                    </w:rPr>
                    <w:t>podpis:</w:t>
                    <w:tab/>
                  </w:r>
                  <w:r>
                    <w:rPr>
                      <w:w w:val="135"/>
                      <w:position w:val="13"/>
                      <w:sz w:val="8"/>
                    </w:rPr>
                    <w:t>12:02:15+02'00'</w:t>
                  </w:r>
                </w:p>
                <w:p>
                  <w:pPr>
                    <w:pStyle w:val="BodyText"/>
                    <w:rPr>
                      <w:rFonts w:ascii="Times New Roman"/>
                      <w:sz w:val="24"/>
                    </w:rPr>
                  </w:pPr>
                </w:p>
                <w:p>
                  <w:pPr>
                    <w:pStyle w:val="BodyText"/>
                    <w:spacing w:before="8"/>
                    <w:rPr>
                      <w:rFonts w:ascii="Times New Roman"/>
                      <w:sz w:val="27"/>
                    </w:rPr>
                  </w:pPr>
                </w:p>
                <w:p>
                  <w:pPr>
                    <w:pStyle w:val="BodyText"/>
                    <w:ind w:left="1634"/>
                  </w:pPr>
                  <w:r>
                    <w:rPr/>
                    <w:t>Objednávka je vyhotovena 2x - 1x pro odběratele, 1x pro dodavatele.</w:t>
                  </w:r>
                </w:p>
                <w:p>
                  <w:pPr>
                    <w:pStyle w:val="BodyText"/>
                    <w:spacing w:line="278" w:lineRule="auto" w:before="31"/>
                    <w:ind w:left="1641" w:right="3111"/>
                    <w:rPr>
                      <w:b/>
                    </w:rPr>
                  </w:pPr>
                  <w:r>
                    <w:rPr/>
                    <w:t>Na fakturu uveďte výše uvedené číslo objednávky, jinak nebude uhrazena. </w:t>
                  </w:r>
                  <w:r>
                    <w:rPr>
                      <w:w w:val="98"/>
                    </w:rPr>
                    <w:t>Ele</w:t>
                  </w:r>
                  <w:r>
                    <w:rPr>
                      <w:w w:val="98"/>
                    </w:rPr>
                    <w:t>ktro</w:t>
                  </w:r>
                  <w:r>
                    <w:rPr>
                      <w:w w:val="98"/>
                    </w:rPr>
                    <w:t>ni</w:t>
                  </w:r>
                  <w:r>
                    <w:rPr>
                      <w:w w:val="98"/>
                    </w:rPr>
                    <w:t>cké</w:t>
                  </w:r>
                  <w:r>
                    <w:rPr/>
                    <w:t> faktury </w:t>
                  </w:r>
                  <w:r>
                    <w:rPr>
                      <w:w w:val="100"/>
                    </w:rPr>
                    <w:t>zasílejte</w:t>
                  </w:r>
                  <w:r>
                    <w:rPr/>
                    <w:t> </w:t>
                  </w:r>
                  <w:r>
                    <w:rPr>
                      <w:w w:val="90"/>
                    </w:rPr>
                    <w:t>na</w:t>
                  </w:r>
                  <w:r>
                    <w:rPr/>
                    <w:t> </w:t>
                  </w:r>
                  <w:r>
                    <w:rPr>
                      <w:w w:val="98"/>
                    </w:rPr>
                    <w:t>adresu</w:t>
                  </w:r>
                  <w:r>
                    <w:rPr/>
                    <w:t> </w:t>
                  </w:r>
                  <w:hyperlink r:id="rId7">
                    <w:r>
                      <w:rPr>
                        <w:b/>
                        <w:w w:val="101"/>
                      </w:rPr>
                      <w:t>faktury@k</w:t>
                    </w:r>
                    <w:r>
                      <w:rPr>
                        <w:b/>
                        <w:w w:val="101"/>
                      </w:rPr>
                      <w:t>rnap.cz</w:t>
                    </w:r>
                    <w:r>
                      <w:rPr>
                        <w:b/>
                        <w:w w:val="37"/>
                      </w:rPr>
                      <w:t>.</w:t>
                    </w:r>
                  </w:hyperlink>
                </w:p>
              </w:txbxContent>
            </v:textbox>
            <w10:wrap type="none"/>
          </v:shape>
        </w:pict>
      </w:r>
      <w:r>
        <w:rPr/>
        <w:pict>
          <v:group style="position:absolute;margin-left:0pt;margin-top:0pt;width:595.1pt;height:841.7pt;mso-position-horizontal-relative:page;mso-position-vertical-relative:page;z-index:-6040" coordorigin="0,0" coordsize="11902,16834">
            <v:shape style="position:absolute;left:0;top:0;width:11902;height:16834" type="#_x0000_t75" stroked="false">
              <v:imagedata r:id="rId8" o:title=""/>
            </v:shape>
            <v:shape style="position:absolute;left:1519;top:778;width:1303;height:1318" type="#_x0000_t75" stroked="false">
              <v:imagedata r:id="rId9" o:title=""/>
            </v:shape>
            <v:shape style="position:absolute;left:3393;top:1451;width:3796;height:9978" coordorigin="3393,1451" coordsize="3796,9978" path="m5621,11142l3393,11142,3393,11428,5621,11428,5621,11142m7188,1451l4480,1451,4480,1683,7188,1683,7188,1451e" filled="true" fillcolor="#000000"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7"/>
        </w:rPr>
      </w:pPr>
    </w:p>
    <w:tbl>
      <w:tblPr>
        <w:tblW w:w="0" w:type="auto"/>
        <w:jc w:val="left"/>
        <w:tblInd w:w="466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88"/>
        <w:gridCol w:w="954"/>
        <w:gridCol w:w="1584"/>
      </w:tblGrid>
      <w:tr>
        <w:trPr>
          <w:trHeight w:val="278" w:hRule="exact"/>
        </w:trPr>
        <w:tc>
          <w:tcPr>
            <w:tcW w:w="888" w:type="dxa"/>
          </w:tcPr>
          <w:p>
            <w:pPr/>
          </w:p>
        </w:tc>
        <w:tc>
          <w:tcPr>
            <w:tcW w:w="954" w:type="dxa"/>
          </w:tcPr>
          <w:p>
            <w:pPr/>
          </w:p>
        </w:tc>
        <w:tc>
          <w:tcPr>
            <w:tcW w:w="1584" w:type="dxa"/>
          </w:tcPr>
          <w:p>
            <w:pPr/>
          </w:p>
        </w:tc>
      </w:tr>
      <w:tr>
        <w:trPr>
          <w:trHeight w:val="431" w:hRule="exact"/>
        </w:trPr>
        <w:tc>
          <w:tcPr>
            <w:tcW w:w="888" w:type="dxa"/>
          </w:tcPr>
          <w:p>
            <w:pPr/>
          </w:p>
        </w:tc>
        <w:tc>
          <w:tcPr>
            <w:tcW w:w="954" w:type="dxa"/>
          </w:tcPr>
          <w:p>
            <w:pPr/>
          </w:p>
        </w:tc>
        <w:tc>
          <w:tcPr>
            <w:tcW w:w="1584" w:type="dxa"/>
          </w:tcPr>
          <w:p>
            <w:pPr/>
          </w:p>
        </w:tc>
      </w:tr>
      <w:tr>
        <w:trPr>
          <w:trHeight w:val="344" w:hRule="exact"/>
        </w:trPr>
        <w:tc>
          <w:tcPr>
            <w:tcW w:w="3427" w:type="dxa"/>
            <w:gridSpan w:val="3"/>
          </w:tcPr>
          <w:p>
            <w:pPr/>
          </w:p>
        </w:tc>
      </w:tr>
      <w:tr>
        <w:trPr>
          <w:trHeight w:val="162" w:hRule="exact"/>
        </w:trPr>
        <w:tc>
          <w:tcPr>
            <w:tcW w:w="888" w:type="dxa"/>
          </w:tcPr>
          <w:p>
            <w:pPr/>
          </w:p>
        </w:tc>
        <w:tc>
          <w:tcPr>
            <w:tcW w:w="954" w:type="dxa"/>
            <w:vMerge w:val="restart"/>
          </w:tcPr>
          <w:p>
            <w:pPr/>
          </w:p>
        </w:tc>
        <w:tc>
          <w:tcPr>
            <w:tcW w:w="1584" w:type="dxa"/>
          </w:tcPr>
          <w:p>
            <w:pPr/>
          </w:p>
        </w:tc>
      </w:tr>
      <w:tr>
        <w:trPr>
          <w:trHeight w:val="268" w:hRule="exact"/>
        </w:trPr>
        <w:tc>
          <w:tcPr>
            <w:tcW w:w="888" w:type="dxa"/>
          </w:tcPr>
          <w:p>
            <w:pPr/>
          </w:p>
        </w:tc>
        <w:tc>
          <w:tcPr>
            <w:tcW w:w="954" w:type="dxa"/>
            <w:vMerge/>
          </w:tcPr>
          <w:p>
            <w:pPr/>
          </w:p>
        </w:tc>
        <w:tc>
          <w:tcPr>
            <w:tcW w:w="1584" w:type="dxa"/>
          </w:tcPr>
          <w:p>
            <w:pPr/>
          </w:p>
        </w:tc>
      </w:tr>
    </w:tbl>
    <w:p>
      <w:pPr>
        <w:spacing w:after="0"/>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6016"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spacing w:before="3"/>
                    <w:rPr>
                      <w:rFonts w:ascii="Times New Roman"/>
                      <w:sz w:val="30"/>
                    </w:rPr>
                  </w:pPr>
                </w:p>
                <w:p>
                  <w:pPr>
                    <w:spacing w:line="240" w:lineRule="exact" w:before="0"/>
                    <w:ind w:left="3125" w:right="0" w:firstLine="0"/>
                    <w:jc w:val="left"/>
                    <w:rPr>
                      <w:b/>
                      <w:sz w:val="21"/>
                    </w:rPr>
                  </w:pPr>
                  <w:r>
                    <w:rPr>
                      <w:b/>
                      <w:w w:val="90"/>
                      <w:sz w:val="21"/>
                    </w:rPr>
                    <w:t>Správa Krkonošského národního parku</w:t>
                  </w:r>
                </w:p>
                <w:p>
                  <w:pPr>
                    <w:spacing w:line="190" w:lineRule="exact" w:before="6"/>
                    <w:ind w:left="3132" w:right="6264" w:firstLine="0"/>
                    <w:jc w:val="left"/>
                    <w:rPr>
                      <w:sz w:val="17"/>
                    </w:rPr>
                  </w:pPr>
                  <w:r>
                    <w:rPr>
                      <w:sz w:val="17"/>
                    </w:rPr>
                    <w:t>Dobrovského 3, 543 01 Vrchlabí IČ: 00088455, DIČ: CZ00088455</w:t>
                  </w:r>
                </w:p>
                <w:p>
                  <w:pPr>
                    <w:spacing w:before="3"/>
                    <w:ind w:left="3132" w:right="0" w:firstLine="0"/>
                    <w:jc w:val="left"/>
                    <w:rPr>
                      <w:sz w:val="17"/>
                    </w:rPr>
                  </w:pPr>
                  <w:r>
                    <w:rPr>
                      <w:sz w:val="17"/>
                    </w:rPr>
                    <w:t>Bankovní spojení:</w:t>
                  </w:r>
                </w:p>
                <w:p>
                  <w:pPr>
                    <w:spacing w:line="195" w:lineRule="exact" w:before="10"/>
                    <w:ind w:left="3125" w:right="0" w:firstLine="0"/>
                    <w:jc w:val="left"/>
                    <w:rPr>
                      <w:sz w:val="17"/>
                    </w:rPr>
                  </w:pPr>
                  <w:r>
                    <w:rPr>
                      <w:sz w:val="17"/>
                    </w:rPr>
                    <w:t>tel.: (+420) 499 456 111, fax: (+420) 499 422 095</w:t>
                  </w:r>
                </w:p>
                <w:p>
                  <w:pPr>
                    <w:spacing w:line="195" w:lineRule="exact" w:before="0"/>
                    <w:ind w:left="3125" w:right="0" w:firstLine="0"/>
                    <w:jc w:val="left"/>
                    <w:rPr>
                      <w:sz w:val="17"/>
                    </w:rPr>
                  </w:pPr>
                  <w:r>
                    <w:rPr>
                      <w:w w:val="98"/>
                      <w:sz w:val="17"/>
                    </w:rPr>
                    <w:t>e-</w:t>
                  </w:r>
                  <w:r>
                    <w:rPr>
                      <w:spacing w:val="-3"/>
                      <w:w w:val="98"/>
                      <w:sz w:val="17"/>
                    </w:rPr>
                    <w:t>m</w:t>
                  </w:r>
                  <w:r>
                    <w:rPr>
                      <w:w w:val="98"/>
                      <w:sz w:val="17"/>
                    </w:rPr>
                    <w:t>ai</w:t>
                  </w:r>
                  <w:r>
                    <w:rPr>
                      <w:spacing w:val="-3"/>
                      <w:w w:val="98"/>
                      <w:sz w:val="17"/>
                    </w:rPr>
                    <w:t>l</w:t>
                  </w:r>
                  <w:r>
                    <w:rPr>
                      <w:w w:val="98"/>
                      <w:sz w:val="17"/>
                    </w:rPr>
                    <w:t>:</w:t>
                  </w:r>
                  <w:r>
                    <w:rPr>
                      <w:spacing w:val="15"/>
                      <w:sz w:val="17"/>
                    </w:rPr>
                    <w:t> </w:t>
                  </w:r>
                  <w:hyperlink r:id="rId5">
                    <w:r>
                      <w:rPr>
                        <w:w w:val="101"/>
                        <w:sz w:val="17"/>
                      </w:rPr>
                      <w:t>podate</w:t>
                    </w:r>
                    <w:r>
                      <w:rPr>
                        <w:spacing w:val="-3"/>
                        <w:w w:val="101"/>
                        <w:sz w:val="17"/>
                      </w:rPr>
                      <w:t>l</w:t>
                    </w:r>
                    <w:r>
                      <w:rPr>
                        <w:w w:val="101"/>
                        <w:sz w:val="17"/>
                      </w:rPr>
                      <w:t>na@kr</w:t>
                    </w:r>
                    <w:r>
                      <w:rPr>
                        <w:spacing w:val="-3"/>
                        <w:w w:val="101"/>
                        <w:sz w:val="17"/>
                      </w:rPr>
                      <w:t>n</w:t>
                    </w:r>
                    <w:r>
                      <w:rPr>
                        <w:w w:val="101"/>
                        <w:sz w:val="17"/>
                      </w:rPr>
                      <w:t>ap.c</w:t>
                    </w:r>
                    <w:r>
                      <w:rPr>
                        <w:spacing w:val="-4"/>
                        <w:w w:val="101"/>
                        <w:sz w:val="17"/>
                      </w:rPr>
                      <w:t>z</w:t>
                    </w:r>
                    <w:r>
                      <w:rPr>
                        <w:w w:val="46"/>
                        <w:sz w:val="17"/>
                      </w:rPr>
                      <w:t>,</w:t>
                    </w:r>
                    <w:r>
                      <w:rPr>
                        <w:spacing w:val="-21"/>
                        <w:sz w:val="17"/>
                      </w:rPr>
                      <w:t> </w:t>
                    </w:r>
                  </w:hyperlink>
                  <w:hyperlink r:id="rId6">
                    <w:r>
                      <w:rPr>
                        <w:w w:val="101"/>
                        <w:sz w:val="17"/>
                      </w:rPr>
                      <w:t>w</w:t>
                    </w:r>
                    <w:r>
                      <w:rPr>
                        <w:spacing w:val="-3"/>
                        <w:w w:val="101"/>
                        <w:sz w:val="17"/>
                      </w:rPr>
                      <w:t>w</w:t>
                    </w:r>
                    <w:r>
                      <w:rPr>
                        <w:w w:val="101"/>
                        <w:sz w:val="17"/>
                      </w:rPr>
                      <w:t>w.krn</w:t>
                    </w:r>
                    <w:r>
                      <w:rPr>
                        <w:spacing w:val="-3"/>
                        <w:w w:val="101"/>
                        <w:sz w:val="17"/>
                      </w:rPr>
                      <w:t>a</w:t>
                    </w:r>
                    <w:r>
                      <w:rPr>
                        <w:w w:val="101"/>
                        <w:sz w:val="17"/>
                      </w:rPr>
                      <w:t>p.cz</w:t>
                    </w:r>
                  </w:hyperlink>
                </w:p>
                <w:p>
                  <w:pPr>
                    <w:pStyle w:val="BodyText"/>
                    <w:rPr>
                      <w:rFonts w:ascii="Times New Roman"/>
                      <w:sz w:val="18"/>
                    </w:rPr>
                  </w:pPr>
                </w:p>
                <w:p>
                  <w:pPr>
                    <w:spacing w:before="107"/>
                    <w:ind w:left="1699" w:right="0" w:firstLine="0"/>
                    <w:jc w:val="left"/>
                    <w:rPr>
                      <w:b/>
                      <w:sz w:val="21"/>
                    </w:rPr>
                  </w:pPr>
                  <w:r>
                    <w:rPr>
                      <w:b/>
                      <w:sz w:val="21"/>
                    </w:rPr>
                    <w:t>Specifikace předmětu objednávky:</w:t>
                  </w:r>
                </w:p>
                <w:p>
                  <w:pPr>
                    <w:pStyle w:val="BodyText"/>
                    <w:spacing w:before="32"/>
                    <w:ind w:left="1699" w:right="3800" w:firstLine="7"/>
                  </w:pPr>
                  <w:r>
                    <w:rPr/>
                    <w:t>Notebook HP ProBook 450 15.6 inch G10, 5y NDB - 2 ks Příslušenství: monitor, dokovací stanice, klávesnice a myš - 2 ks Software: Microsoft Office 2021, Windows Server CAL - 2 ks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6" w:lineRule="auto" w:before="127"/>
                    <w:ind w:left="1691" w:right="1576"/>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den.</w:t>
                  </w:r>
                </w:p>
                <w:p>
                  <w:pPr>
                    <w:pStyle w:val="BodyText"/>
                    <w:rPr>
                      <w:rFonts w:ascii="Times New Roman"/>
                      <w:sz w:val="24"/>
                    </w:rPr>
                  </w:pPr>
                </w:p>
                <w:p>
                  <w:pPr>
                    <w:pStyle w:val="BodyText"/>
                    <w:spacing w:line="278" w:lineRule="auto" w:before="1"/>
                    <w:ind w:left="1691" w:right="1576" w:firstLine="7"/>
                  </w:pPr>
                  <w:r>
                    <w:rPr/>
                    <w:t>Pokud bude dodavatel v prodlení s plněním nebo bude mít opakovaně vady, je objednatel oprávněn odstoupit od této objednávky ihned ke dni doručení odstoupení dodavateli.</w:t>
                  </w:r>
                </w:p>
                <w:p>
                  <w:pPr>
                    <w:pStyle w:val="BodyText"/>
                    <w:rPr>
                      <w:rFonts w:ascii="Times New Roman"/>
                      <w:sz w:val="24"/>
                    </w:rPr>
                  </w:pPr>
                </w:p>
                <w:p>
                  <w:pPr>
                    <w:pStyle w:val="BodyText"/>
                    <w:ind w:left="1691"/>
                  </w:pPr>
                  <w:r>
                    <w:rPr/>
                    <w:t>Změny této objednávky mohou být pouze písemně odsouhlasené oběma stranami.</w:t>
                  </w:r>
                </w:p>
                <w:p>
                  <w:pPr>
                    <w:pStyle w:val="BodyText"/>
                    <w:rPr>
                      <w:rFonts w:ascii="Times New Roman"/>
                      <w:sz w:val="22"/>
                    </w:rPr>
                  </w:pPr>
                </w:p>
                <w:p>
                  <w:pPr>
                    <w:pStyle w:val="BodyText"/>
                    <w:spacing w:before="6"/>
                    <w:rPr>
                      <w:rFonts w:ascii="Times New Roman"/>
                      <w:sz w:val="29"/>
                    </w:rPr>
                  </w:pPr>
                </w:p>
                <w:p>
                  <w:pPr>
                    <w:pStyle w:val="BodyText"/>
                    <w:spacing w:line="278" w:lineRule="auto" w:before="1"/>
                    <w:ind w:left="1685" w:right="1576" w:firstLine="13"/>
                  </w:pPr>
                  <w:r>
                    <w:rPr/>
                    <w:t>Dodavatel souhlasí se zveřejněním této objednávky v registru smluv, je-li výše objednávky vyšší něž 50 tisíc Kč bez DPH.</w:t>
                  </w:r>
                </w:p>
                <w:p>
                  <w:pPr>
                    <w:pStyle w:val="BodyText"/>
                    <w:rPr>
                      <w:rFonts w:ascii="Times New Roman"/>
                      <w:sz w:val="22"/>
                    </w:rPr>
                  </w:pPr>
                </w:p>
                <w:p>
                  <w:pPr>
                    <w:pStyle w:val="BodyText"/>
                    <w:rPr>
                      <w:rFonts w:ascii="Times New Roman"/>
                      <w:sz w:val="22"/>
                    </w:rPr>
                  </w:pPr>
                </w:p>
                <w:p>
                  <w:pPr>
                    <w:pStyle w:val="BodyText"/>
                    <w:spacing w:before="1"/>
                    <w:rPr>
                      <w:rFonts w:ascii="Times New Roman"/>
                      <w:sz w:val="28"/>
                    </w:rPr>
                  </w:pPr>
                </w:p>
                <w:p>
                  <w:pPr>
                    <w:pStyle w:val="BodyText"/>
                    <w:ind w:left="1685"/>
                  </w:pPr>
                  <w:r>
                    <w:rPr/>
                    <w:t>V.....................................  dne.................</w:t>
                  </w:r>
                </w:p>
                <w:p>
                  <w:pPr>
                    <w:pStyle w:val="BodyText"/>
                    <w:spacing w:line="562" w:lineRule="exact" w:before="60"/>
                    <w:ind w:left="1685" w:right="6856" w:firstLine="7"/>
                  </w:pPr>
                  <w:r>
                    <w:rPr/>
                    <w:t>Souhlasím. Za dodavatele: XANADU a.s.</w:t>
                  </w:r>
                </w:p>
                <w:p>
                  <w:pPr>
                    <w:pStyle w:val="BodyText"/>
                    <w:spacing w:line="206" w:lineRule="exact"/>
                    <w:ind w:left="1685"/>
                  </w:pPr>
                  <w:r>
                    <w:rPr>
                      <w:w w:val="95"/>
                    </w:rPr>
                    <w:t>Žirovnická 2389/1</w:t>
                  </w:r>
                </w:p>
                <w:p>
                  <w:pPr>
                    <w:pStyle w:val="BodyText"/>
                    <w:spacing w:line="278" w:lineRule="auto" w:before="33"/>
                    <w:ind w:left="1699" w:right="6856" w:hanging="7"/>
                  </w:pPr>
                  <w:r>
                    <w:rPr/>
                    <w:t>Praha - Záběhlice 10600 IČ:14498138</w:t>
                  </w:r>
                </w:p>
                <w:p>
                  <w:pPr>
                    <w:pStyle w:val="BodyText"/>
                    <w:spacing w:before="11"/>
                    <w:rPr>
                      <w:rFonts w:ascii="Times New Roman"/>
                      <w:sz w:val="23"/>
                    </w:rPr>
                  </w:pPr>
                </w:p>
                <w:p>
                  <w:pPr>
                    <w:pStyle w:val="BodyText"/>
                    <w:ind w:left="1685"/>
                  </w:pPr>
                  <w:r>
                    <w:rPr/>
                    <w:t>Jméno a příjmení podepisujícího, pozice:</w:t>
                  </w:r>
                </w:p>
                <w:p>
                  <w:pPr>
                    <w:pStyle w:val="BodyText"/>
                    <w:spacing w:before="4"/>
                    <w:rPr>
                      <w:rFonts w:ascii="Times New Roman"/>
                      <w:sz w:val="29"/>
                    </w:rPr>
                  </w:pPr>
                </w:p>
                <w:p>
                  <w:pPr>
                    <w:spacing w:line="121" w:lineRule="exact" w:before="0"/>
                    <w:ind w:left="673" w:right="135" w:firstLine="0"/>
                    <w:jc w:val="center"/>
                    <w:rPr>
                      <w:sz w:val="19"/>
                    </w:rPr>
                  </w:pPr>
                  <w:r>
                    <w:rPr>
                      <w:w w:val="105"/>
                      <w:sz w:val="19"/>
                    </w:rPr>
                    <w:t>Digitálně podepsal Ing.</w:t>
                  </w:r>
                </w:p>
                <w:p>
                  <w:pPr>
                    <w:tabs>
                      <w:tab w:pos="5197" w:val="left" w:leader="none"/>
                    </w:tabs>
                    <w:spacing w:line="369" w:lineRule="exact" w:before="0"/>
                    <w:ind w:left="2908" w:right="0" w:firstLine="0"/>
                    <w:jc w:val="left"/>
                    <w:rPr>
                      <w:sz w:val="19"/>
                    </w:rPr>
                  </w:pPr>
                  <w:r>
                    <w:rPr>
                      <w:sz w:val="38"/>
                    </w:rPr>
                    <w:t>Ing.</w:t>
                  </w:r>
                  <w:r>
                    <w:rPr>
                      <w:spacing w:val="16"/>
                      <w:sz w:val="38"/>
                    </w:rPr>
                    <w:t> </w:t>
                  </w:r>
                  <w:r>
                    <w:rPr>
                      <w:sz w:val="38"/>
                    </w:rPr>
                    <w:t>Radek</w:t>
                    <w:tab/>
                  </w:r>
                  <w:r>
                    <w:rPr>
                      <w:position w:val="-6"/>
                      <w:sz w:val="19"/>
                    </w:rPr>
                    <w:t>Radek</w:t>
                  </w:r>
                  <w:r>
                    <w:rPr>
                      <w:spacing w:val="-17"/>
                      <w:position w:val="-6"/>
                      <w:sz w:val="19"/>
                    </w:rPr>
                    <w:t> </w:t>
                  </w:r>
                  <w:r>
                    <w:rPr>
                      <w:position w:val="-6"/>
                      <w:sz w:val="19"/>
                    </w:rPr>
                    <w:t>Nekl</w:t>
                  </w:r>
                </w:p>
                <w:p>
                  <w:pPr>
                    <w:spacing w:line="120" w:lineRule="exact" w:before="36"/>
                    <w:ind w:left="279" w:right="135" w:firstLine="0"/>
                    <w:jc w:val="center"/>
                    <w:rPr>
                      <w:sz w:val="19"/>
                    </w:rPr>
                  </w:pPr>
                  <w:r>
                    <w:rPr>
                      <w:sz w:val="19"/>
                    </w:rPr>
                    <w:t>Datum: 2024.06.24</w:t>
                  </w:r>
                </w:p>
                <w:p>
                  <w:pPr>
                    <w:tabs>
                      <w:tab w:pos="5205" w:val="left" w:leader="none"/>
                    </w:tabs>
                    <w:spacing w:line="358" w:lineRule="exact" w:before="0"/>
                    <w:ind w:left="2908" w:right="0" w:firstLine="0"/>
                    <w:jc w:val="left"/>
                    <w:rPr>
                      <w:sz w:val="19"/>
                    </w:rPr>
                  </w:pPr>
                  <w:r>
                    <w:rPr>
                      <w:position w:val="6"/>
                      <w:sz w:val="38"/>
                    </w:rPr>
                    <w:t>Nekl</w:t>
                    <w:tab/>
                  </w:r>
                  <w:r>
                    <w:rPr>
                      <w:sz w:val="19"/>
                    </w:rPr>
                    <w:t>14:09:44</w:t>
                  </w:r>
                  <w:r>
                    <w:rPr>
                      <w:spacing w:val="6"/>
                      <w:sz w:val="19"/>
                    </w:rPr>
                    <w:t> </w:t>
                  </w:r>
                  <w:r>
                    <w:rPr>
                      <w:sz w:val="19"/>
                    </w:rPr>
                    <w:t>+02'00'</w:t>
                  </w:r>
                </w:p>
                <w:p>
                  <w:pPr>
                    <w:pStyle w:val="BodyText"/>
                    <w:spacing w:before="87"/>
                    <w:ind w:left="1691"/>
                  </w:pPr>
                  <w:r>
                    <w:rPr/>
                    <w:t>Podpis:</w:t>
                  </w:r>
                </w:p>
              </w:txbxContent>
            </v:textbox>
            <w10:wrap type="none"/>
          </v:shape>
        </w:pict>
      </w:r>
      <w:r>
        <w:rPr/>
        <w:pict>
          <v:group style="position:absolute;margin-left:0pt;margin-top:0pt;width:595.1pt;height:841.7pt;mso-position-horizontal-relative:page;mso-position-vertical-relative:page;z-index:-5992" coordorigin="0,0" coordsize="11902,16834">
            <v:shape style="position:absolute;left:0;top:0;width:11902;height:16834" type="#_x0000_t75" stroked="false">
              <v:imagedata r:id="rId10" o:title=""/>
            </v:shape>
            <v:shape style="position:absolute;left:1562;top:828;width:1303;height:1303" type="#_x0000_t75" stroked="false">
              <v:imagedata r:id="rId11" o:title=""/>
            </v:shape>
            <v:rect style="position:absolute;left:4516;top:1487;width:2701;height:232" filled="true" fillcolor="#000000" stroked="false">
              <v:fill type="solid"/>
            </v:rect>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2024-06-25T06:33:11Z</dcterms:created>
  <dcterms:modified xsi:type="dcterms:W3CDTF">2024-06-25T06:33:11Z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2024-06-25T00:00:00Z</vt:filetime>
  </property>
</Properties>
</file>