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0DEE0" w14:textId="77777777" w:rsidR="00977D87" w:rsidRDefault="00977D87" w:rsidP="00442CE6">
      <w:pPr>
        <w:tabs>
          <w:tab w:val="left" w:pos="284"/>
        </w:tabs>
        <w:spacing w:after="0" w:line="240" w:lineRule="auto"/>
        <w:rPr>
          <w:b/>
          <w:sz w:val="24"/>
          <w:szCs w:val="24"/>
          <w:lang w:val="cs-CZ" w:eastAsia="cs-CZ"/>
        </w:rPr>
      </w:pPr>
    </w:p>
    <w:p w14:paraId="0DC31C4F" w14:textId="2DAD7560" w:rsidR="00977D87" w:rsidRDefault="00551492" w:rsidP="00660D20">
      <w:pPr>
        <w:spacing w:after="0" w:line="240" w:lineRule="auto"/>
        <w:ind w:left="2124" w:firstLine="708"/>
        <w:rPr>
          <w:b/>
          <w:smallCaps/>
          <w:sz w:val="32"/>
          <w:szCs w:val="32"/>
          <w:lang w:val="cs-CZ" w:eastAsia="cs-CZ"/>
        </w:rPr>
      </w:pPr>
      <w:r>
        <w:rPr>
          <w:b/>
          <w:smallCaps/>
          <w:sz w:val="32"/>
          <w:szCs w:val="32"/>
          <w:lang w:val="cs-CZ" w:eastAsia="cs-CZ"/>
        </w:rPr>
        <w:t>kupní smlouv</w:t>
      </w:r>
      <w:r w:rsidR="00660D20">
        <w:rPr>
          <w:b/>
          <w:smallCaps/>
          <w:sz w:val="32"/>
          <w:szCs w:val="32"/>
          <w:lang w:val="cs-CZ" w:eastAsia="cs-CZ"/>
        </w:rPr>
        <w:t>a</w:t>
      </w:r>
    </w:p>
    <w:p w14:paraId="1121A984" w14:textId="77777777" w:rsidR="00977D87" w:rsidRDefault="00977D87" w:rsidP="00977D87">
      <w:pPr>
        <w:spacing w:after="0" w:line="240" w:lineRule="auto"/>
        <w:jc w:val="center"/>
        <w:rPr>
          <w:b/>
          <w:smallCaps/>
          <w:sz w:val="32"/>
          <w:szCs w:val="32"/>
          <w:lang w:val="cs-CZ" w:eastAsia="cs-CZ"/>
        </w:rPr>
      </w:pPr>
    </w:p>
    <w:p w14:paraId="5370E3E0" w14:textId="77777777" w:rsidR="00977D87" w:rsidRDefault="00977D87" w:rsidP="00977D87">
      <w:pPr>
        <w:spacing w:after="0" w:line="240" w:lineRule="auto"/>
        <w:jc w:val="center"/>
        <w:rPr>
          <w:b/>
          <w:smallCaps/>
          <w:sz w:val="32"/>
          <w:szCs w:val="32"/>
          <w:lang w:val="cs-CZ" w:eastAsia="cs-CZ"/>
        </w:rPr>
      </w:pPr>
    </w:p>
    <w:p w14:paraId="2CE2E7AF" w14:textId="77777777" w:rsidR="00977D87" w:rsidRDefault="00977D87" w:rsidP="0091708E">
      <w:pPr>
        <w:spacing w:after="0" w:line="240" w:lineRule="auto"/>
        <w:rPr>
          <w:b/>
          <w:smallCaps/>
          <w:sz w:val="32"/>
          <w:szCs w:val="32"/>
          <w:lang w:eastAsia="cs-CZ"/>
        </w:rPr>
      </w:pPr>
      <w:bookmarkStart w:id="0" w:name="_Hlk516421025"/>
      <w:r w:rsidRPr="0075324E">
        <w:rPr>
          <w:b/>
          <w:smallCaps/>
          <w:sz w:val="32"/>
          <w:szCs w:val="32"/>
          <w:lang w:eastAsia="cs-CZ"/>
        </w:rPr>
        <w:t>DPSK</w:t>
      </w:r>
      <w:bookmarkEnd w:id="0"/>
      <w:r w:rsidR="0036564C">
        <w:rPr>
          <w:b/>
          <w:smallCaps/>
          <w:sz w:val="32"/>
          <w:szCs w:val="32"/>
          <w:lang w:eastAsia="cs-CZ"/>
        </w:rPr>
        <w:t xml:space="preserve"> 530_19_Pořízení </w:t>
      </w:r>
      <w:proofErr w:type="spellStart"/>
      <w:r w:rsidR="0036564C">
        <w:rPr>
          <w:b/>
          <w:smallCaps/>
          <w:sz w:val="32"/>
          <w:szCs w:val="32"/>
          <w:lang w:eastAsia="cs-CZ"/>
        </w:rPr>
        <w:t>varného</w:t>
      </w:r>
      <w:proofErr w:type="spellEnd"/>
      <w:r w:rsidR="0036564C">
        <w:rPr>
          <w:b/>
          <w:smallCaps/>
          <w:sz w:val="32"/>
          <w:szCs w:val="32"/>
          <w:lang w:eastAsia="cs-CZ"/>
        </w:rPr>
        <w:t xml:space="preserve"> </w:t>
      </w:r>
      <w:proofErr w:type="spellStart"/>
      <w:r w:rsidR="0036564C">
        <w:rPr>
          <w:b/>
          <w:smallCaps/>
          <w:sz w:val="32"/>
          <w:szCs w:val="32"/>
          <w:lang w:eastAsia="cs-CZ"/>
        </w:rPr>
        <w:t>kotle</w:t>
      </w:r>
      <w:proofErr w:type="spellEnd"/>
      <w:r w:rsidR="0091708E">
        <w:rPr>
          <w:b/>
          <w:smallCaps/>
          <w:sz w:val="32"/>
          <w:szCs w:val="32"/>
          <w:lang w:eastAsia="cs-CZ"/>
        </w:rPr>
        <w:t xml:space="preserve"> a </w:t>
      </w:r>
      <w:proofErr w:type="spellStart"/>
      <w:r w:rsidR="0091708E">
        <w:rPr>
          <w:b/>
          <w:smallCaps/>
          <w:sz w:val="32"/>
          <w:szCs w:val="32"/>
          <w:lang w:eastAsia="cs-CZ"/>
        </w:rPr>
        <w:t>dovybavení</w:t>
      </w:r>
      <w:proofErr w:type="spellEnd"/>
      <w:r w:rsidR="0091708E">
        <w:rPr>
          <w:b/>
          <w:smallCaps/>
          <w:sz w:val="32"/>
          <w:szCs w:val="32"/>
          <w:lang w:eastAsia="cs-CZ"/>
        </w:rPr>
        <w:t xml:space="preserve"> </w:t>
      </w:r>
      <w:proofErr w:type="spellStart"/>
      <w:r w:rsidR="0091708E">
        <w:rPr>
          <w:b/>
          <w:smallCaps/>
          <w:sz w:val="32"/>
          <w:szCs w:val="32"/>
          <w:lang w:eastAsia="cs-CZ"/>
        </w:rPr>
        <w:t>stravovacho</w:t>
      </w:r>
      <w:proofErr w:type="spellEnd"/>
      <w:r w:rsidR="0091708E">
        <w:rPr>
          <w:b/>
          <w:smallCaps/>
          <w:sz w:val="32"/>
          <w:szCs w:val="32"/>
          <w:lang w:eastAsia="cs-CZ"/>
        </w:rPr>
        <w:t xml:space="preserve"> </w:t>
      </w:r>
      <w:proofErr w:type="spellStart"/>
      <w:r w:rsidR="0091708E">
        <w:rPr>
          <w:b/>
          <w:smallCaps/>
          <w:sz w:val="32"/>
          <w:szCs w:val="32"/>
          <w:lang w:eastAsia="cs-CZ"/>
        </w:rPr>
        <w:t>provozu</w:t>
      </w:r>
      <w:proofErr w:type="spellEnd"/>
    </w:p>
    <w:p w14:paraId="17DF0037" w14:textId="77777777" w:rsidR="00307141" w:rsidRDefault="00307141" w:rsidP="00977D87">
      <w:pPr>
        <w:spacing w:after="0" w:line="240" w:lineRule="auto"/>
        <w:jc w:val="center"/>
        <w:rPr>
          <w:b/>
          <w:smallCaps/>
          <w:sz w:val="32"/>
          <w:szCs w:val="32"/>
          <w:lang w:eastAsia="cs-CZ"/>
        </w:rPr>
      </w:pPr>
    </w:p>
    <w:p w14:paraId="6117F713" w14:textId="77777777" w:rsidR="00307141" w:rsidRDefault="00307141" w:rsidP="00977D87">
      <w:pPr>
        <w:spacing w:after="0" w:line="240" w:lineRule="auto"/>
        <w:jc w:val="center"/>
        <w:rPr>
          <w:b/>
          <w:smallCaps/>
          <w:sz w:val="32"/>
          <w:szCs w:val="32"/>
          <w:lang w:eastAsia="cs-CZ"/>
        </w:rPr>
      </w:pPr>
    </w:p>
    <w:p w14:paraId="6F6E7D79" w14:textId="0CD02D3A" w:rsidR="00307141" w:rsidRDefault="00307141" w:rsidP="00307141">
      <w:pPr>
        <w:tabs>
          <w:tab w:val="left" w:pos="284"/>
        </w:tabs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Tato smlouva je evidována u kupujícího pod č:</w:t>
      </w:r>
      <w:r w:rsidR="0095660E">
        <w:rPr>
          <w:sz w:val="24"/>
          <w:szCs w:val="24"/>
          <w:lang w:val="cs-CZ" w:eastAsia="cs-CZ"/>
        </w:rPr>
        <w:t xml:space="preserve"> 159/00874655/2024</w:t>
      </w:r>
    </w:p>
    <w:p w14:paraId="7CD08889" w14:textId="77777777" w:rsidR="00307141" w:rsidRPr="00307141" w:rsidRDefault="00307141" w:rsidP="00307141">
      <w:pPr>
        <w:tabs>
          <w:tab w:val="left" w:pos="284"/>
        </w:tabs>
        <w:spacing w:after="0" w:line="240" w:lineRule="auto"/>
        <w:rPr>
          <w:b/>
          <w:bCs/>
          <w:i/>
          <w:iCs/>
          <w:sz w:val="18"/>
          <w:szCs w:val="18"/>
          <w:lang w:val="cs-CZ" w:eastAsia="cs-CZ"/>
        </w:rPr>
      </w:pPr>
      <w:r w:rsidRPr="00307141">
        <w:rPr>
          <w:b/>
          <w:bCs/>
          <w:i/>
          <w:iCs/>
          <w:sz w:val="18"/>
          <w:szCs w:val="18"/>
          <w:lang w:val="cs-CZ" w:eastAsia="cs-CZ"/>
        </w:rPr>
        <w:t>(vyplní kupující po ukončení výběrového řízení)</w:t>
      </w:r>
    </w:p>
    <w:p w14:paraId="6712DA17" w14:textId="77777777" w:rsidR="00977D87" w:rsidRDefault="00977D87" w:rsidP="00977D87">
      <w:pPr>
        <w:spacing w:after="0" w:line="240" w:lineRule="auto"/>
        <w:rPr>
          <w:b/>
          <w:smallCaps/>
          <w:sz w:val="32"/>
          <w:szCs w:val="32"/>
          <w:lang w:val="cs-CZ" w:eastAsia="cs-CZ"/>
        </w:rPr>
      </w:pPr>
    </w:p>
    <w:p w14:paraId="59459AF7" w14:textId="77777777" w:rsidR="00977D87" w:rsidRDefault="00977D87" w:rsidP="00977D87">
      <w:pPr>
        <w:spacing w:after="0" w:line="240" w:lineRule="auto"/>
        <w:rPr>
          <w:b/>
          <w:smallCaps/>
          <w:sz w:val="28"/>
          <w:szCs w:val="28"/>
          <w:lang w:val="cs-CZ" w:eastAsia="cs-CZ"/>
        </w:rPr>
      </w:pPr>
      <w:r>
        <w:rPr>
          <w:b/>
          <w:smallCaps/>
          <w:sz w:val="28"/>
          <w:szCs w:val="28"/>
          <w:lang w:val="cs-CZ" w:eastAsia="cs-CZ"/>
        </w:rPr>
        <w:t>Odběratel:</w:t>
      </w:r>
    </w:p>
    <w:p w14:paraId="5E56E42C" w14:textId="77777777" w:rsidR="00977D87" w:rsidRDefault="00977D87" w:rsidP="00977D87">
      <w:pPr>
        <w:spacing w:after="0" w:line="240" w:lineRule="auto"/>
        <w:rPr>
          <w:b/>
          <w:smallCaps/>
          <w:sz w:val="28"/>
          <w:szCs w:val="28"/>
          <w:lang w:val="cs-CZ" w:eastAsia="cs-CZ"/>
        </w:rPr>
      </w:pPr>
    </w:p>
    <w:p w14:paraId="467C6225" w14:textId="77777777" w:rsidR="00977D87" w:rsidRPr="00442CE6" w:rsidRDefault="00977D87" w:rsidP="00977D87">
      <w:pPr>
        <w:tabs>
          <w:tab w:val="left" w:pos="284"/>
        </w:tabs>
        <w:spacing w:after="0" w:line="240" w:lineRule="auto"/>
        <w:rPr>
          <w:b/>
          <w:sz w:val="24"/>
          <w:szCs w:val="24"/>
          <w:lang w:val="cs-CZ" w:eastAsia="cs-CZ"/>
        </w:rPr>
      </w:pPr>
      <w:r w:rsidRPr="00442CE6">
        <w:rPr>
          <w:b/>
          <w:sz w:val="24"/>
          <w:szCs w:val="24"/>
          <w:lang w:val="cs-CZ" w:eastAsia="cs-CZ"/>
        </w:rPr>
        <w:t>Domov Pod Skalami Kurovodice, poskytovatel sociálních služeb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117"/>
      </w:tblGrid>
      <w:tr w:rsidR="00977D87" w:rsidRPr="00442CE6" w14:paraId="1CBEDD5F" w14:textId="77777777" w:rsidTr="00553526">
        <w:tc>
          <w:tcPr>
            <w:tcW w:w="2093" w:type="dxa"/>
            <w:shd w:val="clear" w:color="auto" w:fill="auto"/>
          </w:tcPr>
          <w:p w14:paraId="2CCE1071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se sídlem:</w:t>
            </w:r>
          </w:p>
        </w:tc>
        <w:tc>
          <w:tcPr>
            <w:tcW w:w="7117" w:type="dxa"/>
            <w:shd w:val="clear" w:color="auto" w:fill="auto"/>
          </w:tcPr>
          <w:p w14:paraId="78598136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Olšina 1, Mnichovo Hradiště, 294 11, Loukov u Mnichova Hradiště</w:t>
            </w:r>
          </w:p>
        </w:tc>
      </w:tr>
      <w:tr w:rsidR="00977D87" w:rsidRPr="00442CE6" w14:paraId="0A80D805" w14:textId="77777777" w:rsidTr="00553526">
        <w:tc>
          <w:tcPr>
            <w:tcW w:w="2093" w:type="dxa"/>
            <w:shd w:val="clear" w:color="auto" w:fill="auto"/>
          </w:tcPr>
          <w:p w14:paraId="613F3697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zastoupený:</w:t>
            </w:r>
          </w:p>
        </w:tc>
        <w:tc>
          <w:tcPr>
            <w:tcW w:w="7117" w:type="dxa"/>
            <w:shd w:val="clear" w:color="auto" w:fill="auto"/>
          </w:tcPr>
          <w:p w14:paraId="511E17B8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Mgr. Josef Mlčoch,</w:t>
            </w:r>
          </w:p>
        </w:tc>
      </w:tr>
      <w:tr w:rsidR="00977D87" w:rsidRPr="00442CE6" w14:paraId="3EEB2639" w14:textId="77777777" w:rsidTr="00553526">
        <w:tc>
          <w:tcPr>
            <w:tcW w:w="2093" w:type="dxa"/>
            <w:shd w:val="clear" w:color="auto" w:fill="auto"/>
          </w:tcPr>
          <w:p w14:paraId="0BEBFA0E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</w:p>
        </w:tc>
        <w:tc>
          <w:tcPr>
            <w:tcW w:w="7117" w:type="dxa"/>
            <w:shd w:val="clear" w:color="auto" w:fill="auto"/>
          </w:tcPr>
          <w:p w14:paraId="76E4B470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ředitelem předmětného Domova</w:t>
            </w:r>
          </w:p>
        </w:tc>
      </w:tr>
      <w:tr w:rsidR="00977D87" w:rsidRPr="00442CE6" w14:paraId="32C82DCA" w14:textId="77777777" w:rsidTr="00553526">
        <w:tc>
          <w:tcPr>
            <w:tcW w:w="2093" w:type="dxa"/>
            <w:shd w:val="clear" w:color="auto" w:fill="auto"/>
          </w:tcPr>
          <w:p w14:paraId="5E262429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IČO:</w:t>
            </w:r>
          </w:p>
        </w:tc>
        <w:tc>
          <w:tcPr>
            <w:tcW w:w="7117" w:type="dxa"/>
            <w:shd w:val="clear" w:color="auto" w:fill="auto"/>
          </w:tcPr>
          <w:p w14:paraId="78460F5C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00874655</w:t>
            </w:r>
          </w:p>
        </w:tc>
      </w:tr>
      <w:tr w:rsidR="00977D87" w:rsidRPr="00442CE6" w14:paraId="1C93CC78" w14:textId="77777777" w:rsidTr="00553526">
        <w:tc>
          <w:tcPr>
            <w:tcW w:w="2093" w:type="dxa"/>
            <w:shd w:val="clear" w:color="auto" w:fill="auto"/>
          </w:tcPr>
          <w:p w14:paraId="4491717A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DIČ:</w:t>
            </w:r>
          </w:p>
        </w:tc>
        <w:tc>
          <w:tcPr>
            <w:tcW w:w="7117" w:type="dxa"/>
            <w:shd w:val="clear" w:color="auto" w:fill="auto"/>
          </w:tcPr>
          <w:p w14:paraId="1ABB4005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CZ874655</w:t>
            </w:r>
          </w:p>
        </w:tc>
      </w:tr>
      <w:tr w:rsidR="00977D87" w:rsidRPr="00442CE6" w14:paraId="681C9844" w14:textId="77777777" w:rsidTr="00553526">
        <w:tc>
          <w:tcPr>
            <w:tcW w:w="2093" w:type="dxa"/>
            <w:shd w:val="clear" w:color="auto" w:fill="auto"/>
          </w:tcPr>
          <w:p w14:paraId="6D17EA76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bankovní spojení:</w:t>
            </w:r>
          </w:p>
        </w:tc>
        <w:tc>
          <w:tcPr>
            <w:tcW w:w="7117" w:type="dxa"/>
            <w:shd w:val="clear" w:color="auto" w:fill="auto"/>
          </w:tcPr>
          <w:p w14:paraId="498AAD06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Komerční banka,</w:t>
            </w:r>
          </w:p>
        </w:tc>
      </w:tr>
      <w:tr w:rsidR="00977D87" w:rsidRPr="00442CE6" w14:paraId="329CADA5" w14:textId="77777777" w:rsidTr="00553526">
        <w:tc>
          <w:tcPr>
            <w:tcW w:w="2093" w:type="dxa"/>
            <w:shd w:val="clear" w:color="auto" w:fill="auto"/>
          </w:tcPr>
          <w:p w14:paraId="2C0A67C8" w14:textId="77777777" w:rsidR="00977D87" w:rsidRPr="00E43525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E43525">
              <w:rPr>
                <w:sz w:val="24"/>
                <w:szCs w:val="24"/>
                <w:lang w:val="cs-CZ" w:eastAsia="cs-CZ"/>
              </w:rPr>
              <w:t>číslo účtu:</w:t>
            </w:r>
          </w:p>
        </w:tc>
        <w:tc>
          <w:tcPr>
            <w:tcW w:w="7117" w:type="dxa"/>
            <w:shd w:val="clear" w:color="auto" w:fill="auto"/>
          </w:tcPr>
          <w:p w14:paraId="263C3FE5" w14:textId="77777777" w:rsidR="00307141" w:rsidRDefault="00977D87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 w:rsidRPr="00835D51">
              <w:rPr>
                <w:sz w:val="24"/>
                <w:szCs w:val="24"/>
                <w:highlight w:val="black"/>
                <w:lang w:val="cs-CZ" w:eastAsia="cs-CZ"/>
              </w:rPr>
              <w:t>9837181/0100</w:t>
            </w:r>
          </w:p>
          <w:p w14:paraId="706BFEAB" w14:textId="77777777" w:rsidR="00307141" w:rsidRDefault="00307141" w:rsidP="0055352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</w:p>
          <w:p w14:paraId="7A15D516" w14:textId="77777777" w:rsidR="00977D87" w:rsidRPr="00E43525" w:rsidRDefault="00977D87" w:rsidP="00307141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cs-CZ" w:eastAsia="cs-CZ"/>
              </w:rPr>
            </w:pPr>
          </w:p>
        </w:tc>
      </w:tr>
    </w:tbl>
    <w:p w14:paraId="3FBE6823" w14:textId="77777777" w:rsidR="00977D87" w:rsidRDefault="00977D87" w:rsidP="00977D87">
      <w:pPr>
        <w:spacing w:after="0" w:line="240" w:lineRule="auto"/>
        <w:rPr>
          <w:b/>
          <w:smallCaps/>
          <w:sz w:val="28"/>
          <w:szCs w:val="28"/>
          <w:lang w:val="cs-CZ" w:eastAsia="cs-CZ"/>
        </w:rPr>
      </w:pPr>
      <w:r w:rsidRPr="00442CE6">
        <w:rPr>
          <w:sz w:val="24"/>
          <w:szCs w:val="24"/>
          <w:lang w:val="cs-CZ" w:eastAsia="cs-CZ"/>
        </w:rPr>
        <w:t xml:space="preserve">(dále </w:t>
      </w:r>
      <w:r>
        <w:rPr>
          <w:sz w:val="24"/>
          <w:szCs w:val="24"/>
          <w:lang w:val="cs-CZ" w:eastAsia="cs-CZ"/>
        </w:rPr>
        <w:t xml:space="preserve">pouze </w:t>
      </w:r>
      <w:bookmarkStart w:id="1" w:name="_Hlk517273652"/>
      <w:r>
        <w:rPr>
          <w:sz w:val="24"/>
          <w:szCs w:val="24"/>
          <w:lang w:val="cs-CZ" w:eastAsia="cs-CZ"/>
        </w:rPr>
        <w:t>Odběrate</w:t>
      </w:r>
      <w:bookmarkEnd w:id="1"/>
      <w:r>
        <w:rPr>
          <w:sz w:val="24"/>
          <w:szCs w:val="24"/>
          <w:lang w:val="cs-CZ" w:eastAsia="cs-CZ"/>
        </w:rPr>
        <w:t>l, nebo Objednatel</w:t>
      </w:r>
      <w:r w:rsidR="0046663C">
        <w:rPr>
          <w:sz w:val="24"/>
          <w:szCs w:val="24"/>
          <w:lang w:val="cs-CZ" w:eastAsia="cs-CZ"/>
        </w:rPr>
        <w:t>, Kupující</w:t>
      </w:r>
      <w:r>
        <w:rPr>
          <w:i/>
          <w:sz w:val="24"/>
          <w:szCs w:val="24"/>
          <w:lang w:val="cs-CZ" w:eastAsia="cs-CZ"/>
        </w:rPr>
        <w:t>)</w:t>
      </w:r>
    </w:p>
    <w:p w14:paraId="06ADCE5A" w14:textId="77777777" w:rsidR="00977D87" w:rsidRDefault="00977D87" w:rsidP="00977D87">
      <w:pPr>
        <w:spacing w:after="0" w:line="240" w:lineRule="auto"/>
        <w:rPr>
          <w:b/>
          <w:smallCaps/>
          <w:sz w:val="28"/>
          <w:szCs w:val="28"/>
          <w:lang w:val="cs-CZ" w:eastAsia="cs-CZ"/>
        </w:rPr>
      </w:pPr>
    </w:p>
    <w:p w14:paraId="54D1F8AF" w14:textId="77777777" w:rsidR="00977D87" w:rsidRDefault="00977D87" w:rsidP="00977D87">
      <w:pPr>
        <w:spacing w:after="0" w:line="240" w:lineRule="auto"/>
        <w:rPr>
          <w:b/>
          <w:smallCaps/>
          <w:sz w:val="28"/>
          <w:szCs w:val="28"/>
          <w:lang w:val="cs-CZ" w:eastAsia="cs-CZ"/>
        </w:rPr>
      </w:pPr>
    </w:p>
    <w:p w14:paraId="163E2EF0" w14:textId="77777777" w:rsidR="00977D87" w:rsidRDefault="00977D87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b/>
          <w:smallCaps/>
          <w:sz w:val="28"/>
          <w:szCs w:val="28"/>
          <w:lang w:val="cs-CZ" w:eastAsia="cs-CZ"/>
        </w:rPr>
        <w:t>Dodavatel:</w:t>
      </w:r>
      <w:r w:rsidRPr="00973DF4">
        <w:rPr>
          <w:sz w:val="24"/>
          <w:szCs w:val="24"/>
          <w:lang w:val="cs-CZ" w:eastAsia="cs-CZ"/>
        </w:rPr>
        <w:t xml:space="preserve"> </w:t>
      </w:r>
    </w:p>
    <w:p w14:paraId="6A9B6D19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67B555F6" w14:textId="2F7AABCC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Název:</w:t>
      </w:r>
      <w:r w:rsidR="003B7FA3">
        <w:rPr>
          <w:sz w:val="24"/>
          <w:szCs w:val="24"/>
          <w:lang w:val="cs-CZ" w:eastAsia="cs-CZ"/>
        </w:rPr>
        <w:tab/>
      </w:r>
      <w:r w:rsidR="003B7FA3">
        <w:rPr>
          <w:sz w:val="24"/>
          <w:szCs w:val="24"/>
          <w:lang w:val="cs-CZ" w:eastAsia="cs-CZ"/>
        </w:rPr>
        <w:tab/>
      </w:r>
      <w:r w:rsidR="008D2C9D">
        <w:rPr>
          <w:sz w:val="24"/>
          <w:szCs w:val="24"/>
          <w:lang w:val="cs-CZ" w:eastAsia="cs-CZ"/>
        </w:rPr>
        <w:tab/>
      </w:r>
      <w:r w:rsidR="0095660E">
        <w:rPr>
          <w:sz w:val="24"/>
          <w:szCs w:val="24"/>
          <w:lang w:val="cs-CZ" w:eastAsia="cs-CZ"/>
        </w:rPr>
        <w:t xml:space="preserve">Top </w:t>
      </w:r>
      <w:proofErr w:type="spellStart"/>
      <w:r w:rsidR="0095660E">
        <w:rPr>
          <w:sz w:val="24"/>
          <w:szCs w:val="24"/>
          <w:lang w:val="cs-CZ" w:eastAsia="cs-CZ"/>
        </w:rPr>
        <w:t>Trade</w:t>
      </w:r>
      <w:proofErr w:type="spellEnd"/>
      <w:r w:rsidR="0095660E">
        <w:rPr>
          <w:sz w:val="24"/>
          <w:szCs w:val="24"/>
          <w:lang w:val="cs-CZ" w:eastAsia="cs-CZ"/>
        </w:rPr>
        <w:t xml:space="preserve"> Profi, s.r.o.</w:t>
      </w:r>
    </w:p>
    <w:p w14:paraId="32AF9E34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1654F095" w14:textId="33ED55B5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Sídlo:</w:t>
      </w:r>
      <w:r w:rsidR="003B7FA3">
        <w:rPr>
          <w:sz w:val="24"/>
          <w:szCs w:val="24"/>
          <w:lang w:val="cs-CZ" w:eastAsia="cs-CZ"/>
        </w:rPr>
        <w:tab/>
      </w:r>
      <w:r w:rsidR="003B7FA3">
        <w:rPr>
          <w:sz w:val="24"/>
          <w:szCs w:val="24"/>
          <w:lang w:val="cs-CZ" w:eastAsia="cs-CZ"/>
        </w:rPr>
        <w:tab/>
      </w:r>
      <w:r w:rsidR="008D2C9D">
        <w:rPr>
          <w:sz w:val="24"/>
          <w:szCs w:val="24"/>
          <w:lang w:val="cs-CZ" w:eastAsia="cs-CZ"/>
        </w:rPr>
        <w:tab/>
      </w:r>
      <w:r w:rsidR="0095660E" w:rsidRPr="00835D51">
        <w:rPr>
          <w:sz w:val="24"/>
          <w:szCs w:val="24"/>
          <w:highlight w:val="black"/>
          <w:lang w:val="cs-CZ" w:eastAsia="cs-CZ"/>
        </w:rPr>
        <w:t>Kaprova 14/13, Praha 1</w:t>
      </w:r>
    </w:p>
    <w:p w14:paraId="539E46BD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7A0CACDA" w14:textId="316ED09E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IČO:</w:t>
      </w:r>
      <w:r w:rsidR="003B7FA3">
        <w:rPr>
          <w:sz w:val="24"/>
          <w:szCs w:val="24"/>
          <w:lang w:val="cs-CZ" w:eastAsia="cs-CZ"/>
        </w:rPr>
        <w:tab/>
      </w:r>
      <w:r w:rsidR="003B7FA3">
        <w:rPr>
          <w:sz w:val="24"/>
          <w:szCs w:val="24"/>
          <w:lang w:val="cs-CZ" w:eastAsia="cs-CZ"/>
        </w:rPr>
        <w:tab/>
      </w:r>
      <w:r w:rsidR="008D2C9D">
        <w:rPr>
          <w:sz w:val="24"/>
          <w:szCs w:val="24"/>
          <w:lang w:val="cs-CZ" w:eastAsia="cs-CZ"/>
        </w:rPr>
        <w:tab/>
      </w:r>
      <w:r w:rsidR="0095660E">
        <w:rPr>
          <w:sz w:val="24"/>
          <w:szCs w:val="24"/>
          <w:lang w:val="cs-CZ" w:eastAsia="cs-CZ"/>
        </w:rPr>
        <w:t>248 37 946</w:t>
      </w:r>
    </w:p>
    <w:p w14:paraId="5350327C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46ADB2A9" w14:textId="7FE9670B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Bankovní spojení:</w:t>
      </w:r>
      <w:r w:rsidR="003B7FA3">
        <w:rPr>
          <w:sz w:val="24"/>
          <w:szCs w:val="24"/>
          <w:lang w:val="cs-CZ" w:eastAsia="cs-CZ"/>
        </w:rPr>
        <w:tab/>
      </w:r>
      <w:r w:rsidR="0095660E" w:rsidRPr="00835D51">
        <w:rPr>
          <w:sz w:val="24"/>
          <w:szCs w:val="24"/>
          <w:highlight w:val="black"/>
          <w:lang w:val="cs-CZ" w:eastAsia="cs-CZ"/>
        </w:rPr>
        <w:t>KB 43-9402430207/0100</w:t>
      </w:r>
    </w:p>
    <w:p w14:paraId="10ABE1A7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2CFC787E" w14:textId="77777777" w:rsidR="0046663C" w:rsidRDefault="0046663C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 xml:space="preserve">(dále pouze Dodavatel nebo </w:t>
      </w:r>
      <w:r w:rsidR="00215367">
        <w:rPr>
          <w:sz w:val="24"/>
          <w:szCs w:val="24"/>
          <w:lang w:val="cs-CZ" w:eastAsia="cs-CZ"/>
        </w:rPr>
        <w:t>P</w:t>
      </w:r>
      <w:r>
        <w:rPr>
          <w:sz w:val="24"/>
          <w:szCs w:val="24"/>
          <w:lang w:val="cs-CZ" w:eastAsia="cs-CZ"/>
        </w:rPr>
        <w:t>rodávající)</w:t>
      </w:r>
    </w:p>
    <w:p w14:paraId="6CA755C8" w14:textId="77777777" w:rsidR="002F6090" w:rsidRDefault="002F6090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1F0D1B0D" w14:textId="77777777" w:rsidR="00622D3F" w:rsidRDefault="00622D3F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54D37B6B" w14:textId="77777777" w:rsidR="0046663C" w:rsidRDefault="00366204" w:rsidP="00977D87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 xml:space="preserve">Na základě </w:t>
      </w:r>
      <w:r w:rsidR="008A712E">
        <w:rPr>
          <w:sz w:val="24"/>
          <w:szCs w:val="24"/>
          <w:lang w:val="cs-CZ" w:eastAsia="cs-CZ"/>
        </w:rPr>
        <w:t xml:space="preserve">ukončeného výběrového řízení </w:t>
      </w:r>
      <w:r w:rsidR="005806E8">
        <w:rPr>
          <w:sz w:val="24"/>
          <w:szCs w:val="24"/>
          <w:lang w:val="cs-CZ" w:eastAsia="cs-CZ"/>
        </w:rPr>
        <w:t>uzav</w:t>
      </w:r>
      <w:r w:rsidR="0046663C">
        <w:rPr>
          <w:sz w:val="24"/>
          <w:szCs w:val="24"/>
          <w:lang w:val="cs-CZ" w:eastAsia="cs-CZ"/>
        </w:rPr>
        <w:t>írají výše uvedené smluvní strany smlouvu o prodeji (koupi)</w:t>
      </w:r>
    </w:p>
    <w:p w14:paraId="50328C77" w14:textId="77777777" w:rsidR="0046663C" w:rsidRDefault="0046663C" w:rsidP="00977D87">
      <w:pPr>
        <w:spacing w:after="0" w:line="240" w:lineRule="auto"/>
        <w:rPr>
          <w:sz w:val="24"/>
          <w:szCs w:val="24"/>
          <w:lang w:val="cs-CZ" w:eastAsia="cs-CZ"/>
        </w:rPr>
      </w:pPr>
    </w:p>
    <w:p w14:paraId="3E438DD8" w14:textId="77777777" w:rsidR="0046663C" w:rsidRPr="0046663C" w:rsidRDefault="0046663C" w:rsidP="0046663C">
      <w:pPr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  <w:lang w:val="cs-CZ" w:eastAsia="cs-CZ"/>
        </w:rPr>
      </w:pPr>
      <w:r w:rsidRPr="0046663C">
        <w:rPr>
          <w:b/>
          <w:bCs/>
          <w:sz w:val="24"/>
          <w:szCs w:val="24"/>
          <w:lang w:val="cs-CZ" w:eastAsia="cs-CZ"/>
        </w:rPr>
        <w:t>PŘEDMĚT SMLOUVY</w:t>
      </w:r>
    </w:p>
    <w:p w14:paraId="40A55E6D" w14:textId="77777777" w:rsidR="00F704BF" w:rsidRDefault="0046663C" w:rsidP="00F704BF">
      <w:pPr>
        <w:spacing w:after="0" w:line="240" w:lineRule="auto"/>
        <w:rPr>
          <w:sz w:val="24"/>
          <w:szCs w:val="24"/>
          <w:lang w:val="cs-CZ" w:eastAsia="cs-CZ"/>
        </w:rPr>
      </w:pPr>
      <w:r w:rsidRPr="0046663C">
        <w:rPr>
          <w:sz w:val="24"/>
          <w:szCs w:val="24"/>
          <w:lang w:val="cs-CZ" w:eastAsia="cs-CZ"/>
        </w:rPr>
        <w:lastRenderedPageBreak/>
        <w:t>Prodávající tímto prodává Kupujícímu dále specifikovanou věc, která je ve výlučném vlastnictví Prodávajícího:</w:t>
      </w:r>
    </w:p>
    <w:p w14:paraId="232455F7" w14:textId="77777777" w:rsidR="00F83FBD" w:rsidRDefault="00F83FBD" w:rsidP="00F704BF">
      <w:pPr>
        <w:spacing w:after="0" w:line="240" w:lineRule="auto"/>
        <w:rPr>
          <w:sz w:val="24"/>
          <w:szCs w:val="24"/>
          <w:lang w:val="cs-CZ" w:eastAsia="cs-CZ"/>
        </w:rPr>
      </w:pPr>
    </w:p>
    <w:p w14:paraId="44029A74" w14:textId="77777777" w:rsidR="006A482E" w:rsidRDefault="004872D6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  <w:bookmarkStart w:id="2" w:name="_Hlk22294017"/>
      <w:r w:rsidRPr="004872D6">
        <w:rPr>
          <w:b/>
          <w:bCs/>
          <w:sz w:val="32"/>
          <w:szCs w:val="32"/>
          <w:lang w:val="cs-CZ" w:eastAsia="cs-CZ"/>
        </w:rPr>
        <w:t>Varný kotel:</w:t>
      </w:r>
    </w:p>
    <w:p w14:paraId="32EC370C" w14:textId="77777777" w:rsidR="0091708E" w:rsidRDefault="0091708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</w:p>
    <w:p w14:paraId="2B089835" w14:textId="7176F2FE" w:rsidR="0091708E" w:rsidRDefault="0095660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  <w:r>
        <w:rPr>
          <w:b/>
          <w:bCs/>
          <w:sz w:val="32"/>
          <w:szCs w:val="32"/>
          <w:lang w:val="cs-CZ" w:eastAsia="cs-CZ"/>
        </w:rPr>
        <w:t xml:space="preserve">ALBA 851 </w:t>
      </w:r>
      <w:proofErr w:type="gramStart"/>
      <w:r>
        <w:rPr>
          <w:b/>
          <w:bCs/>
          <w:sz w:val="32"/>
          <w:szCs w:val="32"/>
          <w:lang w:val="cs-CZ" w:eastAsia="cs-CZ"/>
        </w:rPr>
        <w:t>E -B</w:t>
      </w:r>
      <w:proofErr w:type="gramEnd"/>
      <w:r>
        <w:rPr>
          <w:b/>
          <w:bCs/>
          <w:sz w:val="32"/>
          <w:szCs w:val="32"/>
          <w:lang w:val="cs-CZ" w:eastAsia="cs-CZ"/>
        </w:rPr>
        <w:t>-85/900</w:t>
      </w:r>
    </w:p>
    <w:p w14:paraId="03C402B9" w14:textId="77777777" w:rsidR="0091708E" w:rsidRDefault="0091708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</w:p>
    <w:p w14:paraId="11A9220A" w14:textId="77777777" w:rsidR="0091708E" w:rsidRDefault="0091708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</w:p>
    <w:p w14:paraId="208BA144" w14:textId="77777777" w:rsidR="0091708E" w:rsidRDefault="0091708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</w:p>
    <w:p w14:paraId="27B67A0F" w14:textId="77777777" w:rsidR="0091708E" w:rsidRPr="004872D6" w:rsidRDefault="0091708E" w:rsidP="00F83FBD">
      <w:pPr>
        <w:spacing w:after="0" w:line="240" w:lineRule="auto"/>
        <w:rPr>
          <w:b/>
          <w:bCs/>
          <w:sz w:val="32"/>
          <w:szCs w:val="32"/>
          <w:lang w:val="cs-CZ" w:eastAsia="cs-CZ"/>
        </w:rPr>
      </w:pPr>
      <w:r>
        <w:rPr>
          <w:b/>
          <w:bCs/>
          <w:sz w:val="32"/>
          <w:szCs w:val="32"/>
          <w:lang w:val="cs-CZ" w:eastAsia="cs-CZ"/>
        </w:rPr>
        <w:t>Škrabka na brambory:</w:t>
      </w:r>
    </w:p>
    <w:bookmarkEnd w:id="2"/>
    <w:p w14:paraId="1E754873" w14:textId="77777777" w:rsidR="006A482E" w:rsidRDefault="006A482E" w:rsidP="00F83FBD">
      <w:pPr>
        <w:spacing w:after="0" w:line="240" w:lineRule="auto"/>
        <w:rPr>
          <w:sz w:val="24"/>
          <w:szCs w:val="24"/>
          <w:lang w:val="cs-CZ" w:eastAsia="cs-CZ"/>
        </w:rPr>
      </w:pPr>
    </w:p>
    <w:p w14:paraId="146923B2" w14:textId="77777777" w:rsidR="006A482E" w:rsidRDefault="006A482E" w:rsidP="00F83FBD">
      <w:pPr>
        <w:spacing w:after="0" w:line="240" w:lineRule="auto"/>
        <w:rPr>
          <w:sz w:val="24"/>
          <w:szCs w:val="24"/>
          <w:lang w:val="cs-CZ" w:eastAsia="cs-CZ"/>
        </w:rPr>
      </w:pPr>
    </w:p>
    <w:p w14:paraId="208B14D2" w14:textId="15BCEDAB" w:rsidR="004E59D7" w:rsidRDefault="0095660E" w:rsidP="00F83FBD">
      <w:pPr>
        <w:spacing w:after="0" w:line="240" w:lineRule="auto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 xml:space="preserve">ŠKBZ </w:t>
      </w:r>
      <w:proofErr w:type="gramStart"/>
      <w:r>
        <w:rPr>
          <w:sz w:val="24"/>
          <w:szCs w:val="24"/>
          <w:lang w:val="cs-CZ" w:eastAsia="cs-CZ"/>
        </w:rPr>
        <w:t>12N</w:t>
      </w:r>
      <w:proofErr w:type="gramEnd"/>
      <w:r>
        <w:rPr>
          <w:sz w:val="24"/>
          <w:szCs w:val="24"/>
          <w:lang w:val="cs-CZ" w:eastAsia="cs-CZ"/>
        </w:rPr>
        <w:t xml:space="preserve"> – Škrabka na brambory VAREZ NEREZ</w:t>
      </w:r>
    </w:p>
    <w:p w14:paraId="31379AA7" w14:textId="77777777" w:rsidR="006A482E" w:rsidRDefault="006A482E" w:rsidP="00F83FBD">
      <w:pPr>
        <w:spacing w:after="0" w:line="240" w:lineRule="auto"/>
        <w:rPr>
          <w:sz w:val="24"/>
          <w:szCs w:val="24"/>
          <w:lang w:val="cs-CZ" w:eastAsia="cs-CZ"/>
        </w:rPr>
      </w:pPr>
    </w:p>
    <w:p w14:paraId="2A6645FA" w14:textId="77777777" w:rsidR="0046663C" w:rsidRPr="004E59D7" w:rsidRDefault="0046663C" w:rsidP="0046663C">
      <w:pPr>
        <w:spacing w:after="0" w:line="240" w:lineRule="auto"/>
        <w:rPr>
          <w:b/>
          <w:bCs/>
          <w:i/>
          <w:iCs/>
          <w:sz w:val="24"/>
          <w:szCs w:val="24"/>
          <w:lang w:val="cs-CZ" w:eastAsia="cs-CZ"/>
        </w:rPr>
      </w:pPr>
      <w:r w:rsidRPr="004E59D7">
        <w:rPr>
          <w:b/>
          <w:bCs/>
          <w:i/>
          <w:iCs/>
          <w:sz w:val="24"/>
          <w:szCs w:val="24"/>
          <w:lang w:val="cs-CZ" w:eastAsia="cs-CZ"/>
        </w:rPr>
        <w:t>(dále pouze</w:t>
      </w:r>
      <w:r w:rsidR="001D179C" w:rsidRPr="004E59D7">
        <w:rPr>
          <w:b/>
          <w:bCs/>
          <w:i/>
          <w:iCs/>
          <w:sz w:val="24"/>
          <w:szCs w:val="24"/>
          <w:lang w:val="cs-CZ" w:eastAsia="cs-CZ"/>
        </w:rPr>
        <w:t>:</w:t>
      </w:r>
      <w:r w:rsidR="00916D7E" w:rsidRPr="004E59D7">
        <w:rPr>
          <w:b/>
          <w:bCs/>
          <w:i/>
          <w:iCs/>
          <w:sz w:val="24"/>
          <w:szCs w:val="24"/>
          <w:lang w:val="cs-CZ" w:eastAsia="cs-CZ"/>
        </w:rPr>
        <w:t xml:space="preserve"> předmět smlouvy</w:t>
      </w:r>
      <w:r w:rsidRPr="004E59D7">
        <w:rPr>
          <w:b/>
          <w:bCs/>
          <w:i/>
          <w:iCs/>
          <w:sz w:val="24"/>
          <w:szCs w:val="24"/>
          <w:lang w:val="cs-CZ" w:eastAsia="cs-CZ"/>
        </w:rPr>
        <w:t>)</w:t>
      </w:r>
    </w:p>
    <w:p w14:paraId="30973EBE" w14:textId="77777777" w:rsidR="006A482E" w:rsidRDefault="006A482E" w:rsidP="0046663C">
      <w:pPr>
        <w:spacing w:after="0" w:line="240" w:lineRule="auto"/>
        <w:rPr>
          <w:sz w:val="24"/>
          <w:szCs w:val="24"/>
          <w:lang w:val="cs-CZ" w:eastAsia="cs-CZ"/>
        </w:rPr>
      </w:pPr>
    </w:p>
    <w:p w14:paraId="354EDE55" w14:textId="77777777" w:rsidR="00F704BF" w:rsidRPr="0046663C" w:rsidRDefault="00F704BF" w:rsidP="0046663C">
      <w:pPr>
        <w:spacing w:after="0" w:line="240" w:lineRule="auto"/>
        <w:rPr>
          <w:sz w:val="24"/>
          <w:szCs w:val="24"/>
          <w:lang w:val="cs-CZ" w:eastAsia="cs-CZ"/>
        </w:rPr>
      </w:pPr>
    </w:p>
    <w:p w14:paraId="2DB43E85" w14:textId="77777777" w:rsidR="00F704BF" w:rsidRDefault="00F704BF" w:rsidP="00F704BF">
      <w:pPr>
        <w:spacing w:after="0" w:line="240" w:lineRule="auto"/>
        <w:ind w:left="360" w:hanging="360"/>
        <w:rPr>
          <w:sz w:val="24"/>
          <w:szCs w:val="24"/>
          <w:lang w:val="cs-CZ" w:eastAsia="cs-CZ"/>
        </w:rPr>
      </w:pPr>
      <w:r w:rsidRPr="004E59D7">
        <w:rPr>
          <w:b/>
          <w:bCs/>
          <w:sz w:val="32"/>
          <w:szCs w:val="32"/>
          <w:lang w:val="cs-CZ" w:eastAsia="cs-CZ"/>
        </w:rPr>
        <w:t>2.</w:t>
      </w:r>
      <w:r w:rsidRPr="004E59D7">
        <w:rPr>
          <w:b/>
          <w:bCs/>
          <w:sz w:val="32"/>
          <w:szCs w:val="32"/>
          <w:lang w:val="cs-CZ" w:eastAsia="cs-CZ"/>
        </w:rPr>
        <w:tab/>
        <w:t>Podmínky dodání</w:t>
      </w:r>
      <w:r>
        <w:rPr>
          <w:sz w:val="24"/>
          <w:szCs w:val="24"/>
          <w:lang w:val="cs-CZ" w:eastAsia="cs-CZ"/>
        </w:rPr>
        <w:t>:</w:t>
      </w:r>
    </w:p>
    <w:p w14:paraId="76CF2D69" w14:textId="77777777" w:rsidR="004E59D7" w:rsidRDefault="004E59D7" w:rsidP="00F704BF">
      <w:pPr>
        <w:spacing w:after="0" w:line="240" w:lineRule="auto"/>
        <w:ind w:left="360" w:hanging="360"/>
        <w:rPr>
          <w:sz w:val="24"/>
          <w:szCs w:val="24"/>
          <w:lang w:val="cs-CZ" w:eastAsia="cs-CZ"/>
        </w:rPr>
      </w:pPr>
    </w:p>
    <w:p w14:paraId="050DFEB9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proofErr w:type="gramStart"/>
      <w:r w:rsidRPr="00D76220">
        <w:rPr>
          <w:sz w:val="24"/>
          <w:szCs w:val="24"/>
          <w:lang w:val="cs-CZ" w:eastAsia="cs-CZ"/>
        </w:rPr>
        <w:t>2.1.  Prodávající</w:t>
      </w:r>
      <w:proofErr w:type="gramEnd"/>
      <w:r w:rsidRPr="00D76220">
        <w:rPr>
          <w:sz w:val="24"/>
          <w:szCs w:val="24"/>
          <w:lang w:val="cs-CZ" w:eastAsia="cs-CZ"/>
        </w:rPr>
        <w:t xml:space="preserve"> se zavazuje dodat předmět smlouvy na základě podpisu této smlouvy do tří kalendářních týdnů</w:t>
      </w:r>
      <w:r>
        <w:rPr>
          <w:sz w:val="24"/>
          <w:szCs w:val="24"/>
          <w:lang w:val="cs-CZ" w:eastAsia="cs-CZ"/>
        </w:rPr>
        <w:t xml:space="preserve">. </w:t>
      </w:r>
      <w:r w:rsidR="00322156" w:rsidRPr="00322156">
        <w:rPr>
          <w:sz w:val="24"/>
          <w:szCs w:val="24"/>
          <w:lang w:val="cs-CZ" w:eastAsia="cs-CZ"/>
        </w:rPr>
        <w:t xml:space="preserve">V případě, že dodávka zboží bude zpožděna jinými vlivy, </w:t>
      </w:r>
      <w:proofErr w:type="gramStart"/>
      <w:r w:rsidR="00322156" w:rsidRPr="00322156">
        <w:rPr>
          <w:sz w:val="24"/>
          <w:szCs w:val="24"/>
          <w:lang w:val="cs-CZ" w:eastAsia="cs-CZ"/>
        </w:rPr>
        <w:t>než-</w:t>
      </w:r>
      <w:proofErr w:type="spellStart"/>
      <w:r w:rsidR="00322156" w:rsidRPr="00322156">
        <w:rPr>
          <w:sz w:val="24"/>
          <w:szCs w:val="24"/>
          <w:lang w:val="cs-CZ" w:eastAsia="cs-CZ"/>
        </w:rPr>
        <w:t>li</w:t>
      </w:r>
      <w:proofErr w:type="spellEnd"/>
      <w:proofErr w:type="gramEnd"/>
      <w:r w:rsidR="00322156" w:rsidRPr="00322156">
        <w:rPr>
          <w:sz w:val="24"/>
          <w:szCs w:val="24"/>
          <w:lang w:val="cs-CZ" w:eastAsia="cs-CZ"/>
        </w:rPr>
        <w:t>, které může prodejce ovlivnit upozorní na tuto skutečnost ředitele Domova. V tom případě se termín dodávky posune a vlastním platba za předmět veřejné zakázky se o dobu zdržení posune. Prodejce je povinen na tuto skutečnost upozornit včas a v dostatečné míře.</w:t>
      </w:r>
    </w:p>
    <w:p w14:paraId="04F1B024" w14:textId="77777777" w:rsidR="00D76220" w:rsidRPr="00D76220" w:rsidRDefault="00D76220" w:rsidP="00D76220">
      <w:pPr>
        <w:spacing w:after="0" w:line="240" w:lineRule="auto"/>
        <w:ind w:left="360"/>
        <w:rPr>
          <w:b/>
          <w:bCs/>
          <w:i/>
          <w:iCs/>
          <w:sz w:val="24"/>
          <w:szCs w:val="24"/>
          <w:lang w:val="cs-CZ" w:eastAsia="cs-CZ"/>
        </w:rPr>
      </w:pPr>
      <w:r w:rsidRPr="00D76220">
        <w:rPr>
          <w:b/>
          <w:bCs/>
          <w:i/>
          <w:iCs/>
          <w:sz w:val="24"/>
          <w:szCs w:val="24"/>
          <w:lang w:val="cs-CZ" w:eastAsia="cs-CZ"/>
        </w:rPr>
        <w:t xml:space="preserve">(Smlouva bude podepsána následně po odsouhlasení Radou Středočeského kraje předmětné Veřejné zakázky! Informaci o souhlasu, či nesouhlasu rady </w:t>
      </w:r>
      <w:proofErr w:type="spellStart"/>
      <w:r w:rsidRPr="00D76220">
        <w:rPr>
          <w:b/>
          <w:bCs/>
          <w:i/>
          <w:iCs/>
          <w:sz w:val="24"/>
          <w:szCs w:val="24"/>
          <w:lang w:val="cs-CZ" w:eastAsia="cs-CZ"/>
        </w:rPr>
        <w:t>Stčk</w:t>
      </w:r>
      <w:proofErr w:type="spellEnd"/>
      <w:r w:rsidRPr="00D76220">
        <w:rPr>
          <w:b/>
          <w:bCs/>
          <w:i/>
          <w:iCs/>
          <w:sz w:val="24"/>
          <w:szCs w:val="24"/>
          <w:lang w:val="cs-CZ" w:eastAsia="cs-CZ"/>
        </w:rPr>
        <w:t xml:space="preserve"> vítězi veřejné zakázky, předá </w:t>
      </w:r>
      <w:proofErr w:type="spellStart"/>
      <w:r w:rsidRPr="00D76220">
        <w:rPr>
          <w:b/>
          <w:bCs/>
          <w:i/>
          <w:iCs/>
          <w:sz w:val="24"/>
          <w:szCs w:val="24"/>
          <w:lang w:val="cs-CZ" w:eastAsia="cs-CZ"/>
        </w:rPr>
        <w:t>řed</w:t>
      </w:r>
      <w:proofErr w:type="spellEnd"/>
      <w:r w:rsidRPr="00D76220">
        <w:rPr>
          <w:b/>
          <w:bCs/>
          <w:i/>
          <w:iCs/>
          <w:sz w:val="24"/>
          <w:szCs w:val="24"/>
          <w:lang w:val="cs-CZ" w:eastAsia="cs-CZ"/>
        </w:rPr>
        <w:t xml:space="preserve"> Domova Mgr. Mlčoch)</w:t>
      </w:r>
    </w:p>
    <w:p w14:paraId="46FEF9A5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3EBBFAFE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 xml:space="preserve">2.2. Prodávající zajistí přepravu předmětu smlouvy do místa odběru (Domov Pod Skalami Kurovodice, </w:t>
      </w:r>
      <w:proofErr w:type="spellStart"/>
      <w:r w:rsidRPr="00D76220">
        <w:rPr>
          <w:sz w:val="24"/>
          <w:szCs w:val="24"/>
          <w:lang w:val="cs-CZ" w:eastAsia="cs-CZ"/>
        </w:rPr>
        <w:t>p.s.s</w:t>
      </w:r>
      <w:proofErr w:type="spellEnd"/>
      <w:r w:rsidRPr="00D76220">
        <w:rPr>
          <w:sz w:val="24"/>
          <w:szCs w:val="24"/>
          <w:lang w:val="cs-CZ" w:eastAsia="cs-CZ"/>
        </w:rPr>
        <w:t>., Olšina 1, 294 11, Mnichovo Hradiště.</w:t>
      </w:r>
    </w:p>
    <w:p w14:paraId="4C98CA20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1C8EFE07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 xml:space="preserve">2.3. </w:t>
      </w:r>
      <w:r w:rsidR="00322156">
        <w:rPr>
          <w:sz w:val="24"/>
          <w:szCs w:val="24"/>
          <w:lang w:val="cs-CZ" w:eastAsia="cs-CZ"/>
        </w:rPr>
        <w:t>P</w:t>
      </w:r>
      <w:r w:rsidRPr="00D76220">
        <w:rPr>
          <w:sz w:val="24"/>
          <w:szCs w:val="24"/>
          <w:lang w:val="cs-CZ" w:eastAsia="cs-CZ"/>
        </w:rPr>
        <w:t xml:space="preserve">okud termín </w:t>
      </w:r>
      <w:r w:rsidR="00322156">
        <w:rPr>
          <w:sz w:val="24"/>
          <w:szCs w:val="24"/>
          <w:lang w:val="cs-CZ" w:eastAsia="cs-CZ"/>
        </w:rPr>
        <w:t xml:space="preserve">dodání </w:t>
      </w:r>
      <w:r w:rsidRPr="00D76220">
        <w:rPr>
          <w:sz w:val="24"/>
          <w:szCs w:val="24"/>
          <w:lang w:val="cs-CZ" w:eastAsia="cs-CZ"/>
        </w:rPr>
        <w:t xml:space="preserve">spadá do svátku, nebo dnu pracovního volna může prodávající dodat předmět následující pracovní den. </w:t>
      </w:r>
    </w:p>
    <w:p w14:paraId="34B40233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78C52615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>2.4. Prodávající je povinen před vlastním dodáním minimálně jeden kalendářní týden informovat VPTÚ Ing Petra telefonicky, nebo emailem (</w:t>
      </w:r>
      <w:r w:rsidRPr="00835D51">
        <w:rPr>
          <w:sz w:val="24"/>
          <w:szCs w:val="24"/>
          <w:highlight w:val="black"/>
          <w:lang w:val="cs-CZ" w:eastAsia="cs-CZ"/>
        </w:rPr>
        <w:t>petrz@kurovodice.cz</w:t>
      </w:r>
      <w:r w:rsidRPr="00D76220">
        <w:rPr>
          <w:sz w:val="24"/>
          <w:szCs w:val="24"/>
          <w:lang w:val="cs-CZ" w:eastAsia="cs-CZ"/>
        </w:rPr>
        <w:t xml:space="preserve">                 </w:t>
      </w:r>
      <w:r w:rsidRPr="00835D51">
        <w:rPr>
          <w:sz w:val="24"/>
          <w:szCs w:val="24"/>
          <w:highlight w:val="black"/>
          <w:lang w:val="cs-CZ" w:eastAsia="cs-CZ"/>
        </w:rPr>
        <w:t>tel: 734316317)</w:t>
      </w:r>
      <w:r w:rsidRPr="00D76220">
        <w:rPr>
          <w:sz w:val="24"/>
          <w:szCs w:val="24"/>
          <w:lang w:val="cs-CZ" w:eastAsia="cs-CZ"/>
        </w:rPr>
        <w:t xml:space="preserve"> o konkrétním termínu a času dodání. Prodávající je povinen brát zřetel na možnosti Odběratele.</w:t>
      </w:r>
    </w:p>
    <w:p w14:paraId="3E52DF60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0C504783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>2.5. Odběratel převezme pouze zboží, které bude dodáno v neporušených obalech. Tato skutečnost bude zaznamenána v předávacím protokole</w:t>
      </w:r>
    </w:p>
    <w:p w14:paraId="7ED413B3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2904B330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lastRenderedPageBreak/>
        <w:t>2.6. Odběratel je povinen předmět smlouvy na základě splnění výše uvedených pravidel převzít</w:t>
      </w:r>
      <w:r>
        <w:rPr>
          <w:sz w:val="24"/>
          <w:szCs w:val="24"/>
          <w:lang w:val="cs-CZ" w:eastAsia="cs-CZ"/>
        </w:rPr>
        <w:t>. V případě předjednané montáže, po provedené montáži a přezkoušení kompletní funkčnosti!</w:t>
      </w:r>
    </w:p>
    <w:p w14:paraId="345B0757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23355259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>2.7. Odběratel je povinen na základě splnění výše uvedených pravidel za dodaný předmět smlouvy zaplatit předjednanou cenu.</w:t>
      </w:r>
    </w:p>
    <w:p w14:paraId="4FA4ED95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053B5163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 xml:space="preserve">2.8. Prodávající je povinen za každý jeden započatý kalendářní den prodlení dodávky předmětu </w:t>
      </w:r>
      <w:proofErr w:type="gramStart"/>
      <w:r w:rsidRPr="00D76220">
        <w:rPr>
          <w:sz w:val="24"/>
          <w:szCs w:val="24"/>
          <w:lang w:val="cs-CZ" w:eastAsia="cs-CZ"/>
        </w:rPr>
        <w:t>smlouvy  uhradit</w:t>
      </w:r>
      <w:proofErr w:type="gramEnd"/>
      <w:r w:rsidRPr="00D76220">
        <w:rPr>
          <w:sz w:val="24"/>
          <w:szCs w:val="24"/>
          <w:lang w:val="cs-CZ" w:eastAsia="cs-CZ"/>
        </w:rPr>
        <w:t xml:space="preserve"> odběrateli smluvní pokutu ve výši 0,001promile z konečné ceny za předmět smlouvy (konečná cena s DPH)</w:t>
      </w:r>
    </w:p>
    <w:p w14:paraId="4FADF7CA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6007DC65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 xml:space="preserve">2.9. </w:t>
      </w:r>
      <w:proofErr w:type="gramStart"/>
      <w:r w:rsidRPr="00D76220">
        <w:rPr>
          <w:sz w:val="24"/>
          <w:szCs w:val="24"/>
          <w:lang w:val="cs-CZ" w:eastAsia="cs-CZ"/>
        </w:rPr>
        <w:t>Odběratel  v</w:t>
      </w:r>
      <w:proofErr w:type="gramEnd"/>
      <w:r w:rsidRPr="00D76220">
        <w:rPr>
          <w:sz w:val="24"/>
          <w:szCs w:val="24"/>
          <w:lang w:val="cs-CZ" w:eastAsia="cs-CZ"/>
        </w:rPr>
        <w:t xml:space="preserve"> případě pozdní platby  (termín zaslání platby je počítán od doby, kdy odběratel zaslal peníze ze svého účtu) zaplatí smluvní pokutu 0,001 promile z předmětné konečné částky (konečná cena s DPH)</w:t>
      </w:r>
    </w:p>
    <w:p w14:paraId="289EEAA1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739BF774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>2.10. prodávající se zavazuje zajistit v případě oprávněné reklamace bezplatně opravu předmětu smlouvy</w:t>
      </w:r>
    </w:p>
    <w:p w14:paraId="41711C98" w14:textId="77777777" w:rsidR="00D76220" w:rsidRPr="00D76220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2B62CC03" w14:textId="77777777" w:rsidR="004E59D7" w:rsidRDefault="00D76220" w:rsidP="00D76220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 w:rsidRPr="00D76220">
        <w:rPr>
          <w:sz w:val="24"/>
          <w:szCs w:val="24"/>
          <w:lang w:val="cs-CZ" w:eastAsia="cs-CZ"/>
        </w:rPr>
        <w:t>2.11. Záruka jako taková je v trvání dvanácti kalendářních měsíců od data předání předmětu smlouvy</w:t>
      </w:r>
    </w:p>
    <w:p w14:paraId="08394BEF" w14:textId="77777777" w:rsidR="004E59D7" w:rsidRDefault="004E59D7" w:rsidP="00F704BF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1922D62F" w14:textId="77777777" w:rsidR="00916D7E" w:rsidRDefault="00916D7E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687F920D" w14:textId="77777777" w:rsidR="0046663C" w:rsidRDefault="00F704BF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3.</w:t>
      </w:r>
      <w:r>
        <w:rPr>
          <w:b/>
          <w:bCs/>
          <w:sz w:val="24"/>
          <w:szCs w:val="24"/>
          <w:lang w:val="cs-CZ" w:eastAsia="cs-CZ"/>
        </w:rPr>
        <w:tab/>
      </w:r>
      <w:r w:rsidR="0046663C" w:rsidRPr="0046663C">
        <w:rPr>
          <w:b/>
          <w:bCs/>
          <w:sz w:val="24"/>
          <w:szCs w:val="24"/>
          <w:lang w:val="cs-CZ" w:eastAsia="cs-CZ"/>
        </w:rPr>
        <w:t>KUPNÍ CENA</w:t>
      </w:r>
    </w:p>
    <w:p w14:paraId="0112F9C8" w14:textId="77777777" w:rsidR="00916D7E" w:rsidRPr="0046663C" w:rsidRDefault="00916D7E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50052733" w14:textId="77777777" w:rsidR="0046663C" w:rsidRDefault="00F704BF" w:rsidP="00F704BF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proofErr w:type="gramStart"/>
      <w:r>
        <w:rPr>
          <w:sz w:val="24"/>
          <w:szCs w:val="24"/>
          <w:lang w:val="cs-CZ" w:eastAsia="cs-CZ"/>
        </w:rPr>
        <w:t xml:space="preserve">3.1  </w:t>
      </w:r>
      <w:r w:rsidR="0046663C" w:rsidRPr="0046663C">
        <w:rPr>
          <w:sz w:val="24"/>
          <w:szCs w:val="24"/>
          <w:lang w:val="cs-CZ" w:eastAsia="cs-CZ"/>
        </w:rPr>
        <w:t>Smluvní</w:t>
      </w:r>
      <w:proofErr w:type="gramEnd"/>
      <w:r w:rsidR="0046663C" w:rsidRPr="0046663C">
        <w:rPr>
          <w:sz w:val="24"/>
          <w:szCs w:val="24"/>
          <w:lang w:val="cs-CZ" w:eastAsia="cs-CZ"/>
        </w:rPr>
        <w:t xml:space="preserve"> strany se dohodly, že kupní cena </w:t>
      </w:r>
      <w:r>
        <w:rPr>
          <w:sz w:val="24"/>
          <w:szCs w:val="24"/>
          <w:lang w:val="cs-CZ" w:eastAsia="cs-CZ"/>
        </w:rPr>
        <w:t>dohromady činí:</w:t>
      </w:r>
    </w:p>
    <w:p w14:paraId="70BDBC8C" w14:textId="77777777" w:rsidR="00322156" w:rsidRDefault="00322156" w:rsidP="00F704BF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39F7372D" w14:textId="63C5F5BF" w:rsidR="00322156" w:rsidRPr="00322156" w:rsidRDefault="00322156" w:rsidP="00F704BF">
      <w:pPr>
        <w:spacing w:after="0" w:line="240" w:lineRule="auto"/>
        <w:ind w:left="360"/>
        <w:rPr>
          <w:b/>
          <w:bCs/>
          <w:sz w:val="28"/>
          <w:szCs w:val="28"/>
          <w:lang w:val="cs-CZ" w:eastAsia="cs-CZ"/>
        </w:rPr>
      </w:pPr>
      <w:r w:rsidRPr="00322156">
        <w:rPr>
          <w:b/>
          <w:bCs/>
          <w:sz w:val="28"/>
          <w:szCs w:val="28"/>
          <w:lang w:val="cs-CZ" w:eastAsia="cs-CZ"/>
        </w:rPr>
        <w:t>Varný kotel:</w:t>
      </w:r>
      <w:r w:rsidR="0095660E">
        <w:rPr>
          <w:b/>
          <w:bCs/>
          <w:sz w:val="28"/>
          <w:szCs w:val="28"/>
          <w:lang w:val="cs-CZ" w:eastAsia="cs-CZ"/>
        </w:rPr>
        <w:tab/>
      </w:r>
      <w:r w:rsidR="0095660E">
        <w:rPr>
          <w:b/>
          <w:bCs/>
          <w:sz w:val="28"/>
          <w:szCs w:val="28"/>
          <w:lang w:val="cs-CZ" w:eastAsia="cs-CZ"/>
        </w:rPr>
        <w:tab/>
      </w:r>
      <w:r w:rsidR="0095660E">
        <w:rPr>
          <w:b/>
          <w:bCs/>
          <w:sz w:val="28"/>
          <w:szCs w:val="28"/>
          <w:lang w:val="cs-CZ" w:eastAsia="cs-CZ"/>
        </w:rPr>
        <w:tab/>
      </w:r>
      <w:r w:rsidR="0095660E">
        <w:rPr>
          <w:b/>
          <w:bCs/>
          <w:sz w:val="28"/>
          <w:szCs w:val="28"/>
          <w:lang w:val="cs-CZ" w:eastAsia="cs-CZ"/>
        </w:rPr>
        <w:tab/>
        <w:t xml:space="preserve">ALBA 851 </w:t>
      </w:r>
      <w:proofErr w:type="gramStart"/>
      <w:r w:rsidR="0095660E">
        <w:rPr>
          <w:b/>
          <w:bCs/>
          <w:sz w:val="28"/>
          <w:szCs w:val="28"/>
          <w:lang w:val="cs-CZ" w:eastAsia="cs-CZ"/>
        </w:rPr>
        <w:t>E – B</w:t>
      </w:r>
      <w:proofErr w:type="gramEnd"/>
      <w:r w:rsidR="0095660E">
        <w:rPr>
          <w:b/>
          <w:bCs/>
          <w:sz w:val="28"/>
          <w:szCs w:val="28"/>
          <w:lang w:val="cs-CZ" w:eastAsia="cs-CZ"/>
        </w:rPr>
        <w:t xml:space="preserve"> – 85/900</w:t>
      </w:r>
    </w:p>
    <w:p w14:paraId="5C0C9DFA" w14:textId="77777777" w:rsidR="00F704BF" w:rsidRDefault="00F704BF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</w:p>
    <w:p w14:paraId="6B15577C" w14:textId="74215591" w:rsidR="00F704BF" w:rsidRDefault="00A6790A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C</w:t>
      </w:r>
      <w:r w:rsidR="00F704BF">
        <w:rPr>
          <w:b/>
          <w:bCs/>
          <w:sz w:val="24"/>
          <w:szCs w:val="24"/>
          <w:lang w:val="cs-CZ" w:eastAsia="cs-CZ"/>
        </w:rPr>
        <w:t>ena</w:t>
      </w:r>
      <w:r>
        <w:rPr>
          <w:b/>
          <w:bCs/>
          <w:sz w:val="24"/>
          <w:szCs w:val="24"/>
          <w:lang w:val="cs-CZ" w:eastAsia="cs-CZ"/>
        </w:rPr>
        <w:t xml:space="preserve"> </w:t>
      </w:r>
      <w:r w:rsidR="00F704BF">
        <w:rPr>
          <w:b/>
          <w:bCs/>
          <w:sz w:val="24"/>
          <w:szCs w:val="24"/>
          <w:lang w:val="cs-CZ" w:eastAsia="cs-CZ"/>
        </w:rPr>
        <w:t>(bez DPH):</w:t>
      </w:r>
      <w:r w:rsidR="00F704BF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95660E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115 980,00,-</w:t>
      </w:r>
      <w:r w:rsidR="0095660E">
        <w:rPr>
          <w:b/>
          <w:bCs/>
          <w:sz w:val="24"/>
          <w:szCs w:val="24"/>
          <w:lang w:val="cs-CZ" w:eastAsia="cs-CZ"/>
        </w:rPr>
        <w:tab/>
        <w:t xml:space="preserve"> </w:t>
      </w:r>
      <w:r w:rsidR="0095660E">
        <w:rPr>
          <w:b/>
          <w:bCs/>
          <w:sz w:val="24"/>
          <w:szCs w:val="24"/>
          <w:lang w:val="cs-CZ" w:eastAsia="cs-CZ"/>
        </w:rPr>
        <w:tab/>
      </w:r>
    </w:p>
    <w:p w14:paraId="2CCA1DD1" w14:textId="77777777" w:rsidR="00F704BF" w:rsidRDefault="00F704BF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</w:p>
    <w:p w14:paraId="60E6B8CF" w14:textId="1DB77FBC" w:rsidR="00F704BF" w:rsidRDefault="00F704BF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(DPH):</w:t>
      </w:r>
      <w:r w:rsidR="008D2C9D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95660E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24 355,80,-</w:t>
      </w:r>
    </w:p>
    <w:p w14:paraId="0E4CCDE5" w14:textId="77777777" w:rsidR="00F704BF" w:rsidRDefault="00F704BF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</w:p>
    <w:p w14:paraId="338384DD" w14:textId="2E54DC9D" w:rsidR="00F704BF" w:rsidRDefault="00F704BF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Konečná cena s (DPH):</w:t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6C55D9">
        <w:rPr>
          <w:b/>
          <w:bCs/>
          <w:sz w:val="24"/>
          <w:szCs w:val="24"/>
          <w:lang w:val="cs-CZ" w:eastAsia="cs-CZ"/>
        </w:rPr>
        <w:tab/>
      </w:r>
      <w:r w:rsidR="0095660E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140 335,80,-</w:t>
      </w:r>
    </w:p>
    <w:p w14:paraId="578CCE60" w14:textId="77777777" w:rsidR="00A6790A" w:rsidRDefault="00A6790A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</w:p>
    <w:p w14:paraId="4FD62CA3" w14:textId="77777777" w:rsidR="006C55D9" w:rsidRDefault="00A6790A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Konečná cena s DPH slovy:</w:t>
      </w:r>
    </w:p>
    <w:p w14:paraId="33DFD07D" w14:textId="77777777" w:rsidR="0095660E" w:rsidRDefault="0095660E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</w:p>
    <w:p w14:paraId="0716F18B" w14:textId="79456F88" w:rsidR="0095660E" w:rsidRDefault="0095660E" w:rsidP="00F704BF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proofErr w:type="spellStart"/>
      <w:r w:rsidRPr="00835D51">
        <w:rPr>
          <w:b/>
          <w:bCs/>
          <w:sz w:val="24"/>
          <w:szCs w:val="24"/>
          <w:highlight w:val="black"/>
          <w:lang w:val="cs-CZ" w:eastAsia="cs-CZ"/>
        </w:rPr>
        <w:t>Xxxstočtyřicettisíctřistatřicetpětkoruosmdesáthaléřůčeských</w:t>
      </w:r>
      <w:proofErr w:type="spellEnd"/>
    </w:p>
    <w:p w14:paraId="517CAE9D" w14:textId="77777777" w:rsidR="0095660E" w:rsidRDefault="0095660E" w:rsidP="0095660E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256E77BB" w14:textId="424C3288" w:rsidR="00A6790A" w:rsidRDefault="00A6790A" w:rsidP="0095660E">
      <w:pPr>
        <w:spacing w:after="0" w:line="240" w:lineRule="auto"/>
        <w:ind w:firstLine="360"/>
        <w:rPr>
          <w:b/>
          <w:bCs/>
          <w:sz w:val="24"/>
          <w:szCs w:val="24"/>
          <w:lang w:val="cs-CZ" w:eastAsia="cs-CZ"/>
        </w:rPr>
      </w:pPr>
    </w:p>
    <w:p w14:paraId="19F3F756" w14:textId="77777777" w:rsid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3F644CC6" w14:textId="77777777" w:rsid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05E21A0E" w14:textId="77777777" w:rsid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4E0E418F" w14:textId="77777777" w:rsidR="00322156" w:rsidRPr="00322156" w:rsidRDefault="00322156" w:rsidP="00322156">
      <w:pPr>
        <w:spacing w:after="0" w:line="240" w:lineRule="auto"/>
        <w:rPr>
          <w:b/>
          <w:bCs/>
          <w:sz w:val="28"/>
          <w:szCs w:val="28"/>
          <w:lang w:val="cs-CZ" w:eastAsia="cs-CZ"/>
        </w:rPr>
      </w:pPr>
      <w:r w:rsidRPr="00322156">
        <w:rPr>
          <w:b/>
          <w:bCs/>
          <w:sz w:val="28"/>
          <w:szCs w:val="28"/>
          <w:lang w:val="cs-CZ" w:eastAsia="cs-CZ"/>
        </w:rPr>
        <w:t>Škrabka na brambory:</w:t>
      </w:r>
    </w:p>
    <w:p w14:paraId="13F5E6D0" w14:textId="77777777" w:rsid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5BA48790" w14:textId="478CE930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 w:rsidRPr="00322156">
        <w:rPr>
          <w:b/>
          <w:bCs/>
          <w:sz w:val="24"/>
          <w:szCs w:val="24"/>
          <w:lang w:val="cs-CZ" w:eastAsia="cs-CZ"/>
        </w:rPr>
        <w:t>Cena (bez DPH):</w:t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41 390,-</w:t>
      </w:r>
    </w:p>
    <w:p w14:paraId="51F17C86" w14:textId="77777777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3842F905" w14:textId="3EDBACFD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 w:rsidRPr="00322156">
        <w:rPr>
          <w:b/>
          <w:bCs/>
          <w:sz w:val="24"/>
          <w:szCs w:val="24"/>
          <w:lang w:val="cs-CZ" w:eastAsia="cs-CZ"/>
        </w:rPr>
        <w:lastRenderedPageBreak/>
        <w:t>(DPH):</w:t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8 691,90,-</w:t>
      </w:r>
    </w:p>
    <w:p w14:paraId="7C581492" w14:textId="77777777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5A1A2A7C" w14:textId="0981766E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 w:rsidRPr="00322156">
        <w:rPr>
          <w:b/>
          <w:bCs/>
          <w:sz w:val="24"/>
          <w:szCs w:val="24"/>
          <w:lang w:val="cs-CZ" w:eastAsia="cs-CZ"/>
        </w:rPr>
        <w:t>Konečná cena s (DPH):</w:t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Pr="00322156">
        <w:rPr>
          <w:b/>
          <w:bCs/>
          <w:sz w:val="24"/>
          <w:szCs w:val="24"/>
          <w:lang w:val="cs-CZ" w:eastAsia="cs-CZ"/>
        </w:rPr>
        <w:tab/>
      </w:r>
      <w:r w:rsidR="0095660E" w:rsidRPr="00835D51">
        <w:rPr>
          <w:b/>
          <w:bCs/>
          <w:sz w:val="24"/>
          <w:szCs w:val="24"/>
          <w:highlight w:val="black"/>
          <w:lang w:val="cs-CZ" w:eastAsia="cs-CZ"/>
        </w:rPr>
        <w:t>50 081,90,-</w:t>
      </w:r>
    </w:p>
    <w:p w14:paraId="38DCC438" w14:textId="77777777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086064C6" w14:textId="77777777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 w:rsidRPr="00322156">
        <w:rPr>
          <w:b/>
          <w:bCs/>
          <w:sz w:val="24"/>
          <w:szCs w:val="24"/>
          <w:lang w:val="cs-CZ" w:eastAsia="cs-CZ"/>
        </w:rPr>
        <w:t>Konečná cena s DPH slovy:</w:t>
      </w:r>
    </w:p>
    <w:p w14:paraId="7506BDE4" w14:textId="77777777" w:rsidR="00322156" w:rsidRPr="00322156" w:rsidRDefault="00322156" w:rsidP="00322156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5BA51A5F" w14:textId="4F26058B" w:rsidR="00F704BF" w:rsidRPr="004E59D7" w:rsidRDefault="0095660E" w:rsidP="00F704BF">
      <w:pPr>
        <w:spacing w:after="0" w:line="240" w:lineRule="auto"/>
        <w:ind w:left="360"/>
        <w:rPr>
          <w:b/>
          <w:bCs/>
          <w:i/>
          <w:iCs/>
          <w:sz w:val="20"/>
          <w:szCs w:val="20"/>
          <w:lang w:val="cs-CZ" w:eastAsia="cs-CZ"/>
        </w:rPr>
      </w:pPr>
      <w:proofErr w:type="spellStart"/>
      <w:r w:rsidRPr="00835D51">
        <w:rPr>
          <w:b/>
          <w:bCs/>
          <w:sz w:val="24"/>
          <w:szCs w:val="24"/>
          <w:highlight w:val="black"/>
          <w:lang w:val="cs-CZ" w:eastAsia="cs-CZ"/>
        </w:rPr>
        <w:t>XxxPadesáttisícosmdesátjednakorundevadesáthaléřůčeských</w:t>
      </w:r>
      <w:proofErr w:type="spellEnd"/>
    </w:p>
    <w:p w14:paraId="30D77D0D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55810444" w14:textId="2315C1D0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Montáž a doprava:</w:t>
      </w:r>
    </w:p>
    <w:p w14:paraId="1ACEB919" w14:textId="26F8D79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Cena (bez DPH):</w:t>
      </w:r>
      <w:r>
        <w:rPr>
          <w:b/>
          <w:bCs/>
          <w:sz w:val="24"/>
          <w:szCs w:val="24"/>
          <w:lang w:val="cs-CZ" w:eastAsia="cs-CZ"/>
        </w:rPr>
        <w:tab/>
      </w:r>
      <w:r>
        <w:rPr>
          <w:b/>
          <w:bCs/>
          <w:sz w:val="24"/>
          <w:szCs w:val="24"/>
          <w:lang w:val="cs-CZ" w:eastAsia="cs-CZ"/>
        </w:rPr>
        <w:tab/>
      </w:r>
      <w:r w:rsidRPr="00835D51">
        <w:rPr>
          <w:b/>
          <w:bCs/>
          <w:sz w:val="24"/>
          <w:szCs w:val="24"/>
          <w:highlight w:val="black"/>
          <w:lang w:val="cs-CZ" w:eastAsia="cs-CZ"/>
        </w:rPr>
        <w:t>16 000,-</w:t>
      </w:r>
    </w:p>
    <w:p w14:paraId="71D5BB44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15B48C5B" w14:textId="298F9601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(DPH)</w:t>
      </w:r>
      <w:r>
        <w:rPr>
          <w:b/>
          <w:bCs/>
          <w:sz w:val="24"/>
          <w:szCs w:val="24"/>
          <w:lang w:val="cs-CZ" w:eastAsia="cs-CZ"/>
        </w:rPr>
        <w:tab/>
      </w:r>
      <w:r>
        <w:rPr>
          <w:b/>
          <w:bCs/>
          <w:sz w:val="24"/>
          <w:szCs w:val="24"/>
          <w:lang w:val="cs-CZ" w:eastAsia="cs-CZ"/>
        </w:rPr>
        <w:tab/>
      </w:r>
      <w:r>
        <w:rPr>
          <w:b/>
          <w:bCs/>
          <w:sz w:val="24"/>
          <w:szCs w:val="24"/>
          <w:lang w:val="cs-CZ" w:eastAsia="cs-CZ"/>
        </w:rPr>
        <w:tab/>
      </w:r>
      <w:r>
        <w:rPr>
          <w:b/>
          <w:bCs/>
          <w:sz w:val="24"/>
          <w:szCs w:val="24"/>
          <w:lang w:val="cs-CZ" w:eastAsia="cs-CZ"/>
        </w:rPr>
        <w:tab/>
      </w:r>
      <w:r w:rsidRPr="00835D51">
        <w:rPr>
          <w:b/>
          <w:bCs/>
          <w:sz w:val="24"/>
          <w:szCs w:val="24"/>
          <w:highlight w:val="black"/>
          <w:lang w:val="cs-CZ" w:eastAsia="cs-CZ"/>
        </w:rPr>
        <w:t>3 360,-</w:t>
      </w:r>
    </w:p>
    <w:p w14:paraId="6520FDEC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2A32858C" w14:textId="3C7D11A5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 xml:space="preserve">Konečná </w:t>
      </w:r>
      <w:proofErr w:type="gramStart"/>
      <w:r>
        <w:rPr>
          <w:b/>
          <w:bCs/>
          <w:sz w:val="24"/>
          <w:szCs w:val="24"/>
          <w:lang w:val="cs-CZ" w:eastAsia="cs-CZ"/>
        </w:rPr>
        <w:t>cena  s</w:t>
      </w:r>
      <w:proofErr w:type="gramEnd"/>
      <w:r>
        <w:rPr>
          <w:b/>
          <w:bCs/>
          <w:sz w:val="24"/>
          <w:szCs w:val="24"/>
          <w:lang w:val="cs-CZ" w:eastAsia="cs-CZ"/>
        </w:rPr>
        <w:t xml:space="preserve"> (DPH)</w:t>
      </w:r>
      <w:r>
        <w:rPr>
          <w:b/>
          <w:bCs/>
          <w:sz w:val="24"/>
          <w:szCs w:val="24"/>
          <w:lang w:val="cs-CZ" w:eastAsia="cs-CZ"/>
        </w:rPr>
        <w:tab/>
      </w:r>
      <w:r w:rsidRPr="00835D51">
        <w:rPr>
          <w:b/>
          <w:bCs/>
          <w:sz w:val="24"/>
          <w:szCs w:val="24"/>
          <w:highlight w:val="black"/>
          <w:lang w:val="cs-CZ" w:eastAsia="cs-CZ"/>
        </w:rPr>
        <w:t>19 360,-</w:t>
      </w:r>
      <w:r>
        <w:rPr>
          <w:b/>
          <w:bCs/>
          <w:sz w:val="24"/>
          <w:szCs w:val="24"/>
          <w:lang w:val="cs-CZ" w:eastAsia="cs-CZ"/>
        </w:rPr>
        <w:t xml:space="preserve"> </w:t>
      </w:r>
    </w:p>
    <w:p w14:paraId="101A568B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33C32E88" w14:textId="740F181A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Konečná cena slovy:</w:t>
      </w:r>
    </w:p>
    <w:p w14:paraId="1AAB6B2A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1719F54F" w14:textId="4D7B9FC9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proofErr w:type="spellStart"/>
      <w:r w:rsidRPr="00835D51">
        <w:rPr>
          <w:b/>
          <w:bCs/>
          <w:sz w:val="24"/>
          <w:szCs w:val="24"/>
          <w:highlight w:val="black"/>
          <w:lang w:val="cs-CZ" w:eastAsia="cs-CZ"/>
        </w:rPr>
        <w:t>XxxDevatenácttisíctřistašedesátkorunčeských</w:t>
      </w:r>
      <w:proofErr w:type="spellEnd"/>
    </w:p>
    <w:p w14:paraId="1560405B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13ED11AC" w14:textId="1B4E6F4C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Konečná cena pro objednatele je:</w:t>
      </w:r>
      <w:r>
        <w:rPr>
          <w:b/>
          <w:bCs/>
          <w:sz w:val="24"/>
          <w:szCs w:val="24"/>
          <w:lang w:val="cs-CZ" w:eastAsia="cs-CZ"/>
        </w:rPr>
        <w:tab/>
      </w:r>
      <w:r>
        <w:rPr>
          <w:b/>
          <w:bCs/>
          <w:sz w:val="24"/>
          <w:szCs w:val="24"/>
          <w:lang w:val="cs-CZ" w:eastAsia="cs-CZ"/>
        </w:rPr>
        <w:tab/>
      </w:r>
      <w:r w:rsidRPr="00835D51">
        <w:rPr>
          <w:b/>
          <w:bCs/>
          <w:sz w:val="24"/>
          <w:szCs w:val="24"/>
          <w:highlight w:val="black"/>
          <w:lang w:val="cs-CZ" w:eastAsia="cs-CZ"/>
        </w:rPr>
        <w:t>209 777,70,- Kč</w:t>
      </w:r>
    </w:p>
    <w:p w14:paraId="3490E850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7C1894CF" w14:textId="73ABE443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Slovy:</w:t>
      </w:r>
    </w:p>
    <w:p w14:paraId="04162139" w14:textId="7777777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45D013D2" w14:textId="09B05B67" w:rsidR="00155F3B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proofErr w:type="spellStart"/>
      <w:r w:rsidRPr="00835D51">
        <w:rPr>
          <w:b/>
          <w:bCs/>
          <w:sz w:val="24"/>
          <w:szCs w:val="24"/>
          <w:highlight w:val="black"/>
          <w:lang w:val="cs-CZ" w:eastAsia="cs-CZ"/>
        </w:rPr>
        <w:t>XxxDvěstědevěttisícsedsetsedmdesátsedmkorunsedmhaléřůčeských</w:t>
      </w:r>
      <w:proofErr w:type="spellEnd"/>
    </w:p>
    <w:p w14:paraId="561F8418" w14:textId="77777777" w:rsidR="00155F3B" w:rsidRPr="0046663C" w:rsidRDefault="00155F3B" w:rsidP="00155F3B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3A7E3A0C" w14:textId="77777777" w:rsidR="008E4164" w:rsidRPr="008E4164" w:rsidRDefault="001156CE" w:rsidP="001156CE">
      <w:pPr>
        <w:spacing w:after="0" w:line="240" w:lineRule="auto"/>
        <w:ind w:left="360"/>
        <w:rPr>
          <w:b/>
          <w:bCs/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 xml:space="preserve">3.2 </w:t>
      </w:r>
      <w:r w:rsidR="0046663C" w:rsidRPr="0046663C">
        <w:rPr>
          <w:sz w:val="24"/>
          <w:szCs w:val="24"/>
          <w:lang w:val="cs-CZ" w:eastAsia="cs-CZ"/>
        </w:rPr>
        <w:t xml:space="preserve">Kupní cenu </w:t>
      </w:r>
      <w:r w:rsidR="00F704BF">
        <w:rPr>
          <w:sz w:val="24"/>
          <w:szCs w:val="24"/>
          <w:lang w:val="cs-CZ" w:eastAsia="cs-CZ"/>
        </w:rPr>
        <w:t xml:space="preserve">za </w:t>
      </w:r>
      <w:r w:rsidR="004872D6">
        <w:rPr>
          <w:sz w:val="24"/>
          <w:szCs w:val="24"/>
          <w:lang w:val="cs-CZ" w:eastAsia="cs-CZ"/>
        </w:rPr>
        <w:t>předmět smlouvy</w:t>
      </w:r>
      <w:r w:rsidR="008E4164">
        <w:rPr>
          <w:sz w:val="24"/>
          <w:szCs w:val="24"/>
          <w:lang w:val="cs-CZ" w:eastAsia="cs-CZ"/>
        </w:rPr>
        <w:t xml:space="preserve"> zaplatí odběratel do 30 dnů od přijetí faktury </w:t>
      </w:r>
      <w:r w:rsidR="004250B0">
        <w:rPr>
          <w:sz w:val="24"/>
          <w:szCs w:val="24"/>
          <w:lang w:val="cs-CZ" w:eastAsia="cs-CZ"/>
        </w:rPr>
        <w:t>za</w:t>
      </w:r>
      <w:r w:rsidR="008E4164">
        <w:rPr>
          <w:sz w:val="24"/>
          <w:szCs w:val="24"/>
          <w:lang w:val="cs-CZ" w:eastAsia="cs-CZ"/>
        </w:rPr>
        <w:t xml:space="preserve"> předmět smlouvy</w:t>
      </w:r>
    </w:p>
    <w:p w14:paraId="1785A399" w14:textId="77777777" w:rsidR="00916D7E" w:rsidRDefault="00916D7E" w:rsidP="008E4164">
      <w:pPr>
        <w:spacing w:after="0" w:line="240" w:lineRule="auto"/>
        <w:ind w:left="792"/>
        <w:rPr>
          <w:b/>
          <w:bCs/>
          <w:color w:val="FF0000"/>
          <w:sz w:val="18"/>
          <w:szCs w:val="18"/>
          <w:lang w:val="cs-CZ" w:eastAsia="cs-CZ"/>
        </w:rPr>
      </w:pPr>
    </w:p>
    <w:p w14:paraId="7CE1D1C3" w14:textId="77777777" w:rsidR="00655913" w:rsidRDefault="00655913" w:rsidP="008E4164">
      <w:pPr>
        <w:spacing w:after="0" w:line="240" w:lineRule="auto"/>
        <w:ind w:left="792"/>
        <w:rPr>
          <w:b/>
          <w:bCs/>
          <w:color w:val="FF0000"/>
          <w:sz w:val="18"/>
          <w:szCs w:val="18"/>
          <w:lang w:val="cs-CZ" w:eastAsia="cs-CZ"/>
        </w:rPr>
      </w:pPr>
    </w:p>
    <w:p w14:paraId="7E3913FB" w14:textId="77777777" w:rsidR="00655913" w:rsidRDefault="00655913" w:rsidP="008E4164">
      <w:pPr>
        <w:spacing w:after="0" w:line="240" w:lineRule="auto"/>
        <w:ind w:left="792"/>
        <w:rPr>
          <w:b/>
          <w:bCs/>
          <w:color w:val="FF0000"/>
          <w:sz w:val="18"/>
          <w:szCs w:val="18"/>
          <w:lang w:val="cs-CZ" w:eastAsia="cs-CZ"/>
        </w:rPr>
      </w:pPr>
    </w:p>
    <w:p w14:paraId="6EC084FC" w14:textId="77777777" w:rsidR="00655913" w:rsidRPr="008E4164" w:rsidRDefault="00655913" w:rsidP="008E4164">
      <w:pPr>
        <w:spacing w:after="0" w:line="240" w:lineRule="auto"/>
        <w:ind w:left="792"/>
        <w:rPr>
          <w:b/>
          <w:bCs/>
          <w:color w:val="FF0000"/>
          <w:sz w:val="18"/>
          <w:szCs w:val="18"/>
          <w:lang w:val="cs-CZ" w:eastAsia="cs-CZ"/>
        </w:rPr>
      </w:pPr>
    </w:p>
    <w:p w14:paraId="6ABA9AAD" w14:textId="77777777" w:rsidR="00F704BF" w:rsidRPr="0046663C" w:rsidRDefault="00F704BF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13CCC4AE" w14:textId="77777777" w:rsidR="0046663C" w:rsidRDefault="00F704BF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  <w:r>
        <w:rPr>
          <w:b/>
          <w:bCs/>
          <w:sz w:val="24"/>
          <w:szCs w:val="24"/>
          <w:lang w:val="cs-CZ" w:eastAsia="cs-CZ"/>
        </w:rPr>
        <w:t>4.</w:t>
      </w:r>
      <w:r>
        <w:rPr>
          <w:b/>
          <w:bCs/>
          <w:sz w:val="24"/>
          <w:szCs w:val="24"/>
          <w:lang w:val="cs-CZ" w:eastAsia="cs-CZ"/>
        </w:rPr>
        <w:tab/>
      </w:r>
      <w:r w:rsidR="0046663C" w:rsidRPr="0046663C">
        <w:rPr>
          <w:b/>
          <w:bCs/>
          <w:sz w:val="24"/>
          <w:szCs w:val="24"/>
          <w:lang w:val="cs-CZ" w:eastAsia="cs-CZ"/>
        </w:rPr>
        <w:t>ZÁVĚREČNÁ USTANOVENÍ</w:t>
      </w:r>
    </w:p>
    <w:p w14:paraId="31A1F4EB" w14:textId="77777777" w:rsidR="001156CE" w:rsidRPr="0046663C" w:rsidRDefault="001156CE" w:rsidP="00F704BF">
      <w:pPr>
        <w:spacing w:after="0" w:line="240" w:lineRule="auto"/>
        <w:rPr>
          <w:b/>
          <w:bCs/>
          <w:sz w:val="24"/>
          <w:szCs w:val="24"/>
          <w:lang w:val="cs-CZ" w:eastAsia="cs-CZ"/>
        </w:rPr>
      </w:pPr>
    </w:p>
    <w:p w14:paraId="2D3DAD92" w14:textId="77777777" w:rsidR="001156CE" w:rsidRDefault="001156CE" w:rsidP="001156CE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4.1. tato smlouva bude uvedena v registru smluv</w:t>
      </w:r>
    </w:p>
    <w:p w14:paraId="3238777B" w14:textId="77777777" w:rsidR="00916D7E" w:rsidRDefault="00916D7E" w:rsidP="001156CE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4.2. úkon</w:t>
      </w:r>
      <w:r w:rsidR="004250B0">
        <w:rPr>
          <w:sz w:val="24"/>
          <w:szCs w:val="24"/>
          <w:lang w:val="cs-CZ" w:eastAsia="cs-CZ"/>
        </w:rPr>
        <w:t xml:space="preserve"> odst. 4.1.</w:t>
      </w:r>
      <w:r>
        <w:rPr>
          <w:sz w:val="24"/>
          <w:szCs w:val="24"/>
          <w:lang w:val="cs-CZ" w:eastAsia="cs-CZ"/>
        </w:rPr>
        <w:t xml:space="preserve"> učiní Kupující</w:t>
      </w:r>
    </w:p>
    <w:p w14:paraId="3B4C816D" w14:textId="77777777" w:rsidR="00916D7E" w:rsidRDefault="00916D7E" w:rsidP="00916D7E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4.3. Oba smluvní partneři si jsou vědomi povinnosti zajistit zachování pravidel evropské legislativy v rámci GDPR</w:t>
      </w:r>
    </w:p>
    <w:p w14:paraId="010E00FA" w14:textId="77777777" w:rsidR="001156CE" w:rsidRDefault="00916D7E" w:rsidP="00916D7E">
      <w:pPr>
        <w:spacing w:after="0" w:line="240" w:lineRule="auto"/>
        <w:ind w:left="360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 xml:space="preserve">4.4. </w:t>
      </w:r>
      <w:r w:rsidR="0046663C" w:rsidRPr="0046663C">
        <w:rPr>
          <w:sz w:val="24"/>
          <w:szCs w:val="24"/>
          <w:lang w:val="cs-CZ" w:eastAsia="cs-CZ"/>
        </w:rPr>
        <w:t>Tato smlouva vyjadřuje úplně a správně vůli smluvních stran. Tato smlouva byla uzavřena svobodně, vážně, určitě a nebyla uzavřena v tísni ani za nápadně nevýhodných podmínek.</w:t>
      </w:r>
    </w:p>
    <w:p w14:paraId="57F50D0C" w14:textId="77777777" w:rsidR="00155F3B" w:rsidRPr="00916D7E" w:rsidRDefault="00155F3B" w:rsidP="00916D7E">
      <w:pPr>
        <w:spacing w:after="0" w:line="240" w:lineRule="auto"/>
        <w:ind w:left="360"/>
        <w:rPr>
          <w:sz w:val="24"/>
          <w:szCs w:val="24"/>
          <w:lang w:val="cs-CZ" w:eastAsia="cs-CZ"/>
        </w:rPr>
      </w:pPr>
    </w:p>
    <w:p w14:paraId="1F717687" w14:textId="121B6EBA" w:rsidR="008F5B96" w:rsidRDefault="008F5B96" w:rsidP="00155F3B">
      <w:pPr>
        <w:spacing w:after="0" w:line="280" w:lineRule="atLeast"/>
        <w:rPr>
          <w:sz w:val="24"/>
          <w:szCs w:val="24"/>
          <w:lang w:val="cs-CZ" w:eastAsia="cs-CZ"/>
        </w:rPr>
      </w:pPr>
    </w:p>
    <w:p w14:paraId="0BBBBC3D" w14:textId="678FE9F0" w:rsidR="00155F3B" w:rsidRDefault="00155F3B" w:rsidP="00155F3B">
      <w:pPr>
        <w:spacing w:after="0" w:line="280" w:lineRule="atLeast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V:</w:t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  <w:t>Dne</w:t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  <w:t xml:space="preserve">V </w:t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  <w:t>Dne:</w:t>
      </w:r>
    </w:p>
    <w:p w14:paraId="269559DF" w14:textId="77777777" w:rsidR="00155F3B" w:rsidRDefault="00155F3B" w:rsidP="00155F3B">
      <w:pPr>
        <w:spacing w:after="0" w:line="280" w:lineRule="atLeast"/>
        <w:rPr>
          <w:sz w:val="24"/>
          <w:szCs w:val="24"/>
          <w:lang w:val="cs-CZ" w:eastAsia="cs-CZ"/>
        </w:rPr>
      </w:pPr>
    </w:p>
    <w:p w14:paraId="4D5CB9C1" w14:textId="22322A6C" w:rsidR="00155F3B" w:rsidRPr="004E59D7" w:rsidRDefault="00155F3B" w:rsidP="00155F3B">
      <w:pPr>
        <w:spacing w:after="0" w:line="280" w:lineRule="atLeast"/>
        <w:rPr>
          <w:rFonts w:eastAsia="Calibri"/>
          <w:b/>
          <w:bCs/>
          <w:sz w:val="28"/>
          <w:szCs w:val="28"/>
          <w:lang w:val="cs-CZ"/>
        </w:rPr>
      </w:pPr>
      <w:r>
        <w:rPr>
          <w:sz w:val="24"/>
          <w:szCs w:val="24"/>
          <w:lang w:val="cs-CZ" w:eastAsia="cs-CZ"/>
        </w:rPr>
        <w:t>Za dodavatele</w:t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</w:r>
      <w:r>
        <w:rPr>
          <w:sz w:val="24"/>
          <w:szCs w:val="24"/>
          <w:lang w:val="cs-CZ" w:eastAsia="cs-CZ"/>
        </w:rPr>
        <w:tab/>
        <w:t>za objednatele</w:t>
      </w:r>
    </w:p>
    <w:sectPr w:rsidR="00155F3B" w:rsidRPr="004E59D7" w:rsidSect="00AB3D67">
      <w:headerReference w:type="default" r:id="rId7"/>
      <w:footerReference w:type="default" r:id="rId8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12F41" w14:textId="77777777" w:rsidR="007877A6" w:rsidRDefault="007877A6" w:rsidP="00F94DD5">
      <w:pPr>
        <w:spacing w:after="0" w:line="240" w:lineRule="auto"/>
      </w:pPr>
      <w:r>
        <w:separator/>
      </w:r>
    </w:p>
  </w:endnote>
  <w:endnote w:type="continuationSeparator" w:id="0">
    <w:p w14:paraId="2F518E21" w14:textId="77777777" w:rsidR="007877A6" w:rsidRDefault="007877A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11563" w14:textId="77777777" w:rsidR="00523A48" w:rsidRDefault="00523A48" w:rsidP="00523A48">
    <w:pPr>
      <w:pStyle w:val="Zpat"/>
      <w:tabs>
        <w:tab w:val="clear" w:pos="4536"/>
        <w:tab w:val="clear" w:pos="9072"/>
        <w:tab w:val="center" w:pos="4535"/>
      </w:tabs>
    </w:pPr>
    <w:r w:rsidRPr="00523A48">
      <w:t xml:space="preserve"> </w:t>
    </w:r>
    <w:r w:rsidR="00835D51">
      <w:pict w14:anchorId="08ED2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6pt;height:29.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  <w:r w:rsidR="00835D51">
      <w:pict w14:anchorId="0DCC266F">
        <v:shape id="_x0000_i1027" type="#_x0000_t75" style="width:269pt;height:26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ABCE4" w14:textId="77777777" w:rsidR="007877A6" w:rsidRDefault="007877A6" w:rsidP="00F94DD5">
      <w:pPr>
        <w:spacing w:after="0" w:line="240" w:lineRule="auto"/>
      </w:pPr>
      <w:r>
        <w:separator/>
      </w:r>
    </w:p>
  </w:footnote>
  <w:footnote w:type="continuationSeparator" w:id="0">
    <w:p w14:paraId="66CDF0C7" w14:textId="77777777" w:rsidR="007877A6" w:rsidRDefault="007877A6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49BE" w14:textId="77777777" w:rsidR="008F5B96" w:rsidRDefault="00835D51" w:rsidP="00442CE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  <w:smallCaps/>
        <w:sz w:val="32"/>
        <w:szCs w:val="32"/>
        <w:lang w:eastAsia="cs-CZ"/>
      </w:rPr>
    </w:pPr>
    <w:r>
      <w:pict w14:anchorId="614A1A78">
        <v:rect id="_x0000_s10244" style="position:absolute;margin-left:538.6pt;margin-top:429.2pt;width:56.7pt;height:25.95pt;z-index:251659264;visibility:visible;mso-wrap-style:square;mso-width-percent:8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14:paraId="6BEB35B5" w14:textId="77777777" w:rsidR="00E43525" w:rsidRDefault="00E43525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rPr>
                    <w:lang w:val="cs-CZ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  <w:r>
      <w:pict w14:anchorId="72E65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9.5pt;height:42.5pt">
          <v:imagedata r:id="rId1" o:title=""/>
        </v:shape>
      </w:pict>
    </w:r>
    <w:r w:rsidR="00977D87" w:rsidRPr="00977D87">
      <w:rPr>
        <w:b/>
        <w:smallCaps/>
        <w:sz w:val="32"/>
        <w:szCs w:val="32"/>
        <w:lang w:eastAsia="cs-CZ"/>
      </w:rPr>
      <w:t xml:space="preserve"> </w:t>
    </w:r>
    <w:bookmarkStart w:id="3" w:name="_Hlk517266617"/>
  </w:p>
  <w:p w14:paraId="1003FA08" w14:textId="77777777" w:rsidR="00307141" w:rsidRDefault="00977D87" w:rsidP="00442CE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</w:rPr>
    </w:pPr>
    <w:r w:rsidRPr="00977D87">
      <w:rPr>
        <w:b/>
      </w:rPr>
      <w:t xml:space="preserve">DPSK </w:t>
    </w:r>
    <w:bookmarkEnd w:id="3"/>
    <w:r w:rsidR="004872D6">
      <w:rPr>
        <w:b/>
      </w:rPr>
      <w:t>530</w:t>
    </w:r>
    <w:r w:rsidR="00F83FBD">
      <w:rPr>
        <w:b/>
      </w:rPr>
      <w:t>_19_</w:t>
    </w:r>
    <w:r w:rsidR="004872D6">
      <w:rPr>
        <w:b/>
      </w:rPr>
      <w:t xml:space="preserve">Pořízení </w:t>
    </w:r>
    <w:proofErr w:type="spellStart"/>
    <w:r w:rsidR="004872D6">
      <w:rPr>
        <w:b/>
      </w:rPr>
      <w:t>varného</w:t>
    </w:r>
    <w:proofErr w:type="spellEnd"/>
    <w:r w:rsidR="004872D6">
      <w:rPr>
        <w:b/>
      </w:rPr>
      <w:t xml:space="preserve"> </w:t>
    </w:r>
    <w:proofErr w:type="spellStart"/>
    <w:r w:rsidR="004872D6">
      <w:rPr>
        <w:b/>
      </w:rPr>
      <w:t>kotle</w:t>
    </w:r>
    <w:proofErr w:type="spellEnd"/>
    <w:r w:rsidR="0091708E">
      <w:rPr>
        <w:b/>
      </w:rPr>
      <w:t xml:space="preserve"> a </w:t>
    </w:r>
    <w:proofErr w:type="spellStart"/>
    <w:r w:rsidR="0091708E">
      <w:rPr>
        <w:b/>
      </w:rPr>
      <w:t>dovybavení</w:t>
    </w:r>
    <w:proofErr w:type="spellEnd"/>
    <w:r w:rsidR="0091708E">
      <w:rPr>
        <w:b/>
      </w:rPr>
      <w:t xml:space="preserve"> </w:t>
    </w:r>
    <w:proofErr w:type="spellStart"/>
    <w:r w:rsidR="0091708E">
      <w:rPr>
        <w:b/>
      </w:rPr>
      <w:t>stravovacího</w:t>
    </w:r>
    <w:proofErr w:type="spellEnd"/>
    <w:r w:rsidR="0091708E">
      <w:rPr>
        <w:b/>
      </w:rPr>
      <w:t xml:space="preserve"> </w:t>
    </w:r>
    <w:proofErr w:type="spellStart"/>
    <w:r w:rsidR="0091708E">
      <w:rPr>
        <w:b/>
      </w:rPr>
      <w:t>provozu</w:t>
    </w:r>
    <w:r w:rsidR="00A6790A">
      <w:rPr>
        <w:b/>
      </w:rPr>
      <w:t>_poptávka</w:t>
    </w:r>
    <w:proofErr w:type="spellEnd"/>
  </w:p>
  <w:p w14:paraId="039BCFFD" w14:textId="7084080E" w:rsidR="007877A6" w:rsidRDefault="00660D20" w:rsidP="00442CE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</w:rPr>
    </w:pPr>
    <w:proofErr w:type="spellStart"/>
    <w:r>
      <w:rPr>
        <w:b/>
      </w:rPr>
      <w:t>Kupní</w:t>
    </w:r>
    <w:proofErr w:type="spellEnd"/>
    <w:r>
      <w:rPr>
        <w:b/>
      </w:rPr>
      <w:t xml:space="preserve"> </w:t>
    </w:r>
    <w:proofErr w:type="spellStart"/>
    <w:r>
      <w:rPr>
        <w:b/>
      </w:rPr>
      <w:t>smlouva</w:t>
    </w:r>
    <w:proofErr w:type="spellEnd"/>
  </w:p>
  <w:p w14:paraId="0B86D08A" w14:textId="77777777" w:rsidR="008F5B96" w:rsidRPr="00A6790A" w:rsidRDefault="008F5B96" w:rsidP="00442CE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345F"/>
    <w:multiLevelType w:val="hybridMultilevel"/>
    <w:tmpl w:val="B77ED6D8"/>
    <w:lvl w:ilvl="0" w:tplc="ED128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475FC"/>
    <w:multiLevelType w:val="multilevel"/>
    <w:tmpl w:val="0974F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EC000A"/>
    <w:multiLevelType w:val="hybridMultilevel"/>
    <w:tmpl w:val="7ADA8AA8"/>
    <w:lvl w:ilvl="0" w:tplc="757818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4C7A"/>
    <w:multiLevelType w:val="hybridMultilevel"/>
    <w:tmpl w:val="99F85E9C"/>
    <w:lvl w:ilvl="0" w:tplc="A8D44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60BB"/>
    <w:multiLevelType w:val="hybridMultilevel"/>
    <w:tmpl w:val="B36603E8"/>
    <w:lvl w:ilvl="0" w:tplc="E01E7D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A21E64"/>
    <w:multiLevelType w:val="hybridMultilevel"/>
    <w:tmpl w:val="9650EC30"/>
    <w:lvl w:ilvl="0" w:tplc="92CAD2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571E1D"/>
    <w:multiLevelType w:val="hybridMultilevel"/>
    <w:tmpl w:val="C30ADE3C"/>
    <w:lvl w:ilvl="0" w:tplc="61100AA6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7A045C"/>
    <w:multiLevelType w:val="hybridMultilevel"/>
    <w:tmpl w:val="C10678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6547">
    <w:abstractNumId w:val="9"/>
  </w:num>
  <w:num w:numId="2" w16cid:durableId="969822836">
    <w:abstractNumId w:val="6"/>
  </w:num>
  <w:num w:numId="3" w16cid:durableId="635718259">
    <w:abstractNumId w:val="1"/>
  </w:num>
  <w:num w:numId="4" w16cid:durableId="701051606">
    <w:abstractNumId w:val="11"/>
  </w:num>
  <w:num w:numId="5" w16cid:durableId="300963212">
    <w:abstractNumId w:val="10"/>
  </w:num>
  <w:num w:numId="6" w16cid:durableId="571084917">
    <w:abstractNumId w:val="3"/>
  </w:num>
  <w:num w:numId="7" w16cid:durableId="610429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3774873">
    <w:abstractNumId w:val="0"/>
  </w:num>
  <w:num w:numId="9" w16cid:durableId="308634961">
    <w:abstractNumId w:val="7"/>
  </w:num>
  <w:num w:numId="10" w16cid:durableId="923761565">
    <w:abstractNumId w:val="8"/>
  </w:num>
  <w:num w:numId="11" w16cid:durableId="1540317973">
    <w:abstractNumId w:val="5"/>
  </w:num>
  <w:num w:numId="12" w16cid:durableId="813179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10249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DD5"/>
    <w:rsid w:val="00001D92"/>
    <w:rsid w:val="00034831"/>
    <w:rsid w:val="0004591B"/>
    <w:rsid w:val="00045E48"/>
    <w:rsid w:val="00045FAC"/>
    <w:rsid w:val="00053A7C"/>
    <w:rsid w:val="00054215"/>
    <w:rsid w:val="0006558D"/>
    <w:rsid w:val="00092BFF"/>
    <w:rsid w:val="00097D7B"/>
    <w:rsid w:val="000A350C"/>
    <w:rsid w:val="000D1C05"/>
    <w:rsid w:val="000E0128"/>
    <w:rsid w:val="00104C2F"/>
    <w:rsid w:val="001156CE"/>
    <w:rsid w:val="00117CF4"/>
    <w:rsid w:val="00125EFA"/>
    <w:rsid w:val="00155F3B"/>
    <w:rsid w:val="00165C2A"/>
    <w:rsid w:val="00177B69"/>
    <w:rsid w:val="00180A8E"/>
    <w:rsid w:val="00196C8D"/>
    <w:rsid w:val="001D179C"/>
    <w:rsid w:val="00204034"/>
    <w:rsid w:val="00215367"/>
    <w:rsid w:val="00246A4B"/>
    <w:rsid w:val="00254EC2"/>
    <w:rsid w:val="00255D7B"/>
    <w:rsid w:val="002B031F"/>
    <w:rsid w:val="002B08D1"/>
    <w:rsid w:val="002B305D"/>
    <w:rsid w:val="002B7601"/>
    <w:rsid w:val="002D704D"/>
    <w:rsid w:val="002F6090"/>
    <w:rsid w:val="003002C1"/>
    <w:rsid w:val="00305E36"/>
    <w:rsid w:val="00307141"/>
    <w:rsid w:val="00322156"/>
    <w:rsid w:val="0036564C"/>
    <w:rsid w:val="00366204"/>
    <w:rsid w:val="003670B5"/>
    <w:rsid w:val="00372A27"/>
    <w:rsid w:val="003B08ED"/>
    <w:rsid w:val="003B7FA3"/>
    <w:rsid w:val="003C5D4D"/>
    <w:rsid w:val="003D1E57"/>
    <w:rsid w:val="00403ED6"/>
    <w:rsid w:val="00404C0C"/>
    <w:rsid w:val="004250B0"/>
    <w:rsid w:val="00427892"/>
    <w:rsid w:val="00442CE6"/>
    <w:rsid w:val="0046663C"/>
    <w:rsid w:val="00471085"/>
    <w:rsid w:val="004872D6"/>
    <w:rsid w:val="004B5434"/>
    <w:rsid w:val="004E59D7"/>
    <w:rsid w:val="004F7927"/>
    <w:rsid w:val="00500A32"/>
    <w:rsid w:val="005105D0"/>
    <w:rsid w:val="00523A48"/>
    <w:rsid w:val="00551492"/>
    <w:rsid w:val="00566F76"/>
    <w:rsid w:val="005806E8"/>
    <w:rsid w:val="005C14A5"/>
    <w:rsid w:val="005F4D64"/>
    <w:rsid w:val="005F7E37"/>
    <w:rsid w:val="00607EE3"/>
    <w:rsid w:val="00622D3F"/>
    <w:rsid w:val="00633C6C"/>
    <w:rsid w:val="00655913"/>
    <w:rsid w:val="00660D20"/>
    <w:rsid w:val="0068764F"/>
    <w:rsid w:val="006920E9"/>
    <w:rsid w:val="006A482E"/>
    <w:rsid w:val="006C55D9"/>
    <w:rsid w:val="006D060F"/>
    <w:rsid w:val="006E0CE3"/>
    <w:rsid w:val="006E279A"/>
    <w:rsid w:val="006F6E8C"/>
    <w:rsid w:val="006F7520"/>
    <w:rsid w:val="00702BC3"/>
    <w:rsid w:val="0070356F"/>
    <w:rsid w:val="0071264B"/>
    <w:rsid w:val="007279ED"/>
    <w:rsid w:val="0073044D"/>
    <w:rsid w:val="007877A6"/>
    <w:rsid w:val="00794F00"/>
    <w:rsid w:val="00797334"/>
    <w:rsid w:val="007A3107"/>
    <w:rsid w:val="007C6898"/>
    <w:rsid w:val="007E5762"/>
    <w:rsid w:val="007F2DB6"/>
    <w:rsid w:val="00811984"/>
    <w:rsid w:val="00833827"/>
    <w:rsid w:val="00835D51"/>
    <w:rsid w:val="008A712E"/>
    <w:rsid w:val="008C60B8"/>
    <w:rsid w:val="008D0182"/>
    <w:rsid w:val="008D2C9D"/>
    <w:rsid w:val="008E4164"/>
    <w:rsid w:val="008E41BB"/>
    <w:rsid w:val="008F5B96"/>
    <w:rsid w:val="00902DC7"/>
    <w:rsid w:val="009116BA"/>
    <w:rsid w:val="00916D7E"/>
    <w:rsid w:val="0091708E"/>
    <w:rsid w:val="00920E8C"/>
    <w:rsid w:val="00922864"/>
    <w:rsid w:val="0092454F"/>
    <w:rsid w:val="009310B4"/>
    <w:rsid w:val="009437D4"/>
    <w:rsid w:val="0095660E"/>
    <w:rsid w:val="00970753"/>
    <w:rsid w:val="00977D87"/>
    <w:rsid w:val="00980C4C"/>
    <w:rsid w:val="009C1DC8"/>
    <w:rsid w:val="009C24AE"/>
    <w:rsid w:val="009F0D7C"/>
    <w:rsid w:val="00A5730A"/>
    <w:rsid w:val="00A63E79"/>
    <w:rsid w:val="00A6790A"/>
    <w:rsid w:val="00A7731B"/>
    <w:rsid w:val="00AB2472"/>
    <w:rsid w:val="00AB3D67"/>
    <w:rsid w:val="00AF4659"/>
    <w:rsid w:val="00B02428"/>
    <w:rsid w:val="00B20ED8"/>
    <w:rsid w:val="00B505CF"/>
    <w:rsid w:val="00BD3250"/>
    <w:rsid w:val="00BD3352"/>
    <w:rsid w:val="00BF281E"/>
    <w:rsid w:val="00C3358B"/>
    <w:rsid w:val="00C35B3D"/>
    <w:rsid w:val="00C44A5B"/>
    <w:rsid w:val="00C911CE"/>
    <w:rsid w:val="00CA143A"/>
    <w:rsid w:val="00CF4A96"/>
    <w:rsid w:val="00D63BE6"/>
    <w:rsid w:val="00D76220"/>
    <w:rsid w:val="00D9009E"/>
    <w:rsid w:val="00D94DE8"/>
    <w:rsid w:val="00DE1563"/>
    <w:rsid w:val="00DE1F6D"/>
    <w:rsid w:val="00DF7854"/>
    <w:rsid w:val="00E0674C"/>
    <w:rsid w:val="00E12C74"/>
    <w:rsid w:val="00E43525"/>
    <w:rsid w:val="00E46377"/>
    <w:rsid w:val="00E758FA"/>
    <w:rsid w:val="00E84801"/>
    <w:rsid w:val="00ED6637"/>
    <w:rsid w:val="00EF3B32"/>
    <w:rsid w:val="00F06210"/>
    <w:rsid w:val="00F44377"/>
    <w:rsid w:val="00F45D3A"/>
    <w:rsid w:val="00F5083E"/>
    <w:rsid w:val="00F63D77"/>
    <w:rsid w:val="00F704BF"/>
    <w:rsid w:val="00F83FBD"/>
    <w:rsid w:val="00F94DD5"/>
    <w:rsid w:val="00FA3F11"/>
    <w:rsid w:val="00FB0887"/>
    <w:rsid w:val="00FC25EB"/>
    <w:rsid w:val="00FE1294"/>
    <w:rsid w:val="00FE3DDE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9"/>
    <o:shapelayout v:ext="edit">
      <o:idmap v:ext="edit" data="1"/>
    </o:shapelayout>
  </w:shapeDefaults>
  <w:decimalSymbol w:val=","/>
  <w:listSeparator w:val=";"/>
  <w14:docId w14:val="0D437F25"/>
  <w15:docId w15:val="{0AD00F9B-98B0-440F-BD00-3D286205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/>
    </w:rPr>
  </w:style>
  <w:style w:type="character" w:customStyle="1" w:styleId="ZpatChar">
    <w:name w:val="Zápatí Char"/>
    <w:link w:val="Zpat"/>
    <w:uiPriority w:val="99"/>
    <w:rsid w:val="00F94DD5"/>
    <w:rPr>
      <w:rFonts w:ascii="Arial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F94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uiPriority w:val="99"/>
    <w:rsid w:val="00F94DD5"/>
    <w:pPr>
      <w:spacing w:after="100" w:line="288" w:lineRule="auto"/>
      <w:jc w:val="both"/>
    </w:pPr>
    <w:rPr>
      <w:rFonts w:ascii="Arial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customStyle="1" w:styleId="AKFZFpodpis">
    <w:name w:val="AKFZF_podpis"/>
    <w:basedOn w:val="AKFZFnormln"/>
    <w:link w:val="AKFZFpodpisChar"/>
    <w:uiPriority w:val="99"/>
    <w:rsid w:val="00F94DD5"/>
    <w:pPr>
      <w:spacing w:after="0"/>
    </w:pPr>
  </w:style>
  <w:style w:type="character" w:customStyle="1" w:styleId="AKFZFpodpisChar">
    <w:name w:val="AKFZF_podpis Char"/>
    <w:link w:val="AKFZFpodpis"/>
    <w:uiPriority w:val="99"/>
    <w:rsid w:val="00F94DD5"/>
    <w:rPr>
      <w:rFonts w:ascii="Arial" w:hAnsi="Arial" w:cs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94DD5"/>
    <w:rPr>
      <w:rFonts w:ascii="Times New Roman" w:hAnsi="Times New Roman" w:cs="Times New Roman"/>
      <w:lang w:val="en-US"/>
    </w:rPr>
  </w:style>
  <w:style w:type="paragraph" w:styleId="Odstavecseseznamem">
    <w:name w:val="List Paragraph"/>
    <w:basedOn w:val="Normln"/>
    <w:uiPriority w:val="99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607EE3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07EE3"/>
    <w:rPr>
      <w:rFonts w:ascii="Arial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rsid w:val="00607EE3"/>
    <w:rPr>
      <w:rFonts w:ascii="Tahoma" w:hAnsi="Tahoma" w:cs="Times New Roman"/>
      <w:vertAlign w:val="superscript"/>
      <w:lang w:val="en-US" w:eastAsia="en-US"/>
    </w:rPr>
  </w:style>
  <w:style w:type="character" w:styleId="Odkaznakoment">
    <w:name w:val="annotation reference"/>
    <w:uiPriority w:val="99"/>
    <w:semiHidden/>
    <w:rsid w:val="002040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/>
    </w:rPr>
  </w:style>
  <w:style w:type="character" w:customStyle="1" w:styleId="TextkomenteChar">
    <w:name w:val="Text komentáře Char"/>
    <w:link w:val="Textkomente"/>
    <w:uiPriority w:val="99"/>
    <w:rsid w:val="00204034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04034"/>
    <w:rPr>
      <w:rFonts w:ascii="Segoe U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PedmtkomenteChar">
    <w:name w:val="Předmět komentáře Char"/>
    <w:link w:val="Pedmtkomente"/>
    <w:uiPriority w:val="99"/>
    <w:semiHidden/>
    <w:rsid w:val="00204034"/>
    <w:rPr>
      <w:rFonts w:ascii="Times New Roman" w:hAnsi="Times New Roman" w:cs="Times New Roman"/>
      <w:b/>
      <w:bCs/>
      <w:sz w:val="20"/>
      <w:szCs w:val="20"/>
      <w:lang w:val="en-US"/>
    </w:rPr>
  </w:style>
  <w:style w:type="table" w:customStyle="1" w:styleId="Mkatabulky1">
    <w:name w:val="Mřížka tabulky1"/>
    <w:basedOn w:val="Normlntabulka"/>
    <w:next w:val="Mkatabulky"/>
    <w:unhideWhenUsed/>
    <w:locked/>
    <w:rsid w:val="0044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279ED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279ED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916D7E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Josef Mlčoch</cp:lastModifiedBy>
  <cp:revision>7</cp:revision>
  <dcterms:created xsi:type="dcterms:W3CDTF">2016-10-11T11:41:00Z</dcterms:created>
  <dcterms:modified xsi:type="dcterms:W3CDTF">2024-06-24T11:42:00Z</dcterms:modified>
</cp:coreProperties>
</file>