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</w:t>
                  </w:r>
                  <w:proofErr w:type="spellEnd"/>
                  <w:r w:rsidRPr="009F740C">
                    <w:rPr>
                      <w:rFonts w:ascii="Arial" w:hAnsi="Arial" w:cs="Arial"/>
                      <w:sz w:val="20"/>
                    </w:rPr>
                    <w:t xml:space="preserve">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222268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12222682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630216176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CZ6302161767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Rudolf Šaman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Rudolf Šaman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Nádražní 100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Nádražní 1009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8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285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22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22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Zruč nad Sázavou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Zruč nad Sázavou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bookmarkEnd w:id="3"/>
            <w:r w:rsidR="00C46E7B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Čistící prostředky pro Prahu"/>
                  </w:textInput>
                </w:ffData>
              </w:fldChar>
            </w:r>
            <w:bookmarkStart w:id="4" w:name="Text8"/>
            <w:r w:rsidR="00C46E7B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C46E7B">
              <w:rPr>
                <w:rFonts w:ascii="Arial" w:hAnsi="Arial" w:cs="Arial"/>
                <w:b/>
                <w:sz w:val="26"/>
                <w:szCs w:val="26"/>
              </w:rPr>
            </w:r>
            <w:r w:rsidR="00C46E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C46E7B">
              <w:rPr>
                <w:rFonts w:ascii="Arial" w:hAnsi="Arial" w:cs="Arial"/>
                <w:b/>
                <w:noProof/>
                <w:sz w:val="26"/>
                <w:szCs w:val="26"/>
              </w:rPr>
              <w:t>Čistící prostředky pro Prahu</w:t>
            </w:r>
            <w:r w:rsidR="00C46E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čístící prostředky pro objekty Praha, místo dodání Branické nám. 2, P4, kontakt pí Holbová, tel 221 008 32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čístící prostředky pro objekty Praha, místo dodání Branické nám. 2, P4, kontakt pí Holbová, tel 221 008 328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1 33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71 330,00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20.červenec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20.červenec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Horčíková Renat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Horčíková Renata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  <w:bookmarkStart w:id="9" w:name="_GoBack"/>
      <w:bookmarkEnd w:id="9"/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FC" w:rsidRDefault="006837FC">
      <w:pPr>
        <w:spacing w:line="240" w:lineRule="auto"/>
      </w:pPr>
      <w:r>
        <w:separator/>
      </w:r>
    </w:p>
  </w:endnote>
  <w:endnote w:type="continuationSeparator" w:id="0">
    <w:p w:rsidR="006837FC" w:rsidRDefault="00683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20.06.2024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D04A4">
            <w:t>20.06.2024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AD04A4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FC" w:rsidRDefault="006837FC">
      <w:pPr>
        <w:spacing w:line="240" w:lineRule="auto"/>
      </w:pPr>
      <w:r>
        <w:separator/>
      </w:r>
    </w:p>
  </w:footnote>
  <w:footnote w:type="continuationSeparator" w:id="0">
    <w:p w:rsidR="006837FC" w:rsidRDefault="00683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O/01/20240060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AD04A4">
            <w:t>O/01/20240060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837FC"/>
    <w:rsid w:val="00691810"/>
    <w:rsid w:val="00692A8F"/>
    <w:rsid w:val="0069372D"/>
    <w:rsid w:val="00693A25"/>
    <w:rsid w:val="0069583A"/>
    <w:rsid w:val="006A36C4"/>
    <w:rsid w:val="006A624C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04A4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46E7B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801BB8-58D0-4CD9-9234-270FEBB7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3</cp:revision>
  <dcterms:created xsi:type="dcterms:W3CDTF">2024-06-24T12:56:00Z</dcterms:created>
  <dcterms:modified xsi:type="dcterms:W3CDTF">2024-06-24T13:40:00Z</dcterms:modified>
</cp:coreProperties>
</file>