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6588"/>
      </w:tblGrid>
      <w:tr w:rsidR="003060B3" w14:paraId="682D926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519" w:type="dxa"/>
            <w:gridSpan w:val="2"/>
            <w:shd w:val="clear" w:color="auto" w:fill="auto"/>
          </w:tcPr>
          <w:p w14:paraId="2F97A8A5" w14:textId="77777777" w:rsidR="003060B3" w:rsidRDefault="00000000">
            <w:pPr>
              <w:pStyle w:val="Other10"/>
              <w:ind w:right="260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List:l</w:t>
            </w:r>
            <w:proofErr w:type="spellEnd"/>
            <w:proofErr w:type="gramEnd"/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060B3" w14:paraId="1F94608B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6C97F" w14:textId="77777777" w:rsidR="003060B3" w:rsidRDefault="00000000">
            <w:pPr>
              <w:pStyle w:val="Other10"/>
              <w:spacing w:line="35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177CD093" w14:textId="77777777" w:rsidR="003060B3" w:rsidRDefault="00000000">
            <w:pPr>
              <w:pStyle w:val="Other10"/>
              <w:spacing w:line="353" w:lineRule="auto"/>
              <w:ind w:left="94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A5A5D2A" w14:textId="77777777" w:rsidR="003060B3" w:rsidRDefault="00000000">
            <w:pPr>
              <w:pStyle w:val="Other10"/>
              <w:spacing w:line="35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67B4CBDA" w14:textId="77777777" w:rsidR="003060B3" w:rsidRDefault="00000000">
            <w:pPr>
              <w:pStyle w:val="Other10"/>
              <w:spacing w:line="35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D61DC" w14:textId="77777777" w:rsidR="003060B3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1C9FEB79" w14:textId="77777777" w:rsidR="003060B3" w:rsidRDefault="00000000">
            <w:pPr>
              <w:pStyle w:val="Other10"/>
              <w:tabs>
                <w:tab w:val="left" w:pos="1993"/>
                <w:tab w:val="right" w:pos="4275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Biomedica</w:t>
            </w:r>
            <w:proofErr w:type="spellEnd"/>
            <w:r>
              <w:rPr>
                <w:rStyle w:val="Other1"/>
              </w:rPr>
              <w:t xml:space="preserve"> ČS s.r.o. -</w:t>
            </w:r>
            <w:r>
              <w:rPr>
                <w:rStyle w:val="Other1"/>
              </w:rPr>
              <w:tab/>
              <w:t>BRNO</w:t>
            </w:r>
          </w:p>
          <w:p w14:paraId="3E193D6D" w14:textId="77777777" w:rsidR="003060B3" w:rsidRDefault="00000000">
            <w:pPr>
              <w:pStyle w:val="Other10"/>
              <w:tabs>
                <w:tab w:val="left" w:pos="200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Podnásepní</w:t>
            </w:r>
            <w:proofErr w:type="spellEnd"/>
            <w:r>
              <w:rPr>
                <w:rStyle w:val="Other1"/>
              </w:rPr>
              <w:t xml:space="preserve"> 375/1 BRNO</w:t>
            </w:r>
          </w:p>
          <w:p w14:paraId="6956487A" w14:textId="77777777" w:rsidR="003060B3" w:rsidRDefault="00000000">
            <w:pPr>
              <w:pStyle w:val="Other10"/>
              <w:tabs>
                <w:tab w:val="left" w:pos="199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602 00 Brno</w:t>
            </w:r>
          </w:p>
          <w:p w14:paraId="2E274DE8" w14:textId="77777777" w:rsidR="003060B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34E4921A" w14:textId="77777777" w:rsidR="003060B3" w:rsidRDefault="00000000">
            <w:pPr>
              <w:pStyle w:val="Other10"/>
              <w:tabs>
                <w:tab w:val="left" w:pos="156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46342907</w:t>
            </w:r>
          </w:p>
          <w:p w14:paraId="3FC5BA99" w14:textId="77777777" w:rsidR="003060B3" w:rsidRDefault="00000000">
            <w:pPr>
              <w:pStyle w:val="Other10"/>
              <w:tabs>
                <w:tab w:val="left" w:pos="1561"/>
                <w:tab w:val="left" w:pos="375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CZ46342907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objednavky@biomedica.cz</w:t>
              </w:r>
            </w:hyperlink>
          </w:p>
        </w:tc>
      </w:tr>
      <w:tr w:rsidR="003060B3" w14:paraId="2ACF6837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</w:tcPr>
          <w:p w14:paraId="1A48699F" w14:textId="77777777" w:rsidR="003060B3" w:rsidRDefault="00000000">
            <w:pPr>
              <w:pStyle w:val="Other10"/>
              <w:tabs>
                <w:tab w:val="right" w:pos="2614"/>
                <w:tab w:val="right" w:pos="3492"/>
              </w:tabs>
              <w:spacing w:before="140" w:after="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3.6.2024</w:t>
            </w:r>
          </w:p>
          <w:p w14:paraId="6708CA48" w14:textId="0F4EACFB" w:rsidR="003060B3" w:rsidRDefault="00000000">
            <w:pPr>
              <w:pStyle w:val="Other10"/>
              <w:tabs>
                <w:tab w:val="right" w:pos="2614"/>
                <w:tab w:val="right" w:pos="3492"/>
              </w:tabs>
              <w:spacing w:after="40"/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57451DF9" w14:textId="77777777" w:rsidR="003060B3" w:rsidRDefault="00000000">
            <w:pPr>
              <w:pStyle w:val="Other10"/>
              <w:tabs>
                <w:tab w:val="right" w:pos="2534"/>
              </w:tabs>
              <w:spacing w:after="4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BAFED" w14:textId="77777777" w:rsidR="003060B3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1CB8E21A" w14:textId="77777777" w:rsidR="003060B3" w:rsidRDefault="00000000">
            <w:pPr>
              <w:pStyle w:val="Other10"/>
              <w:tabs>
                <w:tab w:val="left" w:pos="2014"/>
                <w:tab w:val="right" w:pos="4362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BC6D276" w14:textId="77777777" w:rsidR="003060B3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58502F7" w14:textId="77777777" w:rsidR="003060B3" w:rsidRDefault="00000000">
            <w:pPr>
              <w:pStyle w:val="Other10"/>
              <w:tabs>
                <w:tab w:val="left" w:pos="2022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3060B3" w14:paraId="27F9F98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DF71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7D1ED9B" w14:textId="77777777" w:rsidR="003060B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7B954160" w14:textId="77777777" w:rsidR="003060B3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3BE7BC30" w14:textId="77777777" w:rsidR="003060B3" w:rsidRDefault="003060B3">
      <w:pPr>
        <w:spacing w:after="139" w:line="1" w:lineRule="exact"/>
      </w:pPr>
    </w:p>
    <w:p w14:paraId="442B6417" w14:textId="77777777" w:rsidR="003060B3" w:rsidRDefault="00000000">
      <w:pPr>
        <w:pStyle w:val="Bodytext10"/>
        <w:pBdr>
          <w:bottom w:val="single" w:sz="4" w:space="0" w:color="auto"/>
        </w:pBdr>
        <w:spacing w:after="140" w:line="36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074"/>
        <w:gridCol w:w="2383"/>
        <w:gridCol w:w="612"/>
        <w:gridCol w:w="958"/>
        <w:gridCol w:w="986"/>
        <w:gridCol w:w="1195"/>
      </w:tblGrid>
      <w:tr w:rsidR="003060B3" w14:paraId="1C45C6EB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289" w:type="dxa"/>
            <w:shd w:val="clear" w:color="auto" w:fill="auto"/>
          </w:tcPr>
          <w:p w14:paraId="4FAB9A59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74" w:type="dxa"/>
            <w:shd w:val="clear" w:color="auto" w:fill="auto"/>
          </w:tcPr>
          <w:p w14:paraId="054D39ED" w14:textId="77777777" w:rsidR="003060B3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83" w:type="dxa"/>
            <w:shd w:val="clear" w:color="auto" w:fill="auto"/>
          </w:tcPr>
          <w:p w14:paraId="7EB3FAA8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59A3FCC2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shd w:val="clear" w:color="auto" w:fill="auto"/>
          </w:tcPr>
          <w:p w14:paraId="032496E4" w14:textId="77777777" w:rsidR="003060B3" w:rsidRDefault="00000000">
            <w:pPr>
              <w:pStyle w:val="Other10"/>
              <w:spacing w:line="338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shd w:val="clear" w:color="auto" w:fill="auto"/>
          </w:tcPr>
          <w:p w14:paraId="2DBD5856" w14:textId="77777777" w:rsidR="003060B3" w:rsidRDefault="00000000">
            <w:pPr>
              <w:pStyle w:val="Other10"/>
              <w:spacing w:line="360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95" w:type="dxa"/>
            <w:shd w:val="clear" w:color="auto" w:fill="auto"/>
          </w:tcPr>
          <w:p w14:paraId="53F294DD" w14:textId="77777777" w:rsidR="003060B3" w:rsidRDefault="00000000">
            <w:pPr>
              <w:pStyle w:val="Other10"/>
              <w:spacing w:line="36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060B3" w14:paraId="0805375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ECD6AD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N045032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47242" w14:textId="77777777" w:rsidR="003060B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NeoPTimal</w:t>
            </w:r>
            <w:proofErr w:type="spellEnd"/>
            <w:r>
              <w:rPr>
                <w:rStyle w:val="Other1"/>
              </w:rPr>
              <w:t xml:space="preserve"> 10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D0056C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DG-1164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CE9F6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84127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87D9E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3 365,77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87C109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6 731,54</w:t>
            </w:r>
          </w:p>
        </w:tc>
      </w:tr>
      <w:tr w:rsidR="003060B3" w14:paraId="20DF10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B279EA6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N045034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49FE350C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Thrombin</w:t>
            </w:r>
            <w:proofErr w:type="spellEnd"/>
            <w:r>
              <w:rPr>
                <w:rStyle w:val="Other1"/>
              </w:rPr>
              <w:t xml:space="preserve"> 10</w:t>
            </w:r>
          </w:p>
        </w:tc>
        <w:tc>
          <w:tcPr>
            <w:tcW w:w="2383" w:type="dxa"/>
            <w:shd w:val="clear" w:color="auto" w:fill="auto"/>
            <w:vAlign w:val="bottom"/>
          </w:tcPr>
          <w:p w14:paraId="3845F908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DG-669 SP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6F6F826B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3EB2CE6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02627EF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5 308,04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22D6AE07" w14:textId="77777777" w:rsidR="003060B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10 616,08</w:t>
            </w:r>
          </w:p>
        </w:tc>
      </w:tr>
      <w:tr w:rsidR="003060B3" w14:paraId="6E7E11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8960131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N003666</w:t>
            </w:r>
          </w:p>
        </w:tc>
        <w:tc>
          <w:tcPr>
            <w:tcW w:w="3074" w:type="dxa"/>
            <w:shd w:val="clear" w:color="auto" w:fill="auto"/>
          </w:tcPr>
          <w:p w14:paraId="1DB87CA9" w14:textId="77777777" w:rsidR="003060B3" w:rsidRDefault="00000000">
            <w:pPr>
              <w:pStyle w:val="Other10"/>
            </w:pPr>
            <w:r>
              <w:rPr>
                <w:rStyle w:val="Other1"/>
              </w:rPr>
              <w:t>STA-</w:t>
            </w:r>
            <w:proofErr w:type="spellStart"/>
            <w:r>
              <w:rPr>
                <w:rStyle w:val="Other1"/>
              </w:rPr>
              <w:t>Stachrom</w:t>
            </w:r>
            <w:proofErr w:type="spellEnd"/>
            <w:r>
              <w:rPr>
                <w:rStyle w:val="Other1"/>
              </w:rPr>
              <w:t xml:space="preserve"> AT III 3</w:t>
            </w:r>
          </w:p>
        </w:tc>
        <w:tc>
          <w:tcPr>
            <w:tcW w:w="2383" w:type="dxa"/>
            <w:shd w:val="clear" w:color="auto" w:fill="auto"/>
          </w:tcPr>
          <w:p w14:paraId="49931A4A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DG-596</w:t>
            </w:r>
          </w:p>
        </w:tc>
        <w:tc>
          <w:tcPr>
            <w:tcW w:w="612" w:type="dxa"/>
            <w:shd w:val="clear" w:color="auto" w:fill="auto"/>
          </w:tcPr>
          <w:p w14:paraId="2B6459E2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43D8F424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751AD607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2 783,00</w:t>
            </w:r>
          </w:p>
        </w:tc>
        <w:tc>
          <w:tcPr>
            <w:tcW w:w="1195" w:type="dxa"/>
            <w:shd w:val="clear" w:color="auto" w:fill="auto"/>
          </w:tcPr>
          <w:p w14:paraId="2191B94A" w14:textId="77777777" w:rsidR="003060B3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5 566,00</w:t>
            </w:r>
          </w:p>
        </w:tc>
      </w:tr>
      <w:tr w:rsidR="003060B3" w14:paraId="3B612F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</w:tcPr>
          <w:p w14:paraId="756C1F0D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N045031</w:t>
            </w:r>
          </w:p>
        </w:tc>
        <w:tc>
          <w:tcPr>
            <w:tcW w:w="3074" w:type="dxa"/>
            <w:shd w:val="clear" w:color="auto" w:fill="auto"/>
          </w:tcPr>
          <w:p w14:paraId="4FF03E04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Liatest</w:t>
            </w:r>
            <w:proofErr w:type="spellEnd"/>
            <w:r>
              <w:rPr>
                <w:rStyle w:val="Other1"/>
              </w:rPr>
              <w:t xml:space="preserve"> D-DIMERY PLUS</w:t>
            </w:r>
          </w:p>
        </w:tc>
        <w:tc>
          <w:tcPr>
            <w:tcW w:w="2383" w:type="dxa"/>
            <w:shd w:val="clear" w:color="auto" w:fill="auto"/>
          </w:tcPr>
          <w:p w14:paraId="4E8808E0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DG-662 CZ</w:t>
            </w:r>
          </w:p>
        </w:tc>
        <w:tc>
          <w:tcPr>
            <w:tcW w:w="612" w:type="dxa"/>
            <w:shd w:val="clear" w:color="auto" w:fill="auto"/>
          </w:tcPr>
          <w:p w14:paraId="53C96904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70CEB104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86" w:type="dxa"/>
            <w:shd w:val="clear" w:color="auto" w:fill="auto"/>
          </w:tcPr>
          <w:p w14:paraId="4469DC3E" w14:textId="77777777" w:rsidR="003060B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20 142,87</w:t>
            </w:r>
          </w:p>
        </w:tc>
        <w:tc>
          <w:tcPr>
            <w:tcW w:w="1195" w:type="dxa"/>
            <w:shd w:val="clear" w:color="auto" w:fill="auto"/>
          </w:tcPr>
          <w:p w14:paraId="2C32FEAE" w14:textId="77777777" w:rsidR="003060B3" w:rsidRDefault="00000000">
            <w:pPr>
              <w:pStyle w:val="Other10"/>
              <w:ind w:firstLine="240"/>
            </w:pPr>
            <w:r>
              <w:rPr>
                <w:rStyle w:val="Other1"/>
              </w:rPr>
              <w:t>60 428,61</w:t>
            </w:r>
          </w:p>
        </w:tc>
      </w:tr>
      <w:tr w:rsidR="003060B3" w14:paraId="34E309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A7A70B3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N045033</w:t>
            </w:r>
          </w:p>
        </w:tc>
        <w:tc>
          <w:tcPr>
            <w:tcW w:w="3074" w:type="dxa"/>
            <w:shd w:val="clear" w:color="auto" w:fill="auto"/>
          </w:tcPr>
          <w:p w14:paraId="66424590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Desorb</w:t>
            </w:r>
            <w:proofErr w:type="spellEnd"/>
            <w:r>
              <w:rPr>
                <w:rStyle w:val="Other1"/>
              </w:rPr>
              <w:t xml:space="preserve"> U</w:t>
            </w:r>
          </w:p>
        </w:tc>
        <w:tc>
          <w:tcPr>
            <w:tcW w:w="2383" w:type="dxa"/>
            <w:shd w:val="clear" w:color="auto" w:fill="auto"/>
          </w:tcPr>
          <w:p w14:paraId="17738A8B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DG-975 SP</w:t>
            </w:r>
          </w:p>
        </w:tc>
        <w:tc>
          <w:tcPr>
            <w:tcW w:w="612" w:type="dxa"/>
            <w:shd w:val="clear" w:color="auto" w:fill="auto"/>
          </w:tcPr>
          <w:p w14:paraId="4696B92F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1F4B0CE1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6,000</w:t>
            </w:r>
          </w:p>
        </w:tc>
        <w:tc>
          <w:tcPr>
            <w:tcW w:w="986" w:type="dxa"/>
            <w:shd w:val="clear" w:color="auto" w:fill="auto"/>
          </w:tcPr>
          <w:p w14:paraId="1D39CE2F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2 603,94</w:t>
            </w:r>
          </w:p>
        </w:tc>
        <w:tc>
          <w:tcPr>
            <w:tcW w:w="1195" w:type="dxa"/>
            <w:shd w:val="clear" w:color="auto" w:fill="auto"/>
          </w:tcPr>
          <w:p w14:paraId="4DA7AEA0" w14:textId="77777777" w:rsidR="003060B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15 623,64</w:t>
            </w:r>
          </w:p>
        </w:tc>
      </w:tr>
      <w:tr w:rsidR="003060B3" w14:paraId="0C3103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04FF3A89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N045120</w:t>
            </w:r>
          </w:p>
        </w:tc>
        <w:tc>
          <w:tcPr>
            <w:tcW w:w="3074" w:type="dxa"/>
            <w:shd w:val="clear" w:color="auto" w:fill="auto"/>
          </w:tcPr>
          <w:p w14:paraId="4E7550EB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Cleaner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05AE153A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DG-973 SP</w:t>
            </w:r>
          </w:p>
        </w:tc>
        <w:tc>
          <w:tcPr>
            <w:tcW w:w="612" w:type="dxa"/>
            <w:shd w:val="clear" w:color="auto" w:fill="auto"/>
          </w:tcPr>
          <w:p w14:paraId="0270FAFC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43594FC4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5455F137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3 898,04</w:t>
            </w:r>
          </w:p>
        </w:tc>
        <w:tc>
          <w:tcPr>
            <w:tcW w:w="1195" w:type="dxa"/>
            <w:shd w:val="clear" w:color="auto" w:fill="auto"/>
          </w:tcPr>
          <w:p w14:paraId="0013A1C0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7 796,08</w:t>
            </w:r>
          </w:p>
        </w:tc>
      </w:tr>
      <w:tr w:rsidR="003060B3" w14:paraId="6550FB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4F570A3D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N045090</w:t>
            </w:r>
          </w:p>
        </w:tc>
        <w:tc>
          <w:tcPr>
            <w:tcW w:w="3074" w:type="dxa"/>
            <w:shd w:val="clear" w:color="auto" w:fill="auto"/>
          </w:tcPr>
          <w:p w14:paraId="5930B90B" w14:textId="77777777" w:rsidR="003060B3" w:rsidRDefault="00000000">
            <w:pPr>
              <w:pStyle w:val="Other10"/>
            </w:pPr>
            <w:r>
              <w:rPr>
                <w:rStyle w:val="Other1"/>
              </w:rPr>
              <w:t>Kyvety</w:t>
            </w:r>
          </w:p>
        </w:tc>
        <w:tc>
          <w:tcPr>
            <w:tcW w:w="2383" w:type="dxa"/>
            <w:shd w:val="clear" w:color="auto" w:fill="auto"/>
          </w:tcPr>
          <w:p w14:paraId="3D37BE6D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DG-38669 SP</w:t>
            </w:r>
          </w:p>
        </w:tc>
        <w:tc>
          <w:tcPr>
            <w:tcW w:w="612" w:type="dxa"/>
            <w:shd w:val="clear" w:color="auto" w:fill="auto"/>
          </w:tcPr>
          <w:p w14:paraId="1E9136DD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43F278E7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48150DBC" w14:textId="77777777" w:rsidR="003060B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30 833,45</w:t>
            </w:r>
          </w:p>
        </w:tc>
        <w:tc>
          <w:tcPr>
            <w:tcW w:w="1195" w:type="dxa"/>
            <w:shd w:val="clear" w:color="auto" w:fill="auto"/>
          </w:tcPr>
          <w:p w14:paraId="6ABCBAA3" w14:textId="77777777" w:rsidR="003060B3" w:rsidRDefault="00000000">
            <w:pPr>
              <w:pStyle w:val="Other10"/>
              <w:ind w:firstLine="240"/>
            </w:pPr>
            <w:r>
              <w:rPr>
                <w:rStyle w:val="Other1"/>
              </w:rPr>
              <w:t>61 666,90</w:t>
            </w:r>
          </w:p>
        </w:tc>
      </w:tr>
      <w:tr w:rsidR="003060B3" w14:paraId="5201845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EBFA4E9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N045081</w:t>
            </w:r>
          </w:p>
        </w:tc>
        <w:tc>
          <w:tcPr>
            <w:tcW w:w="3074" w:type="dxa"/>
            <w:shd w:val="clear" w:color="auto" w:fill="auto"/>
          </w:tcPr>
          <w:p w14:paraId="4926831E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Owren</w:t>
            </w:r>
            <w:proofErr w:type="spellEnd"/>
            <w:r>
              <w:rPr>
                <w:rStyle w:val="Other1"/>
              </w:rPr>
              <w:t xml:space="preserve"> Koller</w:t>
            </w:r>
          </w:p>
        </w:tc>
        <w:tc>
          <w:tcPr>
            <w:tcW w:w="2383" w:type="dxa"/>
            <w:shd w:val="clear" w:color="auto" w:fill="auto"/>
          </w:tcPr>
          <w:p w14:paraId="6580F521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DG-360 SP</w:t>
            </w:r>
          </w:p>
        </w:tc>
        <w:tc>
          <w:tcPr>
            <w:tcW w:w="612" w:type="dxa"/>
            <w:shd w:val="clear" w:color="auto" w:fill="auto"/>
          </w:tcPr>
          <w:p w14:paraId="1F48EE06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4BE01965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6F3B20E3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1 550,66</w:t>
            </w:r>
          </w:p>
        </w:tc>
        <w:tc>
          <w:tcPr>
            <w:tcW w:w="1195" w:type="dxa"/>
            <w:shd w:val="clear" w:color="auto" w:fill="auto"/>
          </w:tcPr>
          <w:p w14:paraId="4A69A591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3 101,32</w:t>
            </w:r>
          </w:p>
        </w:tc>
      </w:tr>
      <w:tr w:rsidR="003060B3" w14:paraId="2ABCBFA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F3DECB2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N045091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25AE3744" w14:textId="77777777" w:rsidR="003060B3" w:rsidRDefault="00000000">
            <w:pPr>
              <w:pStyle w:val="Other10"/>
            </w:pPr>
            <w:r>
              <w:rPr>
                <w:rStyle w:val="Other1"/>
              </w:rPr>
              <w:t>STA CACL2 - 0,025 M</w:t>
            </w:r>
          </w:p>
        </w:tc>
        <w:tc>
          <w:tcPr>
            <w:tcW w:w="2383" w:type="dxa"/>
            <w:shd w:val="clear" w:color="auto" w:fill="auto"/>
            <w:vAlign w:val="bottom"/>
          </w:tcPr>
          <w:p w14:paraId="278AF3F0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DG-367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18BCF590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42551B5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6BC4FAA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1 395,37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41490E77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1 395,37</w:t>
            </w:r>
          </w:p>
        </w:tc>
      </w:tr>
      <w:tr w:rsidR="003060B3" w14:paraId="5DBDFD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6121E86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N045080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2029C9E2" w14:textId="77777777" w:rsidR="003060B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vW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Calibrator</w:t>
            </w:r>
            <w:proofErr w:type="spellEnd"/>
          </w:p>
        </w:tc>
        <w:tc>
          <w:tcPr>
            <w:tcW w:w="2383" w:type="dxa"/>
            <w:shd w:val="clear" w:color="auto" w:fill="auto"/>
            <w:vAlign w:val="bottom"/>
          </w:tcPr>
          <w:p w14:paraId="7E329659" w14:textId="77777777" w:rsidR="003060B3" w:rsidRDefault="00000000">
            <w:pPr>
              <w:pStyle w:val="Other10"/>
              <w:ind w:firstLine="740"/>
            </w:pPr>
            <w:r>
              <w:rPr>
                <w:rStyle w:val="Other1"/>
              </w:rPr>
              <w:t>00520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5BEDDD3" w14:textId="77777777" w:rsidR="003060B3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650CD7B" w14:textId="77777777" w:rsidR="003060B3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4E7BBD4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2 001,91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91D8D2E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2 001,91</w:t>
            </w:r>
          </w:p>
        </w:tc>
      </w:tr>
      <w:tr w:rsidR="003060B3" w14:paraId="3AB5705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</w:tcPr>
          <w:p w14:paraId="5CAEE3CE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N045035</w:t>
            </w:r>
          </w:p>
        </w:tc>
        <w:tc>
          <w:tcPr>
            <w:tcW w:w="3074" w:type="dxa"/>
            <w:shd w:val="clear" w:color="auto" w:fill="auto"/>
          </w:tcPr>
          <w:p w14:paraId="3C66470E" w14:textId="77777777" w:rsidR="003060B3" w:rsidRDefault="00000000">
            <w:pPr>
              <w:pStyle w:val="Other10"/>
            </w:pPr>
            <w:r>
              <w:rPr>
                <w:rStyle w:val="Other1"/>
              </w:rPr>
              <w:t xml:space="preserve">STA </w:t>
            </w:r>
            <w:proofErr w:type="spellStart"/>
            <w:r>
              <w:rPr>
                <w:rStyle w:val="Other1"/>
              </w:rPr>
              <w:t>Liatest</w:t>
            </w:r>
            <w:proofErr w:type="spellEnd"/>
            <w:r>
              <w:rPr>
                <w:rStyle w:val="Other1"/>
              </w:rPr>
              <w:t xml:space="preserve"> Control N+P</w:t>
            </w:r>
          </w:p>
        </w:tc>
        <w:tc>
          <w:tcPr>
            <w:tcW w:w="2383" w:type="dxa"/>
            <w:shd w:val="clear" w:color="auto" w:fill="auto"/>
          </w:tcPr>
          <w:p w14:paraId="3AC0A92C" w14:textId="77777777" w:rsidR="003060B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DG-526_SP</w:t>
            </w:r>
          </w:p>
        </w:tc>
        <w:tc>
          <w:tcPr>
            <w:tcW w:w="612" w:type="dxa"/>
            <w:shd w:val="clear" w:color="auto" w:fill="auto"/>
          </w:tcPr>
          <w:p w14:paraId="0C26C299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4604113E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25165111" w14:textId="77777777" w:rsidR="003060B3" w:rsidRDefault="00000000">
            <w:pPr>
              <w:pStyle w:val="Other10"/>
              <w:jc w:val="both"/>
            </w:pPr>
            <w:r>
              <w:rPr>
                <w:rStyle w:val="Other1"/>
              </w:rPr>
              <w:t>6 357,95</w:t>
            </w:r>
          </w:p>
        </w:tc>
        <w:tc>
          <w:tcPr>
            <w:tcW w:w="1195" w:type="dxa"/>
            <w:shd w:val="clear" w:color="auto" w:fill="auto"/>
          </w:tcPr>
          <w:p w14:paraId="6430AEF9" w14:textId="77777777" w:rsidR="003060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6 357,95</w:t>
            </w:r>
          </w:p>
        </w:tc>
      </w:tr>
      <w:tr w:rsidR="003060B3" w14:paraId="6F708CF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DA3399B" w14:textId="77777777" w:rsidR="003060B3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74" w:type="dxa"/>
            <w:shd w:val="clear" w:color="auto" w:fill="auto"/>
          </w:tcPr>
          <w:p w14:paraId="59E5C925" w14:textId="77777777" w:rsidR="003060B3" w:rsidRDefault="003060B3">
            <w:pPr>
              <w:rPr>
                <w:sz w:val="10"/>
                <w:szCs w:val="10"/>
              </w:rPr>
            </w:pPr>
          </w:p>
        </w:tc>
        <w:tc>
          <w:tcPr>
            <w:tcW w:w="2383" w:type="dxa"/>
            <w:shd w:val="clear" w:color="auto" w:fill="auto"/>
          </w:tcPr>
          <w:p w14:paraId="5F62887A" w14:textId="77777777" w:rsidR="003060B3" w:rsidRDefault="003060B3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621A89B5" w14:textId="77777777" w:rsidR="003060B3" w:rsidRDefault="003060B3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2F21D958" w14:textId="77777777" w:rsidR="003060B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986" w:type="dxa"/>
            <w:shd w:val="clear" w:color="auto" w:fill="auto"/>
          </w:tcPr>
          <w:p w14:paraId="409BD0B9" w14:textId="77777777" w:rsidR="003060B3" w:rsidRDefault="003060B3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34A3152F" w14:textId="77777777" w:rsidR="003060B3" w:rsidRDefault="00000000">
            <w:pPr>
              <w:pStyle w:val="Other10"/>
              <w:ind w:firstLine="140"/>
            </w:pPr>
            <w:r>
              <w:rPr>
                <w:rStyle w:val="Other1"/>
              </w:rPr>
              <w:t>181 285,40</w:t>
            </w:r>
          </w:p>
        </w:tc>
      </w:tr>
    </w:tbl>
    <w:p w14:paraId="4BDC6786" w14:textId="77777777" w:rsidR="003060B3" w:rsidRDefault="003060B3">
      <w:pPr>
        <w:spacing w:after="5079" w:line="1" w:lineRule="exact"/>
      </w:pPr>
    </w:p>
    <w:p w14:paraId="617C5552" w14:textId="77777777" w:rsidR="003060B3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9E21C3A" w14:textId="77777777" w:rsidR="003060B3" w:rsidRDefault="00000000">
      <w:pPr>
        <w:pStyle w:val="Bodytext10"/>
        <w:pBdr>
          <w:bottom w:val="single" w:sz="4" w:space="0" w:color="auto"/>
        </w:pBdr>
        <w:tabs>
          <w:tab w:val="left" w:pos="5198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060B3">
      <w:headerReference w:type="default" r:id="rId7"/>
      <w:pgSz w:w="11900" w:h="16840"/>
      <w:pgMar w:top="1215" w:right="705" w:bottom="1215" w:left="661" w:header="0" w:footer="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3DB62" w14:textId="77777777" w:rsidR="00537870" w:rsidRDefault="00537870">
      <w:r>
        <w:separator/>
      </w:r>
    </w:p>
  </w:endnote>
  <w:endnote w:type="continuationSeparator" w:id="0">
    <w:p w14:paraId="43B27072" w14:textId="77777777" w:rsidR="00537870" w:rsidRDefault="005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8697C" w14:textId="77777777" w:rsidR="00537870" w:rsidRDefault="00537870"/>
  </w:footnote>
  <w:footnote w:type="continuationSeparator" w:id="0">
    <w:p w14:paraId="2FE9F798" w14:textId="77777777" w:rsidR="00537870" w:rsidRDefault="00537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1B87" w14:textId="77777777" w:rsidR="003060B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C088D9" wp14:editId="274EDC41">
              <wp:simplePos x="0" y="0"/>
              <wp:positionH relativeFrom="page">
                <wp:posOffset>2884170</wp:posOffset>
              </wp:positionH>
              <wp:positionV relativeFrom="page">
                <wp:posOffset>474345</wp:posOffset>
              </wp:positionV>
              <wp:extent cx="404622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2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8BB75C" w14:textId="77777777" w:rsidR="003060B3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72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40024404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88D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1pt;margin-top:37.35pt;width:318.6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" filled="f" stroked="f">
              <v:textbox style="mso-fit-shape-to-text:t" inset="0,0,0,0">
                <w:txbxContent>
                  <w:p w14:paraId="2B8BB75C" w14:textId="77777777" w:rsidR="003060B3" w:rsidRDefault="00000000">
                    <w:pPr>
                      <w:pStyle w:val="Headerorfooter20"/>
                      <w:tabs>
                        <w:tab w:val="right" w:pos="4932"/>
                        <w:tab w:val="right" w:pos="6372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40024404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76460EA" wp14:editId="00E6A670">
              <wp:simplePos x="0" y="0"/>
              <wp:positionH relativeFrom="page">
                <wp:posOffset>465455</wp:posOffset>
              </wp:positionH>
              <wp:positionV relativeFrom="page">
                <wp:posOffset>688975</wp:posOffset>
              </wp:positionV>
              <wp:extent cx="66294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49999999999999pt;margin-top:54.25pt;width:5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B3"/>
    <w:rsid w:val="003060B3"/>
    <w:rsid w:val="00487DCB"/>
    <w:rsid w:val="00537870"/>
    <w:rsid w:val="00D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59F"/>
  <w15:docId w15:val="{54167D39-DDDE-4B3D-9E28-1DC0419F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pPr>
      <w:ind w:firstLine="160"/>
    </w:pPr>
    <w:rPr>
      <w:rFonts w:ascii="Courier New" w:eastAsia="Courier New" w:hAnsi="Courier New" w:cs="Courier New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60" w:line="300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biomedic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2024-06-21T13:23:00Z</dcterms:created>
  <dcterms:modified xsi:type="dcterms:W3CDTF">2024-06-21T13:23:00Z</dcterms:modified>
</cp:coreProperties>
</file>