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5F45" w14:textId="77777777" w:rsidR="00CC61DA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6905"/>
      </w:tblGrid>
      <w:tr w:rsidR="00CC61DA" w14:paraId="222E5E3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A6B10F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9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E361DF" w14:textId="77777777" w:rsidR="00CC61DA" w:rsidRDefault="00000000">
            <w:pPr>
              <w:pStyle w:val="Other10"/>
              <w:ind w:firstLine="720"/>
              <w:jc w:val="both"/>
            </w:pPr>
            <w:r>
              <w:rPr>
                <w:rStyle w:val="Other1"/>
              </w:rPr>
              <w:t>| Dodavatel:</w:t>
            </w:r>
          </w:p>
        </w:tc>
      </w:tr>
      <w:tr w:rsidR="00CC61DA" w14:paraId="7350F45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67E0176D" w14:textId="77777777" w:rsidR="00CC61DA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1AEF8F16" w14:textId="77777777" w:rsidR="00CC61DA" w:rsidRDefault="00000000">
            <w:pPr>
              <w:pStyle w:val="Other10"/>
              <w:tabs>
                <w:tab w:val="left" w:pos="2383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Johnson &amp; Johnson, s.r.o.</w:t>
            </w:r>
          </w:p>
        </w:tc>
      </w:tr>
      <w:tr w:rsidR="00CC61DA" w14:paraId="1F8E6CE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03BA9409" w14:textId="77777777" w:rsidR="00CC61DA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27CDDC70" w14:textId="77777777" w:rsidR="00CC61DA" w:rsidRDefault="00000000">
            <w:pPr>
              <w:pStyle w:val="Other10"/>
              <w:tabs>
                <w:tab w:val="left" w:pos="2376"/>
              </w:tabs>
              <w:ind w:firstLine="7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Karla Engliše</w:t>
            </w:r>
          </w:p>
        </w:tc>
      </w:tr>
      <w:tr w:rsidR="00CC61DA" w14:paraId="57BBD13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35F3FCC8" w14:textId="77777777" w:rsidR="00CC61DA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6C3566F6" w14:textId="77777777" w:rsidR="00CC61DA" w:rsidRDefault="00000000">
            <w:pPr>
              <w:pStyle w:val="Other10"/>
              <w:tabs>
                <w:tab w:val="left" w:pos="2398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150 00 Praha 5</w:t>
            </w:r>
          </w:p>
        </w:tc>
      </w:tr>
      <w:tr w:rsidR="00CC61DA" w14:paraId="439107F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5B553F4F" w14:textId="77777777" w:rsidR="00CC61DA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706A92DC" w14:textId="77777777" w:rsidR="00CC61DA" w:rsidRDefault="00000000">
            <w:pPr>
              <w:pStyle w:val="Other10"/>
              <w:ind w:firstLine="720"/>
            </w:pPr>
            <w:r>
              <w:rPr>
                <w:rStyle w:val="Other1"/>
              </w:rPr>
              <w:t>1</w:t>
            </w:r>
          </w:p>
        </w:tc>
      </w:tr>
      <w:tr w:rsidR="00CC61DA" w14:paraId="21921FE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00" w:type="dxa"/>
            <w:shd w:val="clear" w:color="auto" w:fill="auto"/>
            <w:vAlign w:val="bottom"/>
          </w:tcPr>
          <w:p w14:paraId="2DEB8D49" w14:textId="77777777" w:rsidR="00CC61DA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905" w:type="dxa"/>
            <w:shd w:val="clear" w:color="auto" w:fill="auto"/>
            <w:vAlign w:val="bottom"/>
          </w:tcPr>
          <w:p w14:paraId="4097FB57" w14:textId="77777777" w:rsidR="00CC61DA" w:rsidRDefault="00000000">
            <w:pPr>
              <w:pStyle w:val="Other10"/>
              <w:tabs>
                <w:tab w:val="left" w:pos="1973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41193075</w:t>
            </w:r>
          </w:p>
        </w:tc>
      </w:tr>
      <w:tr w:rsidR="00CC61DA" w14:paraId="7A0F0C65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14:paraId="7DDFD9CE" w14:textId="77777777" w:rsidR="00CC61DA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905" w:type="dxa"/>
            <w:tcBorders>
              <w:bottom w:val="single" w:sz="4" w:space="0" w:color="auto"/>
            </w:tcBorders>
            <w:shd w:val="clear" w:color="auto" w:fill="auto"/>
          </w:tcPr>
          <w:p w14:paraId="0FB3A6B4" w14:textId="77777777" w:rsidR="00CC61DA" w:rsidRDefault="00000000">
            <w:pPr>
              <w:pStyle w:val="Other10"/>
              <w:tabs>
                <w:tab w:val="left" w:pos="1958"/>
                <w:tab w:val="left" w:pos="4363"/>
              </w:tabs>
              <w:ind w:firstLine="7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CZ41193075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objednat@its.jnj.com</w:t>
              </w:r>
            </w:hyperlink>
          </w:p>
        </w:tc>
      </w:tr>
    </w:tbl>
    <w:p w14:paraId="2E5B8A0F" w14:textId="77777777" w:rsidR="00CC61DA" w:rsidRDefault="00CC61DA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8"/>
        <w:gridCol w:w="6919"/>
      </w:tblGrid>
      <w:tr w:rsidR="00CC61DA" w14:paraId="3D9BFFB7" w14:textId="77777777">
        <w:tblPrEx>
          <w:tblCellMar>
            <w:top w:w="0" w:type="dxa"/>
            <w:bottom w:w="0" w:type="dxa"/>
          </w:tblCellMar>
        </w:tblPrEx>
        <w:trPr>
          <w:trHeight w:hRule="exact" w:val="1030"/>
          <w:jc w:val="center"/>
        </w:trPr>
        <w:tc>
          <w:tcPr>
            <w:tcW w:w="3578" w:type="dxa"/>
            <w:shd w:val="clear" w:color="auto" w:fill="auto"/>
          </w:tcPr>
          <w:p w14:paraId="08CC3599" w14:textId="77777777" w:rsidR="00CC61DA" w:rsidRDefault="00000000">
            <w:pPr>
              <w:pStyle w:val="Other10"/>
              <w:tabs>
                <w:tab w:val="right" w:pos="2578"/>
                <w:tab w:val="right" w:pos="3492"/>
              </w:tabs>
              <w:spacing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17.6.2024</w:t>
            </w:r>
          </w:p>
          <w:p w14:paraId="1D30E163" w14:textId="77777777" w:rsidR="00CC61DA" w:rsidRDefault="00000000">
            <w:pPr>
              <w:pStyle w:val="Other10"/>
              <w:tabs>
                <w:tab w:val="right" w:pos="2542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77434C48" w14:textId="77777777" w:rsidR="00CC61DA" w:rsidRDefault="00000000">
            <w:pPr>
              <w:pStyle w:val="Other10"/>
              <w:tabs>
                <w:tab w:val="right" w:pos="2534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919" w:type="dxa"/>
            <w:shd w:val="clear" w:color="auto" w:fill="auto"/>
          </w:tcPr>
          <w:p w14:paraId="6BD264A2" w14:textId="77777777" w:rsidR="00CC61DA" w:rsidRDefault="00000000">
            <w:pPr>
              <w:pStyle w:val="Other10"/>
              <w:spacing w:after="40"/>
              <w:ind w:firstLine="740"/>
            </w:pPr>
            <w:r>
              <w:rPr>
                <w:rStyle w:val="Other1"/>
              </w:rPr>
              <w:t>| Konečný příjemce:</w:t>
            </w:r>
          </w:p>
          <w:p w14:paraId="016B8C13" w14:textId="77777777" w:rsidR="00CC61DA" w:rsidRDefault="00000000">
            <w:pPr>
              <w:pStyle w:val="Other10"/>
              <w:tabs>
                <w:tab w:val="left" w:pos="2382"/>
                <w:tab w:val="right" w:pos="4714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15E953B3" w14:textId="77777777" w:rsidR="00CC61DA" w:rsidRDefault="00000000">
            <w:pPr>
              <w:pStyle w:val="Other10"/>
              <w:tabs>
                <w:tab w:val="left" w:pos="238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33CC69B" w14:textId="77777777" w:rsidR="00CC61DA" w:rsidRDefault="00000000">
            <w:pPr>
              <w:pStyle w:val="Other10"/>
              <w:tabs>
                <w:tab w:val="left" w:pos="2382"/>
              </w:tabs>
              <w:spacing w:after="40"/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CC61DA" w14:paraId="4E0757D1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578" w:type="dxa"/>
            <w:shd w:val="clear" w:color="auto" w:fill="auto"/>
            <w:vAlign w:val="center"/>
          </w:tcPr>
          <w:p w14:paraId="24ADD1AE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919" w:type="dxa"/>
            <w:shd w:val="clear" w:color="auto" w:fill="auto"/>
            <w:vAlign w:val="center"/>
          </w:tcPr>
          <w:p w14:paraId="3B51D93A" w14:textId="77777777" w:rsidR="00CC61DA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Místo určení:</w:t>
            </w:r>
          </w:p>
        </w:tc>
      </w:tr>
      <w:tr w:rsidR="00CC61DA" w14:paraId="34194D41" w14:textId="77777777">
        <w:tblPrEx>
          <w:tblCellMar>
            <w:top w:w="0" w:type="dxa"/>
            <w:bottom w:w="0" w:type="dxa"/>
          </w:tblCellMar>
        </w:tblPrEx>
        <w:trPr>
          <w:trHeight w:hRule="exact" w:val="684"/>
          <w:jc w:val="center"/>
        </w:trPr>
        <w:tc>
          <w:tcPr>
            <w:tcW w:w="35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C0CD4A" w14:textId="77777777" w:rsidR="00CC61DA" w:rsidRDefault="00000000">
            <w:pPr>
              <w:pStyle w:val="Other10"/>
              <w:spacing w:line="348" w:lineRule="auto"/>
              <w:ind w:firstLine="0"/>
            </w:pPr>
            <w:r>
              <w:rPr>
                <w:rStyle w:val="Other1"/>
              </w:rPr>
              <w:t>Prosím o zaslání zboží zároveň s fakturou Dodavatel akceptuje tuto objednávku.</w:t>
            </w:r>
          </w:p>
        </w:tc>
        <w:tc>
          <w:tcPr>
            <w:tcW w:w="6919" w:type="dxa"/>
            <w:tcBorders>
              <w:top w:val="single" w:sz="4" w:space="0" w:color="auto"/>
            </w:tcBorders>
            <w:shd w:val="clear" w:color="auto" w:fill="auto"/>
          </w:tcPr>
          <w:p w14:paraId="219033A0" w14:textId="77777777" w:rsidR="00CC61DA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a dodacím listem!</w:t>
            </w:r>
          </w:p>
        </w:tc>
      </w:tr>
      <w:tr w:rsidR="00CC61DA" w14:paraId="2206FED3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57F12" w14:textId="77777777" w:rsidR="00CC61DA" w:rsidRDefault="00000000">
            <w:pPr>
              <w:pStyle w:val="Other10"/>
              <w:tabs>
                <w:tab w:val="left" w:pos="1440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69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8A1D1" w14:textId="77777777" w:rsidR="00CC61DA" w:rsidRDefault="00000000">
            <w:pPr>
              <w:pStyle w:val="Other10"/>
              <w:tabs>
                <w:tab w:val="left" w:pos="4666"/>
              </w:tabs>
              <w:ind w:right="160" w:firstLine="0"/>
              <w:jc w:val="right"/>
            </w:pPr>
            <w:r>
              <w:rPr>
                <w:rStyle w:val="Other1"/>
              </w:rPr>
              <w:t>Dodavatelský kód JMN Objednané Cena/jedn.</w:t>
            </w:r>
            <w:r>
              <w:rPr>
                <w:rStyle w:val="Other1"/>
              </w:rPr>
              <w:tab/>
              <w:t>Celkem</w:t>
            </w:r>
          </w:p>
          <w:p w14:paraId="5BC4A551" w14:textId="77777777" w:rsidR="00CC61DA" w:rsidRDefault="00000000">
            <w:pPr>
              <w:pStyle w:val="Other10"/>
              <w:tabs>
                <w:tab w:val="left" w:pos="1339"/>
              </w:tabs>
              <w:ind w:right="160"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 hodnota [Kč]</w:t>
            </w:r>
          </w:p>
        </w:tc>
      </w:tr>
    </w:tbl>
    <w:p w14:paraId="016ABBCC" w14:textId="77777777" w:rsidR="00CC61DA" w:rsidRDefault="00CC61DA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3780"/>
        <w:gridCol w:w="1361"/>
        <w:gridCol w:w="1051"/>
        <w:gridCol w:w="864"/>
        <w:gridCol w:w="1001"/>
        <w:gridCol w:w="1008"/>
      </w:tblGrid>
      <w:tr w:rsidR="00CC61DA" w14:paraId="478F1371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1282" w:type="dxa"/>
            <w:shd w:val="clear" w:color="auto" w:fill="auto"/>
          </w:tcPr>
          <w:p w14:paraId="76B33E19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780" w:type="dxa"/>
            <w:shd w:val="clear" w:color="auto" w:fill="auto"/>
          </w:tcPr>
          <w:p w14:paraId="55623FBD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35342860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2CFDC83D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uto"/>
          </w:tcPr>
          <w:p w14:paraId="1EF78C14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auto"/>
          </w:tcPr>
          <w:p w14:paraId="19C58C6C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4AA8C4B4" w14:textId="77777777" w:rsidR="00CC61DA" w:rsidRDefault="00CC61DA">
            <w:pPr>
              <w:rPr>
                <w:sz w:val="10"/>
                <w:szCs w:val="10"/>
              </w:rPr>
            </w:pPr>
          </w:p>
        </w:tc>
      </w:tr>
      <w:tr w:rsidR="00CC61DA" w14:paraId="48C1699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6E9BF06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N043602</w:t>
            </w:r>
          </w:p>
        </w:tc>
        <w:tc>
          <w:tcPr>
            <w:tcW w:w="3780" w:type="dxa"/>
            <w:shd w:val="clear" w:color="auto" w:fill="auto"/>
          </w:tcPr>
          <w:p w14:paraId="60523560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Echelon P0WERED 60mm, 440cm shaft</w:t>
            </w:r>
          </w:p>
        </w:tc>
        <w:tc>
          <w:tcPr>
            <w:tcW w:w="1361" w:type="dxa"/>
            <w:shd w:val="clear" w:color="auto" w:fill="auto"/>
          </w:tcPr>
          <w:p w14:paraId="4CD688CE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PLEE60A</w:t>
            </w:r>
          </w:p>
        </w:tc>
        <w:tc>
          <w:tcPr>
            <w:tcW w:w="1051" w:type="dxa"/>
            <w:shd w:val="clear" w:color="auto" w:fill="auto"/>
          </w:tcPr>
          <w:p w14:paraId="5D4B1403" w14:textId="77777777" w:rsidR="00CC61DA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244B9461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6,000</w:t>
            </w:r>
          </w:p>
        </w:tc>
        <w:tc>
          <w:tcPr>
            <w:tcW w:w="1001" w:type="dxa"/>
            <w:shd w:val="clear" w:color="auto" w:fill="auto"/>
          </w:tcPr>
          <w:p w14:paraId="02880630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9 746,61</w:t>
            </w:r>
          </w:p>
        </w:tc>
        <w:tc>
          <w:tcPr>
            <w:tcW w:w="1008" w:type="dxa"/>
            <w:shd w:val="clear" w:color="auto" w:fill="auto"/>
          </w:tcPr>
          <w:p w14:paraId="376214B6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58 479,66</w:t>
            </w:r>
          </w:p>
        </w:tc>
      </w:tr>
      <w:tr w:rsidR="00CC61DA" w14:paraId="7EC00AA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EFC2CFB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N000865</w:t>
            </w:r>
          </w:p>
        </w:tc>
        <w:tc>
          <w:tcPr>
            <w:tcW w:w="3780" w:type="dxa"/>
            <w:shd w:val="clear" w:color="auto" w:fill="auto"/>
          </w:tcPr>
          <w:p w14:paraId="6B566755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Ethibond Exel 250cm</w:t>
            </w:r>
          </w:p>
        </w:tc>
        <w:tc>
          <w:tcPr>
            <w:tcW w:w="1361" w:type="dxa"/>
            <w:shd w:val="clear" w:color="auto" w:fill="auto"/>
          </w:tcPr>
          <w:p w14:paraId="6CC71306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X41006</w:t>
            </w:r>
          </w:p>
        </w:tc>
        <w:tc>
          <w:tcPr>
            <w:tcW w:w="1051" w:type="dxa"/>
            <w:shd w:val="clear" w:color="auto" w:fill="auto"/>
          </w:tcPr>
          <w:p w14:paraId="2C31C3CB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0C310AE8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507C16AF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2 656,50</w:t>
            </w:r>
          </w:p>
        </w:tc>
        <w:tc>
          <w:tcPr>
            <w:tcW w:w="1008" w:type="dxa"/>
            <w:shd w:val="clear" w:color="auto" w:fill="auto"/>
          </w:tcPr>
          <w:p w14:paraId="437F1E73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5 313,00</w:t>
            </w:r>
          </w:p>
        </w:tc>
      </w:tr>
      <w:tr w:rsidR="00CC61DA" w14:paraId="664A2F0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8667414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N002374</w:t>
            </w:r>
          </w:p>
        </w:tc>
        <w:tc>
          <w:tcPr>
            <w:tcW w:w="3780" w:type="dxa"/>
            <w:shd w:val="clear" w:color="auto" w:fill="auto"/>
          </w:tcPr>
          <w:p w14:paraId="7D7FE606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Ethilon bl, 2-0,75cm, FS-1</w:t>
            </w:r>
          </w:p>
        </w:tc>
        <w:tc>
          <w:tcPr>
            <w:tcW w:w="1361" w:type="dxa"/>
            <w:shd w:val="clear" w:color="auto" w:fill="auto"/>
          </w:tcPr>
          <w:p w14:paraId="2EA86E50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EH7827BH</w:t>
            </w:r>
          </w:p>
        </w:tc>
        <w:tc>
          <w:tcPr>
            <w:tcW w:w="1051" w:type="dxa"/>
            <w:shd w:val="clear" w:color="auto" w:fill="auto"/>
          </w:tcPr>
          <w:p w14:paraId="0E9CCFE7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30E0866B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309184DF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1 363,04</w:t>
            </w:r>
          </w:p>
        </w:tc>
        <w:tc>
          <w:tcPr>
            <w:tcW w:w="1008" w:type="dxa"/>
            <w:shd w:val="clear" w:color="auto" w:fill="auto"/>
          </w:tcPr>
          <w:p w14:paraId="59A33C39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1 363,04</w:t>
            </w:r>
          </w:p>
        </w:tc>
      </w:tr>
      <w:tr w:rsidR="00CC61DA" w14:paraId="25A32C2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6FBBF1E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N045132</w:t>
            </w:r>
          </w:p>
        </w:tc>
        <w:tc>
          <w:tcPr>
            <w:tcW w:w="3780" w:type="dxa"/>
            <w:shd w:val="clear" w:color="auto" w:fill="auto"/>
          </w:tcPr>
          <w:p w14:paraId="42DFC0FC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Kleště harmonické 36cm</w:t>
            </w:r>
          </w:p>
        </w:tc>
        <w:tc>
          <w:tcPr>
            <w:tcW w:w="1361" w:type="dxa"/>
            <w:shd w:val="clear" w:color="auto" w:fill="auto"/>
          </w:tcPr>
          <w:p w14:paraId="1CFB4A48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HAR36</w:t>
            </w:r>
          </w:p>
        </w:tc>
        <w:tc>
          <w:tcPr>
            <w:tcW w:w="1051" w:type="dxa"/>
            <w:shd w:val="clear" w:color="auto" w:fill="auto"/>
          </w:tcPr>
          <w:p w14:paraId="6F5D719D" w14:textId="77777777" w:rsidR="00CC61DA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6EDC7C7C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01" w:type="dxa"/>
            <w:shd w:val="clear" w:color="auto" w:fill="auto"/>
          </w:tcPr>
          <w:p w14:paraId="1BA082FB" w14:textId="77777777" w:rsidR="00CC61D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12 831,28</w:t>
            </w:r>
          </w:p>
        </w:tc>
        <w:tc>
          <w:tcPr>
            <w:tcW w:w="1008" w:type="dxa"/>
            <w:shd w:val="clear" w:color="auto" w:fill="auto"/>
          </w:tcPr>
          <w:p w14:paraId="77CD9A3E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153 975,36</w:t>
            </w:r>
          </w:p>
        </w:tc>
      </w:tr>
      <w:tr w:rsidR="00CC61DA" w14:paraId="1654716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7FE239F8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N004048</w:t>
            </w:r>
          </w:p>
        </w:tc>
        <w:tc>
          <w:tcPr>
            <w:tcW w:w="3780" w:type="dxa"/>
            <w:shd w:val="clear" w:color="auto" w:fill="auto"/>
          </w:tcPr>
          <w:p w14:paraId="24D6E2D2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Kleště harmonické Focus 17 cm</w:t>
            </w:r>
          </w:p>
        </w:tc>
        <w:tc>
          <w:tcPr>
            <w:tcW w:w="1361" w:type="dxa"/>
            <w:shd w:val="clear" w:color="auto" w:fill="auto"/>
          </w:tcPr>
          <w:p w14:paraId="62C8525A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HAR17F</w:t>
            </w:r>
          </w:p>
        </w:tc>
        <w:tc>
          <w:tcPr>
            <w:tcW w:w="1051" w:type="dxa"/>
            <w:shd w:val="clear" w:color="auto" w:fill="auto"/>
          </w:tcPr>
          <w:p w14:paraId="3A0C2C26" w14:textId="77777777" w:rsidR="00CC61DA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00068566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6,000</w:t>
            </w:r>
          </w:p>
        </w:tc>
        <w:tc>
          <w:tcPr>
            <w:tcW w:w="1001" w:type="dxa"/>
            <w:shd w:val="clear" w:color="auto" w:fill="auto"/>
          </w:tcPr>
          <w:p w14:paraId="15385A7F" w14:textId="77777777" w:rsidR="00CC61DA" w:rsidRDefault="00000000">
            <w:pPr>
              <w:pStyle w:val="Other10"/>
              <w:ind w:firstLine="0"/>
              <w:jc w:val="both"/>
            </w:pPr>
            <w:r>
              <w:rPr>
                <w:rStyle w:val="Other1"/>
              </w:rPr>
              <w:t>13 864,11</w:t>
            </w:r>
          </w:p>
        </w:tc>
        <w:tc>
          <w:tcPr>
            <w:tcW w:w="1008" w:type="dxa"/>
            <w:shd w:val="clear" w:color="auto" w:fill="auto"/>
          </w:tcPr>
          <w:p w14:paraId="2DF475B5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83 184,66</w:t>
            </w:r>
          </w:p>
        </w:tc>
      </w:tr>
      <w:tr w:rsidR="00CC61DA" w14:paraId="6625031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408F12BF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N000676</w:t>
            </w:r>
          </w:p>
        </w:tc>
        <w:tc>
          <w:tcPr>
            <w:tcW w:w="3780" w:type="dxa"/>
            <w:shd w:val="clear" w:color="auto" w:fill="auto"/>
          </w:tcPr>
          <w:p w14:paraId="4BCF082C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Prolene bl,2-0,90cm,2xCC-30</w:t>
            </w:r>
          </w:p>
        </w:tc>
        <w:tc>
          <w:tcPr>
            <w:tcW w:w="1361" w:type="dxa"/>
            <w:shd w:val="clear" w:color="auto" w:fill="auto"/>
          </w:tcPr>
          <w:p w14:paraId="60795134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W8850</w:t>
            </w:r>
          </w:p>
        </w:tc>
        <w:tc>
          <w:tcPr>
            <w:tcW w:w="1051" w:type="dxa"/>
            <w:shd w:val="clear" w:color="auto" w:fill="auto"/>
          </w:tcPr>
          <w:p w14:paraId="292D3433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4638491E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7859CD66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2 634,24</w:t>
            </w:r>
          </w:p>
        </w:tc>
        <w:tc>
          <w:tcPr>
            <w:tcW w:w="1008" w:type="dxa"/>
            <w:shd w:val="clear" w:color="auto" w:fill="auto"/>
          </w:tcPr>
          <w:p w14:paraId="2829C987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5 268,48</w:t>
            </w:r>
          </w:p>
        </w:tc>
      </w:tr>
      <w:tr w:rsidR="00CC61DA" w14:paraId="4504ACC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34F4EC17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N046558</w:t>
            </w:r>
          </w:p>
        </w:tc>
        <w:tc>
          <w:tcPr>
            <w:tcW w:w="3780" w:type="dxa"/>
            <w:shd w:val="clear" w:color="auto" w:fill="auto"/>
            <w:vAlign w:val="bottom"/>
          </w:tcPr>
          <w:p w14:paraId="3311FA8F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Stratafix- SPIRÁL MONOCRYL+ UD 23CM, USP3-</w:t>
            </w:r>
          </w:p>
        </w:tc>
        <w:tc>
          <w:tcPr>
            <w:tcW w:w="1361" w:type="dxa"/>
            <w:shd w:val="clear" w:color="auto" w:fill="auto"/>
            <w:vAlign w:val="bottom"/>
          </w:tcPr>
          <w:p w14:paraId="53C60F5F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SXMP1B427</w:t>
            </w:r>
          </w:p>
        </w:tc>
        <w:tc>
          <w:tcPr>
            <w:tcW w:w="1051" w:type="dxa"/>
            <w:shd w:val="clear" w:color="auto" w:fill="auto"/>
            <w:vAlign w:val="bottom"/>
          </w:tcPr>
          <w:p w14:paraId="70489E07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  <w:vAlign w:val="bottom"/>
          </w:tcPr>
          <w:p w14:paraId="2CE36FAD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  <w:vAlign w:val="bottom"/>
          </w:tcPr>
          <w:p w14:paraId="2C400083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9 182,88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2E607210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18 365,76</w:t>
            </w:r>
          </w:p>
        </w:tc>
      </w:tr>
      <w:tr w:rsidR="00CC61DA" w14:paraId="786B11F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5F65F7E8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N002856</w:t>
            </w:r>
          </w:p>
        </w:tc>
        <w:tc>
          <w:tcPr>
            <w:tcW w:w="3780" w:type="dxa"/>
            <w:shd w:val="clear" w:color="auto" w:fill="auto"/>
          </w:tcPr>
          <w:p w14:paraId="65E46B67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Stratafix PDS PLUS 26mm, 15cm, 2/0</w:t>
            </w:r>
          </w:p>
        </w:tc>
        <w:tc>
          <w:tcPr>
            <w:tcW w:w="1361" w:type="dxa"/>
            <w:shd w:val="clear" w:color="auto" w:fill="auto"/>
          </w:tcPr>
          <w:p w14:paraId="06F92C62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SXPP1B415</w:t>
            </w:r>
          </w:p>
        </w:tc>
        <w:tc>
          <w:tcPr>
            <w:tcW w:w="1051" w:type="dxa"/>
            <w:shd w:val="clear" w:color="auto" w:fill="auto"/>
          </w:tcPr>
          <w:p w14:paraId="2028568A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468CA2AE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1C49D00B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9 182,88</w:t>
            </w:r>
          </w:p>
        </w:tc>
        <w:tc>
          <w:tcPr>
            <w:tcW w:w="1008" w:type="dxa"/>
            <w:shd w:val="clear" w:color="auto" w:fill="auto"/>
          </w:tcPr>
          <w:p w14:paraId="56BEFFE0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18 365,76</w:t>
            </w:r>
          </w:p>
        </w:tc>
      </w:tr>
      <w:tr w:rsidR="00CC61DA" w14:paraId="59A0FE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E9CDF30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N043259</w:t>
            </w:r>
          </w:p>
        </w:tc>
        <w:tc>
          <w:tcPr>
            <w:tcW w:w="3780" w:type="dxa"/>
            <w:shd w:val="clear" w:color="auto" w:fill="auto"/>
          </w:tcPr>
          <w:p w14:paraId="232AFF98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3-0,75cm. SH-2 plus</w:t>
            </w:r>
          </w:p>
        </w:tc>
        <w:tc>
          <w:tcPr>
            <w:tcW w:w="1361" w:type="dxa"/>
            <w:shd w:val="clear" w:color="auto" w:fill="auto"/>
          </w:tcPr>
          <w:p w14:paraId="439C24D0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 9114</w:t>
            </w:r>
          </w:p>
        </w:tc>
        <w:tc>
          <w:tcPr>
            <w:tcW w:w="1051" w:type="dxa"/>
            <w:shd w:val="clear" w:color="auto" w:fill="auto"/>
          </w:tcPr>
          <w:p w14:paraId="583D1B0C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3B43933F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2A74A357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900,48</w:t>
            </w:r>
          </w:p>
        </w:tc>
        <w:tc>
          <w:tcPr>
            <w:tcW w:w="1008" w:type="dxa"/>
            <w:shd w:val="clear" w:color="auto" w:fill="auto"/>
          </w:tcPr>
          <w:p w14:paraId="57AB1712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900,48</w:t>
            </w:r>
          </w:p>
        </w:tc>
      </w:tr>
      <w:tr w:rsidR="00CC61DA" w14:paraId="2120FCF3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105FDD4E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N000632</w:t>
            </w:r>
          </w:p>
        </w:tc>
        <w:tc>
          <w:tcPr>
            <w:tcW w:w="3780" w:type="dxa"/>
            <w:shd w:val="clear" w:color="auto" w:fill="auto"/>
          </w:tcPr>
          <w:p w14:paraId="48B9B6B4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4-0, 75 cm, SH-2,</w:t>
            </w:r>
          </w:p>
        </w:tc>
        <w:tc>
          <w:tcPr>
            <w:tcW w:w="1361" w:type="dxa"/>
            <w:shd w:val="clear" w:color="auto" w:fill="auto"/>
          </w:tcPr>
          <w:p w14:paraId="17A2E82B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W9113</w:t>
            </w:r>
          </w:p>
        </w:tc>
        <w:tc>
          <w:tcPr>
            <w:tcW w:w="1051" w:type="dxa"/>
            <w:shd w:val="clear" w:color="auto" w:fill="auto"/>
          </w:tcPr>
          <w:p w14:paraId="5FB165C1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3399766E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21612138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900,48</w:t>
            </w:r>
          </w:p>
        </w:tc>
        <w:tc>
          <w:tcPr>
            <w:tcW w:w="1008" w:type="dxa"/>
            <w:shd w:val="clear" w:color="auto" w:fill="auto"/>
          </w:tcPr>
          <w:p w14:paraId="26443138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1 800,96</w:t>
            </w:r>
          </w:p>
        </w:tc>
      </w:tr>
      <w:tr w:rsidR="00CC61DA" w14:paraId="24A6E7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2" w:type="dxa"/>
            <w:shd w:val="clear" w:color="auto" w:fill="auto"/>
          </w:tcPr>
          <w:p w14:paraId="0994B452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N044702</w:t>
            </w:r>
          </w:p>
        </w:tc>
        <w:tc>
          <w:tcPr>
            <w:tcW w:w="3780" w:type="dxa"/>
            <w:shd w:val="clear" w:color="auto" w:fill="auto"/>
          </w:tcPr>
          <w:p w14:paraId="28D6708D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liqapak 0 250cm</w:t>
            </w:r>
          </w:p>
        </w:tc>
        <w:tc>
          <w:tcPr>
            <w:tcW w:w="1361" w:type="dxa"/>
            <w:shd w:val="clear" w:color="auto" w:fill="auto"/>
          </w:tcPr>
          <w:p w14:paraId="45A8A4FE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W9000</w:t>
            </w:r>
          </w:p>
        </w:tc>
        <w:tc>
          <w:tcPr>
            <w:tcW w:w="1051" w:type="dxa"/>
            <w:shd w:val="clear" w:color="auto" w:fill="auto"/>
          </w:tcPr>
          <w:p w14:paraId="71CE80F5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1A362B4C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4,000</w:t>
            </w:r>
          </w:p>
        </w:tc>
        <w:tc>
          <w:tcPr>
            <w:tcW w:w="1001" w:type="dxa"/>
            <w:shd w:val="clear" w:color="auto" w:fill="auto"/>
          </w:tcPr>
          <w:p w14:paraId="2B27B27D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968,30</w:t>
            </w:r>
          </w:p>
        </w:tc>
        <w:tc>
          <w:tcPr>
            <w:tcW w:w="1008" w:type="dxa"/>
            <w:shd w:val="clear" w:color="auto" w:fill="auto"/>
          </w:tcPr>
          <w:p w14:paraId="2CF741E0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3 873,20</w:t>
            </w:r>
          </w:p>
        </w:tc>
      </w:tr>
      <w:tr w:rsidR="00CC61DA" w14:paraId="4C74DA4E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3207F04C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N001158</w:t>
            </w:r>
          </w:p>
        </w:tc>
        <w:tc>
          <w:tcPr>
            <w:tcW w:w="3780" w:type="dxa"/>
            <w:shd w:val="clear" w:color="auto" w:fill="auto"/>
          </w:tcPr>
          <w:p w14:paraId="759A6EF2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Plus 3-0, 70 cm, SH plus</w:t>
            </w:r>
          </w:p>
        </w:tc>
        <w:tc>
          <w:tcPr>
            <w:tcW w:w="1361" w:type="dxa"/>
            <w:shd w:val="clear" w:color="auto" w:fill="auto"/>
          </w:tcPr>
          <w:p w14:paraId="409F23DD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VCP316H</w:t>
            </w:r>
          </w:p>
        </w:tc>
        <w:tc>
          <w:tcPr>
            <w:tcW w:w="1051" w:type="dxa"/>
            <w:shd w:val="clear" w:color="auto" w:fill="auto"/>
          </w:tcPr>
          <w:p w14:paraId="342FA922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23783AA5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6,000</w:t>
            </w:r>
          </w:p>
        </w:tc>
        <w:tc>
          <w:tcPr>
            <w:tcW w:w="1001" w:type="dxa"/>
            <w:shd w:val="clear" w:color="auto" w:fill="auto"/>
          </w:tcPr>
          <w:p w14:paraId="566E95BF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2 866,08</w:t>
            </w:r>
          </w:p>
        </w:tc>
        <w:tc>
          <w:tcPr>
            <w:tcW w:w="1008" w:type="dxa"/>
            <w:shd w:val="clear" w:color="auto" w:fill="auto"/>
          </w:tcPr>
          <w:p w14:paraId="6B739700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17 196,48</w:t>
            </w:r>
          </w:p>
        </w:tc>
      </w:tr>
      <w:tr w:rsidR="00CC61DA" w14:paraId="02B663E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39E7AD31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N00251O</w:t>
            </w:r>
          </w:p>
        </w:tc>
        <w:tc>
          <w:tcPr>
            <w:tcW w:w="3780" w:type="dxa"/>
            <w:shd w:val="clear" w:color="auto" w:fill="auto"/>
          </w:tcPr>
          <w:p w14:paraId="07EBF5E3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Rapid un, 3-0, 75cm, FS</w:t>
            </w:r>
          </w:p>
        </w:tc>
        <w:tc>
          <w:tcPr>
            <w:tcW w:w="1361" w:type="dxa"/>
            <w:shd w:val="clear" w:color="auto" w:fill="auto"/>
          </w:tcPr>
          <w:p w14:paraId="0244CB14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W9940</w:t>
            </w:r>
          </w:p>
        </w:tc>
        <w:tc>
          <w:tcPr>
            <w:tcW w:w="1051" w:type="dxa"/>
            <w:shd w:val="clear" w:color="auto" w:fill="auto"/>
          </w:tcPr>
          <w:p w14:paraId="242F67EE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49B2C8A4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6AC80861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1 064,00</w:t>
            </w:r>
          </w:p>
        </w:tc>
        <w:tc>
          <w:tcPr>
            <w:tcW w:w="1008" w:type="dxa"/>
            <w:shd w:val="clear" w:color="auto" w:fill="auto"/>
          </w:tcPr>
          <w:p w14:paraId="16F6520C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1 064,00</w:t>
            </w:r>
          </w:p>
        </w:tc>
      </w:tr>
      <w:tr w:rsidR="00CC61DA" w14:paraId="774C61E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2A23BB69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N042560</w:t>
            </w:r>
          </w:p>
        </w:tc>
        <w:tc>
          <w:tcPr>
            <w:tcW w:w="3780" w:type="dxa"/>
            <w:shd w:val="clear" w:color="auto" w:fill="auto"/>
          </w:tcPr>
          <w:p w14:paraId="37D975DA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Vicryl vi, l,75cm, V-30</w:t>
            </w:r>
          </w:p>
        </w:tc>
        <w:tc>
          <w:tcPr>
            <w:tcW w:w="1361" w:type="dxa"/>
            <w:shd w:val="clear" w:color="auto" w:fill="auto"/>
          </w:tcPr>
          <w:p w14:paraId="2C8AFA59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W9362</w:t>
            </w:r>
          </w:p>
        </w:tc>
        <w:tc>
          <w:tcPr>
            <w:tcW w:w="1051" w:type="dxa"/>
            <w:shd w:val="clear" w:color="auto" w:fill="auto"/>
          </w:tcPr>
          <w:p w14:paraId="6AB2ED1D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6D3F67FF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2,000</w:t>
            </w:r>
          </w:p>
        </w:tc>
        <w:tc>
          <w:tcPr>
            <w:tcW w:w="1001" w:type="dxa"/>
            <w:shd w:val="clear" w:color="auto" w:fill="auto"/>
          </w:tcPr>
          <w:p w14:paraId="34858225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1 120,00</w:t>
            </w:r>
          </w:p>
        </w:tc>
        <w:tc>
          <w:tcPr>
            <w:tcW w:w="1008" w:type="dxa"/>
            <w:shd w:val="clear" w:color="auto" w:fill="auto"/>
          </w:tcPr>
          <w:p w14:paraId="00DE9D7D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2 240,00</w:t>
            </w:r>
          </w:p>
        </w:tc>
      </w:tr>
      <w:tr w:rsidR="00CC61DA" w14:paraId="4872075D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2" w:type="dxa"/>
            <w:shd w:val="clear" w:color="auto" w:fill="auto"/>
          </w:tcPr>
          <w:p w14:paraId="4855D708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N004366</w:t>
            </w:r>
          </w:p>
        </w:tc>
        <w:tc>
          <w:tcPr>
            <w:tcW w:w="3780" w:type="dxa"/>
            <w:shd w:val="clear" w:color="auto" w:fill="auto"/>
          </w:tcPr>
          <w:p w14:paraId="20271EC2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Vosk kostní - Bone Wax 2,5GR</w:t>
            </w:r>
          </w:p>
        </w:tc>
        <w:tc>
          <w:tcPr>
            <w:tcW w:w="1361" w:type="dxa"/>
            <w:shd w:val="clear" w:color="auto" w:fill="auto"/>
          </w:tcPr>
          <w:p w14:paraId="17D3AB95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W31C</w:t>
            </w:r>
          </w:p>
        </w:tc>
        <w:tc>
          <w:tcPr>
            <w:tcW w:w="1051" w:type="dxa"/>
            <w:shd w:val="clear" w:color="auto" w:fill="auto"/>
          </w:tcPr>
          <w:p w14:paraId="2E6A21F6" w14:textId="77777777" w:rsidR="00CC61DA" w:rsidRDefault="00000000">
            <w:pPr>
              <w:pStyle w:val="Other10"/>
              <w:ind w:firstLine="5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864" w:type="dxa"/>
            <w:shd w:val="clear" w:color="auto" w:fill="auto"/>
          </w:tcPr>
          <w:p w14:paraId="38A5A200" w14:textId="77777777" w:rsidR="00CC61DA" w:rsidRDefault="00000000">
            <w:pPr>
              <w:pStyle w:val="Other10"/>
              <w:ind w:firstLine="320"/>
            </w:pPr>
            <w:r>
              <w:rPr>
                <w:rStyle w:val="Other1"/>
              </w:rPr>
              <w:t>1,000</w:t>
            </w:r>
          </w:p>
        </w:tc>
        <w:tc>
          <w:tcPr>
            <w:tcW w:w="1001" w:type="dxa"/>
            <w:shd w:val="clear" w:color="auto" w:fill="auto"/>
          </w:tcPr>
          <w:p w14:paraId="4544A65A" w14:textId="77777777" w:rsidR="00CC61DA" w:rsidRDefault="00000000">
            <w:pPr>
              <w:pStyle w:val="Other10"/>
              <w:ind w:firstLine="320"/>
              <w:jc w:val="both"/>
            </w:pPr>
            <w:r>
              <w:rPr>
                <w:rStyle w:val="Other1"/>
              </w:rPr>
              <w:t>967,68</w:t>
            </w:r>
          </w:p>
        </w:tc>
        <w:tc>
          <w:tcPr>
            <w:tcW w:w="1008" w:type="dxa"/>
            <w:shd w:val="clear" w:color="auto" w:fill="auto"/>
          </w:tcPr>
          <w:p w14:paraId="75AEA80E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967,68</w:t>
            </w:r>
          </w:p>
        </w:tc>
      </w:tr>
      <w:tr w:rsidR="00CC61DA" w14:paraId="1E69A4B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2" w:type="dxa"/>
            <w:shd w:val="clear" w:color="auto" w:fill="auto"/>
          </w:tcPr>
          <w:p w14:paraId="59915260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N003827</w:t>
            </w:r>
          </w:p>
        </w:tc>
        <w:tc>
          <w:tcPr>
            <w:tcW w:w="3780" w:type="dxa"/>
            <w:shd w:val="clear" w:color="auto" w:fill="auto"/>
          </w:tcPr>
          <w:p w14:paraId="371213AD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Echelon 60mm Modrý standartní</w:t>
            </w:r>
          </w:p>
        </w:tc>
        <w:tc>
          <w:tcPr>
            <w:tcW w:w="1361" w:type="dxa"/>
            <w:shd w:val="clear" w:color="auto" w:fill="auto"/>
          </w:tcPr>
          <w:p w14:paraId="4B89B5C7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ECR60BU</w:t>
            </w:r>
          </w:p>
        </w:tc>
        <w:tc>
          <w:tcPr>
            <w:tcW w:w="1051" w:type="dxa"/>
            <w:shd w:val="clear" w:color="auto" w:fill="auto"/>
          </w:tcPr>
          <w:p w14:paraId="7D0F7CA4" w14:textId="77777777" w:rsidR="00CC61DA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562D8840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24,000</w:t>
            </w:r>
          </w:p>
        </w:tc>
        <w:tc>
          <w:tcPr>
            <w:tcW w:w="1001" w:type="dxa"/>
            <w:shd w:val="clear" w:color="auto" w:fill="auto"/>
          </w:tcPr>
          <w:p w14:paraId="2BD0F603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008" w:type="dxa"/>
            <w:shd w:val="clear" w:color="auto" w:fill="auto"/>
          </w:tcPr>
          <w:p w14:paraId="0A7AA71C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133 322,64</w:t>
            </w:r>
          </w:p>
        </w:tc>
      </w:tr>
      <w:tr w:rsidR="00CC61DA" w14:paraId="05715EA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2" w:type="dxa"/>
            <w:shd w:val="clear" w:color="auto" w:fill="auto"/>
          </w:tcPr>
          <w:p w14:paraId="55E15F51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N002914</w:t>
            </w:r>
          </w:p>
        </w:tc>
        <w:tc>
          <w:tcPr>
            <w:tcW w:w="3780" w:type="dxa"/>
            <w:shd w:val="clear" w:color="auto" w:fill="auto"/>
          </w:tcPr>
          <w:p w14:paraId="421287E8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Echelon 60mm Zelený silná tkáň</w:t>
            </w:r>
          </w:p>
        </w:tc>
        <w:tc>
          <w:tcPr>
            <w:tcW w:w="1361" w:type="dxa"/>
            <w:shd w:val="clear" w:color="auto" w:fill="auto"/>
          </w:tcPr>
          <w:p w14:paraId="5BF4B52F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ECR60GU</w:t>
            </w:r>
          </w:p>
        </w:tc>
        <w:tc>
          <w:tcPr>
            <w:tcW w:w="1051" w:type="dxa"/>
            <w:shd w:val="clear" w:color="auto" w:fill="auto"/>
          </w:tcPr>
          <w:p w14:paraId="55D7A71C" w14:textId="77777777" w:rsidR="00CC61DA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4D32D19C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01" w:type="dxa"/>
            <w:shd w:val="clear" w:color="auto" w:fill="auto"/>
          </w:tcPr>
          <w:p w14:paraId="31A031DA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008" w:type="dxa"/>
            <w:shd w:val="clear" w:color="auto" w:fill="auto"/>
          </w:tcPr>
          <w:p w14:paraId="69A54C6A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66 661,32</w:t>
            </w:r>
          </w:p>
        </w:tc>
      </w:tr>
      <w:tr w:rsidR="00CC61DA" w14:paraId="794AD36A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82" w:type="dxa"/>
            <w:shd w:val="clear" w:color="auto" w:fill="auto"/>
          </w:tcPr>
          <w:p w14:paraId="69489523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N002915</w:t>
            </w:r>
          </w:p>
        </w:tc>
        <w:tc>
          <w:tcPr>
            <w:tcW w:w="3780" w:type="dxa"/>
            <w:shd w:val="clear" w:color="auto" w:fill="auto"/>
          </w:tcPr>
          <w:p w14:paraId="208E5E92" w14:textId="77777777" w:rsidR="00CC61DA" w:rsidRDefault="00000000">
            <w:pPr>
              <w:pStyle w:val="Other10"/>
              <w:ind w:firstLine="160"/>
            </w:pPr>
            <w:r>
              <w:rPr>
                <w:rStyle w:val="Other1"/>
              </w:rPr>
              <w:t>Zásobník Echelon 60mm Zlatý střední</w:t>
            </w:r>
          </w:p>
        </w:tc>
        <w:tc>
          <w:tcPr>
            <w:tcW w:w="1361" w:type="dxa"/>
            <w:shd w:val="clear" w:color="auto" w:fill="auto"/>
          </w:tcPr>
          <w:p w14:paraId="10CECE60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ECR60DU</w:t>
            </w:r>
          </w:p>
        </w:tc>
        <w:tc>
          <w:tcPr>
            <w:tcW w:w="1051" w:type="dxa"/>
            <w:shd w:val="clear" w:color="auto" w:fill="auto"/>
          </w:tcPr>
          <w:p w14:paraId="68CFE95A" w14:textId="77777777" w:rsidR="00CC61DA" w:rsidRDefault="00000000">
            <w:pPr>
              <w:pStyle w:val="Other10"/>
              <w:ind w:firstLine="5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864" w:type="dxa"/>
            <w:shd w:val="clear" w:color="auto" w:fill="auto"/>
          </w:tcPr>
          <w:p w14:paraId="0B380F8B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12,000</w:t>
            </w:r>
          </w:p>
        </w:tc>
        <w:tc>
          <w:tcPr>
            <w:tcW w:w="1001" w:type="dxa"/>
            <w:shd w:val="clear" w:color="auto" w:fill="auto"/>
          </w:tcPr>
          <w:p w14:paraId="00B905EA" w14:textId="77777777" w:rsidR="00CC61DA" w:rsidRDefault="00000000">
            <w:pPr>
              <w:pStyle w:val="Other10"/>
              <w:ind w:firstLine="140"/>
              <w:jc w:val="both"/>
            </w:pPr>
            <w:r>
              <w:rPr>
                <w:rStyle w:val="Other1"/>
              </w:rPr>
              <w:t>5 555,11</w:t>
            </w:r>
          </w:p>
        </w:tc>
        <w:tc>
          <w:tcPr>
            <w:tcW w:w="1008" w:type="dxa"/>
            <w:shd w:val="clear" w:color="auto" w:fill="auto"/>
          </w:tcPr>
          <w:p w14:paraId="5524A13F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66 661,32</w:t>
            </w:r>
          </w:p>
        </w:tc>
      </w:tr>
      <w:tr w:rsidR="00CC61DA" w14:paraId="7450724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2" w:type="dxa"/>
            <w:shd w:val="clear" w:color="auto" w:fill="auto"/>
            <w:vAlign w:val="bottom"/>
          </w:tcPr>
          <w:p w14:paraId="469D7388" w14:textId="77777777" w:rsidR="00CC61DA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0" w:type="dxa"/>
            <w:shd w:val="clear" w:color="auto" w:fill="auto"/>
          </w:tcPr>
          <w:p w14:paraId="21660326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361" w:type="dxa"/>
            <w:shd w:val="clear" w:color="auto" w:fill="auto"/>
          </w:tcPr>
          <w:p w14:paraId="61937B01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auto"/>
          </w:tcPr>
          <w:p w14:paraId="71E2CA06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246D4144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98,000</w:t>
            </w:r>
          </w:p>
        </w:tc>
        <w:tc>
          <w:tcPr>
            <w:tcW w:w="1001" w:type="dxa"/>
            <w:shd w:val="clear" w:color="auto" w:fill="auto"/>
          </w:tcPr>
          <w:p w14:paraId="0E6D9590" w14:textId="77777777" w:rsidR="00CC61DA" w:rsidRDefault="00CC61DA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  <w:vAlign w:val="bottom"/>
          </w:tcPr>
          <w:p w14:paraId="1D0F7035" w14:textId="77777777" w:rsidR="00CC61DA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639 003,80</w:t>
            </w:r>
          </w:p>
        </w:tc>
      </w:tr>
    </w:tbl>
    <w:p w14:paraId="4D3BE8A7" w14:textId="77777777" w:rsidR="00CC61DA" w:rsidRDefault="00CC61DA">
      <w:pPr>
        <w:spacing w:after="3239" w:line="1" w:lineRule="exact"/>
      </w:pPr>
    </w:p>
    <w:p w14:paraId="0E591B9F" w14:textId="77777777" w:rsidR="00CC61DA" w:rsidRDefault="00000000">
      <w:pPr>
        <w:pStyle w:val="Bodytext10"/>
        <w:pBdr>
          <w:top w:val="single" w:sz="4" w:space="0" w:color="auto"/>
        </w:pBdr>
        <w:spacing w:after="220"/>
      </w:pPr>
      <w:r>
        <w:rPr>
          <w:rStyle w:val="Bodytext1"/>
        </w:rPr>
        <w:t>Organizace je vedena u Krajského obchodního soudu v Ostravě,spis.zn. Pr.vložka 880</w:t>
      </w:r>
    </w:p>
    <w:p w14:paraId="0B856B25" w14:textId="77777777" w:rsidR="00CC61DA" w:rsidRDefault="00000000">
      <w:pPr>
        <w:pStyle w:val="Bodytext10"/>
        <w:tabs>
          <w:tab w:val="left" w:pos="5206"/>
        </w:tabs>
        <w:spacing w:after="160"/>
      </w:pPr>
      <w:r>
        <w:rPr>
          <w:rStyle w:val="Bodytext1"/>
        </w:rPr>
        <w:t>ISYS SW | Vyhotovil: Iveta Čertíkova</w:t>
      </w:r>
      <w:r>
        <w:rPr>
          <w:rStyle w:val="Bodytext1"/>
        </w:rPr>
        <w:tab/>
        <w:t>Podpis:</w:t>
      </w:r>
    </w:p>
    <w:sectPr w:rsidR="00CC61DA">
      <w:headerReference w:type="default" r:id="rId7"/>
      <w:pgSz w:w="11900" w:h="16840"/>
      <w:pgMar w:top="1334" w:right="731" w:bottom="1334" w:left="657" w:header="0" w:footer="9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07E72" w14:textId="77777777" w:rsidR="006B3729" w:rsidRDefault="006B3729">
      <w:r>
        <w:separator/>
      </w:r>
    </w:p>
  </w:endnote>
  <w:endnote w:type="continuationSeparator" w:id="0">
    <w:p w14:paraId="372BEFD7" w14:textId="77777777" w:rsidR="006B3729" w:rsidRDefault="006B3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C233D" w14:textId="77777777" w:rsidR="006B3729" w:rsidRDefault="006B3729"/>
  </w:footnote>
  <w:footnote w:type="continuationSeparator" w:id="0">
    <w:p w14:paraId="44BF97E7" w14:textId="77777777" w:rsidR="006B3729" w:rsidRDefault="006B3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D9192" w14:textId="77777777" w:rsidR="00CC61D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A48408" wp14:editId="4769F787">
              <wp:simplePos x="0" y="0"/>
              <wp:positionH relativeFrom="page">
                <wp:posOffset>2872105</wp:posOffset>
              </wp:positionH>
              <wp:positionV relativeFrom="page">
                <wp:posOffset>558800</wp:posOffset>
              </wp:positionV>
              <wp:extent cx="404622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6EE65" w14:textId="77777777" w:rsidR="00CC61DA" w:rsidRDefault="00000000">
                          <w:pPr>
                            <w:pStyle w:val="Headerorfooter20"/>
                            <w:tabs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 40025098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48408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6.15pt;margin-top:44pt;width:318.6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" filled="f" stroked="f">
              <v:textbox style="mso-fit-shape-to-text:t" inset="0,0,0,0">
                <w:txbxContent>
                  <w:p w14:paraId="0796EE65" w14:textId="77777777" w:rsidR="00CC61DA" w:rsidRDefault="00000000">
                    <w:pPr>
                      <w:pStyle w:val="Headerorfooter20"/>
                      <w:tabs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 40025098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749E0F7" wp14:editId="78484549">
              <wp:simplePos x="0" y="0"/>
              <wp:positionH relativeFrom="page">
                <wp:posOffset>448945</wp:posOffset>
              </wp:positionH>
              <wp:positionV relativeFrom="page">
                <wp:posOffset>778510</wp:posOffset>
              </wp:positionV>
              <wp:extent cx="66249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4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5.350000000000001pt;margin-top:61.300000000000004pt;width:52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DA"/>
    <w:rsid w:val="00603E6A"/>
    <w:rsid w:val="00660568"/>
    <w:rsid w:val="006B3729"/>
    <w:rsid w:val="00CC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68BC"/>
  <w15:docId w15:val="{4471CFC8-B0EF-4A47-9659-C871E099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pPr>
      <w:ind w:firstLine="70"/>
    </w:pPr>
    <w:rPr>
      <w:rFonts w:ascii="Courier New" w:eastAsia="Courier New" w:hAnsi="Courier New" w:cs="Courier New"/>
      <w:sz w:val="14"/>
      <w:szCs w:val="14"/>
    </w:rPr>
  </w:style>
  <w:style w:type="paragraph" w:customStyle="1" w:styleId="Bodytext10">
    <w:name w:val="Body text|1"/>
    <w:basedOn w:val="Normln"/>
    <w:link w:val="Bodytext1"/>
    <w:pPr>
      <w:spacing w:after="19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t@its.jnj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2024-06-21T13:19:00Z</dcterms:created>
  <dcterms:modified xsi:type="dcterms:W3CDTF">2024-06-21T13:19:00Z</dcterms:modified>
</cp:coreProperties>
</file>