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16DB6B35" w:rsidR="00974600" w:rsidRPr="009E4D32" w:rsidRDefault="00974600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9E4D32">
        <w:rPr>
          <w:rFonts w:ascii="Arial" w:hAnsi="Arial" w:cs="Arial"/>
          <w:sz w:val="22"/>
          <w:szCs w:val="22"/>
        </w:rPr>
        <w:t xml:space="preserve">Č.j.: </w:t>
      </w:r>
      <w:r w:rsidR="009E4D32" w:rsidRPr="009E4D32">
        <w:rPr>
          <w:rFonts w:ascii="Arial" w:hAnsi="Arial" w:cs="Arial"/>
          <w:sz w:val="22"/>
          <w:szCs w:val="22"/>
        </w:rPr>
        <w:t>SPU 222269/2024/FI</w:t>
      </w:r>
    </w:p>
    <w:p w14:paraId="72AC36BD" w14:textId="28A2E3AA" w:rsidR="00974600" w:rsidRPr="00C160A8" w:rsidRDefault="00974600" w:rsidP="00974600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 w:rsidRPr="009E4D32">
        <w:rPr>
          <w:rFonts w:ascii="Arial" w:hAnsi="Arial" w:cs="Arial"/>
          <w:sz w:val="22"/>
          <w:szCs w:val="22"/>
        </w:rPr>
        <w:t>UID:</w:t>
      </w:r>
      <w:r w:rsidR="009E4D32" w:rsidRPr="009E4D32">
        <w:t xml:space="preserve"> </w:t>
      </w:r>
      <w:r w:rsidR="009E4D32" w:rsidRPr="009E4D32">
        <w:rPr>
          <w:rFonts w:ascii="Arial" w:hAnsi="Arial" w:cs="Arial"/>
          <w:sz w:val="22"/>
          <w:szCs w:val="22"/>
        </w:rPr>
        <w:t>spuess920b64a0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Eva Schmidtmajerová CSc.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37113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České Budějovice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49F3416" w14:textId="49E73B13" w:rsidR="00007EA6" w:rsidRPr="009E4D32" w:rsidRDefault="00E53E79" w:rsidP="009243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F682580" w14:textId="6B203493" w:rsidR="00E62B50" w:rsidRDefault="00ED0DF0" w:rsidP="004D70DD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58E7C73B" w14:textId="77777777" w:rsidR="004D70DD" w:rsidRPr="004D70DD" w:rsidRDefault="004D70DD" w:rsidP="004D70DD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343C67DA" w14:textId="77777777" w:rsidR="009E4D32" w:rsidRPr="00DA2A1D" w:rsidRDefault="009E4D32" w:rsidP="009E4D32">
      <w:pPr>
        <w:pStyle w:val="Zkladntext"/>
        <w:jc w:val="left"/>
        <w:rPr>
          <w:rFonts w:ascii="Arial" w:hAnsi="Arial" w:cs="Arial"/>
          <w:iCs/>
          <w:sz w:val="22"/>
          <w:szCs w:val="22"/>
        </w:rPr>
      </w:pPr>
      <w:r w:rsidRPr="00B570D5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Farma Hůry s.r.o.</w:t>
      </w:r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sídlo: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Adamovská 158, Hůry, 373 71</w:t>
      </w:r>
      <w:r>
        <w:rPr>
          <w:rFonts w:ascii="Arial" w:hAnsi="Arial" w:cs="Arial"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26016575</w:t>
      </w:r>
      <w:r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DA2A1D">
        <w:rPr>
          <w:rFonts w:ascii="Arial" w:hAnsi="Arial" w:cs="Arial"/>
          <w:iCs/>
          <w:sz w:val="22"/>
          <w:szCs w:val="22"/>
        </w:rPr>
        <w:t xml:space="preserve">zapsán(a) v obchodním rejstříku vedeném Krajským soudem v Českých Budějovicích </w:t>
      </w:r>
      <w:r w:rsidRPr="00DA2A1D">
        <w:rPr>
          <w:rFonts w:ascii="Arial" w:hAnsi="Arial" w:cs="Arial"/>
          <w:iCs/>
          <w:sz w:val="22"/>
          <w:szCs w:val="22"/>
          <w:u w:val="single"/>
        </w:rPr>
        <w:t>oddíl C, vložka 9211,</w:t>
      </w:r>
      <w:r w:rsidRPr="00DA2A1D">
        <w:rPr>
          <w:rFonts w:ascii="Arial" w:hAnsi="Arial" w:cs="Arial"/>
          <w:iCs/>
          <w:sz w:val="22"/>
          <w:szCs w:val="22"/>
        </w:rPr>
        <w:t xml:space="preserve"> osoba oprávněná jednat za právnickou osobu </w:t>
      </w:r>
    </w:p>
    <w:p w14:paraId="0C68F2BC" w14:textId="77777777" w:rsidR="009E4D32" w:rsidRPr="00B570D5" w:rsidRDefault="009E4D32" w:rsidP="009E4D32">
      <w:pPr>
        <w:pStyle w:val="Zkladntext"/>
        <w:jc w:val="left"/>
        <w:rPr>
          <w:rFonts w:ascii="Arial" w:hAnsi="Arial" w:cs="Arial"/>
          <w:i/>
          <w:sz w:val="22"/>
          <w:szCs w:val="22"/>
        </w:rPr>
      </w:pPr>
      <w:r w:rsidRPr="00B570D5">
        <w:rPr>
          <w:rFonts w:ascii="Arial" w:hAnsi="Arial" w:cs="Arial"/>
          <w:sz w:val="22"/>
          <w:szCs w:val="22"/>
        </w:rPr>
        <w:t>pan Ing. Aleš Kačerovský – jednatel</w:t>
      </w:r>
    </w:p>
    <w:p w14:paraId="253CF368" w14:textId="6EECA22F" w:rsidR="00C07582" w:rsidRPr="009E4D32" w:rsidRDefault="009E4D32" w:rsidP="009E4D32">
      <w:r w:rsidRPr="00DA2A1D">
        <w:rPr>
          <w:rFonts w:ascii="Arial" w:hAnsi="Arial" w:cs="Arial"/>
          <w:iCs/>
          <w:sz w:val="22"/>
          <w:szCs w:val="22"/>
        </w:rPr>
        <w:t xml:space="preserve">pan Ing. Vojtěch </w:t>
      </w:r>
      <w:proofErr w:type="gramStart"/>
      <w:r w:rsidRPr="00DA2A1D">
        <w:rPr>
          <w:rFonts w:ascii="Arial" w:hAnsi="Arial" w:cs="Arial"/>
          <w:iCs/>
          <w:sz w:val="22"/>
          <w:szCs w:val="22"/>
        </w:rPr>
        <w:t>Straka - jednatel</w:t>
      </w:r>
      <w:proofErr w:type="gramEnd"/>
      <w:r>
        <w:rPr>
          <w:rFonts w:ascii="Arial" w:hAnsi="Arial" w:cs="Arial"/>
          <w:iCs/>
          <w:sz w:val="22"/>
          <w:szCs w:val="22"/>
        </w:rPr>
        <w:br/>
        <w:t>bankovní spojení: MONETA Money Bank, a.s.</w:t>
      </w:r>
      <w:r>
        <w:rPr>
          <w:rFonts w:ascii="Arial" w:hAnsi="Arial" w:cs="Arial"/>
          <w:iCs/>
          <w:sz w:val="22"/>
          <w:szCs w:val="22"/>
        </w:rPr>
        <w:br/>
        <w:t>číslo účtu: 150543019/0600</w:t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0E6A0383" w14:textId="77777777" w:rsidR="004D70DD" w:rsidRDefault="004D70DD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14B47BCA" w14:textId="77777777" w:rsidR="004D70DD" w:rsidRPr="00FE179C" w:rsidRDefault="004D70DD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29N18/05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3A1C618C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23.04.2018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29N18/</w:t>
      </w:r>
      <w:r w:rsidRPr="009E4D32">
        <w:rPr>
          <w:rFonts w:ascii="Arial" w:hAnsi="Arial" w:cs="Arial"/>
          <w:sz w:val="22"/>
          <w:szCs w:val="22"/>
        </w:rPr>
        <w:t>05</w:t>
      </w:r>
      <w:r w:rsidRPr="009E4D32">
        <w:rPr>
          <w:rFonts w:ascii="Arial" w:hAnsi="Arial" w:cs="Arial"/>
          <w:bCs/>
          <w:sz w:val="22"/>
          <w:szCs w:val="22"/>
        </w:rPr>
        <w:t xml:space="preserve"> a dne </w:t>
      </w:r>
      <w:r w:rsidR="009E4D32" w:rsidRPr="009E4D32">
        <w:rPr>
          <w:rFonts w:ascii="Arial" w:hAnsi="Arial" w:cs="Arial"/>
          <w:bCs/>
          <w:sz w:val="22"/>
          <w:szCs w:val="22"/>
        </w:rPr>
        <w:t xml:space="preserve">08.10.2020 </w:t>
      </w:r>
      <w:r w:rsidRPr="009E4D32">
        <w:rPr>
          <w:rFonts w:ascii="Arial" w:hAnsi="Arial" w:cs="Arial"/>
          <w:bCs/>
          <w:sz w:val="22"/>
          <w:szCs w:val="22"/>
        </w:rPr>
        <w:t xml:space="preserve">dodatek č. </w:t>
      </w:r>
      <w:r w:rsidR="009E4D32" w:rsidRPr="009E4D32">
        <w:rPr>
          <w:rFonts w:ascii="Arial" w:hAnsi="Arial" w:cs="Arial"/>
          <w:bCs/>
          <w:sz w:val="22"/>
          <w:szCs w:val="22"/>
        </w:rPr>
        <w:t>1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18A2DE01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9E4D32" w:rsidRPr="004D70DD">
        <w:rPr>
          <w:rFonts w:ascii="Arial" w:hAnsi="Arial" w:cs="Arial"/>
          <w:b/>
          <w:sz w:val="22"/>
          <w:szCs w:val="22"/>
        </w:rPr>
        <w:t>30.06.2024</w:t>
      </w:r>
      <w:r w:rsidRPr="009E4D32">
        <w:rPr>
          <w:rFonts w:ascii="Arial" w:hAnsi="Arial" w:cs="Arial"/>
          <w:bCs/>
          <w:sz w:val="22"/>
          <w:szCs w:val="22"/>
        </w:rPr>
        <w:t xml:space="preserve"> 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0217C513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9E4D32">
        <w:rPr>
          <w:rFonts w:ascii="Arial" w:hAnsi="Arial" w:cs="Arial"/>
          <w:bCs/>
          <w:sz w:val="22"/>
          <w:szCs w:val="22"/>
        </w:rPr>
        <w:t xml:space="preserve">Pronajímatel a nájemce uzavřou novou nájemní smlouvu </w:t>
      </w:r>
      <w:r w:rsidR="009E4D32" w:rsidRPr="009E4D32">
        <w:rPr>
          <w:rFonts w:ascii="Arial" w:hAnsi="Arial" w:cs="Arial"/>
          <w:bCs/>
          <w:sz w:val="22"/>
          <w:szCs w:val="22"/>
        </w:rPr>
        <w:t xml:space="preserve">č. 49N24/05 </w:t>
      </w:r>
      <w:r w:rsidRPr="009E4D32">
        <w:rPr>
          <w:rFonts w:ascii="Arial" w:hAnsi="Arial" w:cs="Arial"/>
          <w:bCs/>
          <w:sz w:val="22"/>
          <w:szCs w:val="22"/>
        </w:rPr>
        <w:t xml:space="preserve">s datem účinnosti </w:t>
      </w:r>
      <w:r w:rsidR="009E4D32" w:rsidRPr="004D70DD">
        <w:rPr>
          <w:rFonts w:ascii="Arial" w:hAnsi="Arial" w:cs="Arial"/>
          <w:b/>
          <w:sz w:val="22"/>
          <w:szCs w:val="22"/>
        </w:rPr>
        <w:t>01.07.2024</w:t>
      </w:r>
      <w:r w:rsidRPr="009E4D32">
        <w:rPr>
          <w:rFonts w:ascii="Arial" w:hAnsi="Arial" w:cs="Arial"/>
          <w:bCs/>
          <w:sz w:val="22"/>
          <w:szCs w:val="22"/>
        </w:rPr>
        <w:t xml:space="preserve"> 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2C0C8EC6" w14:textId="13747D00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007EA6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smlouvy č. </w:t>
      </w:r>
      <w:r>
        <w:rPr>
          <w:rFonts w:ascii="Arial" w:hAnsi="Arial" w:cs="Arial"/>
          <w:sz w:val="22"/>
          <w:szCs w:val="22"/>
        </w:rPr>
        <w:t>29N18/05</w:t>
      </w:r>
      <w:r w:rsidR="00C47114"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bylo zjištěno, že závazky nájemce vůči pronajímateli z této smlouvy jsou vyrovnány.</w:t>
      </w:r>
    </w:p>
    <w:p w14:paraId="78CE1F83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E7A09DC" w14:textId="5393E0B4" w:rsidR="00481F46" w:rsidRPr="004D70DD" w:rsidRDefault="00481F46" w:rsidP="00E134E1">
      <w:pPr>
        <w:ind w:right="-1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14:paraId="6AD91004" w14:textId="28FFB08E" w:rsidR="00481F46" w:rsidRPr="004D70DD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D70DD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4D70DD">
        <w:rPr>
          <w:rFonts w:ascii="Arial" w:hAnsi="Arial" w:cs="Arial"/>
          <w:bCs/>
          <w:sz w:val="22"/>
          <w:szCs w:val="22"/>
        </w:rPr>
        <w:t xml:space="preserve"> </w:t>
      </w:r>
      <w:r w:rsidRPr="004D70DD">
        <w:rPr>
          <w:rFonts w:ascii="Arial" w:hAnsi="Arial" w:cs="Arial"/>
          <w:bCs/>
          <w:sz w:val="22"/>
          <w:szCs w:val="22"/>
        </w:rPr>
        <w:t>nájemní smlouvy č. </w:t>
      </w:r>
      <w:r w:rsidRPr="004D70DD">
        <w:rPr>
          <w:rFonts w:ascii="Arial" w:hAnsi="Arial" w:cs="Arial"/>
          <w:sz w:val="22"/>
          <w:szCs w:val="22"/>
        </w:rPr>
        <w:t>29N18/05</w:t>
      </w:r>
      <w:r w:rsidR="00C47114" w:rsidRPr="004D70DD">
        <w:rPr>
          <w:rFonts w:ascii="Arial" w:hAnsi="Arial" w:cs="Arial"/>
          <w:bCs/>
          <w:sz w:val="22"/>
          <w:szCs w:val="22"/>
        </w:rPr>
        <w:t xml:space="preserve"> </w:t>
      </w:r>
      <w:r w:rsidRPr="004D70DD">
        <w:rPr>
          <w:rFonts w:ascii="Arial" w:hAnsi="Arial" w:cs="Arial"/>
          <w:bCs/>
          <w:sz w:val="22"/>
          <w:szCs w:val="22"/>
        </w:rPr>
        <w:t>byl zjištěn nedoplatek ve výši</w:t>
      </w:r>
      <w:r w:rsidR="004D70DD" w:rsidRPr="004D70DD">
        <w:rPr>
          <w:rFonts w:ascii="Arial" w:hAnsi="Arial" w:cs="Arial"/>
          <w:bCs/>
          <w:sz w:val="22"/>
          <w:szCs w:val="22"/>
        </w:rPr>
        <w:t xml:space="preserve"> 374,00</w:t>
      </w:r>
      <w:r w:rsidRPr="004D70DD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4D70DD" w:rsidRPr="004D70DD">
        <w:rPr>
          <w:rFonts w:ascii="Arial" w:hAnsi="Arial" w:cs="Arial"/>
          <w:bCs/>
          <w:sz w:val="22"/>
          <w:szCs w:val="22"/>
        </w:rPr>
        <w:t>třistasedmdesátčtyři</w:t>
      </w:r>
      <w:proofErr w:type="spellEnd"/>
      <w:r w:rsidRPr="004D70DD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4D70DD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1B84A81B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D70DD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4D70DD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4D70DD">
        <w:rPr>
          <w:rFonts w:ascii="Arial" w:hAnsi="Arial" w:cs="Arial"/>
          <w:bCs/>
          <w:sz w:val="22"/>
          <w:szCs w:val="22"/>
        </w:rPr>
        <w:t>nájemce</w:t>
      </w:r>
      <w:r w:rsidR="008E1B85" w:rsidRPr="004D70DD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4D70DD">
        <w:rPr>
          <w:rFonts w:ascii="Arial" w:hAnsi="Arial" w:cs="Arial"/>
          <w:bCs/>
          <w:sz w:val="22"/>
          <w:szCs w:val="22"/>
        </w:rPr>
        <w:t>a</w:t>
      </w:r>
      <w:r w:rsidR="008E1B85" w:rsidRPr="004D70DD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4D70DD">
        <w:rPr>
          <w:rFonts w:ascii="Arial" w:hAnsi="Arial" w:cs="Arial"/>
          <w:bCs/>
          <w:sz w:val="22"/>
          <w:szCs w:val="22"/>
        </w:rPr>
        <w:t xml:space="preserve">nejpozději </w:t>
      </w:r>
      <w:r w:rsidRPr="004D70DD">
        <w:rPr>
          <w:rFonts w:ascii="Arial" w:hAnsi="Arial" w:cs="Arial"/>
          <w:b/>
          <w:sz w:val="22"/>
          <w:szCs w:val="22"/>
        </w:rPr>
        <w:t xml:space="preserve">do </w:t>
      </w:r>
      <w:r w:rsidR="004D70DD" w:rsidRPr="004D70DD">
        <w:rPr>
          <w:rFonts w:ascii="Arial" w:hAnsi="Arial" w:cs="Arial"/>
          <w:b/>
          <w:sz w:val="22"/>
          <w:szCs w:val="22"/>
        </w:rPr>
        <w:t>31.07.2024</w:t>
      </w:r>
      <w:r w:rsidR="004D70DD">
        <w:rPr>
          <w:rFonts w:ascii="Arial" w:hAnsi="Arial" w:cs="Arial"/>
          <w:bCs/>
          <w:sz w:val="22"/>
          <w:szCs w:val="22"/>
        </w:rPr>
        <w:t xml:space="preserve"> </w:t>
      </w:r>
      <w:r w:rsidRPr="004D70DD">
        <w:rPr>
          <w:rFonts w:ascii="Arial" w:hAnsi="Arial" w:cs="Arial"/>
          <w:bCs/>
          <w:sz w:val="22"/>
          <w:szCs w:val="22"/>
        </w:rPr>
        <w:t>na účet pronajímatele vedený u</w:t>
      </w:r>
      <w:r w:rsidR="00C33ECF" w:rsidRPr="004D70DD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4D70DD">
        <w:rPr>
          <w:rFonts w:ascii="Arial" w:hAnsi="Arial" w:cs="Arial"/>
          <w:bCs/>
          <w:sz w:val="22"/>
          <w:szCs w:val="22"/>
        </w:rPr>
        <w:t xml:space="preserve"> číslo účtu </w:t>
      </w:r>
      <w:r w:rsidRPr="004D70DD">
        <w:rPr>
          <w:rFonts w:ascii="Arial" w:hAnsi="Arial" w:cs="Arial"/>
          <w:sz w:val="22"/>
          <w:szCs w:val="22"/>
        </w:rPr>
        <w:t>50016-3723001</w:t>
      </w:r>
      <w:r w:rsidR="00C47114" w:rsidRPr="004D70DD">
        <w:rPr>
          <w:rFonts w:ascii="Arial" w:hAnsi="Arial" w:cs="Arial"/>
          <w:sz w:val="22"/>
          <w:szCs w:val="22"/>
        </w:rPr>
        <w:t>/</w:t>
      </w:r>
      <w:r w:rsidRPr="004D70DD">
        <w:rPr>
          <w:rFonts w:ascii="Arial" w:hAnsi="Arial" w:cs="Arial"/>
          <w:sz w:val="22"/>
          <w:szCs w:val="22"/>
        </w:rPr>
        <w:t>0710</w:t>
      </w:r>
      <w:r w:rsidRPr="004D70DD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4D70DD">
        <w:rPr>
          <w:rFonts w:ascii="Arial" w:hAnsi="Arial" w:cs="Arial"/>
          <w:sz w:val="22"/>
          <w:szCs w:val="22"/>
        </w:rPr>
        <w:t>2911805</w:t>
      </w:r>
      <w:r w:rsidR="008E1B85" w:rsidRPr="004D70DD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238FECE5" w14:textId="77777777" w:rsidR="004D70DD" w:rsidRDefault="004D70D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7207105" w14:textId="77777777" w:rsidR="004D70DD" w:rsidRDefault="004D70D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F6F2ED7" w14:textId="1469FEE3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250A3D45" w14:textId="5C20EF41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64B17CA" w14:textId="77777777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</w:p>
    <w:p w14:paraId="22823ABE" w14:textId="25136D96" w:rsidR="002D4C75" w:rsidRPr="009E4D32" w:rsidRDefault="002D4C75" w:rsidP="002D4C75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9E4D32">
        <w:rPr>
          <w:rFonts w:ascii="Arial" w:hAnsi="Arial" w:cs="Arial"/>
          <w:sz w:val="22"/>
          <w:szCs w:val="22"/>
        </w:rPr>
        <w:t>Pronajímatel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pronajímatel zavazuje dodržovat po celou dobu trvání skartační lhůty ve smyslu § 2 písm. s) zákona č. 499/2004 Sb., o archivnictví a spisové službě a o změně některých zákonů, ve znění pozdějších předpisů.</w:t>
      </w:r>
    </w:p>
    <w:p w14:paraId="69311B26" w14:textId="581B5671" w:rsidR="002D4C75" w:rsidRPr="009E4D32" w:rsidRDefault="002D4C75" w:rsidP="002D4C75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9E4D32">
        <w:rPr>
          <w:rFonts w:ascii="Arial" w:hAnsi="Arial" w:cs="Arial"/>
          <w:sz w:val="22"/>
          <w:szCs w:val="22"/>
        </w:rPr>
        <w:t>Tento souhlas ve stejném rozsahu udělují i osoby zastupující nájemce na základě plné moci, popř. další osoby v této dohodě uvedené.</w:t>
      </w:r>
    </w:p>
    <w:p w14:paraId="4417D329" w14:textId="77777777" w:rsidR="00481F46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7AEC7827" w14:textId="77777777" w:rsidR="004D70DD" w:rsidRPr="00FE179C" w:rsidRDefault="004D70DD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271F5DAC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7D8FFEDD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9E4D32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9E4D32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F9CD844" w14:textId="77777777" w:rsidR="004D70DD" w:rsidRPr="00FE179C" w:rsidRDefault="004D70DD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9E4D32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E4D32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9E4D32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9E4D32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9E4D32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9E4D32">
        <w:rPr>
          <w:rFonts w:ascii="Arial" w:hAnsi="Arial" w:cs="Arial"/>
          <w:b w:val="0"/>
          <w:sz w:val="22"/>
          <w:szCs w:val="22"/>
        </w:rPr>
        <w:t>nejdříve</w:t>
      </w:r>
      <w:r w:rsidR="00D46953" w:rsidRPr="009E4D32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9E4D32">
        <w:rPr>
          <w:rFonts w:ascii="Arial" w:hAnsi="Arial" w:cs="Arial"/>
          <w:b w:val="0"/>
          <w:sz w:val="22"/>
          <w:szCs w:val="22"/>
        </w:rPr>
        <w:t xml:space="preserve">však </w:t>
      </w:r>
      <w:r w:rsidRPr="009E4D32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9E4D32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9E4D32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9E4D32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E4D32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9E4D32">
        <w:rPr>
          <w:rFonts w:ascii="Arial" w:hAnsi="Arial" w:cs="Arial"/>
          <w:b w:val="0"/>
          <w:sz w:val="22"/>
          <w:szCs w:val="22"/>
        </w:rPr>
        <w:t>dohody</w:t>
      </w:r>
      <w:r w:rsidRPr="009E4D3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9E4D32">
        <w:rPr>
          <w:rFonts w:ascii="Arial" w:hAnsi="Arial" w:cs="Arial"/>
          <w:b w:val="0"/>
          <w:sz w:val="22"/>
          <w:szCs w:val="22"/>
        </w:rPr>
        <w:t>pronajímatel</w:t>
      </w:r>
      <w:r w:rsidRPr="009E4D32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7121834" w14:textId="77777777" w:rsidR="004D70DD" w:rsidRDefault="004D70DD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77F2EF8" w14:textId="77777777" w:rsidR="004D70DD" w:rsidRDefault="004D70DD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428A5C8" w14:textId="77777777" w:rsidR="004D70DD" w:rsidRDefault="004D70DD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164810C" w14:textId="77777777" w:rsidR="004D70DD" w:rsidRDefault="004D70DD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6846974" w14:textId="77777777" w:rsidR="004D70DD" w:rsidRDefault="004D70DD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1F0B97B" w14:textId="77777777" w:rsidR="004D70DD" w:rsidRDefault="004D70DD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9D97381" w14:textId="77777777" w:rsidR="004D70DD" w:rsidRDefault="004D70DD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2C14482" w14:textId="77777777" w:rsidR="004D70DD" w:rsidRDefault="004D70DD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DC43891" w14:textId="77777777" w:rsidR="004D70DD" w:rsidRPr="00FE179C" w:rsidRDefault="004D70DD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lastRenderedPageBreak/>
        <w:t>Čl. VI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AC5061A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39EF5A9B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9E4D32">
        <w:rPr>
          <w:rFonts w:ascii="Arial" w:hAnsi="Arial" w:cs="Arial"/>
          <w:bCs/>
          <w:sz w:val="22"/>
          <w:szCs w:val="22"/>
        </w:rPr>
        <w:t>V</w:t>
      </w:r>
      <w:r w:rsidR="009E4D32">
        <w:rPr>
          <w:rFonts w:ascii="Arial" w:hAnsi="Arial" w:cs="Arial"/>
          <w:bCs/>
          <w:sz w:val="22"/>
          <w:szCs w:val="22"/>
        </w:rPr>
        <w:t> Českých Budějovicích</w:t>
      </w:r>
      <w:r w:rsidRPr="009E4D32">
        <w:rPr>
          <w:rFonts w:ascii="Arial" w:hAnsi="Arial" w:cs="Arial"/>
          <w:bCs/>
          <w:sz w:val="22"/>
          <w:szCs w:val="22"/>
        </w:rPr>
        <w:t xml:space="preserve"> dne </w:t>
      </w:r>
      <w:r w:rsidR="00D646A9">
        <w:rPr>
          <w:rFonts w:ascii="Arial" w:hAnsi="Arial" w:cs="Arial"/>
          <w:bCs/>
          <w:sz w:val="22"/>
          <w:szCs w:val="22"/>
        </w:rPr>
        <w:t>21.06.2024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006246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Eva Schmidtmajerová CSc.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ředitelka Krajského pozemkového úřadu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Jihočeský kraj</w:t>
      </w:r>
    </w:p>
    <w:p w14:paraId="74BECB14" w14:textId="77777777" w:rsidR="00513051" w:rsidRDefault="00513051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1E644840" w14:textId="77777777" w:rsidR="00513051" w:rsidRDefault="00E835B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bookmarkEnd w:id="3"/>
    <w:p w14:paraId="42C01527" w14:textId="77777777" w:rsidR="009E4D32" w:rsidRDefault="009E4D32" w:rsidP="009E4D32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F8545B" w14:textId="77777777" w:rsidR="009E4D32" w:rsidRDefault="009E4D32" w:rsidP="009E4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Farma Hůry s.r.o.</w:t>
      </w:r>
    </w:p>
    <w:p w14:paraId="1AC90313" w14:textId="77777777" w:rsidR="009E4D32" w:rsidRPr="00B570D5" w:rsidRDefault="009E4D32" w:rsidP="009E4D32">
      <w:pPr>
        <w:pStyle w:val="Zkladntext"/>
        <w:jc w:val="left"/>
        <w:rPr>
          <w:rFonts w:ascii="Arial" w:hAnsi="Arial" w:cs="Arial"/>
          <w:i/>
          <w:sz w:val="22"/>
          <w:szCs w:val="22"/>
        </w:rPr>
      </w:pPr>
      <w:r w:rsidRPr="00B570D5">
        <w:rPr>
          <w:rFonts w:ascii="Arial" w:hAnsi="Arial" w:cs="Arial"/>
          <w:sz w:val="22"/>
          <w:szCs w:val="22"/>
        </w:rPr>
        <w:t>Ing. Aleš Kačerovský – jednatel</w:t>
      </w:r>
    </w:p>
    <w:p w14:paraId="2C87A57A" w14:textId="77777777" w:rsidR="009E4D32" w:rsidRDefault="009E4D32" w:rsidP="009E4D32">
      <w:pPr>
        <w:rPr>
          <w:rFonts w:ascii="Arial" w:hAnsi="Arial" w:cs="Arial"/>
          <w:iCs/>
          <w:sz w:val="22"/>
          <w:szCs w:val="22"/>
        </w:rPr>
      </w:pPr>
      <w:r w:rsidRPr="00DA2A1D">
        <w:rPr>
          <w:rFonts w:ascii="Arial" w:hAnsi="Arial" w:cs="Arial"/>
          <w:iCs/>
          <w:sz w:val="22"/>
          <w:szCs w:val="22"/>
        </w:rPr>
        <w:t xml:space="preserve">Ing. Vojtěch </w:t>
      </w:r>
      <w:proofErr w:type="gramStart"/>
      <w:r w:rsidRPr="00DA2A1D">
        <w:rPr>
          <w:rFonts w:ascii="Arial" w:hAnsi="Arial" w:cs="Arial"/>
          <w:iCs/>
          <w:sz w:val="22"/>
          <w:szCs w:val="22"/>
        </w:rPr>
        <w:t>Straka - jednatel</w:t>
      </w:r>
      <w:proofErr w:type="gramEnd"/>
      <w:r>
        <w:rPr>
          <w:rFonts w:ascii="Arial" w:hAnsi="Arial" w:cs="Arial"/>
          <w:sz w:val="22"/>
          <w:szCs w:val="22"/>
        </w:rPr>
        <w:br/>
      </w:r>
    </w:p>
    <w:p w14:paraId="5C53B063" w14:textId="6AE40E49" w:rsidR="007A2323" w:rsidRDefault="009E4D32" w:rsidP="009E4D32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</w:rPr>
        <w:t>pachtýř</w:t>
      </w: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2020728" w14:textId="35CC2DEE" w:rsidR="00E835BF" w:rsidRDefault="00E835BF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0ACD1D" w14:textId="77777777" w:rsidR="001651E6" w:rsidRDefault="001651E6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7C072617" w:rsidR="00C33ECF" w:rsidRPr="00FE179C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Ing. Monika Fiktusová</w:t>
      </w:r>
      <w:r w:rsidR="003D4D28"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57C928CF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B2F6BFB" w14:textId="77777777" w:rsidR="00C33ECF" w:rsidRPr="00FE179C" w:rsidRDefault="00821FAB" w:rsidP="00C33ECF">
      <w:pPr>
        <w:pStyle w:val="Body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FE179C">
        <w:rPr>
          <w:rFonts w:ascii="Arial" w:hAnsi="Arial" w:cs="Arial"/>
          <w:bCs/>
          <w:i/>
          <w:sz w:val="22"/>
          <w:szCs w:val="22"/>
          <w:lang w:eastAsia="cs-CZ"/>
        </w:rPr>
        <w:t>p</w:t>
      </w:r>
      <w:r w:rsidR="00C33ECF" w:rsidRPr="00FE179C">
        <w:rPr>
          <w:rFonts w:ascii="Arial" w:hAnsi="Arial" w:cs="Arial"/>
          <w:bCs/>
          <w:i/>
          <w:sz w:val="22"/>
          <w:szCs w:val="22"/>
          <w:lang w:eastAsia="cs-CZ"/>
        </w:rPr>
        <w:t>odpis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18B0D4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9E4D32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9E4D32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9E4D32">
        <w:rPr>
          <w:rFonts w:ascii="Arial" w:hAnsi="Arial" w:cs="Arial"/>
          <w:sz w:val="22"/>
          <w:szCs w:val="22"/>
        </w:rPr>
        <w:t>, ve znění pozdějších předpisů</w:t>
      </w:r>
      <w:r w:rsidRPr="009E4D32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9E4D32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3159082A" w:rsidR="008936A8" w:rsidRPr="009E4D32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9E4D32">
        <w:rPr>
          <w:rFonts w:ascii="Arial" w:hAnsi="Arial" w:cs="Arial"/>
          <w:sz w:val="22"/>
          <w:szCs w:val="22"/>
        </w:rPr>
        <w:t xml:space="preserve">Datum registrace </w:t>
      </w:r>
      <w:r w:rsidR="00D646A9">
        <w:rPr>
          <w:rFonts w:ascii="Arial" w:hAnsi="Arial" w:cs="Arial"/>
          <w:sz w:val="22"/>
          <w:szCs w:val="22"/>
        </w:rPr>
        <w:t>24.06.2024</w:t>
      </w:r>
    </w:p>
    <w:p w14:paraId="7F1B832F" w14:textId="1AC9B3DB" w:rsidR="008936A8" w:rsidRPr="009E4D32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9E4D32">
        <w:rPr>
          <w:rFonts w:ascii="Arial" w:hAnsi="Arial" w:cs="Arial"/>
          <w:sz w:val="22"/>
          <w:szCs w:val="22"/>
        </w:rPr>
        <w:t>ID smlouvy</w:t>
      </w:r>
      <w:r w:rsidR="003D4D28" w:rsidRPr="009E4D32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9E4D32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9E4D32">
        <w:rPr>
          <w:rFonts w:ascii="Arial" w:hAnsi="Arial" w:cs="Arial"/>
          <w:sz w:val="22"/>
          <w:szCs w:val="22"/>
        </w:rPr>
        <w:t xml:space="preserve">ID verze </w:t>
      </w:r>
      <w:r w:rsidR="003D4D28" w:rsidRPr="009E4D32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2F08888B" w:rsidR="008936A8" w:rsidRPr="009E4D32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9E4D32">
        <w:rPr>
          <w:rFonts w:ascii="Arial" w:hAnsi="Arial" w:cs="Arial"/>
          <w:sz w:val="22"/>
          <w:szCs w:val="22"/>
        </w:rPr>
        <w:t>Registraci provedl</w:t>
      </w:r>
      <w:r w:rsidR="009E4D32" w:rsidRPr="009E4D32">
        <w:rPr>
          <w:rFonts w:ascii="Arial" w:hAnsi="Arial" w:cs="Arial"/>
          <w:sz w:val="22"/>
          <w:szCs w:val="22"/>
        </w:rPr>
        <w:t xml:space="preserve"> Ing. Monika Fiktusová</w:t>
      </w:r>
    </w:p>
    <w:p w14:paraId="34F24ADC" w14:textId="77777777" w:rsidR="008936A8" w:rsidRPr="009E4D32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9E4D32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1973C2E3" w:rsidR="008936A8" w:rsidRPr="009E4D32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9E4D32">
        <w:rPr>
          <w:rFonts w:ascii="Arial" w:hAnsi="Arial" w:cs="Arial"/>
          <w:sz w:val="22"/>
          <w:szCs w:val="22"/>
        </w:rPr>
        <w:t>V</w:t>
      </w:r>
      <w:r w:rsidR="009E4D32" w:rsidRPr="009E4D32">
        <w:rPr>
          <w:rFonts w:ascii="Arial" w:hAnsi="Arial" w:cs="Arial"/>
          <w:sz w:val="22"/>
          <w:szCs w:val="22"/>
        </w:rPr>
        <w:t> Českých Budějovicích</w:t>
      </w:r>
      <w:r w:rsidRPr="009E4D32">
        <w:rPr>
          <w:rFonts w:ascii="Arial" w:hAnsi="Arial" w:cs="Arial"/>
          <w:sz w:val="22"/>
          <w:szCs w:val="22"/>
        </w:rPr>
        <w:t xml:space="preserve"> dne </w:t>
      </w:r>
      <w:r w:rsidR="00D646A9">
        <w:rPr>
          <w:rFonts w:ascii="Arial" w:hAnsi="Arial" w:cs="Arial"/>
          <w:sz w:val="22"/>
          <w:szCs w:val="22"/>
        </w:rPr>
        <w:t>24.06.2024</w:t>
      </w:r>
      <w:r w:rsidRPr="009E4D32">
        <w:rPr>
          <w:rFonts w:ascii="Arial" w:hAnsi="Arial" w:cs="Arial"/>
          <w:sz w:val="22"/>
          <w:szCs w:val="22"/>
        </w:rPr>
        <w:tab/>
      </w:r>
      <w:r w:rsidRPr="009E4D32">
        <w:rPr>
          <w:rFonts w:ascii="Arial" w:hAnsi="Arial" w:cs="Arial"/>
          <w:sz w:val="22"/>
          <w:szCs w:val="22"/>
        </w:rPr>
        <w:tab/>
      </w:r>
      <w:r w:rsidRPr="009E4D32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9E4D32">
        <w:rPr>
          <w:rFonts w:ascii="Arial" w:hAnsi="Arial" w:cs="Arial"/>
          <w:sz w:val="22"/>
          <w:szCs w:val="22"/>
        </w:rPr>
        <w:t>…….</w:t>
      </w:r>
      <w:proofErr w:type="gramEnd"/>
      <w:r w:rsidRPr="009E4D32">
        <w:rPr>
          <w:rFonts w:ascii="Arial" w:hAnsi="Arial" w:cs="Arial"/>
          <w:sz w:val="22"/>
          <w:szCs w:val="22"/>
        </w:rPr>
        <w:t>.</w:t>
      </w:r>
    </w:p>
    <w:p w14:paraId="158889D0" w14:textId="432C510B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9E4D32">
        <w:rPr>
          <w:rFonts w:ascii="Arial" w:hAnsi="Arial" w:cs="Arial"/>
          <w:sz w:val="22"/>
          <w:szCs w:val="22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EE1" w14:textId="77777777" w:rsidR="00565C18" w:rsidRDefault="00565C18">
      <w:r>
        <w:separator/>
      </w:r>
    </w:p>
  </w:endnote>
  <w:endnote w:type="continuationSeparator" w:id="0">
    <w:p w14:paraId="7B8FD543" w14:textId="77777777" w:rsidR="00565C18" w:rsidRDefault="005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BFB" w14:textId="77777777" w:rsidR="00565C18" w:rsidRDefault="00565C18">
      <w:r>
        <w:separator/>
      </w:r>
    </w:p>
  </w:footnote>
  <w:footnote w:type="continuationSeparator" w:id="0">
    <w:p w14:paraId="62394F88" w14:textId="77777777" w:rsidR="00565C18" w:rsidRDefault="0056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51E0"/>
    <w:rsid w:val="001B274E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0DD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9E4D32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A9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9E4D32"/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HCUZCRXN6NH5-402160669-77871</_dlc_DocId>
    <_dlc_DocIdUrl xmlns="85f4b5cc-4033-44c7-b405-f5eed34c8154">
      <Url>https://spucr.sharepoint.com/sites/Portal/505103/_layouts/15/DocIdRedir.aspx?ID=HCUZCRXN6NH5-402160669-77871</Url>
      <Description>HCUZCRXN6NH5-402160669-77871</Description>
    </_dlc_DocIdUrl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F93292-E768-4465-8EA3-E8E9F34CBE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BD289D-F3D2-403D-86CA-10BBB56B3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  <ds:schemaRef ds:uri="85f4b5cc-4033-44c7-b405-f5eed34c8154"/>
    <ds:schemaRef ds:uri="8fb15b2f-16db-4ec0-b798-b2344c519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3846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Fiktusová Monika Ing.</cp:lastModifiedBy>
  <cp:revision>2</cp:revision>
  <cp:lastPrinted>2024-06-05T06:47:00Z</cp:lastPrinted>
  <dcterms:created xsi:type="dcterms:W3CDTF">2024-06-24T08:58:00Z</dcterms:created>
  <dcterms:modified xsi:type="dcterms:W3CDTF">2024-06-24T08:58:00Z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695de082-55e0-4a3f-8228-e49a10f42913</vt:lpwstr>
  </property>
  <property fmtid="{D5CDD505-2E9C-101B-9397-08002B2CF9AE}" pid="4" name="MediaServiceImageTags">
    <vt:lpwstr/>
  </property>
</Properties>
</file>