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7B6" w:rsidRPr="000067B6" w:rsidRDefault="000067B6" w:rsidP="000067B6">
      <w:pPr>
        <w:kinsoku w:val="0"/>
        <w:overflowPunct w:val="0"/>
        <w:autoSpaceDE w:val="0"/>
        <w:autoSpaceDN w:val="0"/>
        <w:adjustRightInd w:val="0"/>
        <w:spacing w:after="0" w:line="69" w:lineRule="exact"/>
        <w:ind w:left="146"/>
        <w:rPr>
          <w:rFonts w:ascii="Times New Roman" w:hAnsi="Times New Roman" w:cs="Times New Roman"/>
          <w:kern w:val="0"/>
          <w:position w:val="-1"/>
          <w:sz w:val="6"/>
          <w:szCs w:val="6"/>
        </w:rPr>
      </w:pPr>
      <w:r w:rsidRPr="000067B6">
        <w:rPr>
          <w:rFonts w:ascii="Times New Roman" w:hAnsi="Times New Roman" w:cs="Times New Roman"/>
          <w:noProof/>
          <w:kern w:val="0"/>
          <w:position w:val="-1"/>
          <w:sz w:val="6"/>
          <w:szCs w:val="6"/>
        </w:rPr>
        <w:drawing>
          <wp:inline distT="0" distB="0" distL="0" distR="0">
            <wp:extent cx="76200" cy="47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7B6" w:rsidRPr="000067B6" w:rsidRDefault="000067B6" w:rsidP="000067B6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</w:p>
    <w:p w:rsidR="007C33BE" w:rsidRPr="007C33BE" w:rsidRDefault="007C33BE" w:rsidP="007C33BE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</w:p>
    <w:p w:rsidR="00B80096" w:rsidRDefault="00B80096" w:rsidP="00B80096"/>
    <w:p w:rsidR="00D85C72" w:rsidRDefault="00D85C72" w:rsidP="00D85C72">
      <w:pPr>
        <w:rPr>
          <w:rFonts w:eastAsia="Times New Roman"/>
          <w:lang w:eastAsia="cs-CZ"/>
          <w14:ligatures w14:val="none"/>
        </w:rPr>
      </w:pPr>
      <w:proofErr w:type="spellStart"/>
      <w:r>
        <w:rPr>
          <w:rFonts w:eastAsia="Times New Roman"/>
          <w:b/>
          <w:bCs/>
          <w:lang w:eastAsia="cs-CZ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cova@avantorsciences.com&gt; 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Monday</w:t>
      </w:r>
      <w:proofErr w:type="spellEnd"/>
      <w:r>
        <w:rPr>
          <w:rFonts w:eastAsia="Times New Roman"/>
          <w:lang w:eastAsia="cs-CZ"/>
          <w14:ligatures w14:val="none"/>
        </w:rPr>
        <w:t>, June 24, 2024 10:05 AM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>
        <w:rPr>
          <w:rFonts w:eastAsia="Times New Roman"/>
          <w:lang w:eastAsia="cs-CZ"/>
          <w14:ligatures w14:val="none"/>
        </w:rPr>
        <w:t xml:space="preserve"> kova@lf1.cuni.cz&gt;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FW: 1LF_01_OBJ_2246500352_93021_240621_170305_10355283.pdf</w:t>
      </w:r>
    </w:p>
    <w:p w:rsidR="00D85C72" w:rsidRDefault="00D85C72" w:rsidP="00D85C72"/>
    <w:p w:rsidR="00D85C72" w:rsidRDefault="00D85C72" w:rsidP="00D85C72">
      <w:pPr>
        <w:rPr>
          <w:rFonts w:ascii="Averta" w:hAnsi="Averta"/>
          <w:sz w:val="20"/>
          <w:szCs w:val="20"/>
          <w:lang w:eastAsia="zh-CN"/>
        </w:rPr>
      </w:pPr>
      <w:r>
        <w:rPr>
          <w:rFonts w:ascii="Averta" w:hAnsi="Averta"/>
          <w:sz w:val="20"/>
          <w:szCs w:val="20"/>
          <w:lang w:eastAsia="zh-CN"/>
        </w:rPr>
        <w:t xml:space="preserve">Dobrý den, paní </w:t>
      </w:r>
    </w:p>
    <w:p w:rsidR="00D85C72" w:rsidRDefault="00D85C72" w:rsidP="00D85C72">
      <w:pPr>
        <w:rPr>
          <w:rFonts w:ascii="Averta" w:hAnsi="Averta"/>
          <w:sz w:val="20"/>
          <w:szCs w:val="20"/>
          <w:lang w:eastAsia="zh-CN"/>
        </w:rPr>
      </w:pPr>
    </w:p>
    <w:p w:rsidR="00D85C72" w:rsidRDefault="00D85C72" w:rsidP="00D85C72">
      <w:pPr>
        <w:rPr>
          <w:rFonts w:ascii="Averta" w:hAnsi="Averta"/>
          <w:sz w:val="20"/>
          <w:szCs w:val="20"/>
          <w:lang w:eastAsia="zh-CN"/>
        </w:rPr>
      </w:pPr>
      <w:r>
        <w:rPr>
          <w:rFonts w:ascii="Averta" w:hAnsi="Averta"/>
          <w:sz w:val="20"/>
          <w:szCs w:val="20"/>
          <w:lang w:eastAsia="zh-CN"/>
        </w:rPr>
        <w:t>potvrzuji příjem Vaší objednávky 2246500352/251, kterou evidujeme v našem systému pod číslem potvrzení 2610297454.</w:t>
      </w:r>
    </w:p>
    <w:p w:rsidR="00D85C72" w:rsidRDefault="00D85C72" w:rsidP="00D85C72">
      <w:pPr>
        <w:rPr>
          <w:rFonts w:ascii="Averta" w:hAnsi="Averta"/>
          <w:sz w:val="20"/>
          <w:szCs w:val="20"/>
          <w:lang w:eastAsia="zh-CN"/>
        </w:rPr>
      </w:pPr>
    </w:p>
    <w:p w:rsidR="00D85C72" w:rsidRDefault="00D85C72" w:rsidP="00D85C72">
      <w:pPr>
        <w:rPr>
          <w:rFonts w:ascii="Averta" w:hAnsi="Averta"/>
          <w:sz w:val="20"/>
          <w:szCs w:val="20"/>
          <w:lang w:eastAsia="zh-CN"/>
        </w:rPr>
      </w:pPr>
      <w:r>
        <w:rPr>
          <w:rFonts w:ascii="Averta" w:hAnsi="Averta"/>
          <w:sz w:val="20"/>
          <w:szCs w:val="20"/>
          <w:lang w:eastAsia="zh-CN"/>
        </w:rPr>
        <w:t>Děkujeme za objednávku</w:t>
      </w:r>
    </w:p>
    <w:p w:rsidR="00D85C72" w:rsidRDefault="00D85C72" w:rsidP="00D85C72">
      <w:pPr>
        <w:rPr>
          <w:rFonts w:ascii="Averta" w:hAnsi="Averta"/>
          <w:sz w:val="20"/>
          <w:szCs w:val="20"/>
          <w:lang w:eastAsia="zh-CN"/>
        </w:rPr>
      </w:pPr>
    </w:p>
    <w:p w:rsidR="00D85C72" w:rsidRDefault="00D85C72" w:rsidP="00D85C72">
      <w:pPr>
        <w:rPr>
          <w:rFonts w:ascii="Averta" w:hAnsi="Averta"/>
          <w:sz w:val="20"/>
          <w:szCs w:val="20"/>
        </w:rPr>
      </w:pPr>
    </w:p>
    <w:p w:rsidR="00D85C72" w:rsidRDefault="00D85C72" w:rsidP="00D85C72">
      <w:pPr>
        <w:rPr>
          <w:rFonts w:ascii="Averta" w:hAnsi="Averta"/>
          <w:b/>
          <w:bCs/>
          <w:color w:val="236192"/>
          <w:sz w:val="20"/>
          <w:szCs w:val="20"/>
          <w:lang w:eastAsia="zh-CN"/>
        </w:rPr>
      </w:pPr>
      <w:r>
        <w:rPr>
          <w:rFonts w:ascii="Averta" w:hAnsi="Averta"/>
          <w:b/>
          <w:bCs/>
          <w:color w:val="236192"/>
          <w:sz w:val="20"/>
          <w:szCs w:val="20"/>
          <w:lang w:eastAsia="zh-CN"/>
        </w:rPr>
        <w:t>S pozdravem</w:t>
      </w:r>
    </w:p>
    <w:p w:rsidR="00D85C72" w:rsidRDefault="00D85C72" w:rsidP="00D85C72">
      <w:pPr>
        <w:rPr>
          <w:rFonts w:ascii="Averta" w:hAnsi="Averta"/>
          <w:b/>
          <w:bCs/>
          <w:color w:val="236192"/>
          <w:sz w:val="20"/>
          <w:szCs w:val="20"/>
          <w:lang w:eastAsia="zh-CN"/>
        </w:rPr>
      </w:pPr>
    </w:p>
    <w:p w:rsidR="00D85C72" w:rsidRDefault="00D85C72" w:rsidP="00D85C72">
      <w:pPr>
        <w:rPr>
          <w:rFonts w:ascii="Averta" w:hAnsi="Averta"/>
          <w:color w:val="236192"/>
          <w:sz w:val="20"/>
          <w:szCs w:val="20"/>
          <w:lang w:eastAsia="zh-CN"/>
        </w:rPr>
      </w:pPr>
      <w:r>
        <w:rPr>
          <w:rFonts w:ascii="Averta" w:hAnsi="Averta"/>
          <w:color w:val="236192"/>
          <w:sz w:val="20"/>
          <w:szCs w:val="20"/>
          <w:lang w:eastAsia="zh-CN"/>
        </w:rPr>
        <w:t xml:space="preserve">Customer </w:t>
      </w:r>
      <w:proofErr w:type="spellStart"/>
      <w:r>
        <w:rPr>
          <w:rFonts w:ascii="Averta" w:hAnsi="Averta"/>
          <w:color w:val="236192"/>
          <w:sz w:val="20"/>
          <w:szCs w:val="20"/>
          <w:lang w:eastAsia="zh-CN"/>
        </w:rPr>
        <w:t>service</w:t>
      </w:r>
      <w:proofErr w:type="spellEnd"/>
    </w:p>
    <w:p w:rsidR="00D85C72" w:rsidRDefault="00D85C72" w:rsidP="00D85C72">
      <w:pPr>
        <w:rPr>
          <w:rFonts w:ascii="Averta" w:hAnsi="Averta"/>
          <w:color w:val="236192"/>
          <w:sz w:val="20"/>
          <w:szCs w:val="20"/>
          <w:lang w:eastAsia="zh-CN"/>
        </w:rPr>
      </w:pPr>
    </w:p>
    <w:p w:rsidR="00D85C72" w:rsidRDefault="00D85C72" w:rsidP="00D85C72">
      <w:pPr>
        <w:rPr>
          <w:rFonts w:ascii="Averta" w:hAnsi="Averta"/>
          <w:color w:val="236192"/>
          <w:sz w:val="20"/>
          <w:szCs w:val="20"/>
          <w:lang w:eastAsia="zh-CN"/>
        </w:rPr>
      </w:pPr>
    </w:p>
    <w:p w:rsidR="00D85C72" w:rsidRDefault="00D85C72" w:rsidP="00D85C72">
      <w:pPr>
        <w:rPr>
          <w:rFonts w:ascii="Averta" w:hAnsi="Averta"/>
          <w:color w:val="236192"/>
          <w:sz w:val="20"/>
          <w:szCs w:val="20"/>
          <w:lang w:eastAsia="zh-CN"/>
        </w:rPr>
      </w:pPr>
      <w:r>
        <w:rPr>
          <w:rFonts w:ascii="Averta" w:hAnsi="Averta"/>
          <w:color w:val="236192"/>
          <w:sz w:val="20"/>
          <w:szCs w:val="20"/>
          <w:lang w:eastAsia="zh-CN"/>
        </w:rPr>
        <w:t>VWR International s.r.o.</w:t>
      </w:r>
    </w:p>
    <w:p w:rsidR="00D85C72" w:rsidRDefault="00D85C72" w:rsidP="00D85C72">
      <w:pPr>
        <w:rPr>
          <w:rFonts w:ascii="Averta" w:hAnsi="Averta"/>
          <w:color w:val="236192"/>
          <w:sz w:val="20"/>
          <w:szCs w:val="20"/>
          <w:lang w:eastAsia="zh-CN"/>
        </w:rPr>
      </w:pPr>
      <w:r>
        <w:rPr>
          <w:rFonts w:ascii="Averta" w:hAnsi="Averta"/>
          <w:color w:val="236192"/>
          <w:sz w:val="20"/>
          <w:szCs w:val="20"/>
          <w:lang w:eastAsia="zh-CN"/>
        </w:rPr>
        <w:t>Pražská 442</w:t>
      </w:r>
    </w:p>
    <w:p w:rsidR="00D85C72" w:rsidRDefault="00D85C72" w:rsidP="00D85C72">
      <w:pPr>
        <w:rPr>
          <w:rFonts w:ascii="Averta" w:hAnsi="Averta"/>
          <w:color w:val="236192"/>
          <w:sz w:val="20"/>
          <w:szCs w:val="20"/>
          <w:lang w:eastAsia="zh-CN"/>
        </w:rPr>
      </w:pPr>
      <w:proofErr w:type="spellStart"/>
      <w:r>
        <w:rPr>
          <w:rFonts w:ascii="Averta" w:hAnsi="Averta"/>
          <w:color w:val="236192"/>
          <w:sz w:val="20"/>
          <w:szCs w:val="20"/>
          <w:lang w:eastAsia="zh-CN"/>
        </w:rPr>
        <w:t>Stríbrná</w:t>
      </w:r>
      <w:proofErr w:type="spellEnd"/>
      <w:r>
        <w:rPr>
          <w:rFonts w:ascii="Averta" w:hAnsi="Averta"/>
          <w:color w:val="236192"/>
          <w:sz w:val="20"/>
          <w:szCs w:val="20"/>
          <w:lang w:eastAsia="zh-CN"/>
        </w:rPr>
        <w:t xml:space="preserve"> Skalice, 281 67</w:t>
      </w:r>
    </w:p>
    <w:p w:rsidR="00D85C72" w:rsidRDefault="00D85C72" w:rsidP="00D85C72">
      <w:pPr>
        <w:rPr>
          <w:rFonts w:ascii="Averta" w:hAnsi="Averta"/>
          <w:color w:val="236192"/>
          <w:sz w:val="20"/>
          <w:szCs w:val="20"/>
          <w:lang w:eastAsia="zh-CN"/>
        </w:rPr>
      </w:pPr>
    </w:p>
    <w:p w:rsidR="00D85C72" w:rsidRDefault="00D85C72" w:rsidP="00D85C72">
      <w:pPr>
        <w:rPr>
          <w:rFonts w:ascii="Averta" w:hAnsi="Averta"/>
          <w:color w:val="236192"/>
          <w:sz w:val="20"/>
          <w:szCs w:val="20"/>
          <w:lang w:eastAsia="zh-CN"/>
        </w:rPr>
      </w:pPr>
      <w:r>
        <w:rPr>
          <w:rFonts w:ascii="Averta" w:hAnsi="Averta"/>
          <w:color w:val="236192"/>
          <w:sz w:val="20"/>
          <w:szCs w:val="20"/>
          <w:lang w:eastAsia="zh-CN"/>
        </w:rPr>
        <w:t xml:space="preserve">t   +420 321 570 </w:t>
      </w:r>
    </w:p>
    <w:p w:rsidR="00D85C72" w:rsidRDefault="00D85C72" w:rsidP="00D85C72">
      <w:pPr>
        <w:rPr>
          <w:rFonts w:ascii="Averta" w:hAnsi="Averta"/>
          <w:color w:val="236192"/>
          <w:sz w:val="20"/>
          <w:szCs w:val="20"/>
          <w:lang w:eastAsia="zh-CN"/>
        </w:rPr>
      </w:pPr>
      <w:r>
        <w:rPr>
          <w:rFonts w:ascii="Averta" w:hAnsi="Averta"/>
          <w:color w:val="236192"/>
          <w:sz w:val="20"/>
          <w:szCs w:val="20"/>
          <w:lang w:eastAsia="zh-CN"/>
        </w:rPr>
        <w:t xml:space="preserve">m +420 604 484 </w:t>
      </w:r>
    </w:p>
    <w:p w:rsidR="00D85C72" w:rsidRDefault="00D85C72" w:rsidP="00D85C72">
      <w:pPr>
        <w:rPr>
          <w:rFonts w:ascii="Averta" w:hAnsi="Averta"/>
          <w:color w:val="2EC4FF"/>
          <w:sz w:val="20"/>
          <w:szCs w:val="20"/>
          <w:u w:val="single"/>
          <w:lang w:eastAsia="zh-CN"/>
        </w:rPr>
      </w:pPr>
      <w:hyperlink r:id="rId6" w:history="1">
        <w:r>
          <w:rPr>
            <w:rStyle w:val="Hypertextovodkaz"/>
            <w:rFonts w:ascii="Averta" w:hAnsi="Averta"/>
            <w:color w:val="2EC4FF"/>
            <w:sz w:val="20"/>
            <w:szCs w:val="20"/>
            <w:lang w:eastAsia="zh-CN"/>
          </w:rPr>
          <w:t>vwr.com</w:t>
        </w:r>
      </w:hyperlink>
    </w:p>
    <w:p w:rsidR="00D85C72" w:rsidRDefault="00D85C72" w:rsidP="00D85C72">
      <w:pPr>
        <w:rPr>
          <w:rFonts w:ascii="Averta" w:hAnsi="Averta"/>
          <w:color w:val="2EC4FF"/>
          <w:sz w:val="20"/>
          <w:szCs w:val="20"/>
          <w:u w:val="single"/>
          <w:lang w:eastAsia="zh-CN"/>
        </w:rPr>
      </w:pPr>
    </w:p>
    <w:p w:rsidR="00D85C72" w:rsidRDefault="00D85C72" w:rsidP="00D85C72">
      <w:pPr>
        <w:rPr>
          <w:rFonts w:ascii="Calibri" w:hAnsi="Calibri"/>
          <w:color w:val="2EC4FF"/>
          <w:u w:val="single"/>
          <w:lang w:eastAsia="zh-CN"/>
        </w:rPr>
      </w:pPr>
      <w:r>
        <w:rPr>
          <w:rFonts w:ascii="Averta" w:hAnsi="Averta"/>
          <w:noProof/>
          <w:color w:val="2EC4FF"/>
          <w:sz w:val="20"/>
          <w:szCs w:val="20"/>
          <w:lang w:eastAsia="zh-CN"/>
          <w14:ligatures w14:val="none"/>
        </w:rPr>
        <w:drawing>
          <wp:inline distT="0" distB="0" distL="0" distR="0">
            <wp:extent cx="1828800" cy="238125"/>
            <wp:effectExtent l="0" t="0" r="0" b="9525"/>
            <wp:docPr id="2" name="Obrázek 2" descr="avantor_logo_rgb_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avantor_logo_rgb_email signa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C72" w:rsidRDefault="00D85C72" w:rsidP="00D85C72">
      <w:pPr>
        <w:rPr>
          <w:rFonts w:ascii="Averta" w:hAnsi="Averta"/>
          <w:sz w:val="20"/>
          <w:szCs w:val="20"/>
        </w:rPr>
      </w:pPr>
    </w:p>
    <w:p w:rsidR="001E75E3" w:rsidRDefault="001E75E3" w:rsidP="00B80096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67"/>
      </w:pPr>
    </w:p>
    <w:sectPr w:rsidR="001E75E3" w:rsidSect="000067B6">
      <w:pgSz w:w="11930" w:h="16860"/>
      <w:pgMar w:top="1600" w:right="138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rt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□"/>
      <w:lvlJc w:val="left"/>
      <w:pPr>
        <w:ind w:left="346" w:hanging="231"/>
      </w:pPr>
      <w:rPr>
        <w:rFonts w:ascii="Times New Roman" w:hAnsi="Times New Roman" w:cs="Times New Roman"/>
        <w:b w:val="0"/>
        <w:bCs w:val="0"/>
        <w:color w:val="006EC1"/>
        <w:w w:val="124"/>
        <w:sz w:val="22"/>
        <w:szCs w:val="22"/>
      </w:rPr>
    </w:lvl>
    <w:lvl w:ilvl="1">
      <w:numFmt w:val="bullet"/>
      <w:lvlText w:val="•"/>
      <w:lvlJc w:val="left"/>
      <w:pPr>
        <w:ind w:left="1230" w:hanging="231"/>
      </w:pPr>
    </w:lvl>
    <w:lvl w:ilvl="2">
      <w:numFmt w:val="bullet"/>
      <w:lvlText w:val="•"/>
      <w:lvlJc w:val="left"/>
      <w:pPr>
        <w:ind w:left="2120" w:hanging="231"/>
      </w:pPr>
    </w:lvl>
    <w:lvl w:ilvl="3">
      <w:numFmt w:val="bullet"/>
      <w:lvlText w:val="•"/>
      <w:lvlJc w:val="left"/>
      <w:pPr>
        <w:ind w:left="3010" w:hanging="231"/>
      </w:pPr>
    </w:lvl>
    <w:lvl w:ilvl="4">
      <w:numFmt w:val="bullet"/>
      <w:lvlText w:val="•"/>
      <w:lvlJc w:val="left"/>
      <w:pPr>
        <w:ind w:left="3900" w:hanging="231"/>
      </w:pPr>
    </w:lvl>
    <w:lvl w:ilvl="5">
      <w:numFmt w:val="bullet"/>
      <w:lvlText w:val="•"/>
      <w:lvlJc w:val="left"/>
      <w:pPr>
        <w:ind w:left="4790" w:hanging="231"/>
      </w:pPr>
    </w:lvl>
    <w:lvl w:ilvl="6">
      <w:numFmt w:val="bullet"/>
      <w:lvlText w:val="•"/>
      <w:lvlJc w:val="left"/>
      <w:pPr>
        <w:ind w:left="5680" w:hanging="231"/>
      </w:pPr>
    </w:lvl>
    <w:lvl w:ilvl="7">
      <w:numFmt w:val="bullet"/>
      <w:lvlText w:val="•"/>
      <w:lvlJc w:val="left"/>
      <w:pPr>
        <w:ind w:left="6570" w:hanging="231"/>
      </w:pPr>
    </w:lvl>
    <w:lvl w:ilvl="8">
      <w:numFmt w:val="bullet"/>
      <w:lvlText w:val="•"/>
      <w:lvlJc w:val="left"/>
      <w:pPr>
        <w:ind w:left="7460" w:hanging="231"/>
      </w:pPr>
    </w:lvl>
  </w:abstractNum>
  <w:num w:numId="1" w16cid:durableId="112060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B6"/>
    <w:rsid w:val="000067B6"/>
    <w:rsid w:val="001E75E3"/>
    <w:rsid w:val="007C33BE"/>
    <w:rsid w:val="00B80096"/>
    <w:rsid w:val="00D8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46D10-F98C-4485-9994-E78F1697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0067B6"/>
    <w:pPr>
      <w:autoSpaceDE w:val="0"/>
      <w:autoSpaceDN w:val="0"/>
      <w:adjustRightInd w:val="0"/>
      <w:spacing w:after="0" w:line="251" w:lineRule="exact"/>
      <w:ind w:left="346" w:hanging="280"/>
      <w:outlineLvl w:val="0"/>
    </w:pPr>
    <w:rPr>
      <w:rFonts w:ascii="Times New Roman" w:hAnsi="Times New Roman" w:cs="Times New Roman"/>
      <w:b/>
      <w:bCs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0067B6"/>
    <w:rPr>
      <w:rFonts w:ascii="Times New Roman" w:hAnsi="Times New Roman" w:cs="Times New Roman"/>
      <w:b/>
      <w:bCs/>
      <w:kern w:val="0"/>
    </w:rPr>
  </w:style>
  <w:style w:type="paragraph" w:styleId="Zkladntext">
    <w:name w:val="Body Text"/>
    <w:basedOn w:val="Normln"/>
    <w:link w:val="ZkladntextChar"/>
    <w:uiPriority w:val="1"/>
    <w:qFormat/>
    <w:rsid w:val="000067B6"/>
    <w:pPr>
      <w:autoSpaceDE w:val="0"/>
      <w:autoSpaceDN w:val="0"/>
      <w:adjustRightInd w:val="0"/>
      <w:spacing w:after="0" w:line="240" w:lineRule="auto"/>
      <w:ind w:left="67"/>
    </w:pPr>
    <w:rPr>
      <w:rFonts w:ascii="Times New Roman" w:hAnsi="Times New Roman" w:cs="Times New Roman"/>
      <w:kern w:val="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067B6"/>
    <w:rPr>
      <w:rFonts w:ascii="Times New Roman" w:hAnsi="Times New Roman" w:cs="Times New Roman"/>
      <w:kern w:val="0"/>
    </w:rPr>
  </w:style>
  <w:style w:type="paragraph" w:styleId="Odstavecseseznamem">
    <w:name w:val="List Paragraph"/>
    <w:basedOn w:val="Normln"/>
    <w:uiPriority w:val="1"/>
    <w:qFormat/>
    <w:rsid w:val="007C3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7C33BE"/>
    <w:pPr>
      <w:autoSpaceDE w:val="0"/>
      <w:autoSpaceDN w:val="0"/>
      <w:adjustRightInd w:val="0"/>
      <w:spacing w:before="55" w:after="0" w:line="240" w:lineRule="auto"/>
      <w:ind w:left="200"/>
    </w:pPr>
    <w:rPr>
      <w:rFonts w:ascii="Times New Roman" w:hAnsi="Times New Roman" w:cs="Times New Roman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80096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.vwr.com/store/content/externalContentPage.jsp?path=/cz.vwr.com/cs_CZ/brand_organic_dispensette.j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2</cp:revision>
  <dcterms:created xsi:type="dcterms:W3CDTF">2024-06-24T08:50:00Z</dcterms:created>
  <dcterms:modified xsi:type="dcterms:W3CDTF">2024-06-24T08:50:00Z</dcterms:modified>
</cp:coreProperties>
</file>