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F60D" w14:textId="77777777" w:rsidR="009E3918" w:rsidRDefault="00000000">
      <w:pPr>
        <w:spacing w:before="57"/>
        <w:ind w:right="220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046B1942" w14:textId="77777777" w:rsidR="009E3918" w:rsidRDefault="00000000">
      <w:pPr>
        <w:pStyle w:val="Zkladntext"/>
        <w:spacing w:before="1"/>
        <w:ind w:right="225"/>
        <w:jc w:val="center"/>
      </w:pPr>
      <w:r>
        <w:t>(dále jen „smlouva“)</w:t>
      </w:r>
    </w:p>
    <w:p w14:paraId="1BB4A5DC" w14:textId="77777777" w:rsidR="009E3918" w:rsidRDefault="00000000">
      <w:pPr>
        <w:pStyle w:val="Zkladntext"/>
        <w:ind w:right="223"/>
        <w:jc w:val="center"/>
      </w:pPr>
      <w:r>
        <w:t>uzavřená podle ustanovení § 2055 a násl. zákona č. 89/2012 Sb., občanský zákoník (dále jen</w:t>
      </w:r>
    </w:p>
    <w:p w14:paraId="7C4BBB31" w14:textId="77777777" w:rsidR="009E3918" w:rsidRDefault="00000000">
      <w:pPr>
        <w:pStyle w:val="Zkladntext"/>
        <w:ind w:right="219"/>
        <w:jc w:val="center"/>
      </w:pPr>
      <w:r>
        <w:t>„občanský zákoník“)</w:t>
      </w:r>
    </w:p>
    <w:p w14:paraId="00593194" w14:textId="77777777" w:rsidR="009E3918" w:rsidRDefault="009E3918">
      <w:pPr>
        <w:pStyle w:val="Zkladntext"/>
      </w:pPr>
    </w:p>
    <w:p w14:paraId="78CFA818" w14:textId="77777777" w:rsidR="009E3918" w:rsidRDefault="00000000">
      <w:pPr>
        <w:pStyle w:val="Nadpis1"/>
      </w:pPr>
      <w:r>
        <w:t>I.</w:t>
      </w:r>
    </w:p>
    <w:p w14:paraId="51709CCD" w14:textId="77777777" w:rsidR="009E3918" w:rsidRDefault="00000000">
      <w:pPr>
        <w:ind w:right="219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683C44E7" w14:textId="77777777" w:rsidR="009E3918" w:rsidRDefault="009E3918">
      <w:pPr>
        <w:pStyle w:val="Zkladntext"/>
        <w:rPr>
          <w:b/>
        </w:rPr>
      </w:pPr>
    </w:p>
    <w:p w14:paraId="6B2C495A" w14:textId="77777777" w:rsidR="009E3918" w:rsidRDefault="00000000">
      <w:pPr>
        <w:tabs>
          <w:tab w:val="left" w:pos="2239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Dalečín</w:t>
      </w:r>
    </w:p>
    <w:p w14:paraId="1D06F011" w14:textId="77777777" w:rsidR="009E3918" w:rsidRDefault="00000000">
      <w:pPr>
        <w:pStyle w:val="Zkladntext"/>
        <w:tabs>
          <w:tab w:val="left" w:pos="2239"/>
        </w:tabs>
        <w:spacing w:before="137"/>
        <w:ind w:left="116"/>
      </w:pPr>
      <w:r>
        <w:t>Se</w:t>
      </w:r>
      <w:r>
        <w:rPr>
          <w:spacing w:val="-2"/>
        </w:rPr>
        <w:t xml:space="preserve"> </w:t>
      </w:r>
      <w:r>
        <w:t>sídlem/ bytem</w:t>
      </w:r>
      <w:r>
        <w:tab/>
        <w:t>Dalečín 330, 592 41</w:t>
      </w:r>
      <w:r>
        <w:rPr>
          <w:spacing w:val="-1"/>
        </w:rPr>
        <w:t xml:space="preserve"> </w:t>
      </w:r>
      <w:r>
        <w:t>Dalečín</w:t>
      </w:r>
    </w:p>
    <w:p w14:paraId="2E348515" w14:textId="77777777" w:rsidR="009E3918" w:rsidRDefault="00000000">
      <w:pPr>
        <w:pStyle w:val="Zkladntext"/>
        <w:tabs>
          <w:tab w:val="right" w:pos="3319"/>
        </w:tabs>
        <w:spacing w:before="139"/>
        <w:ind w:left="116"/>
      </w:pPr>
      <w:r>
        <w:t>IČO/nar.:</w:t>
      </w:r>
      <w:r>
        <w:tab/>
        <w:t>002 94 179</w:t>
      </w:r>
    </w:p>
    <w:p w14:paraId="2FE2465B" w14:textId="77777777" w:rsidR="009E3918" w:rsidRDefault="00000000">
      <w:pPr>
        <w:pStyle w:val="Zkladntext"/>
        <w:tabs>
          <w:tab w:val="left" w:pos="2239"/>
        </w:tabs>
        <w:spacing w:before="137" w:line="360" w:lineRule="auto"/>
        <w:ind w:left="116" w:right="3592"/>
      </w:pPr>
      <w:r>
        <w:t>Zastoupený</w:t>
      </w:r>
      <w:r>
        <w:tab/>
        <w:t>Ing. Pavlem Kadlecem, starostou obce Bankovní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proofErr w:type="gramStart"/>
      <w:r>
        <w:t>ČSOB,a.s</w:t>
      </w:r>
      <w:proofErr w:type="spellEnd"/>
      <w:r>
        <w:t>.</w:t>
      </w:r>
      <w:proofErr w:type="gramEnd"/>
    </w:p>
    <w:p w14:paraId="16B1CEBA" w14:textId="77777777" w:rsidR="009E3918" w:rsidRDefault="00000000">
      <w:pPr>
        <w:pStyle w:val="Zkladntext"/>
        <w:tabs>
          <w:tab w:val="left" w:pos="2239"/>
        </w:tabs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150034740/0300</w:t>
      </w:r>
    </w:p>
    <w:p w14:paraId="3E547BDA" w14:textId="77777777" w:rsidR="009E3918" w:rsidRDefault="009E3918">
      <w:pPr>
        <w:pStyle w:val="Zkladntext"/>
        <w:spacing w:before="1"/>
        <w:rPr>
          <w:sz w:val="36"/>
        </w:rPr>
      </w:pPr>
    </w:p>
    <w:p w14:paraId="4A204292" w14:textId="77777777" w:rsidR="009E3918" w:rsidRDefault="00000000">
      <w:pPr>
        <w:pStyle w:val="Zkladntext"/>
        <w:ind w:left="116"/>
      </w:pPr>
      <w:r>
        <w:t>(dále jen “dárce“)</w:t>
      </w:r>
    </w:p>
    <w:p w14:paraId="52A6B5DA" w14:textId="77777777" w:rsidR="009E3918" w:rsidRDefault="00000000">
      <w:pPr>
        <w:pStyle w:val="Zkladntext"/>
        <w:ind w:left="116"/>
      </w:pPr>
      <w:r>
        <w:t>a</w:t>
      </w:r>
    </w:p>
    <w:p w14:paraId="609B4BBA" w14:textId="77777777" w:rsidR="009E3918" w:rsidRDefault="00000000">
      <w:pPr>
        <w:pStyle w:val="Nadpis1"/>
        <w:tabs>
          <w:tab w:val="left" w:pos="2239"/>
        </w:tabs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7"/>
        </w:rPr>
        <w:t xml:space="preserve"> </w:t>
      </w:r>
      <w:r>
        <w:t>Vysočina</w:t>
      </w:r>
    </w:p>
    <w:p w14:paraId="40B50F1D" w14:textId="77777777" w:rsidR="009E3918" w:rsidRDefault="00000000">
      <w:pPr>
        <w:pStyle w:val="Zkladntext"/>
        <w:tabs>
          <w:tab w:val="left" w:pos="2239"/>
        </w:tabs>
        <w:spacing w:before="137" w:line="360" w:lineRule="auto"/>
        <w:ind w:left="116" w:right="338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Jihlava, Ke Skalce 4960/32, PSČ 586 04 IČO:</w:t>
      </w:r>
      <w:r>
        <w:tab/>
        <w:t>70885184</w:t>
      </w:r>
    </w:p>
    <w:p w14:paraId="7D119EA1" w14:textId="77777777" w:rsidR="009E3918" w:rsidRDefault="00000000">
      <w:pPr>
        <w:pStyle w:val="Zkladntext"/>
        <w:tabs>
          <w:tab w:val="left" w:pos="2239"/>
        </w:tabs>
        <w:spacing w:line="360" w:lineRule="auto"/>
        <w:ind w:left="116" w:right="1804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27FF7130" w14:textId="77777777" w:rsidR="009E3918" w:rsidRDefault="00000000">
      <w:pPr>
        <w:pStyle w:val="Zkladntext"/>
        <w:tabs>
          <w:tab w:val="left" w:pos="2239"/>
        </w:tabs>
        <w:ind w:left="116" w:right="5458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2"/>
        </w:rPr>
        <w:t xml:space="preserve"> </w:t>
      </w:r>
      <w:r>
        <w:t>“obdarovaný“)</w:t>
      </w:r>
    </w:p>
    <w:p w14:paraId="0DA60B18" w14:textId="77777777" w:rsidR="009E3918" w:rsidRDefault="009E3918">
      <w:pPr>
        <w:pStyle w:val="Zkladntext"/>
      </w:pPr>
    </w:p>
    <w:p w14:paraId="3604443A" w14:textId="77777777" w:rsidR="009E3918" w:rsidRDefault="00000000">
      <w:pPr>
        <w:pStyle w:val="Nadpis1"/>
        <w:ind w:right="222"/>
      </w:pPr>
      <w:r>
        <w:t>II.</w:t>
      </w:r>
    </w:p>
    <w:p w14:paraId="5CBA3ADD" w14:textId="77777777" w:rsidR="009E3918" w:rsidRDefault="00000000">
      <w:pPr>
        <w:ind w:right="220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6F71094C" w14:textId="77777777" w:rsidR="009E3918" w:rsidRDefault="009E3918">
      <w:pPr>
        <w:pStyle w:val="Zkladntext"/>
        <w:rPr>
          <w:b/>
        </w:rPr>
      </w:pPr>
    </w:p>
    <w:p w14:paraId="5E7EA0B8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Obdarovaný je </w:t>
      </w:r>
      <w:proofErr w:type="gramStart"/>
      <w:r>
        <w:rPr>
          <w:sz w:val="24"/>
        </w:rPr>
        <w:t>organizační  složkou</w:t>
      </w:r>
      <w:proofErr w:type="gramEnd"/>
      <w:r>
        <w:rPr>
          <w:sz w:val="24"/>
        </w:rPr>
        <w:t xml:space="preserve">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3AE89347" w14:textId="77777777" w:rsidR="009E3918" w:rsidRDefault="009E3918">
      <w:pPr>
        <w:pStyle w:val="Zkladntext"/>
      </w:pPr>
    </w:p>
    <w:p w14:paraId="0766DBDF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700 000,-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100D9BA8" w14:textId="77777777" w:rsidR="009E3918" w:rsidRDefault="009E3918">
      <w:pPr>
        <w:pStyle w:val="Zkladntext"/>
      </w:pPr>
    </w:p>
    <w:p w14:paraId="751944DC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Dárce prohlašuje, že mimo účelového určení daru specifikovaného v odst. 2) tohoto článku poskytnutím daru obdarovanému neukládá a ani od něj nepožaduje pro </w:t>
      </w:r>
      <w:proofErr w:type="spellStart"/>
      <w:r>
        <w:rPr>
          <w:sz w:val="24"/>
        </w:rPr>
        <w:t>futuro</w:t>
      </w:r>
      <w:proofErr w:type="spellEnd"/>
      <w:r>
        <w:rPr>
          <w:sz w:val="24"/>
        </w:rPr>
        <w:t xml:space="preserve">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65739B0A" w14:textId="77777777" w:rsidR="009E3918" w:rsidRDefault="009E3918">
      <w:pPr>
        <w:pStyle w:val="Zkladntext"/>
      </w:pPr>
    </w:p>
    <w:p w14:paraId="1F0FB6DC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right="336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38E6E2CD" w14:textId="77777777" w:rsidR="009E3918" w:rsidRDefault="009E3918">
      <w:pPr>
        <w:jc w:val="both"/>
        <w:rPr>
          <w:sz w:val="24"/>
        </w:rPr>
        <w:sectPr w:rsidR="009E3918">
          <w:footerReference w:type="default" r:id="rId7"/>
          <w:type w:val="continuous"/>
          <w:pgSz w:w="11910" w:h="16840"/>
          <w:pgMar w:top="1340" w:right="1080" w:bottom="1200" w:left="1300" w:header="708" w:footer="1008" w:gutter="0"/>
          <w:pgNumType w:start="1"/>
          <w:cols w:space="708"/>
        </w:sectPr>
      </w:pPr>
    </w:p>
    <w:p w14:paraId="0C9793E3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92"/>
        <w:ind w:left="475" w:right="335"/>
        <w:jc w:val="both"/>
        <w:rPr>
          <w:sz w:val="24"/>
        </w:rPr>
      </w:pPr>
      <w:r>
        <w:rPr>
          <w:sz w:val="24"/>
        </w:rPr>
        <w:lastRenderedPageBreak/>
        <w:t xml:space="preserve">Obdarovaný dar přijímá a zavazuje se jej využít v souladu s účelem uvedeným v odst. 2) </w:t>
      </w:r>
      <w:proofErr w:type="gramStart"/>
      <w:r>
        <w:rPr>
          <w:sz w:val="24"/>
        </w:rPr>
        <w:t>tohoto  článku</w:t>
      </w:r>
      <w:proofErr w:type="gramEnd"/>
      <w:r>
        <w:rPr>
          <w:sz w:val="24"/>
        </w:rPr>
        <w:t xml:space="preserve">.  </w:t>
      </w:r>
      <w:proofErr w:type="gramStart"/>
      <w:r>
        <w:rPr>
          <w:sz w:val="24"/>
        </w:rPr>
        <w:t>Dar  se</w:t>
      </w:r>
      <w:proofErr w:type="gramEnd"/>
      <w:r>
        <w:rPr>
          <w:sz w:val="24"/>
        </w:rPr>
        <w:t xml:space="preserve">  okamžikem  jeho  převzetí  od  dárce  stává  majetkem  státu        s příslušností hospodaření ve smyslu této smlouvy svědčící</w:t>
      </w:r>
      <w:r>
        <w:rPr>
          <w:spacing w:val="-7"/>
          <w:sz w:val="24"/>
        </w:rPr>
        <w:t xml:space="preserve"> </w:t>
      </w:r>
      <w:r>
        <w:rPr>
          <w:sz w:val="24"/>
        </w:rPr>
        <w:t>obdarovanému.</w:t>
      </w:r>
    </w:p>
    <w:p w14:paraId="2E1134E5" w14:textId="77777777" w:rsidR="009E3918" w:rsidRDefault="009E3918">
      <w:pPr>
        <w:pStyle w:val="Zkladntext"/>
      </w:pPr>
    </w:p>
    <w:p w14:paraId="65270F54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left="475" w:right="333"/>
        <w:jc w:val="both"/>
        <w:rPr>
          <w:sz w:val="24"/>
        </w:rPr>
      </w:pPr>
      <w:r>
        <w:rPr>
          <w:sz w:val="24"/>
        </w:rPr>
        <w:t xml:space="preserve">Dárce se zavazuje předat obdarovanému darované peněžní prostředky formou jednorázového bankovního převodu na účet obdarovaného uvedený v čl. I této </w:t>
      </w:r>
      <w:proofErr w:type="gramStart"/>
      <w:r>
        <w:rPr>
          <w:sz w:val="24"/>
        </w:rPr>
        <w:t xml:space="preserve">smlouvy,   </w:t>
      </w:r>
      <w:proofErr w:type="gramEnd"/>
      <w:r>
        <w:rPr>
          <w:sz w:val="24"/>
        </w:rPr>
        <w:t>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2683F710" w14:textId="77777777" w:rsidR="009E3918" w:rsidRDefault="009E3918">
      <w:pPr>
        <w:pStyle w:val="Zkladntext"/>
        <w:spacing w:before="11"/>
        <w:rPr>
          <w:sz w:val="23"/>
        </w:rPr>
      </w:pPr>
    </w:p>
    <w:p w14:paraId="2FA9E9B8" w14:textId="77777777" w:rsidR="009E3918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336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7"/>
          <w:sz w:val="24"/>
        </w:rPr>
        <w:t xml:space="preserve"> </w:t>
      </w:r>
      <w:r>
        <w:rPr>
          <w:sz w:val="24"/>
        </w:rPr>
        <w:t>příjmů.</w:t>
      </w:r>
    </w:p>
    <w:p w14:paraId="24780792" w14:textId="77777777" w:rsidR="009E3918" w:rsidRDefault="009E3918">
      <w:pPr>
        <w:pStyle w:val="Zkladntext"/>
        <w:rPr>
          <w:sz w:val="26"/>
        </w:rPr>
      </w:pPr>
    </w:p>
    <w:p w14:paraId="2BC729B5" w14:textId="77777777" w:rsidR="009E3918" w:rsidRDefault="009E3918">
      <w:pPr>
        <w:pStyle w:val="Zkladntext"/>
        <w:rPr>
          <w:sz w:val="22"/>
        </w:rPr>
      </w:pPr>
    </w:p>
    <w:p w14:paraId="1297CB0A" w14:textId="77777777" w:rsidR="009E3918" w:rsidRDefault="00000000">
      <w:pPr>
        <w:pStyle w:val="Nadpis1"/>
      </w:pPr>
      <w:r>
        <w:t>III.</w:t>
      </w:r>
    </w:p>
    <w:p w14:paraId="645500A5" w14:textId="77777777" w:rsidR="009E3918" w:rsidRDefault="00000000">
      <w:pPr>
        <w:ind w:right="2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C0694C2" w14:textId="77777777" w:rsidR="009E3918" w:rsidRDefault="009E3918">
      <w:pPr>
        <w:pStyle w:val="Zkladntext"/>
        <w:rPr>
          <w:b/>
        </w:rPr>
      </w:pPr>
    </w:p>
    <w:p w14:paraId="13858FA6" w14:textId="77777777" w:rsidR="009E3918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0"/>
        <w:rPr>
          <w:sz w:val="24"/>
        </w:rPr>
      </w:pPr>
      <w:r>
        <w:rPr>
          <w:sz w:val="24"/>
        </w:rPr>
        <w:t>Vztahy</w:t>
      </w:r>
      <w:r>
        <w:rPr>
          <w:spacing w:val="37"/>
          <w:sz w:val="24"/>
        </w:rPr>
        <w:t xml:space="preserve"> </w:t>
      </w:r>
      <w:r>
        <w:rPr>
          <w:sz w:val="24"/>
        </w:rPr>
        <w:t>mezi</w:t>
      </w:r>
      <w:r>
        <w:rPr>
          <w:spacing w:val="37"/>
          <w:sz w:val="24"/>
        </w:rPr>
        <w:t xml:space="preserve"> </w:t>
      </w:r>
      <w:r>
        <w:rPr>
          <w:sz w:val="24"/>
        </w:rPr>
        <w:t>stranami</w:t>
      </w:r>
      <w:r>
        <w:rPr>
          <w:spacing w:val="37"/>
          <w:sz w:val="24"/>
        </w:rPr>
        <w:t xml:space="preserve"> </w:t>
      </w:r>
      <w:r>
        <w:rPr>
          <w:sz w:val="24"/>
        </w:rPr>
        <w:t>touto</w:t>
      </w:r>
      <w:r>
        <w:rPr>
          <w:spacing w:val="38"/>
          <w:sz w:val="24"/>
        </w:rPr>
        <w:t xml:space="preserve"> </w:t>
      </w:r>
      <w:r>
        <w:rPr>
          <w:sz w:val="24"/>
        </w:rPr>
        <w:t>smlouvou</w:t>
      </w:r>
      <w:r>
        <w:rPr>
          <w:spacing w:val="37"/>
          <w:sz w:val="24"/>
        </w:rPr>
        <w:t xml:space="preserve"> </w:t>
      </w:r>
      <w:r>
        <w:rPr>
          <w:sz w:val="24"/>
        </w:rPr>
        <w:t>výslovně</w:t>
      </w:r>
      <w:r>
        <w:rPr>
          <w:spacing w:val="34"/>
          <w:sz w:val="24"/>
        </w:rPr>
        <w:t xml:space="preserve"> </w:t>
      </w:r>
      <w:r>
        <w:rPr>
          <w:sz w:val="24"/>
        </w:rPr>
        <w:t>neupravené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7"/>
          <w:sz w:val="24"/>
        </w:rPr>
        <w:t xml:space="preserve"> </w:t>
      </w:r>
      <w:r>
        <w:rPr>
          <w:sz w:val="24"/>
        </w:rPr>
        <w:t>budou</w:t>
      </w:r>
      <w:r>
        <w:rPr>
          <w:spacing w:val="37"/>
          <w:sz w:val="24"/>
        </w:rPr>
        <w:t xml:space="preserve"> </w:t>
      </w:r>
      <w:r>
        <w:rPr>
          <w:sz w:val="24"/>
        </w:rPr>
        <w:t>řídit</w:t>
      </w:r>
      <w:r>
        <w:rPr>
          <w:spacing w:val="37"/>
          <w:sz w:val="24"/>
        </w:rPr>
        <w:t xml:space="preserve"> </w:t>
      </w:r>
      <w:r>
        <w:rPr>
          <w:sz w:val="24"/>
        </w:rPr>
        <w:t>příslušnými</w:t>
      </w:r>
    </w:p>
    <w:p w14:paraId="05E49D7D" w14:textId="77777777" w:rsidR="009E3918" w:rsidRDefault="00000000">
      <w:pPr>
        <w:pStyle w:val="Zkladntext"/>
        <w:ind w:left="476"/>
      </w:pPr>
      <w:r>
        <w:t>ustanoveními občanského zákoníku.</w:t>
      </w:r>
    </w:p>
    <w:p w14:paraId="2E7A7125" w14:textId="77777777" w:rsidR="009E3918" w:rsidRDefault="009E3918">
      <w:pPr>
        <w:pStyle w:val="Zkladntext"/>
      </w:pPr>
    </w:p>
    <w:p w14:paraId="2A535CC7" w14:textId="77777777" w:rsidR="009E3918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335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5B1B0AF1" w14:textId="77777777" w:rsidR="009E3918" w:rsidRDefault="009E3918">
      <w:pPr>
        <w:pStyle w:val="Zkladntext"/>
      </w:pPr>
    </w:p>
    <w:p w14:paraId="377FB8C9" w14:textId="77777777" w:rsidR="009E3918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"/>
        <w:ind w:right="337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39E0CCD0" w14:textId="77777777" w:rsidR="009E3918" w:rsidRDefault="009E3918">
      <w:pPr>
        <w:pStyle w:val="Zkladntext"/>
        <w:spacing w:before="11"/>
        <w:rPr>
          <w:sz w:val="23"/>
        </w:rPr>
      </w:pPr>
    </w:p>
    <w:p w14:paraId="001E2095" w14:textId="77777777" w:rsidR="009E3918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333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</w:t>
      </w:r>
      <w:r>
        <w:rPr>
          <w:spacing w:val="1"/>
          <w:sz w:val="24"/>
        </w:rPr>
        <w:t xml:space="preserve"> </w:t>
      </w:r>
      <w:r>
        <w:rPr>
          <w:sz w:val="24"/>
        </w:rPr>
        <w:t>2016/679.</w:t>
      </w:r>
    </w:p>
    <w:p w14:paraId="1ED49F84" w14:textId="77777777" w:rsidR="009E3918" w:rsidRDefault="009E3918">
      <w:pPr>
        <w:pStyle w:val="Zkladntext"/>
      </w:pPr>
    </w:p>
    <w:p w14:paraId="5DF844F3" w14:textId="77777777" w:rsidR="009E3918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335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7"/>
          <w:sz w:val="24"/>
        </w:rPr>
        <w:t xml:space="preserve"> </w:t>
      </w:r>
      <w:r>
        <w:rPr>
          <w:sz w:val="24"/>
        </w:rPr>
        <w:t>podpisy.</w:t>
      </w:r>
    </w:p>
    <w:p w14:paraId="1879F6C5" w14:textId="77777777" w:rsidR="009E3918" w:rsidRDefault="009E3918">
      <w:pPr>
        <w:pStyle w:val="Zkladntext"/>
        <w:rPr>
          <w:sz w:val="20"/>
        </w:rPr>
      </w:pPr>
    </w:p>
    <w:p w14:paraId="19FCAAE7" w14:textId="77777777" w:rsidR="009E3918" w:rsidRDefault="009E3918">
      <w:pPr>
        <w:pStyle w:val="Zkladntext"/>
        <w:spacing w:before="1"/>
        <w:rPr>
          <w:sz w:val="17"/>
        </w:rPr>
      </w:pPr>
    </w:p>
    <w:p w14:paraId="0D351066" w14:textId="77777777" w:rsidR="009E3918" w:rsidRDefault="009E3918">
      <w:pPr>
        <w:rPr>
          <w:sz w:val="17"/>
        </w:rPr>
        <w:sectPr w:rsidR="009E3918">
          <w:pgSz w:w="11910" w:h="16840"/>
          <w:pgMar w:top="1580" w:right="1080" w:bottom="1200" w:left="1300" w:header="0" w:footer="1008" w:gutter="0"/>
          <w:cols w:space="708"/>
        </w:sectPr>
      </w:pPr>
    </w:p>
    <w:p w14:paraId="47C2E089" w14:textId="3F230800" w:rsidR="009E3918" w:rsidRPr="00324EFB" w:rsidRDefault="00000000">
      <w:pPr>
        <w:pStyle w:val="Zkladntext"/>
        <w:tabs>
          <w:tab w:val="left" w:pos="3295"/>
        </w:tabs>
        <w:spacing w:before="90"/>
        <w:ind w:left="116"/>
      </w:pPr>
      <w:r>
        <w:t>V Jihlavě</w:t>
      </w:r>
      <w:r>
        <w:rPr>
          <w:spacing w:val="-3"/>
        </w:rPr>
        <w:t xml:space="preserve"> </w:t>
      </w:r>
      <w:proofErr w:type="gramStart"/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324EFB">
        <w:rPr>
          <w:u w:val="single"/>
        </w:rPr>
        <w:t xml:space="preserve"> </w:t>
      </w:r>
      <w:r w:rsidR="00324EFB">
        <w:tab/>
      </w:r>
      <w:r w:rsidR="00324EFB">
        <w:tab/>
      </w:r>
      <w:r w:rsidR="00324EFB">
        <w:tab/>
      </w:r>
      <w:r w:rsidR="00324EFB">
        <w:t>V Dalečíně</w:t>
      </w:r>
      <w:r w:rsidR="00324EFB">
        <w:rPr>
          <w:spacing w:val="-4"/>
        </w:rPr>
        <w:t xml:space="preserve"> </w:t>
      </w:r>
      <w:r w:rsidR="00324EFB">
        <w:t>dne</w:t>
      </w:r>
      <w:r w:rsidR="00324EFB">
        <w:rPr>
          <w:spacing w:val="-1"/>
        </w:rPr>
        <w:t xml:space="preserve"> </w:t>
      </w:r>
      <w:r w:rsidR="00324EFB">
        <w:rPr>
          <w:u w:val="single"/>
        </w:rPr>
        <w:t xml:space="preserve"> </w:t>
      </w:r>
      <w:r w:rsidR="00324EFB">
        <w:rPr>
          <w:u w:val="single"/>
        </w:rPr>
        <w:tab/>
      </w:r>
      <w:r w:rsidR="00324EFB">
        <w:t>__________</w:t>
      </w:r>
    </w:p>
    <w:p w14:paraId="79B69452" w14:textId="77777777" w:rsidR="00324EFB" w:rsidRDefault="00324EFB" w:rsidP="00324EFB">
      <w:pPr>
        <w:pStyle w:val="Zkladntext"/>
        <w:tabs>
          <w:tab w:val="left" w:pos="3468"/>
        </w:tabs>
        <w:spacing w:before="90"/>
        <w:ind w:left="116"/>
      </w:pPr>
      <w:r w:rsidRPr="00324EFB">
        <w:t>Obdarovaný:</w:t>
      </w:r>
      <w:r>
        <w:tab/>
      </w:r>
      <w:r>
        <w:tab/>
      </w:r>
      <w:r>
        <w:tab/>
      </w:r>
      <w:r>
        <w:tab/>
      </w:r>
      <w:r>
        <w:t>Dárce:</w:t>
      </w:r>
    </w:p>
    <w:p w14:paraId="1A2CCC8D" w14:textId="6C651209" w:rsidR="009E3918" w:rsidRPr="00324EFB" w:rsidRDefault="00324EFB" w:rsidP="00324EFB">
      <w:pPr>
        <w:pStyle w:val="Zkladntext"/>
        <w:tabs>
          <w:tab w:val="left" w:pos="3295"/>
        </w:tabs>
        <w:spacing w:before="90"/>
        <w:ind w:left="116"/>
      </w:pPr>
      <w:r>
        <w:tab/>
      </w:r>
      <w:r>
        <w:tab/>
      </w:r>
    </w:p>
    <w:p w14:paraId="40DE94D5" w14:textId="77777777" w:rsidR="00324EFB" w:rsidRDefault="00324EFB">
      <w:pPr>
        <w:pStyle w:val="Zkladntext"/>
        <w:tabs>
          <w:tab w:val="left" w:pos="3468"/>
        </w:tabs>
        <w:spacing w:before="90"/>
        <w:ind w:left="116"/>
      </w:pPr>
    </w:p>
    <w:p w14:paraId="69FEF6EE" w14:textId="77777777" w:rsidR="009E3918" w:rsidRDefault="009E3918">
      <w:pPr>
        <w:pStyle w:val="Zkladntext"/>
        <w:spacing w:before="8"/>
        <w:rPr>
          <w:rFonts w:ascii="Calibri"/>
          <w:sz w:val="43"/>
        </w:rPr>
      </w:pPr>
    </w:p>
    <w:p w14:paraId="2D428526" w14:textId="68372EAA" w:rsidR="009E3918" w:rsidRDefault="00324EFB">
      <w:pPr>
        <w:pStyle w:val="Zkladntext"/>
        <w:spacing w:before="2" w:after="1"/>
        <w:rPr>
          <w:rFonts w:ascii="Calibri"/>
          <w:sz w:val="16"/>
        </w:rPr>
      </w:pPr>
      <w:r>
        <w:rPr>
          <w:rFonts w:ascii="Calibri"/>
          <w:sz w:val="16"/>
        </w:rPr>
        <w:t>______________________________________________</w:t>
      </w:r>
    </w:p>
    <w:p w14:paraId="6BFADAEB" w14:textId="77777777" w:rsidR="009E3918" w:rsidRDefault="00000000">
      <w:pPr>
        <w:pStyle w:val="Zkladntext"/>
        <w:spacing w:line="20" w:lineRule="exact"/>
        <w:ind w:left="502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015382D">
          <v:group id="_x0000_s2050" style="width:192pt;height:.5pt;mso-position-horizontal-relative:char;mso-position-vertical-relative:line" coordsize="3840,10">
            <v:line id="_x0000_s2051" style="position:absolute" from="0,5" to="3840,5" strokeweight=".48pt"/>
            <w10:anchorlock/>
          </v:group>
        </w:pict>
      </w:r>
    </w:p>
    <w:p w14:paraId="11AD5A97" w14:textId="77777777" w:rsidR="009E3918" w:rsidRDefault="00000000">
      <w:pPr>
        <w:pStyle w:val="Zkladntext"/>
        <w:tabs>
          <w:tab w:val="left" w:pos="4679"/>
        </w:tabs>
        <w:spacing w:line="266" w:lineRule="exact"/>
        <w:ind w:right="365"/>
        <w:jc w:val="center"/>
      </w:pPr>
      <w:r>
        <w:t>plk. Mgr.</w:t>
      </w:r>
      <w:r>
        <w:rPr>
          <w:spacing w:val="-2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>Ing. Pavel</w:t>
      </w:r>
      <w:r>
        <w:rPr>
          <w:spacing w:val="-1"/>
        </w:rPr>
        <w:t xml:space="preserve"> </w:t>
      </w:r>
      <w:r>
        <w:t>Kadlec</w:t>
      </w:r>
    </w:p>
    <w:p w14:paraId="42791804" w14:textId="77777777" w:rsidR="009E3918" w:rsidRDefault="00000000">
      <w:pPr>
        <w:pStyle w:val="Zkladntext"/>
        <w:tabs>
          <w:tab w:val="left" w:pos="5255"/>
        </w:tabs>
        <w:ind w:right="939"/>
        <w:jc w:val="center"/>
      </w:pPr>
      <w:r>
        <w:t>ředitel HZS</w:t>
      </w:r>
      <w:r>
        <w:rPr>
          <w:spacing w:val="-3"/>
        </w:rPr>
        <w:t xml:space="preserve"> </w:t>
      </w:r>
      <w:r>
        <w:t>Kraje Vysočina</w:t>
      </w:r>
      <w:r>
        <w:tab/>
        <w:t>starosta</w:t>
      </w:r>
      <w:r>
        <w:rPr>
          <w:spacing w:val="-1"/>
        </w:rPr>
        <w:t xml:space="preserve"> </w:t>
      </w:r>
      <w:r>
        <w:t>obce</w:t>
      </w:r>
    </w:p>
    <w:sectPr w:rsidR="009E3918">
      <w:type w:val="continuous"/>
      <w:pgSz w:w="11910" w:h="16840"/>
      <w:pgMar w:top="1340" w:right="108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86C5" w14:textId="77777777" w:rsidR="008D27E8" w:rsidRDefault="008D27E8">
      <w:r>
        <w:separator/>
      </w:r>
    </w:p>
  </w:endnote>
  <w:endnote w:type="continuationSeparator" w:id="0">
    <w:p w14:paraId="1F25EFA9" w14:textId="77777777" w:rsidR="008D27E8" w:rsidRDefault="008D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EFBF" w14:textId="77777777" w:rsidR="009E3918" w:rsidRDefault="00000000">
    <w:pPr>
      <w:pStyle w:val="Zkladntext"/>
      <w:spacing w:line="14" w:lineRule="auto"/>
      <w:rPr>
        <w:sz w:val="20"/>
      </w:rPr>
    </w:pPr>
    <w:r>
      <w:pict w14:anchorId="56D6BAD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0.5pt;width:61.65pt;height:13.25pt;z-index:-251793408;mso-position-horizontal-relative:page;mso-position-vertical-relative:page" filled="f" stroked="f">
          <v:textbox inset="0,0,0,0">
            <w:txbxContent>
              <w:p w14:paraId="1B02E660" w14:textId="77777777" w:rsidR="009E3918" w:rsidRDefault="00000000">
                <w:pPr>
                  <w:spacing w:before="19"/>
                  <w:ind w:left="20"/>
                  <w:rPr>
                    <w:rFonts w:ascii="Garamond" w:hAnsi="Garamond"/>
                    <w:i/>
                    <w:sz w:val="20"/>
                  </w:rPr>
                </w:pPr>
                <w:r>
                  <w:rPr>
                    <w:rFonts w:ascii="Garamond" w:hAnsi="Garamond"/>
                    <w:i/>
                    <w:sz w:val="20"/>
                  </w:rPr>
                  <w:t>Darovací smlouva</w:t>
                </w:r>
              </w:p>
            </w:txbxContent>
          </v:textbox>
          <w10:wrap anchorx="page" anchory="page"/>
        </v:shape>
      </w:pict>
    </w:r>
    <w:r>
      <w:pict w14:anchorId="06CA7A23">
        <v:shape id="_x0000_s1025" type="#_x0000_t202" style="position:absolute;margin-left:458.1pt;margin-top:780.5pt;width:67.25pt;height:13.25pt;z-index:-251792384;mso-position-horizontal-relative:page;mso-position-vertical-relative:page" filled="f" stroked="f">
          <v:textbox inset="0,0,0,0">
            <w:txbxContent>
              <w:p w14:paraId="7026B5E0" w14:textId="77777777" w:rsidR="009E3918" w:rsidRDefault="00000000">
                <w:pPr>
                  <w:spacing w:before="19"/>
                  <w:ind w:left="20"/>
                  <w:rPr>
                    <w:rFonts w:ascii="Garamond"/>
                    <w:i/>
                    <w:sz w:val="20"/>
                  </w:rPr>
                </w:pPr>
                <w:r>
                  <w:rPr>
                    <w:rFonts w:ascii="Garamond"/>
                    <w:i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Garamond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aramond"/>
                    <w:i/>
                    <w:sz w:val="20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42E7" w14:textId="77777777" w:rsidR="008D27E8" w:rsidRDefault="008D27E8">
      <w:r>
        <w:separator/>
      </w:r>
    </w:p>
  </w:footnote>
  <w:footnote w:type="continuationSeparator" w:id="0">
    <w:p w14:paraId="297D2E40" w14:textId="77777777" w:rsidR="008D27E8" w:rsidRDefault="008D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51692"/>
    <w:multiLevelType w:val="hybridMultilevel"/>
    <w:tmpl w:val="2CBEF2FA"/>
    <w:lvl w:ilvl="0" w:tplc="20466080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ABFC82E4">
      <w:numFmt w:val="bullet"/>
      <w:lvlText w:val="•"/>
      <w:lvlJc w:val="left"/>
      <w:pPr>
        <w:ind w:left="1384" w:hanging="360"/>
      </w:pPr>
      <w:rPr>
        <w:rFonts w:hint="default"/>
        <w:lang w:val="cs-CZ" w:eastAsia="cs-CZ" w:bidi="cs-CZ"/>
      </w:rPr>
    </w:lvl>
    <w:lvl w:ilvl="2" w:tplc="E7C86C20">
      <w:numFmt w:val="bullet"/>
      <w:lvlText w:val="•"/>
      <w:lvlJc w:val="left"/>
      <w:pPr>
        <w:ind w:left="2289" w:hanging="360"/>
      </w:pPr>
      <w:rPr>
        <w:rFonts w:hint="default"/>
        <w:lang w:val="cs-CZ" w:eastAsia="cs-CZ" w:bidi="cs-CZ"/>
      </w:rPr>
    </w:lvl>
    <w:lvl w:ilvl="3" w:tplc="78B8A37C">
      <w:numFmt w:val="bullet"/>
      <w:lvlText w:val="•"/>
      <w:lvlJc w:val="left"/>
      <w:pPr>
        <w:ind w:left="3193" w:hanging="360"/>
      </w:pPr>
      <w:rPr>
        <w:rFonts w:hint="default"/>
        <w:lang w:val="cs-CZ" w:eastAsia="cs-CZ" w:bidi="cs-CZ"/>
      </w:rPr>
    </w:lvl>
    <w:lvl w:ilvl="4" w:tplc="6BA88072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FCF03310">
      <w:numFmt w:val="bullet"/>
      <w:lvlText w:val="•"/>
      <w:lvlJc w:val="left"/>
      <w:pPr>
        <w:ind w:left="5003" w:hanging="360"/>
      </w:pPr>
      <w:rPr>
        <w:rFonts w:hint="default"/>
        <w:lang w:val="cs-CZ" w:eastAsia="cs-CZ" w:bidi="cs-CZ"/>
      </w:rPr>
    </w:lvl>
    <w:lvl w:ilvl="6" w:tplc="6DDE70C8">
      <w:numFmt w:val="bullet"/>
      <w:lvlText w:val="•"/>
      <w:lvlJc w:val="left"/>
      <w:pPr>
        <w:ind w:left="5907" w:hanging="360"/>
      </w:pPr>
      <w:rPr>
        <w:rFonts w:hint="default"/>
        <w:lang w:val="cs-CZ" w:eastAsia="cs-CZ" w:bidi="cs-CZ"/>
      </w:rPr>
    </w:lvl>
    <w:lvl w:ilvl="7" w:tplc="1DBE4512">
      <w:numFmt w:val="bullet"/>
      <w:lvlText w:val="•"/>
      <w:lvlJc w:val="left"/>
      <w:pPr>
        <w:ind w:left="6812" w:hanging="360"/>
      </w:pPr>
      <w:rPr>
        <w:rFonts w:hint="default"/>
        <w:lang w:val="cs-CZ" w:eastAsia="cs-CZ" w:bidi="cs-CZ"/>
      </w:rPr>
    </w:lvl>
    <w:lvl w:ilvl="8" w:tplc="277881B8">
      <w:numFmt w:val="bullet"/>
      <w:lvlText w:val="•"/>
      <w:lvlJc w:val="left"/>
      <w:pPr>
        <w:ind w:left="77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42D2A6C"/>
    <w:multiLevelType w:val="hybridMultilevel"/>
    <w:tmpl w:val="5728ED06"/>
    <w:lvl w:ilvl="0" w:tplc="A8984E28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cs-CZ" w:eastAsia="cs-CZ" w:bidi="cs-CZ"/>
      </w:rPr>
    </w:lvl>
    <w:lvl w:ilvl="1" w:tplc="B394B69C">
      <w:numFmt w:val="bullet"/>
      <w:lvlText w:val="•"/>
      <w:lvlJc w:val="left"/>
      <w:pPr>
        <w:ind w:left="1384" w:hanging="360"/>
      </w:pPr>
      <w:rPr>
        <w:rFonts w:hint="default"/>
        <w:lang w:val="cs-CZ" w:eastAsia="cs-CZ" w:bidi="cs-CZ"/>
      </w:rPr>
    </w:lvl>
    <w:lvl w:ilvl="2" w:tplc="1BC47920">
      <w:numFmt w:val="bullet"/>
      <w:lvlText w:val="•"/>
      <w:lvlJc w:val="left"/>
      <w:pPr>
        <w:ind w:left="2289" w:hanging="360"/>
      </w:pPr>
      <w:rPr>
        <w:rFonts w:hint="default"/>
        <w:lang w:val="cs-CZ" w:eastAsia="cs-CZ" w:bidi="cs-CZ"/>
      </w:rPr>
    </w:lvl>
    <w:lvl w:ilvl="3" w:tplc="1B084C9E">
      <w:numFmt w:val="bullet"/>
      <w:lvlText w:val="•"/>
      <w:lvlJc w:val="left"/>
      <w:pPr>
        <w:ind w:left="3193" w:hanging="360"/>
      </w:pPr>
      <w:rPr>
        <w:rFonts w:hint="default"/>
        <w:lang w:val="cs-CZ" w:eastAsia="cs-CZ" w:bidi="cs-CZ"/>
      </w:rPr>
    </w:lvl>
    <w:lvl w:ilvl="4" w:tplc="985A2E2A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50C61AF6">
      <w:numFmt w:val="bullet"/>
      <w:lvlText w:val="•"/>
      <w:lvlJc w:val="left"/>
      <w:pPr>
        <w:ind w:left="5003" w:hanging="360"/>
      </w:pPr>
      <w:rPr>
        <w:rFonts w:hint="default"/>
        <w:lang w:val="cs-CZ" w:eastAsia="cs-CZ" w:bidi="cs-CZ"/>
      </w:rPr>
    </w:lvl>
    <w:lvl w:ilvl="6" w:tplc="A47CA628">
      <w:numFmt w:val="bullet"/>
      <w:lvlText w:val="•"/>
      <w:lvlJc w:val="left"/>
      <w:pPr>
        <w:ind w:left="5907" w:hanging="360"/>
      </w:pPr>
      <w:rPr>
        <w:rFonts w:hint="default"/>
        <w:lang w:val="cs-CZ" w:eastAsia="cs-CZ" w:bidi="cs-CZ"/>
      </w:rPr>
    </w:lvl>
    <w:lvl w:ilvl="7" w:tplc="CAAA920C">
      <w:numFmt w:val="bullet"/>
      <w:lvlText w:val="•"/>
      <w:lvlJc w:val="left"/>
      <w:pPr>
        <w:ind w:left="6812" w:hanging="360"/>
      </w:pPr>
      <w:rPr>
        <w:rFonts w:hint="default"/>
        <w:lang w:val="cs-CZ" w:eastAsia="cs-CZ" w:bidi="cs-CZ"/>
      </w:rPr>
    </w:lvl>
    <w:lvl w:ilvl="8" w:tplc="539AB4A8">
      <w:numFmt w:val="bullet"/>
      <w:lvlText w:val="•"/>
      <w:lvlJc w:val="left"/>
      <w:pPr>
        <w:ind w:left="7717" w:hanging="360"/>
      </w:pPr>
      <w:rPr>
        <w:rFonts w:hint="default"/>
        <w:lang w:val="cs-CZ" w:eastAsia="cs-CZ" w:bidi="cs-CZ"/>
      </w:rPr>
    </w:lvl>
  </w:abstractNum>
  <w:num w:numId="1" w16cid:durableId="913665426">
    <w:abstractNumId w:val="1"/>
  </w:num>
  <w:num w:numId="2" w16cid:durableId="6520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18"/>
    <w:rsid w:val="00324EFB"/>
    <w:rsid w:val="00502532"/>
    <w:rsid w:val="008D27E8"/>
    <w:rsid w:val="009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DE8609"/>
  <w15:docId w15:val="{44A8A165-EF5C-4AFD-ADEF-2B9E1CD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right="220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33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3162</Characters>
  <Application>Microsoft Office Word</Application>
  <DocSecurity>0</DocSecurity>
  <Lines>26</Lines>
  <Paragraphs>7</Paragraphs>
  <ScaleCrop>false</ScaleCrop>
  <Company>HZS Kraje Vysočina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2024-06-24T08:13:00Z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2024-06-24T00:00:00Z</vt:filetime>
  </property>
</Properties>
</file>