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7025" w14:textId="77777777" w:rsidR="00C10FA3" w:rsidRDefault="00C10FA3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3D2738A2" w14:textId="77777777" w:rsidR="00C10FA3" w:rsidRDefault="00C10FA3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3B028A6A" w14:textId="77777777" w:rsidR="00C10FA3" w:rsidRDefault="00C10FA3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74C8517B" w14:textId="24B47BEA" w:rsidR="00A22F0A" w:rsidRPr="00D27771" w:rsidRDefault="009D5879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27771">
        <w:rPr>
          <w:rFonts w:ascii="Arial" w:hAnsi="Arial" w:cs="Arial"/>
          <w:b/>
          <w:color w:val="auto"/>
          <w:sz w:val="20"/>
          <w:szCs w:val="20"/>
        </w:rPr>
        <w:t>Česká republika – Státní pozemkový úřad</w:t>
      </w:r>
    </w:p>
    <w:p w14:paraId="43EAC542" w14:textId="77777777" w:rsidR="00A22F0A" w:rsidRPr="00D27771" w:rsidRDefault="0044037E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</w:t>
      </w:r>
      <w:r w:rsidR="00A22F0A" w:rsidRPr="00D27771">
        <w:rPr>
          <w:rFonts w:ascii="Arial" w:hAnsi="Arial" w:cs="Arial"/>
          <w:color w:val="auto"/>
          <w:sz w:val="20"/>
          <w:szCs w:val="20"/>
        </w:rPr>
        <w:t>ídlo: Husinecká 1024/11a, 130 00 Praha 3 – Žižkov,  IČ: 01312774,  DIČ:  CZ01312774</w:t>
      </w:r>
    </w:p>
    <w:p w14:paraId="73E0BDFE" w14:textId="77777777" w:rsidR="00DC5978" w:rsidRDefault="00A67E42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>ast</w:t>
      </w:r>
      <w:r w:rsidRPr="00D27771">
        <w:rPr>
          <w:rFonts w:ascii="Arial" w:hAnsi="Arial" w:cs="Arial"/>
        </w:rPr>
        <w:t>oupená</w:t>
      </w:r>
      <w:r w:rsidR="00B2414E" w:rsidRPr="00D27771">
        <w:rPr>
          <w:rFonts w:ascii="Arial" w:hAnsi="Arial" w:cs="Arial"/>
        </w:rPr>
        <w:t xml:space="preserve"> </w:t>
      </w:r>
      <w:r w:rsidR="00AD4CDE" w:rsidRPr="00D27771">
        <w:rPr>
          <w:rFonts w:ascii="Arial" w:hAnsi="Arial" w:cs="Arial"/>
        </w:rPr>
        <w:t xml:space="preserve"> ředitelkou Krajského pozemkového úřadu pro Zlínský kraj</w:t>
      </w:r>
      <w:r w:rsidR="00DC5978" w:rsidRPr="00D27771">
        <w:rPr>
          <w:rFonts w:ascii="Arial" w:hAnsi="Arial" w:cs="Arial"/>
        </w:rPr>
        <w:t xml:space="preserve">  (dále jen 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KPÚ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)</w:t>
      </w:r>
      <w:r w:rsidR="00F15025" w:rsidRPr="00D27771">
        <w:rPr>
          <w:rFonts w:ascii="Arial" w:hAnsi="Arial" w:cs="Arial"/>
        </w:rPr>
        <w:t>,</w:t>
      </w:r>
    </w:p>
    <w:p w14:paraId="78F866DC" w14:textId="77777777" w:rsidR="006711BC" w:rsidRDefault="006711BC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Ing. Mlada Augustinová</w:t>
      </w:r>
    </w:p>
    <w:p w14:paraId="6C8F03A6" w14:textId="77777777" w:rsidR="006711BC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adresa:</w:t>
      </w:r>
      <w:r w:rsidR="006711BC">
        <w:rPr>
          <w:rFonts w:ascii="Arial" w:hAnsi="Arial" w:cs="Arial"/>
          <w:color w:val="000000"/>
        </w:rPr>
        <w:t xml:space="preserve"> Zarámí 88,  76041 Zlín</w:t>
      </w:r>
    </w:p>
    <w:p w14:paraId="2478156D" w14:textId="77777777" w:rsidR="00DC5978" w:rsidRPr="00D27771" w:rsidRDefault="00DC5978" w:rsidP="00DC5978">
      <w:pPr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="00C90E09" w:rsidRPr="00D27771">
        <w:rPr>
          <w:rFonts w:ascii="Arial" w:hAnsi="Arial" w:cs="Arial"/>
        </w:rPr>
        <w:t>“</w:t>
      </w:r>
      <w:r w:rsidRPr="00D27771">
        <w:rPr>
          <w:rFonts w:ascii="Arial" w:hAnsi="Arial" w:cs="Arial"/>
          <w:b/>
        </w:rPr>
        <w:t>převádějící</w:t>
      </w:r>
      <w:r w:rsidRPr="00D27771">
        <w:rPr>
          <w:rFonts w:ascii="Arial" w:hAnsi="Arial" w:cs="Arial"/>
        </w:rPr>
        <w:t>“)</w:t>
      </w:r>
    </w:p>
    <w:p w14:paraId="2DDAB730" w14:textId="77777777" w:rsidR="00AD4CDE" w:rsidRPr="00D27771" w:rsidRDefault="00AD4CDE">
      <w:pPr>
        <w:widowControl/>
        <w:rPr>
          <w:rFonts w:ascii="Arial" w:hAnsi="Arial" w:cs="Arial"/>
        </w:rPr>
      </w:pPr>
    </w:p>
    <w:p w14:paraId="3AB275F1" w14:textId="77777777" w:rsidR="00AD4CDE" w:rsidRPr="00D27771" w:rsidRDefault="00DC5978">
      <w:pPr>
        <w:widowControl/>
        <w:rPr>
          <w:rFonts w:ascii="Arial" w:hAnsi="Arial" w:cs="Arial"/>
          <w:b/>
        </w:rPr>
      </w:pPr>
      <w:r w:rsidRPr="00D27771">
        <w:rPr>
          <w:rFonts w:ascii="Arial" w:hAnsi="Arial" w:cs="Arial"/>
          <w:b/>
        </w:rPr>
        <w:t>a</w:t>
      </w:r>
    </w:p>
    <w:p w14:paraId="6B637FA8" w14:textId="77777777" w:rsidR="00DC5978" w:rsidRPr="00D27771" w:rsidRDefault="00DC5978">
      <w:pPr>
        <w:widowControl/>
        <w:rPr>
          <w:rFonts w:ascii="Arial" w:hAnsi="Arial" w:cs="Arial"/>
          <w:b/>
        </w:rPr>
      </w:pPr>
    </w:p>
    <w:p w14:paraId="63253974" w14:textId="3614C6B4" w:rsidR="00AD4CDE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pan(paní) Štočková Dagmar</w:t>
      </w:r>
      <w:r w:rsidRPr="00D27771">
        <w:rPr>
          <w:rFonts w:ascii="Arial" w:hAnsi="Arial" w:cs="Arial"/>
        </w:rPr>
        <w:tab/>
        <w:t xml:space="preserve">r. č. </w:t>
      </w:r>
      <w:r w:rsidR="00A92A72">
        <w:rPr>
          <w:rFonts w:ascii="Arial" w:hAnsi="Arial" w:cs="Arial"/>
        </w:rPr>
        <w:t>49xxxxxxxxx</w:t>
      </w:r>
      <w:r w:rsidRPr="00D27771">
        <w:rPr>
          <w:rFonts w:ascii="Arial" w:hAnsi="Arial" w:cs="Arial"/>
        </w:rPr>
        <w:t xml:space="preserve">, trvale bytem </w:t>
      </w:r>
      <w:r w:rsidR="00A92A72">
        <w:rPr>
          <w:rFonts w:ascii="Arial" w:hAnsi="Arial" w:cs="Arial"/>
        </w:rPr>
        <w:t>xxxxxxxxxxxxxx</w:t>
      </w:r>
      <w:r w:rsidRPr="00D27771">
        <w:rPr>
          <w:rFonts w:ascii="Arial" w:hAnsi="Arial" w:cs="Arial"/>
        </w:rPr>
        <w:t>, 46014 Liberec 13</w:t>
      </w:r>
    </w:p>
    <w:p w14:paraId="36D263F8" w14:textId="7283C8A6" w:rsidR="00312550" w:rsidRPr="00D27771" w:rsidRDefault="00312550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zast. </w:t>
      </w:r>
      <w:r w:rsidR="00C85111">
        <w:rPr>
          <w:rFonts w:ascii="Arial" w:hAnsi="Arial" w:cs="Arial"/>
        </w:rPr>
        <w:t>Xxxxxxxxxxxxxxxxxxxxxxxxxxxxxxxxxxxxxxxxxxxxxxxxxxxxxxxxxxxxxxxxxxxxxxxxxxxxxxxxxxxxx xxxxxxxxxxxxx</w:t>
      </w:r>
    </w:p>
    <w:p w14:paraId="4F85F917" w14:textId="6B0B5C1D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(dále jen </w:t>
      </w:r>
      <w:r w:rsidRPr="00D27771">
        <w:rPr>
          <w:rFonts w:ascii="Arial" w:hAnsi="Arial" w:cs="Arial"/>
          <w:b/>
        </w:rPr>
        <w:t xml:space="preserve">"nabyvatel" </w:t>
      </w:r>
      <w:r w:rsidRPr="00D27771">
        <w:rPr>
          <w:rFonts w:ascii="Arial" w:hAnsi="Arial" w:cs="Arial"/>
        </w:rPr>
        <w:t xml:space="preserve">) </w:t>
      </w:r>
    </w:p>
    <w:p w14:paraId="61B1D905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14:paraId="7EDF83B5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5FCCB05C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u z a v í r a j í </w:t>
      </w:r>
    </w:p>
    <w:p w14:paraId="4A96B222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123C8DBC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podle § 11a  zákona č. 229/1991 Sb. ve znění pozdějších předpisů (dále jen "zákon o půdě") </w:t>
      </w:r>
    </w:p>
    <w:p w14:paraId="38160E6F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41348773" w14:textId="77777777" w:rsidR="00AD4CDE" w:rsidRDefault="00AD4CDE">
      <w:pPr>
        <w:widowControl/>
        <w:rPr>
          <w:rFonts w:ascii="Arial" w:hAnsi="Arial" w:cs="Arial"/>
        </w:rPr>
      </w:pPr>
    </w:p>
    <w:p w14:paraId="150D079E" w14:textId="77777777" w:rsidR="00D81630" w:rsidRPr="00D27771" w:rsidRDefault="00D81630">
      <w:pPr>
        <w:widowControl/>
        <w:rPr>
          <w:rFonts w:ascii="Arial" w:hAnsi="Arial" w:cs="Arial"/>
        </w:rPr>
      </w:pPr>
    </w:p>
    <w:p w14:paraId="173D196D" w14:textId="77777777" w:rsidR="00AD4CDE" w:rsidRPr="00D27771" w:rsidRDefault="00AD4CDE">
      <w:pPr>
        <w:widowControl/>
        <w:rPr>
          <w:rFonts w:ascii="Arial" w:hAnsi="Arial" w:cs="Arial"/>
        </w:rPr>
      </w:pPr>
    </w:p>
    <w:p w14:paraId="1E052B7D" w14:textId="77777777" w:rsidR="00AD4CDE" w:rsidRPr="00D27771" w:rsidRDefault="00490EB1">
      <w:pPr>
        <w:pStyle w:val="para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</w:rPr>
        <w:t>s</w:t>
      </w:r>
      <w:r w:rsidR="00AD4CDE" w:rsidRPr="006B7BC3">
        <w:rPr>
          <w:rFonts w:ascii="Arial" w:hAnsi="Arial" w:cs="Arial"/>
        </w:rPr>
        <w:t>mlouvu</w:t>
      </w:r>
      <w:r>
        <w:rPr>
          <w:rFonts w:ascii="Arial" w:hAnsi="Arial" w:cs="Arial"/>
        </w:rPr>
        <w:t xml:space="preserve"> </w:t>
      </w:r>
      <w:r w:rsidR="00AD4CDE" w:rsidRPr="006B7BC3">
        <w:rPr>
          <w:rFonts w:ascii="Arial" w:hAnsi="Arial" w:cs="Arial"/>
        </w:rPr>
        <w:t>o</w:t>
      </w:r>
      <w:r w:rsidR="0043267F" w:rsidRPr="006B7BC3">
        <w:rPr>
          <w:rFonts w:ascii="Arial" w:hAnsi="Arial" w:cs="Arial"/>
        </w:rPr>
        <w:t xml:space="preserve"> </w:t>
      </w:r>
      <w:r w:rsidR="00AD4CDE" w:rsidRPr="006B7BC3">
        <w:rPr>
          <w:rFonts w:ascii="Arial" w:hAnsi="Arial" w:cs="Arial"/>
        </w:rPr>
        <w:t>převodu pozemku</w:t>
      </w:r>
      <w:r w:rsidR="00AD4CDE" w:rsidRPr="00D27771">
        <w:rPr>
          <w:rFonts w:ascii="Arial" w:hAnsi="Arial" w:cs="Arial"/>
          <w:sz w:val="20"/>
          <w:szCs w:val="20"/>
        </w:rPr>
        <w:t xml:space="preserve"> </w:t>
      </w:r>
      <w:r w:rsidR="00AD4CDE" w:rsidRPr="00D27771">
        <w:rPr>
          <w:rFonts w:ascii="Arial" w:hAnsi="Arial" w:cs="Arial"/>
          <w:sz w:val="20"/>
          <w:szCs w:val="20"/>
        </w:rPr>
        <w:br/>
        <w:t>číslo</w:t>
      </w:r>
      <w:r w:rsidR="001965CB" w:rsidRPr="00D27771">
        <w:rPr>
          <w:rFonts w:ascii="Arial" w:hAnsi="Arial" w:cs="Arial"/>
          <w:sz w:val="20"/>
          <w:szCs w:val="20"/>
        </w:rPr>
        <w:t>:</w:t>
      </w:r>
      <w:r w:rsidR="00AD4CDE" w:rsidRPr="00D27771">
        <w:rPr>
          <w:rFonts w:ascii="Arial" w:hAnsi="Arial" w:cs="Arial"/>
          <w:sz w:val="20"/>
          <w:szCs w:val="20"/>
        </w:rPr>
        <w:t xml:space="preserve"> 2PR24/62</w:t>
      </w:r>
    </w:p>
    <w:p w14:paraId="4762196D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14:paraId="19763B39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14:paraId="67CABE44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14:paraId="67F21842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4D9988D9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1623C3C0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Zlínský kraj , Katastrální pracoviště Vsetín pro katastrální území Malá Bystřice, obec Malá Bystřice.</w:t>
      </w:r>
    </w:p>
    <w:p w14:paraId="75196B32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pozemek:</w:t>
      </w:r>
    </w:p>
    <w:p w14:paraId="6B32642F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073A4535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  <w:u w:val="single"/>
        </w:rPr>
        <w:t>Parc.č.</w:t>
      </w:r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>trvalé porosty, ost.součásti,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14:paraId="617DA58B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14:paraId="2C44B48B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3810</w:t>
      </w:r>
      <w:r w:rsidRPr="00835624">
        <w:rPr>
          <w:rFonts w:ascii="Arial" w:hAnsi="Arial" w:cs="Arial"/>
          <w:sz w:val="18"/>
        </w:rPr>
        <w:tab/>
        <w:t>trvalý travní porost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1 823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 xml:space="preserve"> </w:t>
      </w:r>
      <w:r w:rsidRPr="00835624">
        <w:rPr>
          <w:rFonts w:ascii="Arial" w:hAnsi="Arial" w:cs="Arial"/>
          <w:sz w:val="18"/>
        </w:rPr>
        <w:tab/>
        <w:t xml:space="preserve">6 110,00 Kč </w:t>
      </w:r>
    </w:p>
    <w:p w14:paraId="62CEF350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14:paraId="38593475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1 823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 xml:space="preserve"> </w:t>
      </w:r>
      <w:r w:rsidRPr="00835624">
        <w:rPr>
          <w:rFonts w:ascii="Arial" w:hAnsi="Arial" w:cs="Arial"/>
          <w:sz w:val="18"/>
        </w:rPr>
        <w:tab/>
        <w:t>6 110,00 Kč</w:t>
      </w:r>
    </w:p>
    <w:p w14:paraId="513E31A9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5A041355" w14:textId="77777777"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14:paraId="69669624" w14:textId="77777777"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14:paraId="1F9AE35C" w14:textId="77777777"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Česká republika nabyla vlastnické právo k převáděnému pozemku rozhodnutím o komplexní pozemkové úpravě čj. SPU 636998/2014 ze dne 5.2.2015.</w:t>
      </w:r>
    </w:p>
    <w:p w14:paraId="1410F2B4" w14:textId="77777777"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14:paraId="693B924B" w14:textId="77777777"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14:paraId="2D683C36" w14:textId="4EAB1C45"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Převáděný pozemek byl oceněn ve znaleckém posudku soudního znalce </w:t>
      </w:r>
      <w:r w:rsidR="00C85111">
        <w:rPr>
          <w:rFonts w:ascii="Arial" w:hAnsi="Arial" w:cs="Arial"/>
        </w:rPr>
        <w:t>xxxxxxxxxxxxxxxxxxx</w:t>
      </w:r>
      <w:r w:rsidRPr="00D27771">
        <w:rPr>
          <w:rFonts w:ascii="Arial" w:hAnsi="Arial" w:cs="Arial"/>
        </w:rPr>
        <w:t xml:space="preserve"> ze dne 29. 1. 2024, pod č.j. 007627/2024, podle vyhl.č. 182/1988 Sb. ve znění vyhl.č. 316/1990 Sb., celkovou částkou 3 082,65 Kč (slovy: tři tisíce osmdesát dvě koruny české šedesát pět haléřů). </w:t>
      </w:r>
    </w:p>
    <w:p w14:paraId="12DAABDA" w14:textId="77777777"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14:paraId="0A1A7A6F" w14:textId="77777777" w:rsidR="00AD4CDE" w:rsidRDefault="00AD4CDE">
      <w:pPr>
        <w:widowControl/>
        <w:jc w:val="both"/>
        <w:rPr>
          <w:rFonts w:ascii="Arial" w:hAnsi="Arial" w:cs="Arial"/>
        </w:rPr>
      </w:pPr>
    </w:p>
    <w:p w14:paraId="3B94E75A" w14:textId="77777777" w:rsidR="00D81630" w:rsidRDefault="00D81630">
      <w:pPr>
        <w:widowControl/>
        <w:jc w:val="both"/>
        <w:rPr>
          <w:rFonts w:ascii="Arial" w:hAnsi="Arial" w:cs="Arial"/>
        </w:rPr>
      </w:pPr>
    </w:p>
    <w:p w14:paraId="686CFEA9" w14:textId="77777777" w:rsidR="00D81630" w:rsidRPr="00D27771" w:rsidRDefault="00D81630">
      <w:pPr>
        <w:widowControl/>
        <w:jc w:val="both"/>
        <w:rPr>
          <w:rFonts w:ascii="Arial" w:hAnsi="Arial" w:cs="Arial"/>
        </w:rPr>
      </w:pPr>
    </w:p>
    <w:p w14:paraId="34D7B73C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II.</w:t>
      </w:r>
    </w:p>
    <w:p w14:paraId="529D5A81" w14:textId="77777777" w:rsidR="00196594" w:rsidRPr="00D27771" w:rsidRDefault="00196594">
      <w:pPr>
        <w:pStyle w:val="para"/>
        <w:rPr>
          <w:rFonts w:ascii="Arial" w:hAnsi="Arial" w:cs="Arial"/>
          <w:sz w:val="20"/>
          <w:szCs w:val="20"/>
        </w:rPr>
      </w:pPr>
    </w:p>
    <w:p w14:paraId="79A5DB4E" w14:textId="77777777"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  <w:b/>
        </w:rPr>
        <w:t xml:space="preserve">Nárok na bezúplatný převod pozemků z vlastnictví státu podle § 11a zákona o půdě vznikl: </w:t>
      </w:r>
    </w:p>
    <w:p w14:paraId="6ADB345F" w14:textId="77777777"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14:paraId="76751639" w14:textId="190478F5"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- dědictvím nároku, ze dne 20. 5. 2005, ve výši </w:t>
      </w:r>
      <w:r w:rsidR="00C85111">
        <w:rPr>
          <w:rFonts w:ascii="Arial" w:hAnsi="Arial" w:cs="Arial"/>
        </w:rPr>
        <w:t>xxxxxxxxxxxxxxxx</w:t>
      </w:r>
      <w:r w:rsidRPr="00D27771">
        <w:rPr>
          <w:rFonts w:ascii="Arial" w:hAnsi="Arial" w:cs="Arial"/>
        </w:rPr>
        <w:t xml:space="preserve"> Kč, mezi postupitelem </w:t>
      </w:r>
      <w:r w:rsidR="00C85111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  a nabyvatelem. </w:t>
      </w:r>
    </w:p>
    <w:p w14:paraId="04E27056" w14:textId="77777777"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Postoupený nárok je doložen:  </w:t>
      </w:r>
    </w:p>
    <w:p w14:paraId="7DFC4ECF" w14:textId="77777777"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- pravomocným rozhodnutím Okresního pozemkového úřadu Liberec, č.j. PUR-1414/93-Fa ze dne 14. 10. 1993, kterým oprávněné osobě , nelze vydat pozemky nebo jejich části v katastrálním území Horní Chrastava, obce Chrastava, okresu Liberec. </w:t>
      </w:r>
    </w:p>
    <w:p w14:paraId="5368448C" w14:textId="77777777"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Nevydané pozemky byly oceněny: </w:t>
      </w:r>
    </w:p>
    <w:p w14:paraId="621A97AF" w14:textId="43488B7E"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-  znaleckým posudkem znalce </w:t>
      </w:r>
      <w:r w:rsidR="003366E1">
        <w:rPr>
          <w:rFonts w:ascii="Arial" w:hAnsi="Arial" w:cs="Arial"/>
        </w:rPr>
        <w:t>xxxxxxxxxxxxx</w:t>
      </w:r>
      <w:r w:rsidRPr="00D27771">
        <w:rPr>
          <w:rFonts w:ascii="Arial" w:hAnsi="Arial" w:cs="Arial"/>
        </w:rPr>
        <w:t xml:space="preserve">,  č.j.  1657/337/96, ze dne 28. 6. 1996, podle vyhl.č. 182/1988 Sb. ve znění vyhl.č. 316/1990 Sb., celkovou částkou </w:t>
      </w:r>
      <w:r w:rsidR="003366E1">
        <w:rPr>
          <w:rFonts w:ascii="Arial" w:hAnsi="Arial" w:cs="Arial"/>
        </w:rPr>
        <w:t>xxxxxxxxxxxxxxxxxxxxxxxxxxxxxxxxxxxxxx xxxxxxxxxxxxxxxxxxxxxxxxxxxxxxx.</w:t>
      </w:r>
    </w:p>
    <w:p w14:paraId="3139F2D6" w14:textId="77777777" w:rsidR="00AD4CDE" w:rsidRPr="00D27771" w:rsidRDefault="00AD4CDE">
      <w:pPr>
        <w:widowControl/>
        <w:rPr>
          <w:rFonts w:ascii="Arial" w:hAnsi="Arial" w:cs="Arial"/>
        </w:rPr>
      </w:pPr>
    </w:p>
    <w:p w14:paraId="1725C28D" w14:textId="77777777"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 toho bude touto smlouvou vypořádáno 6 110,00 Kč. </w:t>
      </w:r>
    </w:p>
    <w:p w14:paraId="1EA567A7" w14:textId="77777777" w:rsidR="00AD4CDE" w:rsidRPr="00D27771" w:rsidRDefault="00AD4CDE">
      <w:pPr>
        <w:widowControl/>
        <w:rPr>
          <w:rFonts w:ascii="Arial" w:hAnsi="Arial" w:cs="Arial"/>
        </w:rPr>
      </w:pPr>
    </w:p>
    <w:p w14:paraId="336A0464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14:paraId="0537424E" w14:textId="77777777"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14:paraId="33F752E0" w14:textId="53A5D88A" w:rsidR="00AD4CDE" w:rsidRPr="003970C3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pozemek, uvedený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</w:t>
      </w:r>
      <w:r w:rsidR="003970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se všemi právy a povinnostmi a nabyvatel jej do svého vlastnictví přijímá.</w:t>
      </w:r>
      <w:r w:rsidR="003970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14:paraId="3233191E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14:paraId="6D576126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14:paraId="4C36D30F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6E4BC1C9" w14:textId="77777777" w:rsidR="00AD4CDE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14:paraId="6B5625F7" w14:textId="77777777" w:rsidR="00AB5EEE" w:rsidRDefault="00AB5EEE" w:rsidP="00AB5EEE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14:paraId="62FB6EF0" w14:textId="77777777" w:rsidR="00AD2C21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Nabyvatel bere na vědomí a je srozuměn s tím, že převáděný pozemek je pronajat.</w:t>
      </w:r>
    </w:p>
    <w:p w14:paraId="62DBD0EA" w14:textId="77777777" w:rsidR="00AD2C21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Užívací vztah k převáděnému pozemku je řešen nájemní smlouvou číslo 13N23/62, uzavřenou s FARMA-ZPZ s.r.o., jakožto nájemcem. S obsahem nájemní smlouvy byl nabyvatel seznámen před podpisem této smlouvy, což stvrzuje svým podpisem.</w:t>
      </w:r>
    </w:p>
    <w:p w14:paraId="25EA9825" w14:textId="77777777" w:rsidR="00AD2C21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14:paraId="507D19D9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14:paraId="6A557684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6BB09A3D" w14:textId="77777777" w:rsidR="00AD4CDE" w:rsidRPr="00D27771" w:rsidRDefault="00AD4CDE" w:rsidP="00B868C7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14:paraId="711A12C3" w14:textId="77777777" w:rsidR="00AD4CDE" w:rsidRPr="00D27771" w:rsidRDefault="00AD4CDE" w:rsidP="00B868C7">
      <w:pPr>
        <w:jc w:val="both"/>
        <w:rPr>
          <w:rFonts w:ascii="Arial" w:hAnsi="Arial" w:cs="Arial"/>
          <w:color w:val="000000"/>
        </w:rPr>
      </w:pPr>
    </w:p>
    <w:p w14:paraId="07C99373" w14:textId="77777777" w:rsidR="001E5055" w:rsidRPr="00D27771" w:rsidRDefault="001E5055" w:rsidP="00B868C7">
      <w:pPr>
        <w:pStyle w:val="vniontext"/>
        <w:widowControl/>
        <w:ind w:firstLine="0"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>Tato smlouva nabývá účinnosti dnem uveřejnění v Registru smluv dle zákona č.</w:t>
      </w:r>
      <w:r w:rsidR="0022182F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t>340</w:t>
      </w:r>
      <w:r w:rsidR="00746F65">
        <w:rPr>
          <w:rFonts w:ascii="Arial" w:hAnsi="Arial" w:cs="Arial"/>
          <w:sz w:val="20"/>
          <w:szCs w:val="20"/>
        </w:rPr>
        <w:t>/</w:t>
      </w:r>
      <w:r w:rsidRPr="00D27771">
        <w:rPr>
          <w:rFonts w:ascii="Arial" w:hAnsi="Arial" w:cs="Arial"/>
          <w:sz w:val="20"/>
          <w:szCs w:val="20"/>
        </w:rPr>
        <w:t>2015 Sb., o zvláštních podmínkách účinnosti některých smluv, uveřejňování těchto smluv a o registru smluv</w:t>
      </w:r>
      <w:r w:rsidR="00746F65">
        <w:rPr>
          <w:rFonts w:ascii="Arial" w:hAnsi="Arial" w:cs="Arial"/>
          <w:sz w:val="20"/>
          <w:szCs w:val="20"/>
        </w:rPr>
        <w:t xml:space="preserve"> ve znění pozdějších předpisů</w:t>
      </w:r>
      <w:r w:rsidRPr="00D27771">
        <w:rPr>
          <w:rFonts w:ascii="Arial" w:hAnsi="Arial" w:cs="Arial"/>
          <w:sz w:val="20"/>
          <w:szCs w:val="20"/>
        </w:rPr>
        <w:t xml:space="preserve">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14:paraId="5B2A5401" w14:textId="77777777" w:rsidR="003A69C2" w:rsidRPr="00D27771" w:rsidRDefault="003A69C2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</w:p>
    <w:p w14:paraId="01E5912B" w14:textId="159C9FF1" w:rsidR="002B7458" w:rsidRPr="00D27771" w:rsidRDefault="00D75B4F" w:rsidP="00547094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val="en-US"/>
        </w:rPr>
        <w:t xml:space="preserve"> </w:t>
      </w:r>
      <w:r w:rsidRPr="00E569A9">
        <w:rPr>
          <w:rFonts w:ascii="Arial" w:hAnsi="Arial" w:cs="Arial"/>
          <w:lang w:eastAsia="en-US"/>
        </w:rPr>
        <w:t xml:space="preserve">SPÚ jako správce osobních údajů dle zákona č. 110/2019 Sb., o zpracování osobních údajů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</w:t>
      </w:r>
      <w:r w:rsidRPr="00E569A9">
        <w:rPr>
          <w:rFonts w:ascii="Arial" w:hAnsi="Arial" w:cs="Arial"/>
          <w:lang w:eastAsia="en-US"/>
        </w:rPr>
        <w:lastRenderedPageBreak/>
        <w:t>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</w:t>
      </w:r>
      <w:r w:rsidR="00746F65">
        <w:rPr>
          <w:rFonts w:ascii="Arial" w:hAnsi="Arial" w:cs="Arial"/>
          <w:lang w:eastAsia="en-US"/>
        </w:rPr>
        <w:t>,</w:t>
      </w:r>
      <w:r w:rsidRPr="00E569A9">
        <w:rPr>
          <w:rFonts w:ascii="Arial" w:hAnsi="Arial" w:cs="Arial"/>
          <w:lang w:eastAsia="en-US"/>
        </w:rPr>
        <w:t xml:space="preserve"> o archivnictví a spisové službě a o změně některých zákonů, ve znění pozdějších předpisů.</w:t>
      </w:r>
      <w:r>
        <w:rPr>
          <w:rFonts w:ascii="Arial" w:hAnsi="Arial" w:cs="Arial"/>
          <w:lang w:eastAsia="en-US"/>
        </w:rPr>
        <w:t xml:space="preserve"> </w:t>
      </w:r>
    </w:p>
    <w:p w14:paraId="5EFEDA30" w14:textId="77777777" w:rsidR="002B7458" w:rsidRDefault="002B7458" w:rsidP="00824EDF">
      <w:pPr>
        <w:pStyle w:val="vnintext"/>
        <w:ind w:firstLine="0"/>
        <w:rPr>
          <w:rFonts w:ascii="Arial" w:hAnsi="Arial" w:cs="Arial"/>
          <w:sz w:val="20"/>
          <w:szCs w:val="20"/>
        </w:rPr>
      </w:pPr>
    </w:p>
    <w:p w14:paraId="526C506E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14:paraId="20565FCF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2CA6457E" w14:textId="77777777" w:rsidR="00AD4CDE" w:rsidRPr="00D27771" w:rsidRDefault="00B70A94" w:rsidP="00EB36A5">
      <w:pPr>
        <w:pStyle w:val="vniontext0"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se dle ust. § 21a odst. 1 zákona </w:t>
      </w:r>
      <w:r w:rsidR="00A21330">
        <w:rPr>
          <w:rFonts w:ascii="Arial" w:hAnsi="Arial" w:cs="Arial"/>
          <w:color w:val="000000"/>
          <w:sz w:val="20"/>
          <w:szCs w:val="20"/>
        </w:rPr>
        <w:br/>
      </w:r>
      <w:r w:rsidRPr="00D27771">
        <w:rPr>
          <w:rFonts w:ascii="Arial" w:hAnsi="Arial" w:cs="Arial"/>
          <w:color w:val="000000"/>
          <w:sz w:val="20"/>
          <w:szCs w:val="20"/>
        </w:rPr>
        <w:t xml:space="preserve">o </w:t>
      </w:r>
      <w:r w:rsidRPr="00D27771">
        <w:rPr>
          <w:rFonts w:ascii="Arial" w:hAnsi="Arial" w:cs="Arial"/>
          <w:sz w:val="20"/>
          <w:szCs w:val="20"/>
        </w:rPr>
        <w:t>půdě a ust. § 8 odst. 1 zákona č. 634/2004 Sb., o správních poplatcích</w:t>
      </w:r>
      <w:r w:rsidR="00A21330">
        <w:rPr>
          <w:rFonts w:ascii="Arial" w:hAnsi="Arial" w:cs="Arial"/>
          <w:sz w:val="20"/>
          <w:szCs w:val="20"/>
        </w:rPr>
        <w:t xml:space="preserve"> ve znění pozdějších předpisů,</w:t>
      </w:r>
      <w:r w:rsidRPr="00D27771">
        <w:rPr>
          <w:rFonts w:ascii="Arial" w:hAnsi="Arial" w:cs="Arial"/>
          <w:sz w:val="20"/>
          <w:szCs w:val="20"/>
        </w:rPr>
        <w:t xml:space="preserve">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14:paraId="01C4BC95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73835061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14:paraId="0FAF988C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5E7BEE47" w14:textId="77777777" w:rsidR="00AD4CDE" w:rsidRPr="00D27771" w:rsidRDefault="00AD4CDE" w:rsidP="00CF1E2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14:paraId="5370F534" w14:textId="77777777"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1F1BC331" w14:textId="77777777" w:rsidR="00D81630" w:rsidRPr="00D27771" w:rsidRDefault="00D81630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390720C6" w14:textId="77777777"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61812205" w14:textId="285A662C"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V</w:t>
      </w:r>
      <w:r w:rsidR="00D81630">
        <w:rPr>
          <w:rFonts w:ascii="Arial" w:hAnsi="Arial" w:cs="Arial"/>
          <w:color w:val="000000"/>
          <w:sz w:val="20"/>
          <w:szCs w:val="20"/>
        </w:rPr>
        <w:t xml:space="preserve">e Zlíně 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dne </w:t>
      </w:r>
      <w:r w:rsidR="005B073F">
        <w:rPr>
          <w:rFonts w:ascii="Arial" w:hAnsi="Arial" w:cs="Arial"/>
          <w:color w:val="000000"/>
          <w:sz w:val="20"/>
          <w:szCs w:val="20"/>
        </w:rPr>
        <w:t>24.6.2024</w:t>
      </w:r>
      <w:r w:rsidRPr="00D27771">
        <w:rPr>
          <w:rFonts w:ascii="Arial" w:hAnsi="Arial" w:cs="Arial"/>
          <w:color w:val="000000"/>
          <w:sz w:val="20"/>
          <w:szCs w:val="20"/>
        </w:rPr>
        <w:tab/>
        <w:t>V</w:t>
      </w:r>
      <w:r w:rsidR="00C83A37">
        <w:rPr>
          <w:rFonts w:ascii="Arial" w:hAnsi="Arial" w:cs="Arial"/>
          <w:color w:val="000000"/>
          <w:sz w:val="20"/>
          <w:szCs w:val="20"/>
        </w:rPr>
        <w:t xml:space="preserve">e Frýdlantu 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dne </w:t>
      </w:r>
      <w:r w:rsidR="00A92A72">
        <w:rPr>
          <w:rFonts w:ascii="Arial" w:hAnsi="Arial" w:cs="Arial"/>
          <w:color w:val="000000"/>
          <w:sz w:val="20"/>
          <w:szCs w:val="20"/>
        </w:rPr>
        <w:t>20.6.2024</w:t>
      </w:r>
    </w:p>
    <w:p w14:paraId="32030EB5" w14:textId="77777777" w:rsidR="00AD4CDE" w:rsidRPr="00D27771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3A57F704" w14:textId="77777777" w:rsidR="00162E8E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5A1AE328" w14:textId="77777777" w:rsidR="00D81630" w:rsidRDefault="00D81630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3593C035" w14:textId="77777777" w:rsidR="00D81630" w:rsidRDefault="00D81630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6B2EE429" w14:textId="77777777" w:rsidR="00D81630" w:rsidRDefault="00D81630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2632E77C" w14:textId="77777777" w:rsidR="00D81630" w:rsidRPr="00D27771" w:rsidRDefault="00D81630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5BAC364F" w14:textId="77777777"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………………………………………………</w:t>
      </w:r>
      <w:r w:rsidR="00AF52AA">
        <w:rPr>
          <w:rFonts w:ascii="Arial" w:hAnsi="Arial" w:cs="Arial"/>
          <w:sz w:val="20"/>
          <w:szCs w:val="20"/>
        </w:rPr>
        <w:t>…………..</w:t>
      </w:r>
      <w:r w:rsidRPr="00D27771">
        <w:rPr>
          <w:rFonts w:ascii="Arial" w:hAnsi="Arial" w:cs="Arial"/>
          <w:sz w:val="20"/>
          <w:szCs w:val="20"/>
        </w:rPr>
        <w:t xml:space="preserve">      …………………………………………………</w:t>
      </w:r>
      <w:r w:rsidR="00AF52AA">
        <w:rPr>
          <w:rFonts w:ascii="Arial" w:hAnsi="Arial" w:cs="Arial"/>
          <w:sz w:val="20"/>
          <w:szCs w:val="20"/>
        </w:rPr>
        <w:t>………..</w:t>
      </w:r>
    </w:p>
    <w:p w14:paraId="78AC5714" w14:textId="77777777" w:rsidR="001914D2" w:rsidRPr="00D27771" w:rsidRDefault="00DF6D39" w:rsidP="00AF52AA">
      <w:pPr>
        <w:pStyle w:val="adresa"/>
        <w:widowControl/>
        <w:tabs>
          <w:tab w:val="clear" w:pos="3402"/>
          <w:tab w:val="clear" w:pos="6237"/>
          <w:tab w:val="left" w:pos="4961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14:paraId="06958711" w14:textId="37C8F756" w:rsidR="00AD4CDE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  <w:r w:rsidR="007D5162">
        <w:rPr>
          <w:rFonts w:ascii="Arial" w:hAnsi="Arial" w:cs="Arial"/>
          <w:color w:val="000000"/>
          <w:sz w:val="20"/>
          <w:szCs w:val="20"/>
        </w:rPr>
        <w:tab/>
      </w:r>
      <w:r w:rsidR="007D5162">
        <w:rPr>
          <w:rFonts w:ascii="Arial" w:hAnsi="Arial" w:cs="Arial"/>
          <w:color w:val="000000"/>
          <w:sz w:val="20"/>
          <w:szCs w:val="20"/>
        </w:rPr>
        <w:tab/>
      </w:r>
      <w:r w:rsidR="007D5162">
        <w:rPr>
          <w:rFonts w:ascii="Arial" w:hAnsi="Arial" w:cs="Arial"/>
          <w:color w:val="000000"/>
          <w:sz w:val="20"/>
          <w:szCs w:val="20"/>
        </w:rPr>
        <w:tab/>
      </w:r>
      <w:r w:rsidR="007D5162" w:rsidRPr="00D27771">
        <w:rPr>
          <w:rFonts w:ascii="Arial" w:hAnsi="Arial" w:cs="Arial"/>
          <w:color w:val="000000"/>
          <w:sz w:val="20"/>
          <w:szCs w:val="20"/>
        </w:rPr>
        <w:t>Štočková Dagmar</w:t>
      </w:r>
    </w:p>
    <w:p w14:paraId="316B40C3" w14:textId="55DD5172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ředitelka Krajského pozemkového úřadu pro Zlínský kraj </w:t>
      </w:r>
      <w:r w:rsidR="007D5162">
        <w:rPr>
          <w:rFonts w:ascii="Arial" w:hAnsi="Arial" w:cs="Arial"/>
          <w:color w:val="000000"/>
          <w:sz w:val="20"/>
          <w:szCs w:val="20"/>
        </w:rPr>
        <w:tab/>
      </w:r>
      <w:r w:rsidR="007D5162">
        <w:rPr>
          <w:rFonts w:ascii="Arial" w:hAnsi="Arial" w:cs="Arial"/>
          <w:color w:val="000000"/>
          <w:sz w:val="20"/>
          <w:szCs w:val="20"/>
        </w:rPr>
        <w:tab/>
      </w:r>
      <w:r w:rsidR="007D5162">
        <w:rPr>
          <w:rFonts w:ascii="Arial" w:hAnsi="Arial" w:cs="Arial"/>
          <w:color w:val="000000"/>
          <w:sz w:val="20"/>
          <w:szCs w:val="20"/>
        </w:rPr>
        <w:tab/>
        <w:t xml:space="preserve">zast. </w:t>
      </w:r>
      <w:r w:rsidR="003D5A02">
        <w:rPr>
          <w:rFonts w:ascii="Arial" w:hAnsi="Arial" w:cs="Arial"/>
          <w:color w:val="000000"/>
          <w:sz w:val="20"/>
          <w:szCs w:val="20"/>
        </w:rPr>
        <w:t>xxxxxxxxxxxxxx</w:t>
      </w:r>
    </w:p>
    <w:p w14:paraId="7AA04B68" w14:textId="636A305B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Ing. Mlada Augustinová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7279DB6D" w14:textId="77777777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794FC928" w14:textId="77777777" w:rsidR="005B24C8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DB9787A" w14:textId="77777777" w:rsidR="005B24C8" w:rsidRDefault="005B24C8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</w:p>
    <w:p w14:paraId="47E3CE2C" w14:textId="2F4FD150" w:rsidR="00F86F31" w:rsidRPr="00D27771" w:rsidRDefault="005B24C8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</w:rPr>
        <w:t>.......................……….....................................</w:t>
      </w:r>
      <w:r w:rsidR="00F86F31"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09694548" w14:textId="77777777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26937FB9" w14:textId="77777777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vedoucí oddělení převodu majetku státu KPÚ pro Zlínský kraj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0397A843" w14:textId="77777777" w:rsidR="00F86F31" w:rsidRPr="005E5F83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D27771">
        <w:rPr>
          <w:rFonts w:ascii="Arial" w:hAnsi="Arial" w:cs="Arial"/>
          <w:color w:val="000000"/>
          <w:sz w:val="20"/>
          <w:szCs w:val="20"/>
        </w:rPr>
        <w:t>Ing. Jaroslava Mudráková</w:t>
      </w:r>
    </w:p>
    <w:p w14:paraId="6C1ED3D3" w14:textId="77777777" w:rsidR="00F722EF" w:rsidRPr="00D27771" w:rsidRDefault="00F722EF">
      <w:pPr>
        <w:widowControl/>
        <w:rPr>
          <w:rFonts w:ascii="Arial" w:hAnsi="Arial" w:cs="Arial"/>
          <w:color w:val="000000"/>
        </w:rPr>
      </w:pPr>
    </w:p>
    <w:p w14:paraId="75B13C69" w14:textId="77777777" w:rsidR="003315E7" w:rsidRPr="00D27771" w:rsidRDefault="003315E7">
      <w:pPr>
        <w:widowControl/>
        <w:rPr>
          <w:rFonts w:ascii="Arial" w:hAnsi="Arial" w:cs="Arial"/>
          <w:color w:val="000000"/>
        </w:rPr>
      </w:pPr>
    </w:p>
    <w:p w14:paraId="2B67849A" w14:textId="4E689D03" w:rsidR="00C5124F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  <w:r w:rsidR="007D5162">
        <w:rPr>
          <w:rFonts w:ascii="Arial" w:hAnsi="Arial" w:cs="Arial"/>
          <w:color w:val="000000"/>
        </w:rPr>
        <w:t xml:space="preserve"> Bc. Denisa Machů</w:t>
      </w:r>
    </w:p>
    <w:p w14:paraId="3D56D68C" w14:textId="77777777" w:rsidR="00091141" w:rsidRPr="00D27771" w:rsidRDefault="00091141">
      <w:pPr>
        <w:widowControl/>
        <w:rPr>
          <w:rFonts w:ascii="Arial" w:hAnsi="Arial" w:cs="Arial"/>
          <w:color w:val="000000"/>
        </w:rPr>
      </w:pPr>
    </w:p>
    <w:p w14:paraId="47718117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.......................………........</w:t>
      </w:r>
      <w:r w:rsidR="00C5124F" w:rsidRPr="00D27771">
        <w:rPr>
          <w:rFonts w:ascii="Arial" w:hAnsi="Arial" w:cs="Arial"/>
          <w:color w:val="000000"/>
        </w:rPr>
        <w:t>.............................</w:t>
      </w:r>
    </w:p>
    <w:p w14:paraId="68722D17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7F38AE1C" w14:textId="77777777"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14:paraId="3C7C5172" w14:textId="77777777"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Tato smlouva byla uveřejněna v Registru smluv, vedeném dle zákona č. 340/2015 Sb., o registru smlu</w:t>
      </w:r>
      <w:r w:rsidR="005E5F83">
        <w:rPr>
          <w:rFonts w:ascii="Arial" w:hAnsi="Arial" w:cs="Arial"/>
          <w:color w:val="000000"/>
          <w:lang w:val="en-US"/>
        </w:rPr>
        <w:t xml:space="preserve">v </w:t>
      </w:r>
      <w:r w:rsidR="005E5F83">
        <w:rPr>
          <w:rFonts w:ascii="Arial" w:hAnsi="Arial" w:cs="Arial"/>
        </w:rPr>
        <w:t>ve znění pozdějších předpisů.</w:t>
      </w:r>
    </w:p>
    <w:p w14:paraId="084D6433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14:paraId="1C09AD94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14:paraId="3A54D152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datum registrace</w:t>
      </w:r>
    </w:p>
    <w:p w14:paraId="62EF065C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14:paraId="06D3F3E2" w14:textId="77777777"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14:paraId="0C3FCD44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ID smlouvy</w:t>
      </w:r>
    </w:p>
    <w:p w14:paraId="06B26AF8" w14:textId="77777777" w:rsidR="00125ACF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14:paraId="05BE6797" w14:textId="77777777" w:rsidR="00F36629" w:rsidRPr="00D27771" w:rsidRDefault="00F36629" w:rsidP="00F36629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14:paraId="2DE65861" w14:textId="77777777" w:rsidR="009956C7" w:rsidRDefault="009956C7" w:rsidP="00F36629">
      <w:pPr>
        <w:widowControl/>
        <w:rPr>
          <w:rFonts w:ascii="Arial" w:hAnsi="Arial" w:cs="Arial"/>
          <w:color w:val="000000"/>
          <w:lang w:val="en-US"/>
        </w:rPr>
      </w:pPr>
    </w:p>
    <w:p w14:paraId="458ABFCF" w14:textId="77777777" w:rsidR="009956C7" w:rsidRDefault="009956C7" w:rsidP="00F36629">
      <w:pPr>
        <w:widowControl/>
        <w:rPr>
          <w:rFonts w:ascii="Arial" w:hAnsi="Arial" w:cs="Arial"/>
          <w:color w:val="000000"/>
          <w:lang w:val="en-US"/>
        </w:rPr>
      </w:pPr>
    </w:p>
    <w:p w14:paraId="7498C7DF" w14:textId="78D95B26" w:rsidR="00F36629" w:rsidRPr="00D27771" w:rsidRDefault="00F36629" w:rsidP="00F36629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r>
        <w:rPr>
          <w:rFonts w:ascii="Arial" w:hAnsi="Arial" w:cs="Arial"/>
          <w:color w:val="000000"/>
          <w:lang w:val="en-US"/>
        </w:rPr>
        <w:t>verze</w:t>
      </w:r>
    </w:p>
    <w:p w14:paraId="2438A2CF" w14:textId="77777777" w:rsidR="00F36629" w:rsidRDefault="00F36629">
      <w:pPr>
        <w:widowControl/>
        <w:rPr>
          <w:rFonts w:ascii="Arial" w:hAnsi="Arial" w:cs="Arial"/>
          <w:b/>
          <w:color w:val="000000"/>
          <w:lang w:val="en-US"/>
        </w:rPr>
      </w:pPr>
    </w:p>
    <w:p w14:paraId="19AE1761" w14:textId="77777777"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14:paraId="46C39E28" w14:textId="77777777"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 provedl</w:t>
      </w:r>
    </w:p>
    <w:p w14:paraId="59974E07" w14:textId="77777777"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14:paraId="41FE1B9D" w14:textId="2E4FFE3F" w:rsidR="00C820A8" w:rsidRPr="00D27771" w:rsidRDefault="00C820A8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</w:rPr>
        <w:t>V</w:t>
      </w:r>
      <w:r w:rsidR="005B24C8">
        <w:rPr>
          <w:rFonts w:ascii="Arial" w:hAnsi="Arial" w:cs="Arial"/>
          <w:color w:val="000000"/>
        </w:rPr>
        <w:t xml:space="preserve">e Zlíně  </w:t>
      </w:r>
      <w:r w:rsidRPr="00D27771">
        <w:rPr>
          <w:rFonts w:ascii="Arial" w:hAnsi="Arial" w:cs="Arial"/>
          <w:color w:val="000000"/>
        </w:rPr>
        <w:t>dne  ……………………………</w:t>
      </w:r>
    </w:p>
    <w:p w14:paraId="4C7625D5" w14:textId="77777777"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14:paraId="6B964760" w14:textId="77777777"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14:paraId="7F3D1665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číslo převáděné nemovitosti: 18722  </w:t>
      </w:r>
    </w:p>
    <w:p w14:paraId="65912FE1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0DE6A914" w14:textId="77777777"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23. 5. 2024  Verze programu Restituce: 7.00</w:t>
      </w:r>
    </w:p>
    <w:sectPr w:rsidR="00AD4CDE" w:rsidRPr="00D27771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1D61" w14:textId="77777777" w:rsidR="005D0625" w:rsidRDefault="005D0625" w:rsidP="00120615">
      <w:r>
        <w:separator/>
      </w:r>
    </w:p>
  </w:endnote>
  <w:endnote w:type="continuationSeparator" w:id="0">
    <w:p w14:paraId="0EC6D148" w14:textId="77777777" w:rsidR="005D0625" w:rsidRDefault="005D0625" w:rsidP="0012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8C93" w14:textId="1878ADE3" w:rsidR="007C7B5E" w:rsidRDefault="001146C1" w:rsidP="001146C1">
    <w:pPr>
      <w:pStyle w:val="Zpat"/>
      <w:ind w:left="-851"/>
    </w:pPr>
    <w:r>
      <w:rPr>
        <w:noProof/>
      </w:rPr>
      <w:drawing>
        <wp:inline distT="0" distB="0" distL="0" distR="0" wp14:anchorId="0E300E56" wp14:editId="64A2BF73">
          <wp:extent cx="542925" cy="3810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DD32" w14:textId="77777777" w:rsidR="005D0625" w:rsidRDefault="005D0625" w:rsidP="00120615">
      <w:r>
        <w:separator/>
      </w:r>
    </w:p>
  </w:footnote>
  <w:footnote w:type="continuationSeparator" w:id="0">
    <w:p w14:paraId="7958A7D7" w14:textId="77777777" w:rsidR="005D0625" w:rsidRDefault="005D0625" w:rsidP="00120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56BA" w14:textId="462D105B" w:rsidR="00120615" w:rsidRDefault="00120615" w:rsidP="00120615">
    <w:pPr>
      <w:pStyle w:val="Zhlav"/>
      <w:jc w:val="right"/>
    </w:pPr>
    <w:r>
      <w:t xml:space="preserve">Č. j. </w:t>
    </w:r>
    <w:r w:rsidR="000B3F5D" w:rsidRPr="000B3F5D">
      <w:t>SPU 204685/2024/Mach</w:t>
    </w:r>
  </w:p>
  <w:p w14:paraId="32450FC2" w14:textId="25B18C54" w:rsidR="000B3F5D" w:rsidRDefault="000B3F5D" w:rsidP="00120615">
    <w:pPr>
      <w:pStyle w:val="Zhlav"/>
      <w:jc w:val="right"/>
    </w:pPr>
    <w:r>
      <w:t xml:space="preserve">UID: </w:t>
    </w:r>
    <w:r w:rsidR="00C92E0F" w:rsidRPr="00C92E0F">
      <w:t>spuess920b2100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DE"/>
    <w:rsid w:val="0000799B"/>
    <w:rsid w:val="00051722"/>
    <w:rsid w:val="0007035E"/>
    <w:rsid w:val="0008169E"/>
    <w:rsid w:val="000900B7"/>
    <w:rsid w:val="00091141"/>
    <w:rsid w:val="000A3D59"/>
    <w:rsid w:val="000B3F5D"/>
    <w:rsid w:val="000B4D5B"/>
    <w:rsid w:val="000C7506"/>
    <w:rsid w:val="000F61EA"/>
    <w:rsid w:val="001015DC"/>
    <w:rsid w:val="001146C1"/>
    <w:rsid w:val="00120615"/>
    <w:rsid w:val="0012285A"/>
    <w:rsid w:val="00125ACF"/>
    <w:rsid w:val="00150EBF"/>
    <w:rsid w:val="00162E8E"/>
    <w:rsid w:val="00165114"/>
    <w:rsid w:val="001914D2"/>
    <w:rsid w:val="00196594"/>
    <w:rsid w:val="001965CB"/>
    <w:rsid w:val="001A27D9"/>
    <w:rsid w:val="001A7B2C"/>
    <w:rsid w:val="001B6217"/>
    <w:rsid w:val="001D1353"/>
    <w:rsid w:val="001E5055"/>
    <w:rsid w:val="0022182F"/>
    <w:rsid w:val="00225878"/>
    <w:rsid w:val="00231BB2"/>
    <w:rsid w:val="002A1AB9"/>
    <w:rsid w:val="002A2A4B"/>
    <w:rsid w:val="002B7458"/>
    <w:rsid w:val="002C7AD6"/>
    <w:rsid w:val="002D163D"/>
    <w:rsid w:val="002E0BC1"/>
    <w:rsid w:val="00306639"/>
    <w:rsid w:val="00312550"/>
    <w:rsid w:val="003271AE"/>
    <w:rsid w:val="003315E7"/>
    <w:rsid w:val="003366E1"/>
    <w:rsid w:val="003970C3"/>
    <w:rsid w:val="003A69C2"/>
    <w:rsid w:val="003D5A02"/>
    <w:rsid w:val="00407016"/>
    <w:rsid w:val="0043267F"/>
    <w:rsid w:val="0044037E"/>
    <w:rsid w:val="00475830"/>
    <w:rsid w:val="00490EB1"/>
    <w:rsid w:val="004934BF"/>
    <w:rsid w:val="00511ECA"/>
    <w:rsid w:val="00540A55"/>
    <w:rsid w:val="00547094"/>
    <w:rsid w:val="005A5801"/>
    <w:rsid w:val="005B073F"/>
    <w:rsid w:val="005B24C8"/>
    <w:rsid w:val="005D0625"/>
    <w:rsid w:val="005E5F83"/>
    <w:rsid w:val="005F4E66"/>
    <w:rsid w:val="006230F7"/>
    <w:rsid w:val="00663872"/>
    <w:rsid w:val="006711BC"/>
    <w:rsid w:val="00683264"/>
    <w:rsid w:val="00684DB4"/>
    <w:rsid w:val="00691EE6"/>
    <w:rsid w:val="00696E39"/>
    <w:rsid w:val="006B5F0F"/>
    <w:rsid w:val="006B7BC3"/>
    <w:rsid w:val="006D2030"/>
    <w:rsid w:val="006F699E"/>
    <w:rsid w:val="00732FBB"/>
    <w:rsid w:val="007457FE"/>
    <w:rsid w:val="00746F65"/>
    <w:rsid w:val="0078597A"/>
    <w:rsid w:val="00796D9F"/>
    <w:rsid w:val="007A250F"/>
    <w:rsid w:val="007B3E1D"/>
    <w:rsid w:val="007C7082"/>
    <w:rsid w:val="007C7B5E"/>
    <w:rsid w:val="007D5162"/>
    <w:rsid w:val="007F0009"/>
    <w:rsid w:val="008163EB"/>
    <w:rsid w:val="00817045"/>
    <w:rsid w:val="0081770D"/>
    <w:rsid w:val="00824EDF"/>
    <w:rsid w:val="00835624"/>
    <w:rsid w:val="0086454B"/>
    <w:rsid w:val="00887698"/>
    <w:rsid w:val="008A6435"/>
    <w:rsid w:val="008D75D8"/>
    <w:rsid w:val="0092179A"/>
    <w:rsid w:val="0092362B"/>
    <w:rsid w:val="00924A3D"/>
    <w:rsid w:val="009519F9"/>
    <w:rsid w:val="00987BE8"/>
    <w:rsid w:val="009956C7"/>
    <w:rsid w:val="009D5879"/>
    <w:rsid w:val="009D7CA0"/>
    <w:rsid w:val="00A21330"/>
    <w:rsid w:val="00A21E60"/>
    <w:rsid w:val="00A22F0A"/>
    <w:rsid w:val="00A616E9"/>
    <w:rsid w:val="00A67E42"/>
    <w:rsid w:val="00A70B02"/>
    <w:rsid w:val="00A75281"/>
    <w:rsid w:val="00A75704"/>
    <w:rsid w:val="00A92A72"/>
    <w:rsid w:val="00AA11EB"/>
    <w:rsid w:val="00AB3D96"/>
    <w:rsid w:val="00AB5EEE"/>
    <w:rsid w:val="00AD2C21"/>
    <w:rsid w:val="00AD4CDE"/>
    <w:rsid w:val="00AF52AA"/>
    <w:rsid w:val="00B01442"/>
    <w:rsid w:val="00B11680"/>
    <w:rsid w:val="00B2414E"/>
    <w:rsid w:val="00B631AE"/>
    <w:rsid w:val="00B70A94"/>
    <w:rsid w:val="00B868C7"/>
    <w:rsid w:val="00BC3F00"/>
    <w:rsid w:val="00BC52BE"/>
    <w:rsid w:val="00BC7680"/>
    <w:rsid w:val="00BE6FC3"/>
    <w:rsid w:val="00BF579A"/>
    <w:rsid w:val="00C10FA3"/>
    <w:rsid w:val="00C20383"/>
    <w:rsid w:val="00C328C6"/>
    <w:rsid w:val="00C5124F"/>
    <w:rsid w:val="00C820A8"/>
    <w:rsid w:val="00C83A37"/>
    <w:rsid w:val="00C85111"/>
    <w:rsid w:val="00C90E09"/>
    <w:rsid w:val="00C92E0F"/>
    <w:rsid w:val="00C936B8"/>
    <w:rsid w:val="00CD4C2E"/>
    <w:rsid w:val="00CF1E23"/>
    <w:rsid w:val="00D27771"/>
    <w:rsid w:val="00D75B4F"/>
    <w:rsid w:val="00D81630"/>
    <w:rsid w:val="00DB4679"/>
    <w:rsid w:val="00DC5978"/>
    <w:rsid w:val="00DE4537"/>
    <w:rsid w:val="00DF2443"/>
    <w:rsid w:val="00DF4838"/>
    <w:rsid w:val="00DF6D39"/>
    <w:rsid w:val="00E03B26"/>
    <w:rsid w:val="00E23DFA"/>
    <w:rsid w:val="00E262FD"/>
    <w:rsid w:val="00E569A9"/>
    <w:rsid w:val="00E64305"/>
    <w:rsid w:val="00E87358"/>
    <w:rsid w:val="00EB36A5"/>
    <w:rsid w:val="00ED3554"/>
    <w:rsid w:val="00EF3BC4"/>
    <w:rsid w:val="00F15025"/>
    <w:rsid w:val="00F33A11"/>
    <w:rsid w:val="00F36629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9DA85"/>
  <w14:defaultImageDpi w14:val="0"/>
  <w15:docId w15:val="{BFDC5A24-5A1C-49F2-8E60-28AED542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977</Words>
  <Characters>5768</Characters>
  <Application>Microsoft Office Word</Application>
  <DocSecurity>0</DocSecurity>
  <Lines>48</Lines>
  <Paragraphs>13</Paragraphs>
  <ScaleCrop>false</ScaleCrop>
  <Company>PF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Machů Denisa Bc.</dc:creator>
  <cp:keywords/>
  <dc:description/>
  <cp:lastModifiedBy>Machů Denisa Bc.</cp:lastModifiedBy>
  <cp:revision>17</cp:revision>
  <cp:lastPrinted>2002-01-25T14:18:00Z</cp:lastPrinted>
  <dcterms:created xsi:type="dcterms:W3CDTF">2024-05-23T10:43:00Z</dcterms:created>
  <dcterms:modified xsi:type="dcterms:W3CDTF">2024-06-24T07:37:00Z</dcterms:modified>
</cp:coreProperties>
</file>