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Příloha č. 1 Dodatku č. 2 SOD č. 452/2023 Oceněný soupis prací změn závazku REKAPITULACE STAVBY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KSO: CC-CZ: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Místo: Datum: 3. 4.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Zadavatel: 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Zhotovitel: 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Projektant: 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Zpracovatel: 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Poznámka: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základní snížená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Cena s DPH v CZK -77,89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21,00% -64,37 -13,52 15,00% 0,00 0,00 dodatek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podminky.urs.cz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-64,37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Sazba daně Základ daně Výše daně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Strana 1 z 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REKAPITULACE OBJEKTŮ STAVBY A SOUPISŮ PRACÍ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Kód: dodatek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Místo: Datum: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Zadavatel: Projektant: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Zhotovitel: Zpracovatel: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08v Předsazená zeď u kolonie (u kolonie) - vícepráce 770 304,00 932 067,84 STA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-64,37 -77,89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 07v Zeď na MC pod kolonií (u kolonie) - vícepráce 149 104,80 180 416,81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SO 08m Předsazená zeď u kolonie (u kolonie) - méněpráce -783 331,81 -947 831,49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Cena bez DPH [CZK] Cena s DPH [CZK]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SO 07m Zeď na MC pod kolonií (u kolonie) - méněpráce -136 141,36 -164 731,05 Opevnění Bobřího potoka Verneřice u Kolonie v ř. km 23,242 - 23,474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3. 4. 2024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Strana 2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0"/>
      <w:bookmarkEnd w:id="1"/>
      <w:bookmarkEnd w:id="2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-136 141,36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Základ daně Sazba daně Výše daně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základní -136 141,36 21,00% -28 589,69 snížená 0,00 15,00% 0,00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s DPH v CZK -164 731,05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07m - Zeď na MC pod kolonií (u kolonie) - méněpráce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3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6"/>
      <w:bookmarkEnd w:id="7"/>
      <w:bookmarkEnd w:id="8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 Zadavatel: Projektant: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stavby celkem -136 141,36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1 - Zemní práce -2 224,80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4 - Vodorovné konstrukce -114 815,52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998 - Přesun hmot -19 101,04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07m - Zeď na MC pod kolonií (u kolonie) - méněpráce</w:t>
      </w:r>
      <w:bookmarkEnd w:id="10"/>
      <w:bookmarkEnd w:id="11"/>
      <w:bookmarkEnd w:id="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4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2"/>
      <w:bookmarkEnd w:id="13"/>
      <w:bookmarkEnd w:id="14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PČ Typ Kód Popis MJ Množství J.cena [CZK] Cena celkem [CZK] Cenová soustava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-136 141,36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Zemní práce -2 224,80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 K 114203101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Rozebrání dlažeb nebo záhozů s naložením na dopravní prostředek dlažeb z lomového kamene nebo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betonových tvárnic na sucho nebo se spárami vyplněnými pískem nebo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M3 -7,200 309,00 -2 224,80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spárami vyplněnými pískem nebo drnem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"https://podminky.urs.cz/item/CS_URS_2022_02/114203101"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https://podminky.urs.cz/item/CS_URS_2022_02/114203101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-7,2 -7,200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Vodorovné konstrukce -114 815,52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26 K 452218010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Zajišťovací práh z upraveného lomového kamene na dně a ve svahu melioračních kanálů, s patkami nebo bez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patek s dlažbovitou úpravou viditelných ploch na sucho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M3 -5,280 5 519,00 -29 140,32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Zajišťovací práh z upraveného lomového kamene na dně a ve svahu melioračních kanálů, s patkami nebo bez patek s dlažbovitou úpravou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viditelných ploch na sucho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"https://podminky.urs.cz/item/CS_URS_2022_02/452218010"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https://podminky.urs.cz/item/CS_URS_2022_02/452218010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kámen vhodný pro vodní stavby dle ČSN EN 13383-1, čedič"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A27 -5,28 -5,280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32 K 463211153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Rovnanina z lomového kamene neupraveného pro podélné i příčné objekty objemu přes 3 m3 z kamene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tříděného, s urovnáním líce a vyklínováním spár úlomky kamene hm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M3 -31,200 2 746,00 -85 675,20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Rovnanina z lomového kamene neupraveného pro podélné i příčné objekty objemu přes 3 m3 z kamene tříděného, s urovnáním líce 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vyklínováním spár úlomky kamene hmotnost jednotlivých kamenů přes 200 do 500 kg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"https://podminky.urs.cz/item/CS_URS_2022_02/463211153"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https://podminky.urs.cz/item/CS_URS_2022_02/463211153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kámen vhodný pro vodní stavby dle ČSN EN 13383-1, čedič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kámen ds 500 mm, 250 kg"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A33 -31,2 -31,200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998 Přesun hmot -19 101,04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45 K 998332011 Přesun hmot pro úpravy vodních toků a kanály, hráze rybníků apod. dopravní vzdálenost do 500 m T -68,218 280,00 -19 101,04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Přesun hmot pro úpravy vodních toků a kanály, hráze rybníků apod. dopravní vzdálenost do 500 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"https://podminky.urs.cz/item/CS_URS_2022_02/998332011"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https://podminky.urs.cz/item/CS_URS_2022_02/998332011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07m - Zeď na MC pod kolonií (u kolonie) - méněpráce</w:t>
      </w:r>
      <w:bookmarkEnd w:id="15"/>
      <w:bookmarkEnd w:id="16"/>
      <w:bookmarkEnd w:id="17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5 z 28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KRYCÍ LIST SOUPISU PRACÍ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149 104,80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149 104,80 21,00% 31 312,01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snížená 0,00 15,00% 0,00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Cena s DPH v CZK 180 416,81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SO 07v - Zeď na MC pod kolonií (u kolonie) - vícepráce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6 z 28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Náklady stavby celkem 149 104,80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1 - Zemní práce 149 104,80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SO 07v - Zeď na MC pod kolonií (u kolonie) - vícepráce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7 z 28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 Popis MJ Množství J.cena [CZK] Cena celkem [CZK] Cenová soustava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Náklady soupisu celkem 149 104,80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 Zemní práce 149 104,80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 K 128611101 Dolamování na dně odkopávek a prokopávek v hornině třídy těžitelnosti III skupiny 7 m3 31,590 4 720,00 149 104,80 CS ÚRS 2024 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PP Dolamování na dně odkopávek a prokopávek ve vrstvě tloušťky do 1 000 mm, bez naložení v hornině třídy těžitelnosti III skupiny 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"https://podminky.urs.cz/item/CS_URS_2024_01/128611101"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https://podminky.urs.cz/item/CS_URS_2024_01/128611101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SO 07v - Zeď na MC pod kolonií (u kolonie) - vícepráce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8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8"/>
      <w:bookmarkEnd w:id="19"/>
      <w:bookmarkEnd w:id="2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-783 331,81</w:t>
      </w:r>
      <w:bookmarkEnd w:id="21"/>
      <w:bookmarkEnd w:id="22"/>
      <w:bookmarkEnd w:id="23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-783 331,81 21,00% -164 499,68 snížená 0,00 15,00% 0,00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s DPH v CZK -947 831,49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Opevnění Bobřího potoka Verneřice u Kolonie v ř. km 23,242 - 23,474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SO 08m - Předsazená zeď u kolonie (u kolonie) - méněpráce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9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4"/>
      <w:bookmarkEnd w:id="25"/>
      <w:bookmarkEnd w:id="26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stavby celkem -783 331,81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1 - Zemní práce -30 689,88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4 - Vodorovné konstrukce -637 647,89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998 - Přesun hmot -114 994,04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08m - Předsazená zeď u kolonie (u kolonie) - méněpráce</w:t>
      </w:r>
      <w:bookmarkEnd w:id="27"/>
      <w:bookmarkEnd w:id="28"/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10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30"/>
      <w:bookmarkEnd w:id="31"/>
      <w:bookmarkEnd w:id="32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PČ Typ Kód Popis MJ Množství J.cena [CZK] Cena celkem [CZK] Cenová soustava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 -783 331,81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Zemní práce -30 689,88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 K 114203101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 spárami vyplněnými pískem nebo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M3 -99,320 309,00 -30 689,88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Rozebrání dlažeb nebo záhozů s naložením na dopravní prostředek dlažeb z lomového kamene nebo betonových tvárnic na sucho nebo se spárami vyplněnými pískem nebo drnem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"https://podminky.urs.cz/item/CS_URS_2022_02/114203101"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https://podminky.urs.cz/item/CS_URS_2022_02/114203101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A3 -99,32 -99,320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Vodorovné konstrukce -637 647,89</w:t>
      </w:r>
      <w:bookmarkEnd w:id="33"/>
      <w:bookmarkEnd w:id="34"/>
      <w:bookmarkEnd w:id="3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32 K 452218010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Zajišťovací práh z upraveného lomového kamene na dně a ve svahu melioračních kanálů, s patkami nebo bez patek s dlažbovitou úpravou viditelných ploch na sucho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M3 -10,752 5 519,00 -59 340,29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Zajišťovací práh z upraveného lomového kamene na dně a ve svahu melioračních kanálů, s patkami nebo bez patek s dlažbovitou úpravou viditelných ploch na sucho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"https://podminky.urs.cz/item/CS_URS_2022_02/452218010"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https://podminky.urs.cz/item/CS_URS_2022_02/452218010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kámen vhodný pro vodní stavby dle ČSN EN 13383-1, čedič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A33 -10,752 -10,752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35 K 463211153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Rovnanina z lomového kamene neupraveného pro podélné i příčné objekty objemu přes 3 m3 z kamene tříděného, s urovnáním líce a vyklínováním spár úlomky kamene hm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M3 -210,600 2 746,00 -578 307,60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Rovnanina z lomového kamene neupraveného pro podélné i příčné objekty objemu přes 3 m3 z kamene tříděného, s urovnáním líce a vyklínováním spár úlomky kamene hmotnost jednotlivých kamenů přes 200 do 500 kg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"https://podminky.urs.cz/item/CS_URS_2022_02/463211153"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https://podminky.urs.cz/item/CS_URS_2022_02/463211153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"- kámen vhodný pro vodní stavby dle ČSN EN 13383-1, čedič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kámen ds 500 mm, 250 kg"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A36 -210.6 -210,600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 Přesun hmot -114 994,04</w:t>
      </w:r>
      <w:bookmarkEnd w:id="36"/>
      <w:bookmarkEnd w:id="37"/>
      <w:bookmarkEnd w:id="3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54 K 998332011 Přesun hmot pro úpravy vodních toků a kanály, hráze rybníků apod. dopravní vzdálenost do 500 m T -410,693 280,00 -114 994,04 CS ÚRS 2022 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Přesun hmot pro úpravy vodních toků a kanály, hráze rybníků apod. dopravní vzdálenost do 500 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"https://podminky.urs.cz/item/CS_URS_2022_02/998332011"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https://podminky.urs.cz/item/CS_URS_2022_02/998332011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08m - Předsazená zeď u kolonie (u kolonie) - méněpráce</w:t>
      </w:r>
      <w:bookmarkEnd w:id="39"/>
      <w:bookmarkEnd w:id="40"/>
      <w:bookmarkEnd w:id="4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11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42"/>
      <w:bookmarkEnd w:id="43"/>
      <w:bookmarkEnd w:id="44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Cena bez 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770 304,00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DPH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770 304,00 21,00% 161 763,84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snížená 0,00 15,00% 0,00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932 067,84</w:t>
      </w:r>
      <w:bookmarkEnd w:id="45"/>
      <w:bookmarkEnd w:id="46"/>
      <w:bookmarkEnd w:id="47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08v - Předsazená zeď u kolonie (u kolonie) - vícepráce</w:t>
      </w:r>
      <w:bookmarkEnd w:id="48"/>
      <w:bookmarkEnd w:id="49"/>
      <w:bookmarkEnd w:id="5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12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51"/>
      <w:bookmarkEnd w:id="52"/>
      <w:bookmarkEnd w:id="53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Kód dílu - Popis Cena celkem [CZK]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 770 304,00 1 - Zemní práce 770 304,00</w:t>
      </w:r>
      <w:bookmarkEnd w:id="54"/>
      <w:bookmarkEnd w:id="55"/>
      <w:bookmarkEnd w:id="56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08v - Předsazená zeď u kolonie (u kolonie) - vícepráce</w:t>
      </w:r>
      <w:bookmarkEnd w:id="57"/>
      <w:bookmarkEnd w:id="58"/>
      <w:bookmarkEnd w:id="5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13 z 28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60"/>
      <w:bookmarkEnd w:id="61"/>
      <w:bookmarkEnd w:id="62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3. 4. 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PČ Typ Kód Popis MJ Množství J.cena [CZK] Cena celkem [CZK] Cenová soustava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770 304,00</w:t>
      </w:r>
      <w:bookmarkEnd w:id="63"/>
      <w:bookmarkEnd w:id="64"/>
      <w:bookmarkEnd w:id="65"/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6" w:name="bookmark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Zemní práce 770 304,00</w:t>
      </w:r>
      <w:bookmarkEnd w:id="63"/>
      <w:bookmarkEnd w:id="64"/>
      <w:bookmarkEnd w:id="6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55 K 128611101 Dolamování na dně odkopávek a prokopávek v hornině třídy těžitelnosti III skupiny 7 m3 163,200 4 720,00 770 304,00 CS ÚRS 2024 01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 Dolamování na dně odkopávek a prokopávek ve vrstvě tloušťky do 1 000 mm, bez naložení v hornině třídy těžitelnosti III skupiny 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Online PSC </w:t>
      </w:r>
      <w:r>
        <w:fldChar w:fldCharType="begin"/>
      </w:r>
      <w:r>
        <w:rPr/>
        <w:instrText> HYPERLINK "https://podminky.urs.cz/item/CS_URS_2024_01/128611101"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https://podminky.urs.cz/item/CS_URS_2024_01/128611101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bookmarkStart w:id="67" w:name="bookmark67"/>
      <w:bookmarkStart w:id="68" w:name="bookmark68"/>
      <w:bookmarkStart w:id="69" w:name="bookmark6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08v - Předsazená zeď u kolonie (u kolonie) - vícepráce</w:t>
      </w:r>
      <w:bookmarkEnd w:id="67"/>
      <w:bookmarkEnd w:id="68"/>
      <w:bookmarkEnd w:id="6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Strana 14 z 28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SEZNAM FIGUR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Stavba: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3. 4. 2024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MJ Výměra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 07m Zeď na MC pod kolonií (u kolonie) - méněpráce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A10 56,750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" "56.75 "F.4 tab vv - Zpětný zásyp na PB, nakládání na deponi" 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A11 56,750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" "56.75 "F.4 tab vv - Zpětný zásyp na PB" 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A12 130,170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" "130.17 "F.4 tab vv - Ohumusování A12 osetí tl. 100 mm na PB" 130,170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A13 130,170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" "130.17 "F.4 tab vv - Ohumusování A13 osetí tl. 100 mm na PB" 130,170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A14 66,096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" "36.72*1.8 "F.4 tab vv - Zásyp nepropustnou zeminou na PB" 66,096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A16 202,090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" "202.09 "F.4 tab vv - Příložné pažení - Vzorový řez C na PB" 202,090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A17 366,420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" "366.42 "F.4 tab vv - výkop na PB" 366,420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A18 147,950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" "147.95 "F.4 tab vv - Hutnění základové spáry na PB" 147,950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A19 23,000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" "23 "D.2 Podrobná situace, D.4 Vzorový řez C - odvodňovače na PB" 23,000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A20 1,348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 "0.55*2.45 "D.19 Zajištění křížení vodovodu A20 kanalizace - beton C20/25 tl. 200 mm; plocha v řezu x délka" 1,348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A21 1,700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" "2*0.85 "D.19 Zajištění křížení vodovodu A21 kanalizace - bednění boků betonu C20/25; obě strany x plocha v řezu " 1,700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A23 189,420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" "189.42 "F.4 tab vv - Kamenné zdivo na PB" 189,420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A24 2,083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 "0.85*2.45 "D.19 Zajištění křížení vodovodu A24 kanalizace - kamenná dlažba/zdivo tl. 0,35 m; plocha v řezu x délka" 2,083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A25 7,144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" "0.8*4.7*((3+0.8)/2) "D.2 Podrobná situace, D.5 Příčné řezy, schodiště na PB v km 0,277 00; šířka x délka x prům. výška" 7,144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A26 4,410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" "1.8*2.45 "D.19 Zajištění křížení vodovodu A26 kanalizace - podkladní beton C12/15 X0; šířka v řezu x délka" 4,410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A27 -5,280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A27 -5,28 -5,280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A28 22,210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" "22.21 "F.4 tab vv - Podkladní vrstva štěrku fr. 32-63 tl. 100 mm na PB" 22,210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A29 22,810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" "22.81 "F.4 tab vv - Drenážní vrstva ze ŠD fr. 8-16 na PB" 22,810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A30 3,560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" "3.56 "F.4 tab vv - Filtrační vrstva fr. 0-16(32) na PB" 3,560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A31 1,348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" "0.55*2.45 "D.19 Zajištění křížení vodovodu A31 kanalizace - výplňový beton C 12/15; plocha v řezu x délka" 1,348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A32 112,810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" "112.81 "F.4 tab vv - Urovnání líce kamenného záhozu " 112,810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A33 -31,200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A33 -31,2 -31,200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A34 26,100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" "26.1 "F.4 tab vv - Kamenná dlažba na sucho tl. 300 mm na PB" 26,100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A35 77,230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" "77.23 "F.4 tab vv - Kamenný zához 80-200 kg na PB" 77,230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A36 3,602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" "1.47*2.45 "D.19 Zajištění křížení vodovodu A36 kanalizace - obetonování potrubí betonem C 30/37 XC4 XF3; plocha v řezu x délka" 3,602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A37 2,940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" "2*1.47 "D.19 Zajištění křížení vodovodu A37 kanalizace - bednění boků obetonování potrubí betonem C 35/45; obě strany x plocha v řezu" 2,940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A38 27,230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" "3*2.93+2.54+2.6+2.71+3.07+2*3.76 "D.2 Podrobná situace, F.4 tab vv - výplň dilatačních spár na PB, plochy v řezech dle F.4 tab vv " 27,230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A39 A39 62,400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A39 " "8*7.8 "D.2 Podrobná situace, D.5 Příčné řezy - zatření dilatačních spár na PB; počet x délka v řezu" 62,400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A4 78,000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 "(314-240)+4"D.2 Podrobná situace - mobilní oplocení pro SO 07; délka úseku + 2 m na každé straně " 78,000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A40 187,750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" "187.75 "F.4 tab vv - Lešení na PB" 187,750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A44 187,750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" "187.75 "F.4 tab vv - Lešení na PB" 187,750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A45 474,849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" "175.87 *2.7 "F.4 tab vv - Bourání na PB" 474,849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A6 16,388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Opevnění Bobřího potoka Verneřice u Kolonie v ř. km 23,242 - 23,474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15 z 28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" "5.75*2.85 "D.19 Zajištění křížení vodovodu A6 kanalizace - ruční výkop; plocha v řezu x délka"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A7 366,420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" "366.42 "F.4 tab vv - výkop na PB" 366,420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A8 175,870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" "175.87 "F.4 tab vv - Bourání na PB" 175,870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A9 113,500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" "2*56.75 "F.4 tab vv - Zpětný zásyp na PB, odvoz na deponii A9 zpět" 113,500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B11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"Mezisoučet: A11"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B17 B17 28,320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B17 28.32 "F.4 tab vv - Rozebírání dlažby A17 záhozu na sucho na PB" 28,320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B25 B25 6,642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B25 0.8*4.05*((3.3+0.8)/2) "D.2 Podrobná situace, D.5 Příčné řezy, schodiště na PB v km 0,290 00; šířka x délka x prům. výška" 6,642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B28 B28 0,485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B28 0.17*2.85 "D.19 Zajištění křížení vodovodu A28 kanalizace - podkladní vyrovnávací vrstva štěrku fr. 32-63 tl. 100 mm; plocha v řezu x délka" 0,485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B37 B37 2,450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B37 1*2.45 "D.19 Zajištění křížení vodovodu A37 kanalizace - bednění čela obetonování potrubí betonem C 35/45; výška x délka" 2,450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C11 36,720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"Mezisoučet: A11"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36.72 "F.4 tab vv - Zásyp nepropustnou zeminou na PB" 36,720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C17 C17 394,740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C17 "Mezisoučet: "A17+B17 394,740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C25 C25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C25 "Celkem: A25+B25"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C28 C28 22,695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C28 "Celkem: "A28+B28 22,695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C37 C37 5,390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C37 "Celkem: "A37+B37 5,390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D11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"Celkem: A11+C11"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D17 D17 16,388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D17 5.75*2.85 "D17.19 Zajištění křížení vodovodu A17 kanalizace - ruční výkop; plocha v řezu x délka"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E17 E17 16,388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E17 "Mezisoučet: "D17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F17 F17 -56,750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F17 -56.75 "F17.4 tab vv - Zpětný zásyp na PB" -56,750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G17 G17 354,378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G17 "Celkem: "A17+B17+D17+F17 354,378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 07v Zeď na MC pod kolonií (u kolonie) - vícepráce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A10 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A11 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A12 130,170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A13 130,170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A14 66,096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A16 202,090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A17 366,420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A18 147,950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A19 23,000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A20 1,348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A21 A21 1,700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A23 A23 189,420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A24 2,083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A25 7,144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A26 4,410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A27 -5,280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A27 -5,28 -5,280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A28 22,210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A29 22,810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A30 3,560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A31 1,348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A32 112,810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A33 -31,200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A33 -31,2 -31,200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A34 26,100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A35 77,230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A36 3,602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A37 2,940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A38 27,230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A39 A39 62,400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A4 78,000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A40 187,750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A44 187,750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16 z 28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MJ Výměra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A45 474,849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A6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A7 366,420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A8 175,870 A9 A9 113,500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B11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B17 B17 28,320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B25 B25 6,642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B28 B28 0,485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B37 B37 2,450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C11 36,720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C17 C17 394,740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C25 C25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C28 C28 22,695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C37 C37 5,390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D11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D17 D17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E17 E17 16,388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F17 F17 -56,750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G17 G17 354,378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 08m Předsazená zeď u kolonie (u kolonie) - méněpráce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A10 84,350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" "84.35 "F.4 tab vv - Zpětný zásyp na PB, nakládání na deponi" 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A11 84,350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" "84.35 "F.4 tab vv - Zpětný zásyp na PB" 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A12 132,660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" "132.66 "F.4 tab vv - Ohumusování A12 osetí tl. 100 mm na PB" 132,660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A13 132,660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" "132.66 "F.4 tab vv - Ohumusování A13 osetí tl. 100 mm na PB" 132,660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A14 2,844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" "1.58*1.8 "F.4 tab vv - Zásyp nepropustnou zeminou na PB" 2,844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A16 219,620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" "219.62 "F.4 tab vv - Příložné pažení - rozepření zdí" 219,620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A17 4,500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" "2*1.5*1.5 "D.12 Navázání na most u čp. 257, rozepření zdi vedle mostní podpěry; obě strany podpěry x výška x šířka" 4,500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A18 167,530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" "167.53 "F.4 tab vv - výkop na PB" 167,530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A19 7,500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A19 " "2*(1.5*2.5) "D.1 TZ, D.2 Podrobná situace - torkert na lící stávající zdi C16/20 X0 v navázání na most u čp. 257; 2 vrstvy x šířka x výška" 7,500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A20 A20 3,750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" "1.5*2.5 "D.1 TZ, D.2 Podrobná situace - torkert na lící stávající zdi C16/20 X0 v navázání na most u čp. 257; šířka x výška" 3,750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A22 165,100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" "165.10 "F.4 tab vv - Hutnění základové spáry na PB" 165,100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A24 28,000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" "28 "D.2 Podrobná situace, D.4 Vzorový řez E - odvodňovače" 28,000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A25 206,330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" "206.33 "F.4 tab vv - ŽB zeď, beton C30/37 XC4, XF3, XA1" 206,330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A26 235,420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" "235.42 "F.4 tab vv - Bednění" 235,420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A28 6,190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" "206.33*(30/1000) "F.4 tab vv - ŽB zeď, beton C30/37 XC4, XF3, XA1, výztuž 30 kg/m3" 6,190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A29 18,570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" "206.33*(90/1000) "F.4 tab vv - ŽB zeď, beton C30/37 XC4, XF3, XA1, výztuž 90 kg/m3" 18,570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A3 -99,320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A3 -99,32 -99,320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A30 11,760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" "11.76 "F.4 tab vv - Kamenné zdivo" 11,760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A31 119,980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" "119.98 "F.4 tab vv - Kamenný obklad ŽB zdi tl. 350 mm na PB" 119,980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A32 168,920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" "168.92 "F.4 tab vv - Podkladní beton C12/15 X0 tl. 100 mm" 168,920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A33 -10,752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A33 -10,752 -10,752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A34 0,850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" "0.85 "F.4 tab vv - Podkladní vrstva štěrku fr. 32-63 tl. 100 mm na PB" 0,850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A35 0,960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" "0.96 "F.4 tab vv - Drenážní vrstva ze ŠD fr. 8-16 na PB" 0,960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A36 -210,600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A36 -210.6 -210,600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A37 99,320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" "99.32 "F.4 tab vv - Kamenná dlažba na sucho tl. 300 mm" 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A38 231,710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17 z 28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" "231.71 "F.4 tab vv - Tlakové spárování stávající zdi" 231,710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A4 29,000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" "(339-314)+4"D.2 Podrobná situace - mobilní oplocení pro SO 08; délka úseku + 2 m na každé straně " 29,000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A40 188,600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" "46*(2.55+1.55) "D.2 Podrobná situace, F.4 tab vv - výplň dilatačních spár na PB, plochy v řezech dle F.4 tab vv " 188,600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A41 A41 225,400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A41 " "46*4.9 "D.2 Podrobná situace, D.5 Příčné řezy - zatření dilatačních spár na PB; počet x délka v řezu" 225,400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A42 A42 222,250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A42 " "222.25 "F.4 tab vv - Lešení na PB" 222,250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A44 552,000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" "46*12 "D.4 Vozorové řezy - nerezové smykové trny; počet dilatačních spár x počet trnů na spáru" 552,000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A45 328,000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" "2*82*2 "D.2 Podrobná situace, D.4 Vzorový příčný řez E - těsnící profil do pracovní spáry; počet spár x délka zdi x počet na spáru" 328,000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A46 A46 552,000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A46 " "46*12 "D.4 Vozorové řezy - nerezové smykové trny; počet dilatačních spár x počet trnů na spáru" 552,000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A47 A47 82,000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A47 " "82 "D.2 Podrobná situace, D.4 Vzorový řez E - odříznutí vystupujících kamenů; délka úseku" 82,000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A48 A48 231,710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A48 " "231.71 "F.4 tab vv - Tlakové spárování stávající zdi" 231,710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A49 A49 64,000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A49 " "64 "D.2 Podrobná situace - Obnova oplocení z kamenných sloupků na PB" 64,000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A52 A52 1 376,000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A52 " "1376"=4*119,98/0,35 F.4 tab vv - Kamenný obklad ŽB zdi tl. 350 mm, kotvení obkladu" 1 376,000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A53 A53 222,250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A53 " "222.25 "F.4 tab vv - Lešení na PB" 222,250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A54 A54 311,742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A54 " "115.46*2.7 "F.4 tab vv - Bourání na PB" 311,742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A6 167,530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" "167.53 "F.4 tab vv - výkop na PB" 167,530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A7 115,460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" "115.46 "F.4 tab vv - Bourání na PB" 115,460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A8 23,000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" "23"=(1,5*2,5)*6 D.1 TZ, D.2 Podrobná situace - torkert na lící stávající zdi C16/20 X0 v navázání na most u čp. 257; šířka x výška x 6 ks/m2" 23,000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A9 168,700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" "2*84.35 "F.4 tab vv - Zpětný zásyp na PB, odvoz na deponii A9 zpět" 168,700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B11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"Mezisoučet: A11"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B18 B18 99,320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B18 99.32 "F.4 tab vv - Rozebírání dlažby A18 záhozu na sucho" 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B26 B26 234,600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B26 2*46*2.55 "D.2 Podrobná situace, D.5 Příčné řezy - bednění boků dilatačních úseků; počet čel x počet DÚ x plocha" 234,600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C11 1,580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"Mezisoučet: A11"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1.58 "F.4 tab vv - Zásyp nepropustnou zeminou na PB" 1,580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C18 C18 266,850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C18 "Mezisoučet: "A18+B18 266,850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C26 C26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C26 "Celkem: A26+B26"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D11 0,000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"Celkem: A11+C11"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D18 D18 -84,350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D18 -84.35 "F.4 tab vv - Zpětný zásyp na PB" -84,350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E18 E18 182,500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E18 "Celkem: "A18+B18+D18 182,500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SO 08v Předsazená zeď u kolonie (u kolonie) - vícepráce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A10 A10 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A11 A11 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A12 A12 132,660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A13 A13 132,660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A14 A14 2,844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A16 A16 219,620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A17 A17 4,500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A18 A18 167,530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A19 A19 7,500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A20 A20 3,750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A22 A22 165,100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A24 A24 28,000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A25 A25 206,330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A26 A26 235,420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A28 A28 6,190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A29 A29 18,570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A3 -99,320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18 z 28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MJ Výměra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A3 -99,32 -99,320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A30 A30 11,760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A31 A31 119,980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A32 A32 168,920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A33 -10,752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A33 -10,752 -10,752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A34 A34 0,850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A35 A35 0,960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A36 -210,600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A36 -210.6 -210,600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A37 A37 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A38 A38 231,710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 A4 29,000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A40 A40 188,600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A41 A41 225,400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A42 A42 222,250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A44 A44 552,000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A45 A45 328,000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A46 A46 552,000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A47 A47 82,000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A48 A48 231,710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A49 A49 64,000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A52 A52 1 376,000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A53 A53 222,250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A54 A54 311,742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A6 A6 167,530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A7 A7 115,460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A8 A8 23,000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 A9 168,700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B11 B11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B18 B18 99,320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B26 B26 234,600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C11 C11 1,580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C18 C18 266,850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C26 C26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D11 D11 0,000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D18 D18 -84,350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E18 E18 182,500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19 z 28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 STA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Soupis prací pro daný typ objektu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 pro jednotlivé objekty obsahuje sestavy Krycí list soupisu prací, Rekapitulace členění soupisu prací, Soupis prací. Za soupis prací může být považován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 objekt stavby v případě, že neobsahuje podřízenou zakázku.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obsahuje rekapitulaci informací o předmětu veřejné zakázky ze sestavy Rekapitulace stavby, informaci o zařazení objektu do KSO,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CC-CZ, CZ-CPV, CZ-CPA a rekapitulaci celkové nabídkové ceny uchazeče za aktuální soupis prací.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70" w:name="bookmark70"/>
      <w:bookmarkStart w:id="71" w:name="bookmark71"/>
      <w:bookmarkStart w:id="72" w:name="bookmark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Struktura údajů, formát souboru a metodika pro zpracování</w:t>
      </w:r>
      <w:bookmarkEnd w:id="70"/>
      <w:bookmarkEnd w:id="71"/>
      <w:bookmarkEnd w:id="7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 obsahuje sestavu Rekapitulace stavby a Rekapitulace objektů stavby a soupisů prací.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40" w:lineRule="auto"/>
        <w:ind w:left="0" w:right="0" w:firstLine="0"/>
        <w:jc w:val="left"/>
      </w:pPr>
      <w:bookmarkStart w:id="73" w:name="bookmark73"/>
      <w:bookmarkEnd w:id="7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sestavě Rekapitulace stavby jsou uvedeny informace identifikující předmět veřejné zakázky na stavební práce, KSO, CC-CZ, CZ-CPV, CZ-CPA a rekapitulaci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celkové nabídkové ceny uchazeče.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40" w:lineRule="auto"/>
        <w:ind w:left="0" w:right="0" w:firstLine="0"/>
        <w:jc w:val="left"/>
      </w:pPr>
      <w:bookmarkStart w:id="74" w:name="bookmark74"/>
      <w:bookmarkEnd w:id="7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sestavě Rekapitulace objektů stavby a soupisů prací je uvedena rekapitulace stavebních objektů, inženýrských objektů, provozních souborů,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objekt pozemní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objekt inženýrský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Provozní soubor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a ostatní náklady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 obsahuje rekapitulaci soupisu prací ve všech úrovních členění soupisu tak, jak byla tato členění použita (např.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díly, funkční díly, případně jiné členění) s rekapitulací nabídkové ceny.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 obsahuje položky veškerých stavebních nebo montážních prací, dodávek materiálů a služeb nezbytných pro zhotovení stavebního objektu,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inženýrského objektu, provozního souboru, vedlejších a ostatních nákladů.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MJ Množství J.cena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soustava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End w:id="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76" w:name="bookmark76"/>
      <w:bookmarkEnd w:id="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bookmarkStart w:id="77" w:name="bookmark77"/>
      <w:bookmarkEnd w:id="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 Poznámka - nepovinný údaj pro položku soupisu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5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End w:id="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případě, že sestavy soupisů prací neobsahují pole J.cena, potom ve všech soupisech prací obsahují pole: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Metodika pro zpracování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v měrné jednotce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Jednotková cena položky. Zadaní může obsahovat namísto J.ceny sloupce J.materiál a J.montáž, jejichž součet definuje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J.cenu položky.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položky daná jako součin množství a j.ceny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Příslušnost položky do cenové soustavy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Pořadové číslo položky v aktuálním soupisu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položky: K - konstrukce, M - materiál, PP - plný popis, PSC - poznámka k souboru cen, P - poznámka k položce, VV - výkaz výměr, FIG - rozpad figur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položky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Zkrácený popis položky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Měrná jednotka položky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 neobsahuje žádný materiál je přípustné, aby pole J.materiál bylo vyplněno nulou. V případech, kdy položka neobsahuje žádnou montáž je přípustné,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aby pole J.montáž bylo vyplněno nulou. Obě pole - J.materiál, J.Montáž u jedné položky by však neměly být vyplněny nulou.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Povinný Popis Typ Max. počet atributu (A/N) znaků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A Kód stavby String 20 Stavba A Název stavby String 120 Místo N Místo stavby String 50 Datum A Datum vykonaného exportu Date KSO N Klasifikace stavebního objektu String 15 CC-CZ N Klasifikace stavbeních děl String 15 CZ-CPV N Společný slovník pro veřejné zakázky String 20 CZ-CPA N Klasifikace produkce podle činností String 20 Zadavatel N Zadavatel zadaní String 50 IČ N IČ zadavatele zadaní String 20 DIČ N DIČ zadavatele zadaní String 20 Uchazeč N Uchazeč veřejné zakázky String 50 Projektant N Projektant String 50 Poznámka N Poznámka k zadání String 255 Sazba DPH A Rekapitulace sazeb DPH u položek soupisů eGSazbaDph Základna DPH A Základna DPH určena součtem celkové ceny z položek soupisů Double Hodnota DPH A Hodnota DPH Double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Cena bez DPH A Celková cena bez DPH za celou stavbu. Sčítává se ze všech listů. Double Cena s DPH A Celková cena s DPH za celou stavbu Double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Název Povinný Popis Typ Max. počet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Rekapitulace stavby</w:t>
      </w:r>
    </w:p>
    <w:p>
      <w:pPr>
        <w:pStyle w:val="Style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9" w:name="bookmark79"/>
      <w:bookmarkStart w:id="80" w:name="bookmark80"/>
      <w:bookmarkStart w:id="81" w:name="bookmark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79"/>
      <w:bookmarkEnd w:id="80"/>
      <w:bookmarkEnd w:id="8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atributu (A/N) znaků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Kód A Přebírá se z Rekapitulace stavby String 20 Stavba A Přebírá se z Rekapitulace stavby String 120 Místo N Přebírá se z Rekapitulace stavby String 50 Datum A Přebírá se z Rekapitulace stavby Date Zadavatel N Přebírá se z Rekapitulace stavby String 50 Projektant N Přebírá se z Rekapitulace stavby String 50 Uchazeč N Přebírá se z Rekapitulace stavby String 50 Kód A Kód objektu String 20 Objektu, Soupis prací A Název objektu String 120 Cena bez DPH A Cena bez DPH za daný objekt Double Cena s DPH A Cena spolu s DPH za daný objekt Double Typ A Typ zakázky eGTypZakazky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Povinný Popis Typ Max. počet atributu (A/N) znaků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A Přebírá se z Rekapitulace stavby String 120 Objekt A Kód a název objektu String 20 + 120 Soupis A Kód a název soupisu String 20 + 120 KSO N Klasifikace stavebního objektu String 15 CC-CZ N Klasifikace stavbeních děl String 15 CZ-CPV N Společný slovník pro veřejné zakázky String 20 CZ-CPA N Klasifikace produkce podle činností String 20 Místo N Přebírá se z Rekapitulace stavby String 50 Zadavatel N Přebírá se z Rekapitulace stavby String 50 Uchazeč N Přebírá se z Rekapitulace stavby String 50 Projektant N Přebírá se z Rekapitulace stavby String 50 Poznámka N Poznámka k soupisu prací String 255 Sazba DPH A Rekapitulace sazeb DPH na položkách aktuálního soupisu eGSazbaDph Základna DPH A Základna DPH určena součtem celkové ceny z položek aktuálního soupisu Double Hodnota DPH A Hodnota DPH Double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Cena bez DPH A Cena bez DPH za daný soupis Double Cena s DPH A Cena s DPH za daný soupis Double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Povinný Popis Typ Max. počet atributu (A/N) znaků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Stavba A Přebírá se z Rekapitulace stavby String 120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Krycí list soupisu Rekapitulace členění soupisu prací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Objekt A Kód a název objektu, přebírá se z Krycího listu soupisu String 20 + 120 Soupis A Kód a název objektu, přebírá se z Krycího listu soupisu String 20 + 120 Místo N Přebírá se z Rekapitulace stavby String 50 Datum A Přebírá se z Rekapitulace stavby Date Zadavatel N Přebírá se z Rekapitulace stavby String 50 Projektant N Přebírá se z Rekapitulace stavby String 50 Uchazeč N Přebírá se z Rekapitulace stavby String 50 Kód dílu - Popis A Kód a název dílu ze soupisu String 20 + 100 Cena celkem A Cena celkem za díl ze soupisu Double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Povinný Popis Typ Max. počet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atributu (A/N) znaků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A Přebírá se z Rekapitulace stavby String 120 Objekt A Kód a název objektu String 20 + 120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A Přebírá se z Krycího listu soupisu String 20 + 120 Místo N Přebírá se z Krycího listu soupisu String 50 Datum A Přebírá se z Krycího listu soupisu Date Zadavatel N Přebírá se z Krycího listu soupisu String 50 Projektant N Přebírá se z Krycího listu soupisu String 50 Uchazeč N Přebírá se z Krycího listu soupisu String 50 PČ A Pořadové číslo položky soupisu Long Typ A Typ položky soupisu eGTypPolozky 1 Kód A Kód položky ze soupisu String 20 Popis A Popis položky ze soupisu String 255 MJ A Měrná jednotka položky String 10 Množství A Množství položky soupisu Double J.Cena A Jednotková cena položky Double Cena celkem A Cena celkem vyčíslena jako J.Cena * Množství Double Cenová soustava N Zařazení položky do cenové soustavy String 50 p N Poznámka položky ze soupisu Memo psc N Poznámka k souboru cen ze soupisu Memo pp N Plný popis položky ze soupisu Memo vv N Výkaz výměr (figura, výraz, výměra) ze soupisu Text,Text,Double 20, 150 fig N Rozpad figur Text,Text,Double 20, 150 DPH A Sazba DPH pro položku eGSazbaDPH Hmotnost A Hmotnost položky ze soupisu Double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Suť A Suť položky ze soupisu Double Nh N Normohodiny položky ze soupisu Double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Soupis prací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Typ věty Hodnota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eGSazbaDPH základní snížená nulová zákl. přenesená sníž. přenesená eGTypZakazky STA PRO ING VON OST eGTypPolozky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2" w:name="bookmark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8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3" w:name="bookmark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bookmarkEnd w:id="8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4" w:name="bookmark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  <w:bookmarkEnd w:id="8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typu M Položka typu OST Položka typu PSV Ostatní náklady Vedlejší a ostatní náklady Základní sazba DPH přenesená Snížená sazba DPH přenesená Stavební objekt Inženýrský objekt Položka typu HSV Provozní soubor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Datová věta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Význam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sazba DPH Snížená sazba DPH Nulová sazba DPH</w:t>
      </w:r>
    </w:p>
    <w:sectPr>
      <w:footnotePr>
        <w:pos w:val="pageBottom"/>
        <w:numFmt w:val="decimal"/>
        <w:numRestart w:val="continuous"/>
      </w:footnotePr>
      <w:pgSz w:w="11909" w:h="16838"/>
      <w:pgMar w:top="1405" w:left="1381" w:right="1480" w:bottom="1208" w:header="977" w:footer="78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2">
    <w:name w:val="Char Style 32"/>
    <w:basedOn w:val="DefaultParagraphFont"/>
    <w:link w:val="Style3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9">
    <w:name w:val="Char Style 39"/>
    <w:basedOn w:val="DefaultParagraphFont"/>
    <w:link w:val="Style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DefaultParagraphFont"/>
    <w:link w:val="Style43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16" w:lineRule="auto"/>
      <w:outlineLvl w:val="1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3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outlineLvl w:val="2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spacing w:line="211" w:lineRule="auto"/>
      <w:outlineLvl w:val="0"/>
    </w:pPr>
    <w:rPr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