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C97B" w14:textId="1C851286" w:rsidR="00982DD9" w:rsidRDefault="00A8023C" w:rsidP="000F44F3">
      <w:pPr>
        <w:spacing w:line="240" w:lineRule="auto"/>
        <w:jc w:val="center"/>
        <w:rPr>
          <w:rFonts w:asciiTheme="minorHAnsi" w:hAnsiTheme="minorHAnsi"/>
          <w:b/>
          <w:caps/>
          <w:sz w:val="44"/>
          <w:szCs w:val="44"/>
        </w:rPr>
      </w:pPr>
      <w:r>
        <w:rPr>
          <w:rFonts w:asciiTheme="minorHAnsi" w:hAnsiTheme="minorHAnsi"/>
          <w:b/>
          <w:caps/>
          <w:sz w:val="44"/>
          <w:szCs w:val="44"/>
        </w:rPr>
        <w:t>smlouv</w:t>
      </w:r>
      <w:r w:rsidR="00F1213A">
        <w:rPr>
          <w:rFonts w:asciiTheme="minorHAnsi" w:hAnsiTheme="minorHAnsi"/>
          <w:b/>
          <w:caps/>
          <w:sz w:val="44"/>
          <w:szCs w:val="44"/>
        </w:rPr>
        <w:t>a</w:t>
      </w:r>
      <w:r>
        <w:rPr>
          <w:rFonts w:asciiTheme="minorHAnsi" w:hAnsiTheme="minorHAnsi"/>
          <w:b/>
          <w:caps/>
          <w:sz w:val="44"/>
          <w:szCs w:val="44"/>
        </w:rPr>
        <w:t xml:space="preserve"> o dílo</w:t>
      </w:r>
    </w:p>
    <w:p w14:paraId="22C309B1" w14:textId="77777777" w:rsidR="000F44F3" w:rsidRDefault="000F44F3" w:rsidP="00B93570">
      <w:pPr>
        <w:spacing w:line="240" w:lineRule="auto"/>
        <w:rPr>
          <w:rFonts w:asciiTheme="minorHAnsi" w:hAnsiTheme="minorHAnsi" w:cs="Calibri"/>
          <w:b/>
          <w:bCs/>
          <w:sz w:val="22"/>
          <w:szCs w:val="22"/>
        </w:rPr>
      </w:pPr>
    </w:p>
    <w:p w14:paraId="4AA30F7C" w14:textId="318D4D56" w:rsidR="0084413B" w:rsidRDefault="0084413B" w:rsidP="00B93570">
      <w:pPr>
        <w:spacing w:line="240" w:lineRule="auto"/>
        <w:rPr>
          <w:rFonts w:asciiTheme="minorHAnsi" w:hAnsiTheme="minorHAnsi" w:cs="Calibri"/>
          <w:b/>
          <w:bCs/>
          <w:sz w:val="22"/>
          <w:szCs w:val="22"/>
        </w:rPr>
      </w:pPr>
      <w:r>
        <w:rPr>
          <w:rFonts w:asciiTheme="minorHAnsi" w:hAnsiTheme="minorHAnsi" w:cs="Calibri"/>
          <w:b/>
          <w:bCs/>
          <w:sz w:val="22"/>
          <w:szCs w:val="22"/>
        </w:rPr>
        <w:t>Smluvní strany:</w:t>
      </w:r>
    </w:p>
    <w:p w14:paraId="2F579A94" w14:textId="77777777" w:rsidR="000F44F3" w:rsidRDefault="000F44F3" w:rsidP="000F44F3">
      <w:pPr>
        <w:spacing w:line="240" w:lineRule="auto"/>
        <w:rPr>
          <w:rFonts w:asciiTheme="minorHAnsi" w:hAnsiTheme="minorHAnsi" w:cs="Calibri"/>
          <w:b/>
          <w:bCs/>
          <w:sz w:val="22"/>
          <w:szCs w:val="22"/>
        </w:rPr>
      </w:pPr>
    </w:p>
    <w:p w14:paraId="189E65E3" w14:textId="78296C36" w:rsidR="000F44F3" w:rsidRPr="000F44F3" w:rsidRDefault="000F44F3" w:rsidP="000F44F3">
      <w:pPr>
        <w:spacing w:line="240" w:lineRule="auto"/>
        <w:rPr>
          <w:rFonts w:asciiTheme="minorHAnsi" w:hAnsiTheme="minorHAnsi" w:cs="Calibri"/>
          <w:b/>
          <w:bCs/>
          <w:sz w:val="22"/>
          <w:szCs w:val="22"/>
        </w:rPr>
      </w:pPr>
      <w:r>
        <w:rPr>
          <w:rFonts w:asciiTheme="minorHAnsi" w:hAnsiTheme="minorHAnsi" w:cs="Calibri"/>
          <w:b/>
          <w:bCs/>
          <w:sz w:val="22"/>
          <w:szCs w:val="22"/>
        </w:rPr>
        <w:t>Název:</w:t>
      </w:r>
      <w:r>
        <w:rPr>
          <w:rFonts w:asciiTheme="minorHAnsi" w:hAnsiTheme="minorHAnsi" w:cs="Calibri"/>
          <w:b/>
          <w:bCs/>
          <w:sz w:val="22"/>
          <w:szCs w:val="22"/>
        </w:rPr>
        <w:tab/>
      </w:r>
      <w:r>
        <w:rPr>
          <w:rFonts w:asciiTheme="minorHAnsi" w:hAnsiTheme="minorHAnsi" w:cs="Calibri"/>
          <w:b/>
          <w:bCs/>
          <w:sz w:val="22"/>
          <w:szCs w:val="22"/>
        </w:rPr>
        <w:tab/>
      </w:r>
      <w:r w:rsidRPr="000F44F3">
        <w:rPr>
          <w:rFonts w:asciiTheme="minorHAnsi" w:hAnsiTheme="minorHAnsi" w:cs="Calibri"/>
          <w:b/>
          <w:bCs/>
          <w:sz w:val="22"/>
          <w:szCs w:val="22"/>
        </w:rPr>
        <w:t>Služby Boskovice, s.r.o.</w:t>
      </w:r>
    </w:p>
    <w:p w14:paraId="0FB766D9" w14:textId="09D9BB01" w:rsidR="000F44F3" w:rsidRPr="000F44F3" w:rsidRDefault="000F44F3" w:rsidP="000F44F3">
      <w:pPr>
        <w:spacing w:line="240" w:lineRule="auto"/>
        <w:rPr>
          <w:rFonts w:asciiTheme="minorHAnsi" w:hAnsiTheme="minorHAnsi" w:cs="Calibri"/>
          <w:sz w:val="22"/>
          <w:szCs w:val="22"/>
        </w:rPr>
      </w:pPr>
      <w:r w:rsidRPr="000F44F3">
        <w:rPr>
          <w:rFonts w:asciiTheme="minorHAnsi" w:hAnsiTheme="minorHAnsi" w:cs="Calibri"/>
          <w:sz w:val="22"/>
          <w:szCs w:val="22"/>
        </w:rPr>
        <w:t>IČO:</w:t>
      </w:r>
      <w:r>
        <w:rPr>
          <w:rFonts w:asciiTheme="minorHAnsi" w:hAnsiTheme="minorHAnsi" w:cs="Calibri"/>
          <w:sz w:val="22"/>
          <w:szCs w:val="22"/>
        </w:rPr>
        <w:tab/>
      </w:r>
      <w:r>
        <w:rPr>
          <w:rFonts w:asciiTheme="minorHAnsi" w:hAnsiTheme="minorHAnsi" w:cs="Calibri"/>
          <w:sz w:val="22"/>
          <w:szCs w:val="22"/>
        </w:rPr>
        <w:tab/>
      </w:r>
      <w:r w:rsidRPr="000F44F3">
        <w:rPr>
          <w:rFonts w:asciiTheme="minorHAnsi" w:hAnsiTheme="minorHAnsi" w:cs="Calibri"/>
          <w:sz w:val="22"/>
          <w:szCs w:val="22"/>
        </w:rPr>
        <w:t xml:space="preserve">26944855 </w:t>
      </w:r>
    </w:p>
    <w:p w14:paraId="09F13AD9" w14:textId="5835E496" w:rsidR="000F44F3" w:rsidRPr="000F44F3" w:rsidRDefault="000F44F3" w:rsidP="000F44F3">
      <w:pPr>
        <w:spacing w:line="240" w:lineRule="auto"/>
        <w:rPr>
          <w:rFonts w:asciiTheme="minorHAnsi" w:hAnsiTheme="minorHAnsi" w:cs="Calibri"/>
          <w:sz w:val="22"/>
          <w:szCs w:val="22"/>
        </w:rPr>
      </w:pPr>
      <w:r w:rsidRPr="000F44F3">
        <w:rPr>
          <w:rFonts w:asciiTheme="minorHAnsi" w:hAnsiTheme="minorHAnsi" w:cs="Calibri"/>
          <w:sz w:val="22"/>
          <w:szCs w:val="22"/>
        </w:rPr>
        <w:t>se sídlem:</w:t>
      </w:r>
      <w:r>
        <w:rPr>
          <w:rFonts w:asciiTheme="minorHAnsi" w:hAnsiTheme="minorHAnsi" w:cs="Calibri"/>
          <w:sz w:val="22"/>
          <w:szCs w:val="22"/>
        </w:rPr>
        <w:tab/>
      </w:r>
      <w:r w:rsidRPr="000F44F3">
        <w:rPr>
          <w:rFonts w:asciiTheme="minorHAnsi" w:hAnsiTheme="minorHAnsi" w:cs="Calibri"/>
          <w:sz w:val="22"/>
          <w:szCs w:val="22"/>
        </w:rPr>
        <w:t>U Lázní 2063/3, 680 01 Boskovice</w:t>
      </w:r>
    </w:p>
    <w:p w14:paraId="066B4A29" w14:textId="77777777" w:rsidR="000F44F3" w:rsidRPr="000F44F3" w:rsidRDefault="000F44F3" w:rsidP="000F44F3">
      <w:pPr>
        <w:spacing w:line="240" w:lineRule="auto"/>
        <w:rPr>
          <w:rFonts w:asciiTheme="minorHAnsi" w:hAnsiTheme="minorHAnsi" w:cs="Calibri"/>
          <w:sz w:val="22"/>
          <w:szCs w:val="22"/>
        </w:rPr>
      </w:pPr>
      <w:r w:rsidRPr="000F44F3">
        <w:rPr>
          <w:rFonts w:asciiTheme="minorHAnsi" w:hAnsiTheme="minorHAnsi" w:cs="Calibri"/>
          <w:sz w:val="22"/>
          <w:szCs w:val="22"/>
        </w:rPr>
        <w:t xml:space="preserve">zapsaná v Obchodním rejstříku u Krajského soudu v Brně, oddíl C, vložka 47100 </w:t>
      </w:r>
    </w:p>
    <w:p w14:paraId="5D08CAA1" w14:textId="77777777" w:rsidR="000F44F3" w:rsidRPr="000F44F3" w:rsidRDefault="000F44F3" w:rsidP="000F44F3">
      <w:pPr>
        <w:spacing w:line="240" w:lineRule="auto"/>
        <w:rPr>
          <w:rFonts w:asciiTheme="minorHAnsi" w:hAnsiTheme="minorHAnsi" w:cs="Calibri"/>
          <w:sz w:val="22"/>
          <w:szCs w:val="22"/>
        </w:rPr>
      </w:pPr>
      <w:r w:rsidRPr="000F44F3">
        <w:rPr>
          <w:rFonts w:asciiTheme="minorHAnsi" w:hAnsiTheme="minorHAnsi" w:cs="Calibri"/>
          <w:sz w:val="22"/>
          <w:szCs w:val="22"/>
        </w:rPr>
        <w:t xml:space="preserve">zastoupená: Mgr. Milanem </w:t>
      </w:r>
      <w:proofErr w:type="spellStart"/>
      <w:r w:rsidRPr="000F44F3">
        <w:rPr>
          <w:rFonts w:asciiTheme="minorHAnsi" w:hAnsiTheme="minorHAnsi" w:cs="Calibri"/>
          <w:sz w:val="22"/>
          <w:szCs w:val="22"/>
        </w:rPr>
        <w:t>Stryou</w:t>
      </w:r>
      <w:proofErr w:type="spellEnd"/>
      <w:r w:rsidRPr="000F44F3">
        <w:rPr>
          <w:rFonts w:asciiTheme="minorHAnsi" w:hAnsiTheme="minorHAnsi" w:cs="Calibri"/>
          <w:sz w:val="22"/>
          <w:szCs w:val="22"/>
        </w:rPr>
        <w:t>, jednatelem</w:t>
      </w:r>
      <w:r w:rsidRPr="000F44F3">
        <w:rPr>
          <w:rFonts w:asciiTheme="minorHAnsi" w:hAnsiTheme="minorHAnsi" w:cs="Calibri"/>
          <w:sz w:val="22"/>
          <w:szCs w:val="22"/>
        </w:rPr>
        <w:tab/>
      </w:r>
    </w:p>
    <w:p w14:paraId="095ABE7F" w14:textId="77777777" w:rsidR="00986F96" w:rsidRPr="00B93570" w:rsidRDefault="00986F96" w:rsidP="00B93570">
      <w:pPr>
        <w:spacing w:line="240" w:lineRule="auto"/>
        <w:rPr>
          <w:rFonts w:asciiTheme="minorHAnsi" w:hAnsiTheme="minorHAnsi" w:cstheme="minorHAnsi"/>
          <w:sz w:val="22"/>
          <w:szCs w:val="22"/>
          <w:lang w:eastAsia="en-US" w:bidi="en-US"/>
        </w:rPr>
      </w:pPr>
    </w:p>
    <w:p w14:paraId="7B9DE578" w14:textId="77777777" w:rsidR="00B53E8C" w:rsidRPr="00FE1FA4" w:rsidRDefault="00B53E8C" w:rsidP="00B93570">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„objednatel“)</w:t>
      </w:r>
    </w:p>
    <w:p w14:paraId="73791E42" w14:textId="32AFD67C" w:rsidR="00B53E8C" w:rsidRPr="00FE1FA4" w:rsidRDefault="003D2D00" w:rsidP="00B93570">
      <w:pPr>
        <w:tabs>
          <w:tab w:val="left" w:pos="7665"/>
        </w:tabs>
        <w:spacing w:line="240" w:lineRule="auto"/>
        <w:rPr>
          <w:rFonts w:ascii="Calibri" w:hAnsi="Calibri"/>
          <w:sz w:val="22"/>
          <w:szCs w:val="22"/>
          <w:lang w:eastAsia="en-US" w:bidi="en-US"/>
        </w:rPr>
      </w:pPr>
      <w:r>
        <w:rPr>
          <w:rFonts w:ascii="Calibri" w:hAnsi="Calibri"/>
          <w:sz w:val="22"/>
          <w:szCs w:val="22"/>
          <w:lang w:eastAsia="en-US" w:bidi="en-US"/>
        </w:rPr>
        <w:tab/>
      </w:r>
    </w:p>
    <w:p w14:paraId="088AB8F3" w14:textId="77777777" w:rsidR="00B53E8C" w:rsidRPr="00FE1FA4" w:rsidRDefault="00B53E8C" w:rsidP="00B93570">
      <w:pPr>
        <w:spacing w:line="240" w:lineRule="auto"/>
        <w:rPr>
          <w:rFonts w:ascii="Calibri" w:hAnsi="Calibri"/>
          <w:sz w:val="22"/>
          <w:szCs w:val="22"/>
          <w:lang w:eastAsia="en-US" w:bidi="en-US"/>
        </w:rPr>
      </w:pPr>
      <w:r w:rsidRPr="00FE1FA4">
        <w:rPr>
          <w:rFonts w:ascii="Calibri" w:hAnsi="Calibri"/>
          <w:sz w:val="22"/>
          <w:szCs w:val="22"/>
          <w:lang w:eastAsia="en-US" w:bidi="en-US"/>
        </w:rPr>
        <w:t>a</w:t>
      </w:r>
    </w:p>
    <w:p w14:paraId="4CE5F634" w14:textId="77777777" w:rsidR="00B53E8C" w:rsidRPr="00FE1FA4" w:rsidRDefault="0005648E" w:rsidP="00B93570">
      <w:pPr>
        <w:spacing w:line="240" w:lineRule="auto"/>
        <w:rPr>
          <w:rFonts w:ascii="Calibri" w:hAnsi="Calibri"/>
          <w:snapToGrid w:val="0"/>
          <w:sz w:val="22"/>
          <w:szCs w:val="22"/>
          <w:lang w:eastAsia="en-US" w:bidi="en-US"/>
        </w:rPr>
      </w:pPr>
      <w:r>
        <w:rPr>
          <w:rFonts w:ascii="Calibri" w:hAnsi="Calibri"/>
          <w:sz w:val="22"/>
          <w:szCs w:val="22"/>
          <w:lang w:eastAsia="en-US" w:bidi="en-US"/>
        </w:rPr>
        <w:t xml:space="preserve"> </w:t>
      </w:r>
      <w:r w:rsidR="00B53E8C" w:rsidRPr="00FE1FA4">
        <w:rPr>
          <w:rFonts w:ascii="Calibri" w:hAnsi="Calibri"/>
          <w:sz w:val="22"/>
          <w:szCs w:val="22"/>
          <w:lang w:eastAsia="en-US" w:bidi="en-US"/>
        </w:rPr>
        <w:tab/>
      </w:r>
    </w:p>
    <w:p w14:paraId="0EDAEF7A" w14:textId="77777777" w:rsidR="00374A59" w:rsidRPr="00C2323E" w:rsidRDefault="00374A59" w:rsidP="00374A59">
      <w:pPr>
        <w:spacing w:line="240" w:lineRule="auto"/>
        <w:rPr>
          <w:rFonts w:ascii="Calibri" w:hAnsi="Calibri"/>
          <w:b/>
          <w:snapToGrid w:val="0"/>
          <w:sz w:val="22"/>
          <w:szCs w:val="22"/>
          <w:lang w:eastAsia="en-US" w:bidi="en-US"/>
        </w:rPr>
      </w:pPr>
      <w:r w:rsidRPr="00C2323E">
        <w:rPr>
          <w:rFonts w:ascii="Calibri" w:hAnsi="Calibri"/>
          <w:b/>
          <w:snapToGrid w:val="0"/>
          <w:sz w:val="22"/>
          <w:szCs w:val="22"/>
          <w:lang w:eastAsia="en-US" w:bidi="en-US"/>
        </w:rPr>
        <w:t>CERGOMONT s.r.o.</w:t>
      </w:r>
    </w:p>
    <w:p w14:paraId="0021E714" w14:textId="77777777" w:rsidR="00374A59" w:rsidRPr="00C2323E" w:rsidRDefault="00374A59" w:rsidP="00374A59">
      <w:pPr>
        <w:spacing w:line="240" w:lineRule="auto"/>
        <w:rPr>
          <w:rFonts w:ascii="Calibri" w:hAnsi="Calibri"/>
          <w:sz w:val="22"/>
          <w:szCs w:val="22"/>
          <w:lang w:eastAsia="en-US" w:bidi="en-US"/>
        </w:rPr>
      </w:pPr>
      <w:r w:rsidRPr="00C2323E">
        <w:rPr>
          <w:rFonts w:ascii="Calibri" w:hAnsi="Calibri"/>
          <w:snapToGrid w:val="0"/>
          <w:sz w:val="22"/>
          <w:szCs w:val="22"/>
          <w:lang w:eastAsia="en-US" w:bidi="en-US"/>
        </w:rPr>
        <w:t>Sídlo:</w:t>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Pr>
          <w:rFonts w:ascii="Calibri" w:hAnsi="Calibri"/>
          <w:snapToGrid w:val="0"/>
          <w:sz w:val="22"/>
          <w:szCs w:val="22"/>
          <w:lang w:eastAsia="en-US" w:bidi="en-US"/>
        </w:rPr>
        <w:t>Horní Lhota 127, 678 01 Blansko</w:t>
      </w:r>
    </w:p>
    <w:p w14:paraId="2FAA8FE2"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IČ:</w:t>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Pr>
          <w:rFonts w:ascii="Calibri" w:hAnsi="Calibri"/>
          <w:snapToGrid w:val="0"/>
          <w:sz w:val="22"/>
          <w:szCs w:val="22"/>
          <w:lang w:eastAsia="en-US" w:bidi="en-US"/>
        </w:rPr>
        <w:t>469 93 223</w:t>
      </w:r>
    </w:p>
    <w:p w14:paraId="3D5E8B9F"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DIČ:</w:t>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Pr>
          <w:rFonts w:ascii="Calibri" w:hAnsi="Calibri"/>
          <w:snapToGrid w:val="0"/>
          <w:sz w:val="22"/>
          <w:szCs w:val="22"/>
          <w:lang w:eastAsia="en-US" w:bidi="en-US"/>
        </w:rPr>
        <w:t>CZ46993223</w:t>
      </w:r>
    </w:p>
    <w:p w14:paraId="6F1F35AA"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Bankovní spojení:</w:t>
      </w:r>
      <w:r w:rsidRPr="00C2323E">
        <w:rPr>
          <w:rFonts w:ascii="Calibri" w:hAnsi="Calibri"/>
          <w:snapToGrid w:val="0"/>
          <w:sz w:val="22"/>
          <w:szCs w:val="22"/>
          <w:lang w:eastAsia="en-US" w:bidi="en-US"/>
        </w:rPr>
        <w:tab/>
      </w:r>
      <w:r>
        <w:rPr>
          <w:rFonts w:ascii="Calibri" w:hAnsi="Calibri"/>
          <w:snapToGrid w:val="0"/>
          <w:sz w:val="22"/>
          <w:szCs w:val="22"/>
          <w:lang w:eastAsia="en-US" w:bidi="en-US"/>
        </w:rPr>
        <w:t xml:space="preserve">ČSOB, a.s. </w:t>
      </w:r>
      <w:proofErr w:type="gramStart"/>
      <w:r>
        <w:rPr>
          <w:rFonts w:ascii="Calibri" w:hAnsi="Calibri"/>
          <w:snapToGrid w:val="0"/>
          <w:sz w:val="22"/>
          <w:szCs w:val="22"/>
          <w:lang w:eastAsia="en-US" w:bidi="en-US"/>
        </w:rPr>
        <w:t>Brno - město</w:t>
      </w:r>
      <w:proofErr w:type="gramEnd"/>
    </w:p>
    <w:p w14:paraId="1B5AB1F9"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Číslo účtu:</w:t>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Pr>
          <w:rFonts w:ascii="Calibri" w:hAnsi="Calibri"/>
          <w:snapToGrid w:val="0"/>
          <w:sz w:val="22"/>
          <w:szCs w:val="22"/>
          <w:lang w:eastAsia="en-US" w:bidi="en-US"/>
        </w:rPr>
        <w:t>263314829/0300</w:t>
      </w:r>
    </w:p>
    <w:p w14:paraId="016A50A3"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Zapsaná v</w:t>
      </w:r>
      <w:r w:rsidRPr="00C2323E">
        <w:rPr>
          <w:rFonts w:ascii="Calibri" w:hAnsi="Calibri"/>
          <w:snapToGrid w:val="0"/>
          <w:sz w:val="22"/>
          <w:szCs w:val="22"/>
          <w:lang w:eastAsia="en-US" w:bidi="en-US"/>
        </w:rPr>
        <w:tab/>
      </w:r>
      <w:r w:rsidRPr="00C2323E">
        <w:rPr>
          <w:rFonts w:ascii="Calibri" w:hAnsi="Calibri"/>
          <w:snapToGrid w:val="0"/>
          <w:sz w:val="22"/>
          <w:szCs w:val="22"/>
          <w:lang w:eastAsia="en-US" w:bidi="en-US"/>
        </w:rPr>
        <w:tab/>
      </w:r>
      <w:r>
        <w:rPr>
          <w:rFonts w:ascii="Calibri" w:hAnsi="Calibri"/>
          <w:snapToGrid w:val="0"/>
          <w:sz w:val="22"/>
          <w:szCs w:val="22"/>
          <w:lang w:eastAsia="en-US" w:bidi="en-US"/>
        </w:rPr>
        <w:t>obchodním rejstříku vedeném Krajským soudem v Brně, oddíl C, vložka 8683</w:t>
      </w:r>
    </w:p>
    <w:p w14:paraId="66A43303"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Zastoupená:</w:t>
      </w:r>
      <w:r>
        <w:rPr>
          <w:rFonts w:ascii="Calibri" w:hAnsi="Calibri"/>
          <w:snapToGrid w:val="0"/>
          <w:sz w:val="22"/>
          <w:szCs w:val="22"/>
          <w:lang w:eastAsia="en-US" w:bidi="en-US"/>
        </w:rPr>
        <w:tab/>
      </w:r>
      <w:r>
        <w:rPr>
          <w:rFonts w:ascii="Calibri" w:hAnsi="Calibri"/>
          <w:snapToGrid w:val="0"/>
          <w:sz w:val="22"/>
          <w:szCs w:val="22"/>
          <w:lang w:eastAsia="en-US" w:bidi="en-US"/>
        </w:rPr>
        <w:tab/>
        <w:t>Mgr. Miroslavem Bočkem, prokuristou</w:t>
      </w:r>
    </w:p>
    <w:p w14:paraId="4445E3F7" w14:textId="77777777" w:rsidR="00374A59" w:rsidRPr="00C2323E" w:rsidRDefault="00374A59" w:rsidP="00374A59">
      <w:pPr>
        <w:spacing w:line="240" w:lineRule="auto"/>
        <w:rPr>
          <w:rFonts w:ascii="Calibri" w:hAnsi="Calibri"/>
          <w:snapToGrid w:val="0"/>
          <w:sz w:val="22"/>
          <w:szCs w:val="22"/>
          <w:lang w:eastAsia="en-US" w:bidi="en-US"/>
        </w:rPr>
      </w:pPr>
      <w:r w:rsidRPr="00C2323E">
        <w:rPr>
          <w:rFonts w:ascii="Calibri" w:hAnsi="Calibri"/>
          <w:snapToGrid w:val="0"/>
          <w:sz w:val="22"/>
          <w:szCs w:val="22"/>
          <w:lang w:eastAsia="en-US" w:bidi="en-US"/>
        </w:rPr>
        <w:t>ve věcech smluvních:</w:t>
      </w:r>
      <w:r w:rsidRPr="00C2323E">
        <w:rPr>
          <w:rFonts w:ascii="Calibri" w:hAnsi="Calibri"/>
          <w:snapToGrid w:val="0"/>
          <w:sz w:val="22"/>
          <w:szCs w:val="22"/>
          <w:lang w:eastAsia="en-US" w:bidi="en-US"/>
        </w:rPr>
        <w:tab/>
      </w:r>
      <w:r>
        <w:rPr>
          <w:rFonts w:ascii="Calibri" w:hAnsi="Calibri"/>
          <w:snapToGrid w:val="0"/>
          <w:sz w:val="22"/>
          <w:szCs w:val="22"/>
          <w:lang w:eastAsia="en-US" w:bidi="en-US"/>
        </w:rPr>
        <w:t>Jana Kovářová, správní referent</w:t>
      </w:r>
    </w:p>
    <w:p w14:paraId="484752EC" w14:textId="77777777" w:rsidR="00374A59" w:rsidRPr="00C2323E" w:rsidRDefault="00374A59" w:rsidP="00374A59">
      <w:pPr>
        <w:spacing w:line="240" w:lineRule="auto"/>
        <w:jc w:val="left"/>
        <w:rPr>
          <w:rFonts w:ascii="Calibri" w:hAnsi="Calibri"/>
          <w:snapToGrid w:val="0"/>
          <w:sz w:val="22"/>
          <w:szCs w:val="22"/>
          <w:lang w:eastAsia="en-US" w:bidi="en-US"/>
        </w:rPr>
      </w:pPr>
      <w:r w:rsidRPr="00C2323E">
        <w:rPr>
          <w:rFonts w:ascii="Calibri" w:hAnsi="Calibri"/>
          <w:snapToGrid w:val="0"/>
          <w:sz w:val="22"/>
          <w:szCs w:val="22"/>
          <w:lang w:eastAsia="en-US" w:bidi="en-US"/>
        </w:rPr>
        <w:t>ve věcech technických:</w:t>
      </w:r>
      <w:r w:rsidRPr="00C2323E">
        <w:rPr>
          <w:rFonts w:ascii="Calibri" w:hAnsi="Calibri"/>
          <w:snapToGrid w:val="0"/>
          <w:sz w:val="22"/>
          <w:szCs w:val="22"/>
          <w:lang w:eastAsia="en-US" w:bidi="en-US"/>
        </w:rPr>
        <w:tab/>
      </w:r>
      <w:r>
        <w:rPr>
          <w:rFonts w:ascii="Calibri" w:hAnsi="Calibri"/>
          <w:snapToGrid w:val="0"/>
          <w:sz w:val="22"/>
          <w:szCs w:val="22"/>
          <w:lang w:eastAsia="en-US" w:bidi="en-US"/>
        </w:rPr>
        <w:t xml:space="preserve">Ing. Jiří </w:t>
      </w:r>
      <w:proofErr w:type="spellStart"/>
      <w:r>
        <w:rPr>
          <w:rFonts w:ascii="Calibri" w:hAnsi="Calibri"/>
          <w:snapToGrid w:val="0"/>
          <w:sz w:val="22"/>
          <w:szCs w:val="22"/>
          <w:lang w:eastAsia="en-US" w:bidi="en-US"/>
        </w:rPr>
        <w:t>Reitknecht</w:t>
      </w:r>
      <w:proofErr w:type="spellEnd"/>
      <w:r w:rsidRPr="00C2323E">
        <w:rPr>
          <w:rFonts w:ascii="Calibri" w:hAnsi="Calibri"/>
          <w:snapToGrid w:val="0"/>
          <w:sz w:val="22"/>
          <w:szCs w:val="22"/>
          <w:lang w:eastAsia="en-US" w:bidi="en-US"/>
        </w:rPr>
        <w:t xml:space="preserve"> (vedoucí zakázky),</w:t>
      </w:r>
      <w:r>
        <w:rPr>
          <w:rFonts w:ascii="Calibri" w:hAnsi="Calibri"/>
          <w:snapToGrid w:val="0"/>
          <w:sz w:val="22"/>
          <w:szCs w:val="22"/>
          <w:lang w:eastAsia="en-US" w:bidi="en-US"/>
        </w:rPr>
        <w:t xml:space="preserve"> </w:t>
      </w:r>
      <w:r w:rsidRPr="00C2323E">
        <w:rPr>
          <w:rFonts w:ascii="Calibri" w:hAnsi="Calibri"/>
          <w:snapToGrid w:val="0"/>
          <w:sz w:val="22"/>
          <w:szCs w:val="22"/>
          <w:lang w:eastAsia="en-US" w:bidi="en-US"/>
        </w:rPr>
        <w:t xml:space="preserve">kontakt </w:t>
      </w:r>
      <w:r>
        <w:rPr>
          <w:rFonts w:ascii="Calibri" w:hAnsi="Calibri"/>
          <w:snapToGrid w:val="0"/>
          <w:sz w:val="22"/>
          <w:szCs w:val="22"/>
          <w:lang w:eastAsia="en-US" w:bidi="en-US"/>
        </w:rPr>
        <w:t xml:space="preserve">721182522, </w:t>
      </w:r>
      <w:hyperlink r:id="rId8" w:history="1">
        <w:r w:rsidRPr="00141CCA">
          <w:rPr>
            <w:rStyle w:val="Hypertextovodkaz"/>
            <w:rFonts w:ascii="Calibri" w:hAnsi="Calibri"/>
            <w:snapToGrid w:val="0"/>
            <w:sz w:val="22"/>
            <w:szCs w:val="22"/>
            <w:lang w:eastAsia="en-US" w:bidi="en-US"/>
          </w:rPr>
          <w:t>reitknecht@volny.cz</w:t>
        </w:r>
      </w:hyperlink>
    </w:p>
    <w:p w14:paraId="0A0F6399" w14:textId="77777777" w:rsidR="007A6E38" w:rsidRDefault="007A6E38" w:rsidP="00B93570">
      <w:pPr>
        <w:spacing w:line="240" w:lineRule="auto"/>
        <w:rPr>
          <w:rFonts w:ascii="Calibri" w:hAnsi="Calibri" w:cs="Calibri"/>
          <w:sz w:val="22"/>
          <w:szCs w:val="22"/>
          <w:lang w:eastAsia="en-US" w:bidi="en-US"/>
        </w:rPr>
      </w:pPr>
    </w:p>
    <w:p w14:paraId="3A7268E9" w14:textId="4A370C56" w:rsidR="00B53E8C" w:rsidRPr="00FE1FA4" w:rsidRDefault="00B53E8C" w:rsidP="00B93570">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„zhotovitel“</w:t>
      </w:r>
      <w:r>
        <w:rPr>
          <w:rFonts w:ascii="Calibri" w:hAnsi="Calibri" w:cs="Calibri"/>
          <w:sz w:val="22"/>
          <w:szCs w:val="22"/>
          <w:lang w:eastAsia="en-US" w:bidi="en-US"/>
        </w:rPr>
        <w:t xml:space="preserve"> nebo „dodavatel“</w:t>
      </w:r>
      <w:r w:rsidRPr="00FE1FA4">
        <w:rPr>
          <w:rFonts w:ascii="Calibri" w:hAnsi="Calibri" w:cs="Calibri"/>
          <w:sz w:val="22"/>
          <w:szCs w:val="22"/>
          <w:lang w:eastAsia="en-US" w:bidi="en-US"/>
        </w:rPr>
        <w:t>)</w:t>
      </w:r>
    </w:p>
    <w:p w14:paraId="522F7A33" w14:textId="77777777" w:rsidR="00B53E8C" w:rsidRDefault="00B53E8C" w:rsidP="00B93570">
      <w:pPr>
        <w:spacing w:line="240" w:lineRule="auto"/>
        <w:rPr>
          <w:rFonts w:ascii="Calibri" w:hAnsi="Calibri"/>
          <w:sz w:val="22"/>
          <w:szCs w:val="22"/>
          <w:lang w:eastAsia="en-US" w:bidi="en-US"/>
        </w:rPr>
      </w:pPr>
    </w:p>
    <w:p w14:paraId="58CEC6ED" w14:textId="74F3ED1F" w:rsidR="00B53E8C" w:rsidRPr="00801F41" w:rsidRDefault="0076662E" w:rsidP="00B93570">
      <w:pPr>
        <w:pStyle w:val="Zkladntext3"/>
        <w:spacing w:line="240" w:lineRule="auto"/>
        <w:rPr>
          <w:rFonts w:ascii="Calibri" w:eastAsia="Arial Unicode MS" w:hAnsi="Calibri" w:cs="Arial"/>
          <w:color w:val="000000"/>
          <w:sz w:val="22"/>
          <w:u w:val="single"/>
        </w:rPr>
      </w:pPr>
      <w:r>
        <w:rPr>
          <w:rFonts w:ascii="Calibri" w:eastAsia="Arial Unicode MS" w:hAnsi="Calibri" w:cs="Arial"/>
          <w:color w:val="000000"/>
          <w:sz w:val="22"/>
          <w:u w:val="single"/>
        </w:rPr>
        <w:t xml:space="preserve">Smluvní strany </w:t>
      </w:r>
      <w:r w:rsidR="00B53E8C" w:rsidRPr="00801F41">
        <w:rPr>
          <w:rFonts w:ascii="Calibri" w:eastAsia="Arial Unicode MS" w:hAnsi="Calibri" w:cs="Arial"/>
          <w:color w:val="000000"/>
          <w:sz w:val="22"/>
          <w:u w:val="single"/>
        </w:rPr>
        <w:t>uzavírají ve smyslu § 2586 a násl</w:t>
      </w:r>
      <w:r w:rsidR="00E7565D" w:rsidRPr="00801F41">
        <w:rPr>
          <w:rFonts w:ascii="Calibri" w:eastAsia="Arial Unicode MS" w:hAnsi="Calibri" w:cs="Arial"/>
          <w:color w:val="000000"/>
          <w:sz w:val="22"/>
          <w:u w:val="single"/>
        </w:rPr>
        <w:t>.</w:t>
      </w:r>
      <w:r w:rsidR="00B53E8C" w:rsidRPr="00801F41">
        <w:rPr>
          <w:rFonts w:ascii="Calibri" w:eastAsia="Arial Unicode MS" w:hAnsi="Calibri" w:cs="Arial"/>
          <w:color w:val="000000"/>
          <w:sz w:val="22"/>
          <w:u w:val="single"/>
        </w:rPr>
        <w:t xml:space="preserve"> zákona č. 89/2012 Sb., občanský zákoník, v platném znění (dále jen „občanský zákoník“), tuto smlouvu. </w:t>
      </w:r>
    </w:p>
    <w:p w14:paraId="4B4FEF4E" w14:textId="77777777" w:rsidR="00801F41" w:rsidRDefault="00801F41" w:rsidP="00B93570">
      <w:pPr>
        <w:pStyle w:val="Zkladntext3"/>
        <w:spacing w:line="240" w:lineRule="auto"/>
        <w:jc w:val="center"/>
        <w:rPr>
          <w:rFonts w:asciiTheme="minorHAnsi" w:eastAsia="Arial Unicode MS" w:hAnsiTheme="minorHAnsi" w:cs="Arial"/>
          <w:b/>
          <w:color w:val="000000"/>
          <w:sz w:val="22"/>
          <w:szCs w:val="22"/>
        </w:rPr>
      </w:pPr>
    </w:p>
    <w:p w14:paraId="0FB2572E" w14:textId="77777777" w:rsidR="00B53E8C" w:rsidRPr="00352F25" w:rsidRDefault="00B53E8C" w:rsidP="00B93570">
      <w:pPr>
        <w:pStyle w:val="Zkladntext3"/>
        <w:spacing w:line="240" w:lineRule="auto"/>
        <w:jc w:val="center"/>
        <w:rPr>
          <w:rFonts w:asciiTheme="minorHAnsi" w:eastAsia="Arial Unicode MS" w:hAnsiTheme="minorHAnsi" w:cs="Arial"/>
          <w:b/>
          <w:color w:val="000000"/>
          <w:sz w:val="22"/>
          <w:szCs w:val="22"/>
        </w:rPr>
      </w:pPr>
      <w:r w:rsidRPr="00352F25">
        <w:rPr>
          <w:rFonts w:asciiTheme="minorHAnsi" w:eastAsia="Arial Unicode MS" w:hAnsiTheme="minorHAnsi" w:cs="Arial"/>
          <w:b/>
          <w:color w:val="000000"/>
          <w:sz w:val="22"/>
          <w:szCs w:val="22"/>
        </w:rPr>
        <w:t>Preambule</w:t>
      </w:r>
    </w:p>
    <w:p w14:paraId="1976108A" w14:textId="44D1CEE2" w:rsidR="00582099" w:rsidRDefault="0053465A" w:rsidP="007151E4">
      <w:pPr>
        <w:widowControl w:val="0"/>
        <w:tabs>
          <w:tab w:val="left" w:pos="1276"/>
        </w:tabs>
        <w:spacing w:line="240" w:lineRule="auto"/>
        <w:rPr>
          <w:rFonts w:asciiTheme="minorHAnsi" w:eastAsia="Arial Unicode MS" w:hAnsiTheme="minorHAnsi" w:cstheme="minorHAnsi"/>
          <w:color w:val="000000"/>
          <w:sz w:val="22"/>
          <w:szCs w:val="22"/>
        </w:rPr>
      </w:pPr>
      <w:r w:rsidRPr="00803FAE">
        <w:rPr>
          <w:rFonts w:asciiTheme="minorHAnsi" w:eastAsia="Arial Unicode MS" w:hAnsiTheme="minorHAnsi" w:cstheme="minorHAnsi"/>
          <w:color w:val="000000"/>
          <w:sz w:val="22"/>
          <w:szCs w:val="22"/>
        </w:rPr>
        <w:t>Touto s</w:t>
      </w:r>
      <w:r w:rsidR="00A8023C" w:rsidRPr="00803FAE">
        <w:rPr>
          <w:rFonts w:asciiTheme="minorHAnsi" w:eastAsia="Arial Unicode MS" w:hAnsiTheme="minorHAnsi" w:cstheme="minorHAnsi"/>
          <w:color w:val="000000"/>
          <w:sz w:val="22"/>
          <w:szCs w:val="22"/>
        </w:rPr>
        <w:t xml:space="preserve">mlouvou se v souladu se zákonem </w:t>
      </w:r>
      <w:r w:rsidR="00014C07" w:rsidRPr="00803FAE">
        <w:rPr>
          <w:rFonts w:asciiTheme="minorHAnsi" w:hAnsiTheme="minorHAnsi" w:cstheme="minorHAnsi"/>
          <w:sz w:val="22"/>
          <w:szCs w:val="22"/>
        </w:rPr>
        <w:t>č. 134/2016 Sb., o zadávání veřejných zakázek, ve znění pozdějších předpisů (dále jen „zákon“)</w:t>
      </w:r>
      <w:r w:rsidR="00A8023C" w:rsidRPr="00803FAE">
        <w:rPr>
          <w:rFonts w:asciiTheme="minorHAnsi" w:eastAsia="Arial Unicode MS" w:hAnsiTheme="minorHAnsi" w:cstheme="minorHAnsi"/>
          <w:bCs/>
          <w:color w:val="000000"/>
          <w:sz w:val="22"/>
          <w:szCs w:val="22"/>
        </w:rPr>
        <w:t xml:space="preserve"> a s jeho prováděcími </w:t>
      </w:r>
      <w:r w:rsidR="002453AB" w:rsidRPr="00803FAE">
        <w:rPr>
          <w:rFonts w:asciiTheme="minorHAnsi" w:eastAsia="Arial Unicode MS" w:hAnsiTheme="minorHAnsi" w:cstheme="minorHAnsi"/>
          <w:bCs/>
          <w:color w:val="000000"/>
          <w:sz w:val="22"/>
          <w:szCs w:val="22"/>
        </w:rPr>
        <w:t xml:space="preserve">právními </w:t>
      </w:r>
      <w:r w:rsidR="00A8023C" w:rsidRPr="00803FAE">
        <w:rPr>
          <w:rFonts w:asciiTheme="minorHAnsi" w:eastAsia="Arial Unicode MS" w:hAnsiTheme="minorHAnsi" w:cstheme="minorHAnsi"/>
          <w:bCs/>
          <w:color w:val="000000"/>
          <w:sz w:val="22"/>
          <w:szCs w:val="22"/>
        </w:rPr>
        <w:t xml:space="preserve">předpisy realizuje veřejná </w:t>
      </w:r>
      <w:r w:rsidR="00A8023C" w:rsidRPr="00390DFD">
        <w:rPr>
          <w:rFonts w:asciiTheme="minorHAnsi" w:eastAsia="Arial Unicode MS" w:hAnsiTheme="minorHAnsi" w:cstheme="minorHAnsi"/>
          <w:bCs/>
          <w:color w:val="000000"/>
          <w:sz w:val="22"/>
          <w:szCs w:val="22"/>
        </w:rPr>
        <w:t>zakázka</w:t>
      </w:r>
      <w:r w:rsidR="00582099" w:rsidRPr="00390DFD">
        <w:rPr>
          <w:rFonts w:asciiTheme="minorHAnsi" w:eastAsia="Arial Unicode MS" w:hAnsiTheme="minorHAnsi" w:cstheme="minorHAnsi"/>
          <w:bCs/>
          <w:color w:val="000000"/>
          <w:sz w:val="22"/>
          <w:szCs w:val="22"/>
        </w:rPr>
        <w:t xml:space="preserve"> </w:t>
      </w:r>
      <w:r w:rsidR="009F457B" w:rsidRPr="00390DFD">
        <w:rPr>
          <w:rFonts w:asciiTheme="minorHAnsi" w:eastAsia="Arial Unicode MS" w:hAnsiTheme="minorHAnsi" w:cstheme="minorHAnsi"/>
          <w:bCs/>
          <w:color w:val="000000"/>
          <w:sz w:val="22"/>
          <w:szCs w:val="22"/>
        </w:rPr>
        <w:t>s názvem</w:t>
      </w:r>
      <w:r w:rsidR="009F457B" w:rsidRPr="00390DFD">
        <w:rPr>
          <w:rFonts w:asciiTheme="minorHAnsi" w:eastAsia="Arial Unicode MS" w:hAnsiTheme="minorHAnsi" w:cstheme="minorHAnsi"/>
          <w:b/>
          <w:bCs/>
          <w:color w:val="000000"/>
          <w:sz w:val="22"/>
          <w:szCs w:val="22"/>
        </w:rPr>
        <w:t xml:space="preserve"> </w:t>
      </w:r>
      <w:r w:rsidR="00582099" w:rsidRPr="00390DFD">
        <w:rPr>
          <w:rFonts w:asciiTheme="minorHAnsi" w:eastAsia="Arial Unicode MS" w:hAnsiTheme="minorHAnsi" w:cstheme="minorHAnsi"/>
          <w:b/>
          <w:bCs/>
          <w:color w:val="000000"/>
          <w:sz w:val="22"/>
          <w:szCs w:val="22"/>
        </w:rPr>
        <w:t>„</w:t>
      </w:r>
      <w:r w:rsidR="000F44F3" w:rsidRPr="00390DFD">
        <w:rPr>
          <w:rFonts w:asciiTheme="minorHAnsi" w:eastAsia="Arial Unicode MS" w:hAnsiTheme="minorHAnsi" w:cstheme="minorHAnsi"/>
          <w:b/>
          <w:bCs/>
          <w:color w:val="000000"/>
          <w:sz w:val="22"/>
          <w:szCs w:val="22"/>
          <w:lang w:bidi="cs-CZ"/>
        </w:rPr>
        <w:t>Rekonstrukce kotelny K 404 Na Vyhlídce v Boskovicích</w:t>
      </w:r>
      <w:r w:rsidR="00582099" w:rsidRPr="00390DFD">
        <w:rPr>
          <w:rFonts w:asciiTheme="minorHAnsi" w:eastAsia="Arial Unicode MS" w:hAnsiTheme="minorHAnsi" w:cstheme="minorHAnsi"/>
          <w:b/>
          <w:bCs/>
          <w:color w:val="000000"/>
          <w:sz w:val="22"/>
          <w:szCs w:val="22"/>
        </w:rPr>
        <w:t>“</w:t>
      </w:r>
      <w:r w:rsidR="007151E4" w:rsidRPr="00390DFD">
        <w:rPr>
          <w:rFonts w:asciiTheme="minorHAnsi" w:eastAsia="Arial Unicode MS" w:hAnsiTheme="minorHAnsi" w:cstheme="minorHAnsi"/>
          <w:bCs/>
          <w:color w:val="000000"/>
          <w:sz w:val="22"/>
          <w:szCs w:val="22"/>
        </w:rPr>
        <w:t>,</w:t>
      </w:r>
      <w:r w:rsidR="00582099" w:rsidRPr="00390DFD">
        <w:rPr>
          <w:rFonts w:asciiTheme="minorHAnsi" w:eastAsia="Arial Unicode MS" w:hAnsiTheme="minorHAnsi" w:cstheme="minorHAnsi"/>
          <w:bCs/>
          <w:color w:val="000000"/>
          <w:sz w:val="22"/>
          <w:szCs w:val="22"/>
        </w:rPr>
        <w:t xml:space="preserve"> </w:t>
      </w:r>
      <w:r w:rsidR="007169BE" w:rsidRPr="00390DFD">
        <w:rPr>
          <w:rFonts w:asciiTheme="minorHAnsi" w:hAnsiTheme="minorHAnsi" w:cstheme="minorHAnsi"/>
          <w:snapToGrid w:val="0"/>
          <w:sz w:val="22"/>
          <w:szCs w:val="22"/>
        </w:rPr>
        <w:t>v</w:t>
      </w:r>
      <w:r w:rsidR="008655D6" w:rsidRPr="00390DFD">
        <w:rPr>
          <w:rFonts w:asciiTheme="minorHAnsi" w:hAnsiTheme="minorHAnsi" w:cstheme="minorHAnsi"/>
          <w:snapToGrid w:val="0"/>
          <w:sz w:val="22"/>
          <w:szCs w:val="22"/>
        </w:rPr>
        <w:t> </w:t>
      </w:r>
      <w:proofErr w:type="gramStart"/>
      <w:r w:rsidR="008655D6" w:rsidRPr="00390DFD">
        <w:rPr>
          <w:rFonts w:asciiTheme="minorHAnsi" w:hAnsiTheme="minorHAnsi" w:cstheme="minorHAnsi"/>
          <w:snapToGrid w:val="0"/>
          <w:sz w:val="22"/>
          <w:szCs w:val="22"/>
        </w:rPr>
        <w:t>rámci</w:t>
      </w:r>
      <w:proofErr w:type="gramEnd"/>
      <w:r w:rsidR="008655D6" w:rsidRPr="00390DFD">
        <w:rPr>
          <w:rFonts w:asciiTheme="minorHAnsi" w:hAnsiTheme="minorHAnsi" w:cstheme="minorHAnsi"/>
          <w:snapToGrid w:val="0"/>
          <w:sz w:val="22"/>
          <w:szCs w:val="22"/>
        </w:rPr>
        <w:t xml:space="preserve"> </w:t>
      </w:r>
      <w:r w:rsidR="007169BE" w:rsidRPr="00390DFD">
        <w:rPr>
          <w:rFonts w:asciiTheme="minorHAnsi" w:hAnsiTheme="minorHAnsi" w:cstheme="minorHAnsi"/>
          <w:snapToGrid w:val="0"/>
          <w:sz w:val="22"/>
          <w:szCs w:val="22"/>
        </w:rPr>
        <w:t>níž zhotovitel</w:t>
      </w:r>
      <w:r w:rsidR="007169BE" w:rsidRPr="00803FAE">
        <w:rPr>
          <w:rFonts w:asciiTheme="minorHAnsi" w:hAnsiTheme="minorHAnsi" w:cstheme="minorHAnsi"/>
          <w:snapToGrid w:val="0"/>
          <w:sz w:val="22"/>
          <w:szCs w:val="22"/>
        </w:rPr>
        <w:t xml:space="preserve"> předložil vítěznou nabídku zpracovanou podle zadávací dokumentace objednatele. Obě smluvní strany se zavazují plnit podmínky obsažené v následujících ustanoveních této smlouvy, přičemž za závazné se pro obě smluvní strany považuje rovněž nabídka zhotovitele a zadávací dokumentace. </w:t>
      </w:r>
      <w:r w:rsidR="00A8023C" w:rsidRPr="00803FAE">
        <w:rPr>
          <w:rFonts w:asciiTheme="minorHAnsi" w:eastAsia="Arial Unicode MS" w:hAnsiTheme="minorHAnsi" w:cstheme="minorHAnsi"/>
          <w:color w:val="000000"/>
          <w:sz w:val="22"/>
          <w:szCs w:val="22"/>
        </w:rPr>
        <w:t>Výše uvedení zástupci obou stran prohlašují, že podle zákona, stanov, společenské smlouvy nebo jiného obdobného organizačního předpisu jsou oprávněni tuto smlouvu podepsat a k platnosti smlouvy není třeba podpisu jiné osoby.</w:t>
      </w:r>
    </w:p>
    <w:p w14:paraId="3FFA86BF" w14:textId="77777777" w:rsidR="000F44F3" w:rsidRDefault="000F44F3" w:rsidP="007151E4">
      <w:pPr>
        <w:widowControl w:val="0"/>
        <w:tabs>
          <w:tab w:val="left" w:pos="1276"/>
        </w:tabs>
        <w:spacing w:line="240" w:lineRule="auto"/>
        <w:rPr>
          <w:rFonts w:asciiTheme="minorHAnsi" w:eastAsia="Arial Unicode MS" w:hAnsiTheme="minorHAnsi" w:cstheme="minorHAnsi"/>
          <w:color w:val="000000"/>
          <w:sz w:val="22"/>
          <w:szCs w:val="22"/>
        </w:rPr>
      </w:pPr>
    </w:p>
    <w:p w14:paraId="05B00EFD" w14:textId="3C3814E6" w:rsidR="00A8023C" w:rsidRPr="00B53E8C" w:rsidRDefault="00B53E8C" w:rsidP="00B93570">
      <w:pPr>
        <w:pStyle w:val="Zkladntext3"/>
        <w:numPr>
          <w:ilvl w:val="0"/>
          <w:numId w:val="9"/>
        </w:numPr>
        <w:spacing w:line="240" w:lineRule="auto"/>
        <w:ind w:left="709" w:hanging="709"/>
        <w:jc w:val="center"/>
        <w:rPr>
          <w:rFonts w:ascii="Calibri" w:eastAsia="Arial Unicode MS" w:hAnsi="Calibri" w:cs="Arial"/>
          <w:color w:val="000000"/>
          <w:sz w:val="22"/>
        </w:rPr>
      </w:pPr>
      <w:r w:rsidRPr="00B53E8C">
        <w:rPr>
          <w:rFonts w:ascii="Calibri" w:eastAsia="Arial Unicode MS" w:hAnsi="Calibri" w:cs="Arial"/>
          <w:b/>
          <w:color w:val="000000"/>
          <w:sz w:val="22"/>
        </w:rPr>
        <w:t>Předmět smlouvy</w:t>
      </w:r>
      <w:r w:rsidR="00692C2D">
        <w:rPr>
          <w:rFonts w:ascii="Calibri" w:eastAsia="Arial Unicode MS" w:hAnsi="Calibri" w:cs="Arial"/>
          <w:b/>
          <w:color w:val="000000"/>
          <w:sz w:val="22"/>
        </w:rPr>
        <w:t xml:space="preserve"> a místo plnění </w:t>
      </w:r>
    </w:p>
    <w:p w14:paraId="48DAE4CA" w14:textId="2183C56B" w:rsidR="00B93570" w:rsidRPr="00390DFD" w:rsidRDefault="00A55D75" w:rsidP="00B93570">
      <w:pPr>
        <w:pStyle w:val="Zkladntext3"/>
        <w:numPr>
          <w:ilvl w:val="1"/>
          <w:numId w:val="9"/>
        </w:numPr>
        <w:spacing w:line="240" w:lineRule="auto"/>
        <w:ind w:left="709" w:hanging="709"/>
        <w:rPr>
          <w:rFonts w:asciiTheme="minorHAnsi" w:eastAsia="Arial Unicode MS" w:hAnsiTheme="minorHAnsi" w:cstheme="minorHAnsi"/>
          <w:color w:val="000000"/>
          <w:sz w:val="22"/>
          <w:szCs w:val="22"/>
          <w:u w:val="single"/>
        </w:rPr>
      </w:pPr>
      <w:r w:rsidRPr="00390DFD">
        <w:rPr>
          <w:rFonts w:asciiTheme="minorHAnsi" w:eastAsia="Arial Unicode MS" w:hAnsiTheme="minorHAnsi" w:cstheme="minorHAnsi"/>
          <w:color w:val="000000"/>
          <w:sz w:val="22"/>
          <w:szCs w:val="22"/>
        </w:rPr>
        <w:t>Zhotovitel se touto smlouvu zavazuje pro objednatele provést na svůj náklad a nebezpečí dílo</w:t>
      </w:r>
      <w:r w:rsidR="00A554F8" w:rsidRPr="00390DFD">
        <w:rPr>
          <w:rFonts w:asciiTheme="minorHAnsi" w:eastAsia="Arial Unicode MS" w:hAnsiTheme="minorHAnsi" w:cstheme="minorHAnsi"/>
          <w:color w:val="000000"/>
          <w:sz w:val="22"/>
          <w:szCs w:val="22"/>
          <w:u w:val="single"/>
        </w:rPr>
        <w:t>.</w:t>
      </w:r>
      <w:r w:rsidRPr="00390DFD">
        <w:rPr>
          <w:rFonts w:asciiTheme="minorHAnsi" w:eastAsia="Arial Unicode MS" w:hAnsiTheme="minorHAnsi" w:cstheme="minorHAnsi"/>
          <w:color w:val="000000"/>
          <w:sz w:val="22"/>
          <w:szCs w:val="22"/>
          <w:u w:val="single"/>
        </w:rPr>
        <w:t xml:space="preserve"> </w:t>
      </w:r>
      <w:r w:rsidR="00A554F8" w:rsidRPr="00390DFD">
        <w:rPr>
          <w:rFonts w:asciiTheme="minorHAnsi" w:hAnsiTheme="minorHAnsi" w:cstheme="minorHAnsi"/>
          <w:sz w:val="22"/>
          <w:szCs w:val="22"/>
        </w:rPr>
        <w:t xml:space="preserve">Předmětem </w:t>
      </w:r>
      <w:r w:rsidR="009D54D2" w:rsidRPr="00390DFD">
        <w:rPr>
          <w:rFonts w:asciiTheme="minorHAnsi" w:hAnsiTheme="minorHAnsi" w:cstheme="minorHAnsi"/>
          <w:sz w:val="22"/>
          <w:szCs w:val="22"/>
        </w:rPr>
        <w:t xml:space="preserve">díla je dodávka a montáž zdroje </w:t>
      </w:r>
      <w:proofErr w:type="gramStart"/>
      <w:r w:rsidR="009D54D2" w:rsidRPr="00390DFD">
        <w:rPr>
          <w:rFonts w:asciiTheme="minorHAnsi" w:hAnsiTheme="minorHAnsi" w:cstheme="minorHAnsi"/>
          <w:sz w:val="22"/>
          <w:szCs w:val="22"/>
        </w:rPr>
        <w:t>tepla - kotelna</w:t>
      </w:r>
      <w:proofErr w:type="gramEnd"/>
      <w:r w:rsidR="009D54D2" w:rsidRPr="00390DFD">
        <w:rPr>
          <w:rFonts w:asciiTheme="minorHAnsi" w:hAnsiTheme="minorHAnsi" w:cstheme="minorHAnsi"/>
          <w:sz w:val="22"/>
          <w:szCs w:val="22"/>
        </w:rPr>
        <w:t xml:space="preserve"> K404, ul. Na Vyhlídce, parcela č. 1990/197, Boskovice. Stávající plynové kotle ROU</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KA – SLATINA VVP800 I o výkonu 2x800 kW budou demontovány v</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 v</w:t>
      </w:r>
      <w:r w:rsidR="009D54D2" w:rsidRPr="00390DFD">
        <w:rPr>
          <w:rFonts w:asciiTheme="minorHAnsi" w:hAnsiTheme="minorHAnsi" w:cstheme="minorHAnsi" w:hint="eastAsia"/>
          <w:sz w:val="22"/>
          <w:szCs w:val="22"/>
        </w:rPr>
        <w:t>ě</w:t>
      </w:r>
      <w:r w:rsidR="009D54D2" w:rsidRPr="00390DFD">
        <w:rPr>
          <w:rFonts w:asciiTheme="minorHAnsi" w:hAnsiTheme="minorHAnsi" w:cstheme="minorHAnsi"/>
          <w:sz w:val="22"/>
          <w:szCs w:val="22"/>
        </w:rPr>
        <w:t>tšiny související technologie a nahrazeny novými plynovými kondenza</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 xml:space="preserve">ními kotli o výkonu 2x366,7 kW. </w:t>
      </w:r>
      <w:r w:rsidR="009D54D2" w:rsidRPr="00390DFD">
        <w:rPr>
          <w:rFonts w:asciiTheme="minorHAnsi" w:hAnsiTheme="minorHAnsi" w:cstheme="minorHAnsi"/>
          <w:iCs/>
          <w:sz w:val="22"/>
          <w:szCs w:val="22"/>
        </w:rPr>
        <w:t>Sou</w:t>
      </w:r>
      <w:r w:rsidR="009D54D2" w:rsidRPr="00390DFD">
        <w:rPr>
          <w:rFonts w:asciiTheme="minorHAnsi" w:hAnsiTheme="minorHAnsi" w:cstheme="minorHAnsi" w:hint="eastAsia"/>
          <w:iCs/>
          <w:sz w:val="22"/>
          <w:szCs w:val="22"/>
        </w:rPr>
        <w:t>čá</w:t>
      </w:r>
      <w:r w:rsidR="009D54D2" w:rsidRPr="00390DFD">
        <w:rPr>
          <w:rFonts w:asciiTheme="minorHAnsi" w:hAnsiTheme="minorHAnsi" w:cstheme="minorHAnsi"/>
          <w:iCs/>
          <w:sz w:val="22"/>
          <w:szCs w:val="22"/>
        </w:rPr>
        <w:t xml:space="preserve">stí předmětu dodávky je tedy dodávka 2 kotlových jednotek a související technologie. </w:t>
      </w:r>
      <w:r w:rsidR="009D54D2" w:rsidRPr="00390DFD">
        <w:rPr>
          <w:rFonts w:asciiTheme="minorHAnsi" w:hAnsiTheme="minorHAnsi" w:cstheme="minorHAnsi"/>
          <w:sz w:val="22"/>
          <w:szCs w:val="22"/>
        </w:rPr>
        <w:t>Stávající kogenera</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 xml:space="preserve">ní jednotka o tepelném výkonu </w:t>
      </w:r>
      <w:r w:rsidR="009D54D2" w:rsidRPr="00390DFD">
        <w:rPr>
          <w:rFonts w:asciiTheme="minorHAnsi" w:hAnsiTheme="minorHAnsi" w:cstheme="minorHAnsi"/>
          <w:sz w:val="22"/>
          <w:szCs w:val="22"/>
        </w:rPr>
        <w:lastRenderedPageBreak/>
        <w:t>225 kW a akumula</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ní nádoby z</w:t>
      </w:r>
      <w:r w:rsidR="009D54D2" w:rsidRPr="00390DFD">
        <w:rPr>
          <w:rFonts w:asciiTheme="minorHAnsi" w:hAnsiTheme="minorHAnsi" w:cstheme="minorHAnsi" w:hint="eastAsia"/>
          <w:sz w:val="22"/>
          <w:szCs w:val="22"/>
        </w:rPr>
        <w:t>ů</w:t>
      </w:r>
      <w:r w:rsidR="009D54D2" w:rsidRPr="00390DFD">
        <w:rPr>
          <w:rFonts w:asciiTheme="minorHAnsi" w:hAnsiTheme="minorHAnsi" w:cstheme="minorHAnsi"/>
          <w:sz w:val="22"/>
          <w:szCs w:val="22"/>
        </w:rPr>
        <w:t>stávají zachov</w:t>
      </w:r>
      <w:r w:rsidR="009D54D2" w:rsidRPr="00390DFD">
        <w:rPr>
          <w:rFonts w:asciiTheme="minorHAnsi" w:hAnsiTheme="minorHAnsi" w:cstheme="minorHAnsi" w:hint="eastAsia"/>
          <w:sz w:val="22"/>
          <w:szCs w:val="22"/>
        </w:rPr>
        <w:t>á</w:t>
      </w:r>
      <w:r w:rsidR="009D54D2" w:rsidRPr="00390DFD">
        <w:rPr>
          <w:rFonts w:asciiTheme="minorHAnsi" w:hAnsiTheme="minorHAnsi" w:cstheme="minorHAnsi"/>
          <w:sz w:val="22"/>
          <w:szCs w:val="22"/>
        </w:rPr>
        <w:t>ny a budou v</w:t>
      </w:r>
      <w:r w:rsidR="009D54D2" w:rsidRPr="00390DFD">
        <w:rPr>
          <w:rFonts w:asciiTheme="minorHAnsi" w:hAnsiTheme="minorHAnsi" w:cstheme="minorHAnsi" w:hint="eastAsia"/>
          <w:sz w:val="22"/>
          <w:szCs w:val="22"/>
        </w:rPr>
        <w:t>ř</w:t>
      </w:r>
      <w:r w:rsidR="009D54D2" w:rsidRPr="00390DFD">
        <w:rPr>
          <w:rFonts w:asciiTheme="minorHAnsi" w:hAnsiTheme="minorHAnsi" w:cstheme="minorHAnsi"/>
          <w:sz w:val="22"/>
          <w:szCs w:val="22"/>
        </w:rPr>
        <w:t xml:space="preserve">azeny do okruhu topné vody. Nový zdroj tepla bude kotelnou II. kategorie ve smyslu </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 xml:space="preserve">SN 07 0703 a </w:t>
      </w:r>
      <w:proofErr w:type="spellStart"/>
      <w:r w:rsidR="009D54D2" w:rsidRPr="00390DFD">
        <w:rPr>
          <w:rFonts w:asciiTheme="minorHAnsi" w:hAnsiTheme="minorHAnsi" w:cstheme="minorHAnsi"/>
          <w:sz w:val="22"/>
          <w:szCs w:val="22"/>
        </w:rPr>
        <w:t>vyhl</w:t>
      </w:r>
      <w:proofErr w:type="spellEnd"/>
      <w:r w:rsidR="009D54D2" w:rsidRPr="00390DFD">
        <w:rPr>
          <w:rFonts w:asciiTheme="minorHAnsi" w:hAnsiTheme="minorHAnsi" w:cstheme="minorHAnsi"/>
          <w:sz w:val="22"/>
          <w:szCs w:val="22"/>
        </w:rPr>
        <w:t xml:space="preserve">. </w:t>
      </w:r>
      <w:r w:rsidR="009D54D2" w:rsidRPr="00390DFD">
        <w:rPr>
          <w:rFonts w:asciiTheme="minorHAnsi" w:hAnsiTheme="minorHAnsi" w:cstheme="minorHAnsi" w:hint="eastAsia"/>
          <w:sz w:val="22"/>
          <w:szCs w:val="22"/>
        </w:rPr>
        <w:t>č</w:t>
      </w:r>
      <w:r w:rsidR="009D54D2" w:rsidRPr="00390DFD">
        <w:rPr>
          <w:rFonts w:asciiTheme="minorHAnsi" w:hAnsiTheme="minorHAnsi" w:cstheme="minorHAnsi"/>
          <w:sz w:val="22"/>
          <w:szCs w:val="22"/>
        </w:rPr>
        <w:t>. 91/1993 Sb</w:t>
      </w:r>
      <w:r w:rsidR="00B93570" w:rsidRPr="00390DFD">
        <w:rPr>
          <w:rFonts w:asciiTheme="minorHAnsi" w:eastAsia="Arial Unicode MS" w:hAnsiTheme="minorHAnsi" w:cstheme="minorHAnsi"/>
          <w:sz w:val="22"/>
          <w:szCs w:val="22"/>
        </w:rPr>
        <w:t xml:space="preserve">. </w:t>
      </w:r>
      <w:r w:rsidR="009D54D2" w:rsidRPr="00390DFD">
        <w:rPr>
          <w:rFonts w:asciiTheme="minorHAnsi" w:hAnsiTheme="minorHAnsi" w:cstheme="minorHAnsi"/>
          <w:sz w:val="22"/>
          <w:szCs w:val="22"/>
        </w:rPr>
        <w:t>Předmět díla je specifikován zadávací dokumentací, zejména pak její přílohou s názvem „Projektová dokumentace“. Zhotovitelem projektové dokumentace je</w:t>
      </w:r>
      <w:r w:rsidR="009D54D2" w:rsidRPr="00390DFD">
        <w:rPr>
          <w:rFonts w:asciiTheme="minorHAnsi" w:hAnsiTheme="minorHAnsi" w:cstheme="minorHAnsi"/>
          <w:bCs/>
          <w:sz w:val="22"/>
          <w:szCs w:val="22"/>
        </w:rPr>
        <w:t xml:space="preserve"> CERGO ENERGY s.r.o., Horní Lhota 127, 678 01 Blansko</w:t>
      </w:r>
      <w:r w:rsidR="00B93570" w:rsidRPr="00390DFD">
        <w:rPr>
          <w:rFonts w:asciiTheme="minorHAnsi" w:hAnsiTheme="minorHAnsi" w:cstheme="minorHAnsi"/>
          <w:sz w:val="22"/>
          <w:szCs w:val="22"/>
          <w:shd w:val="clear" w:color="auto" w:fill="FFFFFF"/>
        </w:rPr>
        <w:t>.</w:t>
      </w:r>
    </w:p>
    <w:p w14:paraId="16EE828B" w14:textId="2EB20591" w:rsidR="00B93570" w:rsidRDefault="00B50E43" w:rsidP="00B93570">
      <w:pPr>
        <w:pStyle w:val="Zkladntext3"/>
        <w:numPr>
          <w:ilvl w:val="1"/>
          <w:numId w:val="9"/>
        </w:numPr>
        <w:spacing w:line="240" w:lineRule="auto"/>
        <w:ind w:left="709" w:hanging="709"/>
        <w:rPr>
          <w:rFonts w:asciiTheme="minorHAnsi" w:eastAsia="Arial Unicode MS" w:hAnsiTheme="minorHAnsi" w:cstheme="minorHAnsi"/>
          <w:color w:val="000000"/>
          <w:sz w:val="22"/>
          <w:szCs w:val="22"/>
          <w:u w:val="single"/>
        </w:rPr>
      </w:pPr>
      <w:r w:rsidRPr="00B93570">
        <w:rPr>
          <w:rFonts w:asciiTheme="minorHAnsi" w:hAnsiTheme="minorHAnsi"/>
          <w:sz w:val="22"/>
          <w:szCs w:val="22"/>
          <w:u w:val="single"/>
        </w:rPr>
        <w:t xml:space="preserve">Nedílnou součástí projektové dokumentace je </w:t>
      </w:r>
      <w:r w:rsidR="006E04DC" w:rsidRPr="00B93570">
        <w:rPr>
          <w:rFonts w:asciiTheme="minorHAnsi" w:hAnsiTheme="minorHAnsi"/>
          <w:b/>
          <w:sz w:val="22"/>
          <w:szCs w:val="22"/>
          <w:u w:val="single"/>
        </w:rPr>
        <w:t>výkaz výměr</w:t>
      </w:r>
      <w:r w:rsidR="006E04DC" w:rsidRPr="00B93570">
        <w:rPr>
          <w:rFonts w:asciiTheme="minorHAnsi" w:hAnsiTheme="minorHAnsi"/>
          <w:sz w:val="22"/>
          <w:szCs w:val="22"/>
        </w:rPr>
        <w:t xml:space="preserve"> zpracovaný projektantem a oceněný zhotovitelem</w:t>
      </w:r>
      <w:r w:rsidR="00B01AD7" w:rsidRPr="00B93570">
        <w:rPr>
          <w:rFonts w:asciiTheme="minorHAnsi" w:hAnsiTheme="minorHAnsi"/>
          <w:sz w:val="22"/>
          <w:szCs w:val="22"/>
        </w:rPr>
        <w:t xml:space="preserve"> </w:t>
      </w:r>
      <w:r w:rsidR="00B9682D" w:rsidRPr="00B93570">
        <w:rPr>
          <w:rFonts w:asciiTheme="minorHAnsi" w:hAnsiTheme="minorHAnsi"/>
          <w:sz w:val="22"/>
          <w:szCs w:val="22"/>
        </w:rPr>
        <w:t>(dále také</w:t>
      </w:r>
      <w:r w:rsidR="00B1475C" w:rsidRPr="00B93570">
        <w:rPr>
          <w:rFonts w:asciiTheme="minorHAnsi" w:hAnsiTheme="minorHAnsi"/>
          <w:sz w:val="22"/>
          <w:szCs w:val="22"/>
        </w:rPr>
        <w:t xml:space="preserve"> </w:t>
      </w:r>
      <w:r w:rsidR="00C02B4D" w:rsidRPr="00B93570">
        <w:rPr>
          <w:rFonts w:asciiTheme="minorHAnsi" w:hAnsiTheme="minorHAnsi"/>
          <w:sz w:val="22"/>
          <w:szCs w:val="22"/>
        </w:rPr>
        <w:t>„</w:t>
      </w:r>
      <w:r w:rsidR="00EE1C76" w:rsidRPr="00B93570">
        <w:rPr>
          <w:rFonts w:asciiTheme="minorHAnsi" w:hAnsiTheme="minorHAnsi"/>
          <w:sz w:val="22"/>
          <w:szCs w:val="22"/>
        </w:rPr>
        <w:t>oceněný výkaz výměr</w:t>
      </w:r>
      <w:r w:rsidR="00B1475C" w:rsidRPr="00B93570">
        <w:rPr>
          <w:rFonts w:asciiTheme="minorHAnsi" w:hAnsiTheme="minorHAnsi"/>
          <w:sz w:val="22"/>
          <w:szCs w:val="22"/>
        </w:rPr>
        <w:t>“)</w:t>
      </w:r>
      <w:r w:rsidR="00B01AD7" w:rsidRPr="00B93570">
        <w:rPr>
          <w:rFonts w:asciiTheme="minorHAnsi" w:hAnsiTheme="minorHAnsi"/>
          <w:sz w:val="22"/>
          <w:szCs w:val="22"/>
        </w:rPr>
        <w:t>.</w:t>
      </w:r>
      <w:r w:rsidR="00B9682D" w:rsidRPr="00B93570">
        <w:rPr>
          <w:rFonts w:asciiTheme="minorHAnsi" w:hAnsiTheme="minorHAnsi"/>
          <w:sz w:val="22"/>
          <w:szCs w:val="22"/>
        </w:rPr>
        <w:t xml:space="preserve"> </w:t>
      </w:r>
      <w:r w:rsidR="00AC5460" w:rsidRPr="00B93570">
        <w:rPr>
          <w:rFonts w:asciiTheme="minorHAnsi" w:hAnsiTheme="minorHAnsi"/>
          <w:iCs/>
          <w:sz w:val="22"/>
          <w:szCs w:val="22"/>
        </w:rPr>
        <w:t>Projektová dokumentace</w:t>
      </w:r>
      <w:r w:rsidR="009D54D2">
        <w:rPr>
          <w:rFonts w:asciiTheme="minorHAnsi" w:hAnsiTheme="minorHAnsi"/>
          <w:iCs/>
          <w:sz w:val="22"/>
          <w:szCs w:val="22"/>
        </w:rPr>
        <w:t xml:space="preserve"> byla </w:t>
      </w:r>
      <w:r w:rsidR="005E62A4" w:rsidRPr="00B93570">
        <w:rPr>
          <w:rFonts w:asciiTheme="minorHAnsi" w:hAnsiTheme="minorHAnsi"/>
          <w:iCs/>
          <w:sz w:val="22"/>
          <w:szCs w:val="22"/>
        </w:rPr>
        <w:t>předán</w:t>
      </w:r>
      <w:r w:rsidR="009D54D2">
        <w:rPr>
          <w:rFonts w:asciiTheme="minorHAnsi" w:hAnsiTheme="minorHAnsi"/>
          <w:iCs/>
          <w:sz w:val="22"/>
          <w:szCs w:val="22"/>
        </w:rPr>
        <w:t>a</w:t>
      </w:r>
      <w:r w:rsidR="00AC5460" w:rsidRPr="00B93570">
        <w:rPr>
          <w:rFonts w:asciiTheme="minorHAnsi" w:hAnsiTheme="minorHAnsi"/>
          <w:iCs/>
          <w:sz w:val="22"/>
          <w:szCs w:val="22"/>
        </w:rPr>
        <w:t xml:space="preserve"> zhotoviteli </w:t>
      </w:r>
      <w:r w:rsidR="00DE7B58" w:rsidRPr="00B93570">
        <w:rPr>
          <w:rFonts w:asciiTheme="minorHAnsi" w:hAnsiTheme="minorHAnsi"/>
          <w:iCs/>
          <w:sz w:val="22"/>
          <w:szCs w:val="22"/>
        </w:rPr>
        <w:t xml:space="preserve">při </w:t>
      </w:r>
      <w:r w:rsidR="00AC5460" w:rsidRPr="00B93570">
        <w:rPr>
          <w:rFonts w:asciiTheme="minorHAnsi" w:hAnsiTheme="minorHAnsi"/>
          <w:iCs/>
          <w:sz w:val="22"/>
          <w:szCs w:val="22"/>
        </w:rPr>
        <w:t>uzavření této smlouvy.</w:t>
      </w:r>
    </w:p>
    <w:p w14:paraId="0C2ECA90" w14:textId="5712BCA7" w:rsidR="00A8023C" w:rsidRPr="00B93570" w:rsidRDefault="00A8023C" w:rsidP="00B93570">
      <w:pPr>
        <w:pStyle w:val="Zkladntext3"/>
        <w:numPr>
          <w:ilvl w:val="1"/>
          <w:numId w:val="9"/>
        </w:numPr>
        <w:spacing w:line="240" w:lineRule="auto"/>
        <w:ind w:left="709" w:hanging="709"/>
        <w:rPr>
          <w:rFonts w:asciiTheme="minorHAnsi" w:eastAsia="Arial Unicode MS" w:hAnsiTheme="minorHAnsi" w:cstheme="minorHAnsi"/>
          <w:color w:val="000000"/>
          <w:sz w:val="22"/>
          <w:szCs w:val="22"/>
          <w:u w:val="single"/>
        </w:rPr>
      </w:pPr>
      <w:r w:rsidRPr="00B93570">
        <w:rPr>
          <w:rFonts w:asciiTheme="minorHAnsi" w:eastAsia="Arial Unicode MS" w:hAnsiTheme="minorHAnsi" w:cs="Arial"/>
          <w:color w:val="000000"/>
          <w:sz w:val="22"/>
          <w:szCs w:val="22"/>
        </w:rPr>
        <w:t xml:space="preserve">Předmětem </w:t>
      </w:r>
      <w:r w:rsidR="00482637" w:rsidRPr="00B93570">
        <w:rPr>
          <w:rFonts w:asciiTheme="minorHAnsi" w:eastAsia="Arial Unicode MS" w:hAnsiTheme="minorHAnsi" w:cs="Arial"/>
          <w:color w:val="000000"/>
          <w:sz w:val="22"/>
          <w:szCs w:val="22"/>
        </w:rPr>
        <w:t xml:space="preserve">smlouvy </w:t>
      </w:r>
      <w:r w:rsidRPr="00B93570">
        <w:rPr>
          <w:rFonts w:asciiTheme="minorHAnsi" w:eastAsia="Arial Unicode MS" w:hAnsiTheme="minorHAnsi" w:cs="Arial"/>
          <w:color w:val="000000"/>
          <w:sz w:val="22"/>
          <w:szCs w:val="22"/>
        </w:rPr>
        <w:t>je</w:t>
      </w:r>
      <w:r w:rsidR="00AE7164" w:rsidRPr="00B93570">
        <w:rPr>
          <w:rFonts w:asciiTheme="minorHAnsi" w:eastAsia="Arial Unicode MS" w:hAnsiTheme="minorHAnsi" w:cs="Arial"/>
          <w:color w:val="000000"/>
          <w:sz w:val="22"/>
          <w:szCs w:val="22"/>
        </w:rPr>
        <w:t xml:space="preserve"> tak </w:t>
      </w:r>
      <w:r w:rsidRPr="00B93570">
        <w:rPr>
          <w:rFonts w:asciiTheme="minorHAnsi" w:eastAsia="Arial Unicode MS" w:hAnsiTheme="minorHAnsi" w:cs="Arial"/>
          <w:color w:val="000000"/>
          <w:sz w:val="22"/>
          <w:szCs w:val="22"/>
        </w:rPr>
        <w:t xml:space="preserve">realizace výše uvedeného díla </w:t>
      </w:r>
      <w:r w:rsidR="00B21DC3" w:rsidRPr="00B93570">
        <w:rPr>
          <w:rFonts w:asciiTheme="minorHAnsi" w:eastAsia="Arial Unicode MS" w:hAnsiTheme="minorHAnsi" w:cs="Arial"/>
          <w:color w:val="000000"/>
          <w:sz w:val="22"/>
          <w:szCs w:val="22"/>
        </w:rPr>
        <w:t xml:space="preserve">v souladu </w:t>
      </w:r>
      <w:r w:rsidR="003D0CD9" w:rsidRPr="00B93570">
        <w:rPr>
          <w:rFonts w:asciiTheme="minorHAnsi" w:eastAsia="Arial Unicode MS" w:hAnsiTheme="minorHAnsi" w:cs="Arial"/>
          <w:color w:val="000000"/>
          <w:sz w:val="22"/>
          <w:szCs w:val="22"/>
        </w:rPr>
        <w:t xml:space="preserve">s </w:t>
      </w:r>
      <w:r w:rsidR="00B21DC3" w:rsidRPr="00B93570">
        <w:rPr>
          <w:rFonts w:asciiTheme="minorHAnsi" w:eastAsia="Arial Unicode MS" w:hAnsiTheme="minorHAnsi" w:cs="Arial"/>
          <w:color w:val="000000"/>
          <w:sz w:val="22"/>
          <w:szCs w:val="22"/>
        </w:rPr>
        <w:t xml:space="preserve">projektovou dokumentací, </w:t>
      </w:r>
      <w:r w:rsidR="00065CDD" w:rsidRPr="00B93570">
        <w:rPr>
          <w:rFonts w:asciiTheme="minorHAnsi" w:eastAsia="Arial Unicode MS" w:hAnsiTheme="minorHAnsi" w:cs="Arial"/>
          <w:color w:val="000000"/>
          <w:sz w:val="22"/>
          <w:szCs w:val="22"/>
        </w:rPr>
        <w:t>vyjádření dotčených orgánů státní správy</w:t>
      </w:r>
      <w:r w:rsidR="008B0DAC" w:rsidRPr="00B93570">
        <w:rPr>
          <w:rFonts w:asciiTheme="minorHAnsi" w:hAnsiTheme="minorHAnsi"/>
          <w:iCs/>
          <w:sz w:val="22"/>
          <w:szCs w:val="22"/>
        </w:rPr>
        <w:t>,</w:t>
      </w:r>
      <w:r w:rsidR="003D0CD9" w:rsidRPr="00B93570">
        <w:rPr>
          <w:rFonts w:asciiTheme="minorHAnsi" w:eastAsia="Arial Unicode MS" w:hAnsiTheme="minorHAnsi" w:cs="Arial"/>
          <w:color w:val="000000"/>
          <w:sz w:val="22"/>
          <w:szCs w:val="22"/>
        </w:rPr>
        <w:t xml:space="preserve"> </w:t>
      </w:r>
      <w:r w:rsidR="00C160FA" w:rsidRPr="00B93570">
        <w:rPr>
          <w:rFonts w:asciiTheme="minorHAnsi" w:eastAsia="Arial Unicode MS" w:hAnsiTheme="minorHAnsi" w:cs="Arial"/>
          <w:color w:val="000000"/>
          <w:sz w:val="22"/>
          <w:szCs w:val="22"/>
        </w:rPr>
        <w:t xml:space="preserve">nabídkou </w:t>
      </w:r>
      <w:r w:rsidR="00491CF2" w:rsidRPr="00B93570">
        <w:rPr>
          <w:rFonts w:asciiTheme="minorHAnsi" w:eastAsia="Arial Unicode MS" w:hAnsiTheme="minorHAnsi" w:cs="Arial"/>
          <w:color w:val="000000"/>
          <w:sz w:val="22"/>
          <w:szCs w:val="22"/>
        </w:rPr>
        <w:t>a zadávací dokumentací a</w:t>
      </w:r>
      <w:r w:rsidR="000A515B" w:rsidRPr="00B93570">
        <w:rPr>
          <w:rFonts w:asciiTheme="minorHAnsi" w:eastAsia="Arial Unicode MS" w:hAnsiTheme="minorHAnsi" w:cs="Arial"/>
          <w:color w:val="000000"/>
          <w:sz w:val="22"/>
          <w:szCs w:val="22"/>
        </w:rPr>
        <w:t xml:space="preserve"> </w:t>
      </w:r>
      <w:r w:rsidR="003D0CD9" w:rsidRPr="00B93570">
        <w:rPr>
          <w:rFonts w:asciiTheme="minorHAnsi" w:eastAsia="Arial Unicode MS" w:hAnsiTheme="minorHAnsi" w:cs="Arial"/>
          <w:color w:val="000000"/>
          <w:sz w:val="22"/>
          <w:szCs w:val="22"/>
        </w:rPr>
        <w:t xml:space="preserve">dále </w:t>
      </w:r>
      <w:r w:rsidR="000A515B" w:rsidRPr="00B93570">
        <w:rPr>
          <w:rFonts w:asciiTheme="minorHAnsi" w:eastAsia="Arial Unicode MS" w:hAnsiTheme="minorHAnsi" w:cs="Arial"/>
          <w:color w:val="000000"/>
          <w:sz w:val="22"/>
          <w:szCs w:val="22"/>
        </w:rPr>
        <w:t xml:space="preserve">v souladu </w:t>
      </w:r>
      <w:r w:rsidR="003D0CD9" w:rsidRPr="00B93570">
        <w:rPr>
          <w:rFonts w:asciiTheme="minorHAnsi" w:eastAsia="Arial Unicode MS" w:hAnsiTheme="minorHAnsi" w:cs="Arial"/>
          <w:color w:val="000000"/>
          <w:sz w:val="22"/>
          <w:szCs w:val="22"/>
        </w:rPr>
        <w:t>s</w:t>
      </w:r>
      <w:r w:rsidR="005442CE" w:rsidRPr="00B93570">
        <w:rPr>
          <w:rFonts w:asciiTheme="minorHAnsi" w:eastAsia="Arial Unicode MS" w:hAnsiTheme="minorHAnsi" w:cs="Arial"/>
          <w:color w:val="000000"/>
          <w:sz w:val="22"/>
          <w:szCs w:val="22"/>
        </w:rPr>
        <w:t> </w:t>
      </w:r>
      <w:r w:rsidR="00491CF2" w:rsidRPr="00B93570">
        <w:rPr>
          <w:rFonts w:asciiTheme="minorHAnsi" w:eastAsia="Arial Unicode MS" w:hAnsiTheme="minorHAnsi" w:cs="Arial"/>
          <w:color w:val="000000"/>
          <w:sz w:val="22"/>
          <w:szCs w:val="22"/>
        </w:rPr>
        <w:t>p</w:t>
      </w:r>
      <w:r w:rsidRPr="00B93570">
        <w:rPr>
          <w:rFonts w:asciiTheme="minorHAnsi" w:eastAsia="Arial Unicode MS" w:hAnsiTheme="minorHAnsi" w:cs="Arial"/>
          <w:color w:val="000000"/>
          <w:sz w:val="22"/>
          <w:szCs w:val="22"/>
        </w:rPr>
        <w:t>odmín</w:t>
      </w:r>
      <w:r w:rsidR="005442CE" w:rsidRPr="00B93570">
        <w:rPr>
          <w:rFonts w:asciiTheme="minorHAnsi" w:eastAsia="Arial Unicode MS" w:hAnsiTheme="minorHAnsi" w:cs="Arial"/>
          <w:color w:val="000000"/>
          <w:sz w:val="22"/>
          <w:szCs w:val="22"/>
        </w:rPr>
        <w:t xml:space="preserve">kami </w:t>
      </w:r>
      <w:r w:rsidRPr="00B93570">
        <w:rPr>
          <w:rFonts w:asciiTheme="minorHAnsi" w:eastAsia="Arial Unicode MS" w:hAnsiTheme="minorHAnsi" w:cs="Arial"/>
          <w:color w:val="000000"/>
          <w:sz w:val="22"/>
          <w:szCs w:val="22"/>
        </w:rPr>
        <w:t>daný</w:t>
      </w:r>
      <w:r w:rsidR="000A515B" w:rsidRPr="00B93570">
        <w:rPr>
          <w:rFonts w:asciiTheme="minorHAnsi" w:eastAsia="Arial Unicode MS" w:hAnsiTheme="minorHAnsi" w:cs="Arial"/>
          <w:color w:val="000000"/>
          <w:sz w:val="22"/>
          <w:szCs w:val="22"/>
        </w:rPr>
        <w:t xml:space="preserve">mi </w:t>
      </w:r>
      <w:r w:rsidRPr="00B93570">
        <w:rPr>
          <w:rFonts w:asciiTheme="minorHAnsi" w:eastAsia="Arial Unicode MS" w:hAnsiTheme="minorHAnsi" w:cs="Arial"/>
          <w:color w:val="000000"/>
          <w:sz w:val="22"/>
          <w:szCs w:val="22"/>
        </w:rPr>
        <w:t xml:space="preserve">technickými normami, </w:t>
      </w:r>
      <w:r w:rsidR="003A300A" w:rsidRPr="00B93570">
        <w:rPr>
          <w:rFonts w:asciiTheme="minorHAnsi" w:eastAsia="Arial Unicode MS" w:hAnsiTheme="minorHAnsi" w:cs="Arial"/>
          <w:color w:val="000000"/>
          <w:sz w:val="22"/>
          <w:szCs w:val="22"/>
        </w:rPr>
        <w:t xml:space="preserve">právními předpisy, </w:t>
      </w:r>
      <w:r w:rsidRPr="00B93570">
        <w:rPr>
          <w:rFonts w:asciiTheme="minorHAnsi" w:eastAsia="Arial Unicode MS" w:hAnsiTheme="minorHAnsi" w:cs="Arial"/>
          <w:color w:val="000000"/>
          <w:sz w:val="22"/>
          <w:szCs w:val="22"/>
        </w:rPr>
        <w:t xml:space="preserve">prováděcími </w:t>
      </w:r>
      <w:r w:rsidR="003A300A" w:rsidRPr="00B93570">
        <w:rPr>
          <w:rFonts w:asciiTheme="minorHAnsi" w:eastAsia="Arial Unicode MS" w:hAnsiTheme="minorHAnsi" w:cs="Arial"/>
          <w:color w:val="000000"/>
          <w:sz w:val="22"/>
          <w:szCs w:val="22"/>
        </w:rPr>
        <w:t xml:space="preserve">právními </w:t>
      </w:r>
      <w:r w:rsidR="00141032" w:rsidRPr="00B93570">
        <w:rPr>
          <w:rFonts w:asciiTheme="minorHAnsi" w:eastAsia="Arial Unicode MS" w:hAnsiTheme="minorHAnsi" w:cs="Arial"/>
          <w:color w:val="000000"/>
          <w:sz w:val="22"/>
          <w:szCs w:val="22"/>
        </w:rPr>
        <w:t>předpisy</w:t>
      </w:r>
      <w:r w:rsidRPr="00B93570">
        <w:rPr>
          <w:rFonts w:asciiTheme="minorHAnsi" w:eastAsia="Arial Unicode MS" w:hAnsiTheme="minorHAnsi" w:cs="Arial"/>
          <w:color w:val="000000"/>
          <w:sz w:val="22"/>
          <w:szCs w:val="22"/>
        </w:rPr>
        <w:t xml:space="preserve"> a t</w:t>
      </w:r>
      <w:r w:rsidR="000A515B" w:rsidRPr="00B93570">
        <w:rPr>
          <w:rFonts w:asciiTheme="minorHAnsi" w:eastAsia="Arial Unicode MS" w:hAnsiTheme="minorHAnsi" w:cs="Arial"/>
          <w:color w:val="000000"/>
          <w:sz w:val="22"/>
          <w:szCs w:val="22"/>
        </w:rPr>
        <w:t xml:space="preserve">ímto </w:t>
      </w:r>
      <w:r w:rsidRPr="00B93570">
        <w:rPr>
          <w:rFonts w:asciiTheme="minorHAnsi" w:eastAsia="Arial Unicode MS" w:hAnsiTheme="minorHAnsi" w:cs="Arial"/>
          <w:color w:val="000000"/>
          <w:sz w:val="22"/>
          <w:szCs w:val="22"/>
        </w:rPr>
        <w:t>smluvn</w:t>
      </w:r>
      <w:r w:rsidR="000A515B" w:rsidRPr="00B93570">
        <w:rPr>
          <w:rFonts w:asciiTheme="minorHAnsi" w:eastAsia="Arial Unicode MS" w:hAnsiTheme="minorHAnsi" w:cs="Arial"/>
          <w:color w:val="000000"/>
          <w:sz w:val="22"/>
          <w:szCs w:val="22"/>
        </w:rPr>
        <w:t>ím vztahem</w:t>
      </w:r>
      <w:r w:rsidR="005B49F5" w:rsidRPr="00B93570">
        <w:rPr>
          <w:rFonts w:asciiTheme="minorHAnsi" w:eastAsia="Arial Unicode MS" w:hAnsiTheme="minorHAnsi" w:cs="Arial"/>
          <w:color w:val="000000"/>
          <w:sz w:val="22"/>
          <w:szCs w:val="22"/>
        </w:rPr>
        <w:t>.</w:t>
      </w:r>
    </w:p>
    <w:p w14:paraId="2B7439AF" w14:textId="7414C60C" w:rsidR="00390EB3" w:rsidRPr="00390DFD" w:rsidRDefault="00390EB3" w:rsidP="00B93570">
      <w:pPr>
        <w:pStyle w:val="Zkladntext3"/>
        <w:numPr>
          <w:ilvl w:val="1"/>
          <w:numId w:val="9"/>
        </w:numPr>
        <w:spacing w:line="240" w:lineRule="auto"/>
        <w:ind w:left="709" w:hanging="709"/>
        <w:rPr>
          <w:rFonts w:asciiTheme="minorHAnsi" w:eastAsia="Arial Unicode MS" w:hAnsiTheme="minorHAnsi" w:cs="Arial"/>
          <w:color w:val="000000"/>
          <w:sz w:val="22"/>
          <w:szCs w:val="22"/>
          <w:u w:val="single"/>
        </w:rPr>
      </w:pPr>
      <w:r w:rsidRPr="00390DFD">
        <w:rPr>
          <w:rFonts w:asciiTheme="minorHAnsi" w:eastAsia="Arial Unicode MS" w:hAnsiTheme="minorHAnsi" w:cs="Arial"/>
          <w:color w:val="000000"/>
          <w:sz w:val="22"/>
          <w:szCs w:val="22"/>
          <w:u w:val="single"/>
        </w:rPr>
        <w:t>Předmětem smlouvy je dále povinnost zhotovitele zpracovat:</w:t>
      </w:r>
    </w:p>
    <w:p w14:paraId="1C65C2AB" w14:textId="4980FA72" w:rsidR="003E0708" w:rsidRPr="00390DFD" w:rsidRDefault="00390EB3" w:rsidP="00B93570">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390DFD">
        <w:rPr>
          <w:rFonts w:asciiTheme="minorHAnsi" w:eastAsia="Arial Unicode MS" w:hAnsiTheme="minorHAnsi" w:cs="Arial"/>
          <w:b/>
          <w:color w:val="000000"/>
          <w:sz w:val="22"/>
          <w:szCs w:val="22"/>
        </w:rPr>
        <w:t>Dodavatelskou projektovou dokumentaci</w:t>
      </w:r>
      <w:r w:rsidRPr="00390DFD">
        <w:rPr>
          <w:rFonts w:asciiTheme="minorHAnsi" w:eastAsia="Arial Unicode MS" w:hAnsiTheme="minorHAnsi" w:cs="Arial"/>
          <w:color w:val="000000"/>
          <w:sz w:val="22"/>
          <w:szCs w:val="22"/>
        </w:rPr>
        <w:t xml:space="preserve"> (</w:t>
      </w:r>
      <w:r w:rsidRPr="00390DFD">
        <w:rPr>
          <w:rFonts w:asciiTheme="minorHAnsi" w:hAnsiTheme="minorHAnsi"/>
          <w:sz w:val="22"/>
          <w:szCs w:val="22"/>
        </w:rPr>
        <w:t xml:space="preserve">v rozsahu nezbytně nutném pro realizaci díla, její projednání, odsouhlasení a schválení projektantem a objednatelem. Dodavatelskou projektovou dokumentací se rozumí též dopracování realizační projektové dokumentace se zřetelem na nabídnuté konkrétní stavební materiály, výrobky, technologie, stroje, zařízení a systémy určené pro osazení nebo zabudování do stavby). </w:t>
      </w:r>
    </w:p>
    <w:p w14:paraId="0E6BB263" w14:textId="7647A2AF" w:rsidR="003E0708" w:rsidRPr="00390DFD" w:rsidRDefault="00840D85" w:rsidP="00B93570">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390DFD">
        <w:rPr>
          <w:rFonts w:asciiTheme="minorHAnsi" w:hAnsiTheme="minorHAnsi"/>
          <w:b/>
          <w:sz w:val="22"/>
          <w:szCs w:val="22"/>
        </w:rPr>
        <w:t>Dokumentaci</w:t>
      </w:r>
      <w:r w:rsidR="00390EB3" w:rsidRPr="00390DFD">
        <w:rPr>
          <w:rFonts w:asciiTheme="minorHAnsi" w:hAnsiTheme="minorHAnsi"/>
          <w:b/>
          <w:sz w:val="22"/>
          <w:szCs w:val="22"/>
        </w:rPr>
        <w:t xml:space="preserve"> skutečného provedení </w:t>
      </w:r>
      <w:r w:rsidR="00E02B0A" w:rsidRPr="00390DFD">
        <w:rPr>
          <w:rFonts w:asciiTheme="minorHAnsi" w:hAnsiTheme="minorHAnsi"/>
          <w:b/>
          <w:sz w:val="22"/>
          <w:szCs w:val="22"/>
        </w:rPr>
        <w:t>díla</w:t>
      </w:r>
      <w:r w:rsidR="00CE07CF" w:rsidRPr="00390DFD">
        <w:rPr>
          <w:rFonts w:asciiTheme="minorHAnsi" w:hAnsiTheme="minorHAnsi"/>
          <w:b/>
          <w:sz w:val="22"/>
          <w:szCs w:val="22"/>
        </w:rPr>
        <w:t xml:space="preserve"> </w:t>
      </w:r>
      <w:r w:rsidR="00CE07CF" w:rsidRPr="00390DFD">
        <w:rPr>
          <w:rFonts w:ascii="Calibri" w:eastAsia="Arial Unicode MS" w:hAnsi="Calibri" w:cs="Arial"/>
          <w:color w:val="000000"/>
          <w:sz w:val="22"/>
        </w:rPr>
        <w:t xml:space="preserve">podle § 4 vyhlášky č. 499/2006 Sb. o dokumentaci staveb v platném znění (dále jen „vyhláška o dokumentaci staveb“) s vyznačením případných změn oproti prováděcí dokumentaci v počtu </w:t>
      </w:r>
      <w:r w:rsidR="007C5611" w:rsidRPr="00390DFD">
        <w:rPr>
          <w:rFonts w:ascii="Calibri" w:eastAsia="Arial Unicode MS" w:hAnsi="Calibri" w:cs="Arial"/>
          <w:color w:val="000000"/>
          <w:sz w:val="22"/>
        </w:rPr>
        <w:t xml:space="preserve">3 </w:t>
      </w:r>
      <w:proofErr w:type="spellStart"/>
      <w:r w:rsidR="00CE07CF" w:rsidRPr="00390DFD">
        <w:rPr>
          <w:rFonts w:ascii="Calibri" w:eastAsia="Arial Unicode MS" w:hAnsi="Calibri" w:cs="Arial"/>
          <w:color w:val="000000"/>
          <w:sz w:val="22"/>
        </w:rPr>
        <w:t>paré</w:t>
      </w:r>
      <w:proofErr w:type="spellEnd"/>
      <w:r w:rsidR="00CE07CF" w:rsidRPr="00390DFD">
        <w:rPr>
          <w:rFonts w:ascii="Calibri" w:eastAsia="Arial Unicode MS" w:hAnsi="Calibri" w:cs="Arial"/>
          <w:color w:val="000000"/>
          <w:sz w:val="22"/>
        </w:rPr>
        <w:t xml:space="preserve"> (tištěné) + 1x v digitálním zpracování na CD ROM</w:t>
      </w:r>
      <w:r w:rsidR="007C5611" w:rsidRPr="00390DFD">
        <w:rPr>
          <w:rFonts w:ascii="Calibri" w:eastAsia="Arial Unicode MS" w:hAnsi="Calibri" w:cs="Arial"/>
          <w:color w:val="000000"/>
          <w:sz w:val="22"/>
        </w:rPr>
        <w:t>.</w:t>
      </w:r>
    </w:p>
    <w:p w14:paraId="7A1DAC08" w14:textId="0A5A2151" w:rsidR="00A8023C" w:rsidRPr="00390DFD" w:rsidRDefault="00A8023C" w:rsidP="00B93570">
      <w:pPr>
        <w:pStyle w:val="Zkladntext3"/>
        <w:numPr>
          <w:ilvl w:val="1"/>
          <w:numId w:val="9"/>
        </w:numPr>
        <w:spacing w:line="240" w:lineRule="auto"/>
        <w:ind w:left="709" w:hanging="709"/>
        <w:rPr>
          <w:rFonts w:ascii="Calibri" w:eastAsia="Arial Unicode MS" w:hAnsi="Calibri" w:cs="Arial"/>
          <w:color w:val="000000"/>
          <w:sz w:val="22"/>
          <w:u w:val="single"/>
        </w:rPr>
      </w:pPr>
      <w:r w:rsidRPr="00390DFD">
        <w:rPr>
          <w:rFonts w:ascii="Calibri" w:eastAsia="Arial Unicode MS" w:hAnsi="Calibri" w:cs="Arial"/>
          <w:color w:val="000000"/>
          <w:sz w:val="22"/>
          <w:u w:val="single"/>
        </w:rPr>
        <w:t xml:space="preserve">Do </w:t>
      </w:r>
      <w:r w:rsidR="002D3F42" w:rsidRPr="00390DFD">
        <w:rPr>
          <w:rFonts w:ascii="Calibri" w:eastAsia="Arial Unicode MS" w:hAnsi="Calibri" w:cs="Arial"/>
          <w:color w:val="000000"/>
          <w:sz w:val="22"/>
          <w:u w:val="single"/>
        </w:rPr>
        <w:t xml:space="preserve">realizace předmětu díla </w:t>
      </w:r>
      <w:proofErr w:type="gramStart"/>
      <w:r w:rsidRPr="00390DFD">
        <w:rPr>
          <w:rFonts w:ascii="Calibri" w:eastAsia="Arial Unicode MS" w:hAnsi="Calibri" w:cs="Arial"/>
          <w:color w:val="000000"/>
          <w:sz w:val="22"/>
          <w:u w:val="single"/>
        </w:rPr>
        <w:t>patří</w:t>
      </w:r>
      <w:proofErr w:type="gramEnd"/>
      <w:r w:rsidRPr="00390DFD">
        <w:rPr>
          <w:rFonts w:ascii="Calibri" w:eastAsia="Arial Unicode MS" w:hAnsi="Calibri" w:cs="Arial"/>
          <w:color w:val="000000"/>
          <w:sz w:val="22"/>
          <w:u w:val="single"/>
        </w:rPr>
        <w:t xml:space="preserve"> </w:t>
      </w:r>
      <w:r w:rsidR="00BE3C42" w:rsidRPr="00390DFD">
        <w:rPr>
          <w:rFonts w:ascii="Calibri" w:eastAsia="Arial Unicode MS" w:hAnsi="Calibri" w:cs="Arial"/>
          <w:color w:val="000000"/>
          <w:sz w:val="22"/>
          <w:u w:val="single"/>
        </w:rPr>
        <w:t xml:space="preserve">mimo jiné </w:t>
      </w:r>
      <w:r w:rsidRPr="00390DFD">
        <w:rPr>
          <w:rFonts w:ascii="Calibri" w:eastAsia="Arial Unicode MS" w:hAnsi="Calibri" w:cs="Arial"/>
          <w:color w:val="000000"/>
          <w:sz w:val="22"/>
          <w:u w:val="single"/>
        </w:rPr>
        <w:t xml:space="preserve">následující </w:t>
      </w:r>
      <w:r w:rsidR="00370CE7" w:rsidRPr="00390DFD">
        <w:rPr>
          <w:rFonts w:ascii="Calibri" w:eastAsia="Arial Unicode MS" w:hAnsi="Calibri" w:cs="Arial"/>
          <w:color w:val="000000"/>
          <w:sz w:val="22"/>
          <w:u w:val="single"/>
        </w:rPr>
        <w:t xml:space="preserve">související </w:t>
      </w:r>
      <w:r w:rsidRPr="00390DFD">
        <w:rPr>
          <w:rFonts w:ascii="Calibri" w:eastAsia="Arial Unicode MS" w:hAnsi="Calibri" w:cs="Arial"/>
          <w:color w:val="000000"/>
          <w:sz w:val="22"/>
          <w:u w:val="single"/>
        </w:rPr>
        <w:t>práce a činnosti:</w:t>
      </w:r>
    </w:p>
    <w:p w14:paraId="5B245561" w14:textId="18D1F2A2" w:rsidR="00174CB6" w:rsidRPr="00390DFD" w:rsidRDefault="00174CB6"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sz w:val="22"/>
        </w:rPr>
        <w:t>Zpracování časového i finančního harmonogramu postupu prací.</w:t>
      </w:r>
      <w:r w:rsidRPr="00390DFD">
        <w:rPr>
          <w:rFonts w:ascii="Calibri" w:eastAsia="Arial Unicode MS" w:hAnsi="Calibri" w:cs="Arial"/>
          <w:sz w:val="22"/>
        </w:rPr>
        <w:t xml:space="preserve"> Před zahájením prací bude tento harmonogram zpracován podrobněji po dnech (např. doplněn o údaje týkající se počtu </w:t>
      </w:r>
      <w:r w:rsidR="00946467" w:rsidRPr="00390DFD">
        <w:rPr>
          <w:rFonts w:ascii="Calibri" w:eastAsia="Arial Unicode MS" w:hAnsi="Calibri" w:cs="Arial"/>
          <w:sz w:val="22"/>
        </w:rPr>
        <w:t>pod</w:t>
      </w:r>
      <w:r w:rsidRPr="00390DFD">
        <w:rPr>
          <w:rFonts w:ascii="Calibri" w:eastAsia="Arial Unicode MS" w:hAnsi="Calibri" w:cs="Arial"/>
          <w:sz w:val="22"/>
        </w:rPr>
        <w:t xml:space="preserve">dodavatelů, pracovníků apod.). </w:t>
      </w:r>
      <w:r w:rsidR="00C96A58" w:rsidRPr="00390DFD">
        <w:rPr>
          <w:rFonts w:ascii="Calibri" w:eastAsia="Arial Unicode MS" w:hAnsi="Calibri" w:cs="Arial"/>
          <w:sz w:val="22"/>
        </w:rPr>
        <w:t xml:space="preserve">Harmonogram je nedílnou součástí této smlouvy. </w:t>
      </w:r>
    </w:p>
    <w:p w14:paraId="31D6C2A1" w14:textId="7E6EE8C1" w:rsidR="00A8023C" w:rsidRPr="00390DFD" w:rsidRDefault="00A8023C" w:rsidP="00B93570">
      <w:pPr>
        <w:pStyle w:val="Zkladntext3"/>
        <w:numPr>
          <w:ilvl w:val="0"/>
          <w:numId w:val="11"/>
        </w:numPr>
        <w:spacing w:line="240" w:lineRule="auto"/>
        <w:ind w:left="993" w:hanging="284"/>
        <w:rPr>
          <w:rFonts w:ascii="Calibri" w:eastAsia="Arial Unicode MS" w:hAnsi="Calibri" w:cs="Arial"/>
          <w:b/>
          <w:color w:val="000000"/>
          <w:sz w:val="22"/>
        </w:rPr>
      </w:pPr>
      <w:r w:rsidRPr="00390DFD">
        <w:rPr>
          <w:rFonts w:ascii="Calibri" w:eastAsia="Arial Unicode MS" w:hAnsi="Calibri" w:cs="Arial"/>
          <w:b/>
          <w:color w:val="000000"/>
          <w:sz w:val="22"/>
        </w:rPr>
        <w:t xml:space="preserve">udržování pořádku </w:t>
      </w:r>
      <w:r w:rsidR="009D54D2" w:rsidRPr="00390DFD">
        <w:rPr>
          <w:rFonts w:ascii="Calibri" w:eastAsia="Arial Unicode MS" w:hAnsi="Calibri" w:cs="Arial"/>
          <w:b/>
          <w:color w:val="000000"/>
          <w:sz w:val="22"/>
        </w:rPr>
        <w:t>v místě realizace</w:t>
      </w:r>
      <w:r w:rsidR="0005648E" w:rsidRPr="00390DFD">
        <w:rPr>
          <w:rFonts w:ascii="Calibri" w:eastAsia="Arial Unicode MS" w:hAnsi="Calibri" w:cs="Arial"/>
          <w:b/>
          <w:color w:val="000000"/>
          <w:sz w:val="22"/>
        </w:rPr>
        <w:t>,</w:t>
      </w:r>
    </w:p>
    <w:p w14:paraId="16F56FAF"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zajištění a provedení všech opatření organizačního, bezpečnostního a stavebně technologického charakteru</w:t>
      </w:r>
      <w:r w:rsidRPr="00390DFD">
        <w:rPr>
          <w:rFonts w:ascii="Calibri" w:eastAsia="Arial Unicode MS" w:hAnsi="Calibri" w:cs="Arial"/>
          <w:color w:val="000000"/>
          <w:sz w:val="22"/>
        </w:rPr>
        <w:t xml:space="preserve"> k řádnému provedení díla,</w:t>
      </w:r>
    </w:p>
    <w:p w14:paraId="60CA5434"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veškeré práce a dodávky související s bezpečnostními opatřeními na ochranu lidí a majetku</w:t>
      </w:r>
      <w:r w:rsidRPr="00390DFD">
        <w:rPr>
          <w:rFonts w:ascii="Calibri" w:eastAsia="Arial Unicode MS" w:hAnsi="Calibri" w:cs="Arial"/>
          <w:color w:val="000000"/>
          <w:sz w:val="22"/>
        </w:rPr>
        <w:t xml:space="preserve"> (zejména </w:t>
      </w:r>
      <w:r w:rsidR="000910EF" w:rsidRPr="00390DFD">
        <w:rPr>
          <w:rFonts w:ascii="Calibri" w:eastAsia="Arial Unicode MS" w:hAnsi="Calibri" w:cs="Arial"/>
          <w:color w:val="000000"/>
          <w:sz w:val="22"/>
        </w:rPr>
        <w:t>zaměstnanců objednatele a studentů</w:t>
      </w:r>
      <w:r w:rsidRPr="00390DFD">
        <w:rPr>
          <w:rFonts w:ascii="Calibri" w:eastAsia="Arial Unicode MS" w:hAnsi="Calibri" w:cs="Arial"/>
          <w:color w:val="000000"/>
          <w:sz w:val="22"/>
        </w:rPr>
        <w:t>),</w:t>
      </w:r>
    </w:p>
    <w:p w14:paraId="1A11EA67"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zajištění a provedení všech nutných průzkumů, rozborů zkoušek, atestů a revizí</w:t>
      </w:r>
      <w:r w:rsidR="0005648E" w:rsidRPr="00390DFD">
        <w:rPr>
          <w:rFonts w:ascii="Calibri" w:eastAsia="Arial Unicode MS" w:hAnsi="Calibri" w:cs="Arial"/>
          <w:b/>
          <w:color w:val="000000"/>
          <w:sz w:val="22"/>
        </w:rPr>
        <w:t xml:space="preserve"> </w:t>
      </w:r>
      <w:r w:rsidRPr="00390DFD">
        <w:rPr>
          <w:rFonts w:ascii="Calibri" w:eastAsia="Arial Unicode MS" w:hAnsi="Calibri" w:cs="Arial"/>
          <w:b/>
          <w:color w:val="000000"/>
          <w:sz w:val="22"/>
        </w:rPr>
        <w:t>dle ČSN</w:t>
      </w:r>
      <w:r w:rsidRPr="00390DFD">
        <w:rPr>
          <w:rFonts w:ascii="Calibri" w:eastAsia="Arial Unicode MS" w:hAnsi="Calibri" w:cs="Arial"/>
          <w:color w:val="000000"/>
          <w:sz w:val="22"/>
        </w:rPr>
        <w:t xml:space="preserve"> (případně jiných norem vztahujících se k prováděnému dílu včetně pořízení pr</w:t>
      </w:r>
      <w:r w:rsidR="000910EF" w:rsidRPr="00390DFD">
        <w:rPr>
          <w:rFonts w:ascii="Calibri" w:eastAsia="Arial Unicode MS" w:hAnsi="Calibri" w:cs="Arial"/>
          <w:color w:val="000000"/>
          <w:sz w:val="22"/>
        </w:rPr>
        <w:t>otokolů u </w:t>
      </w:r>
      <w:r w:rsidR="003F5B98" w:rsidRPr="00390DFD">
        <w:rPr>
          <w:rFonts w:ascii="Calibri" w:eastAsia="Arial Unicode MS" w:hAnsi="Calibri" w:cs="Arial"/>
          <w:color w:val="000000"/>
          <w:sz w:val="22"/>
        </w:rPr>
        <w:t>akreditované zkušebny</w:t>
      </w:r>
      <w:r w:rsidRPr="00390DFD">
        <w:rPr>
          <w:rFonts w:ascii="Calibri" w:eastAsia="Arial Unicode MS" w:hAnsi="Calibri" w:cs="Arial"/>
          <w:color w:val="000000"/>
          <w:sz w:val="22"/>
        </w:rPr>
        <w:t>),</w:t>
      </w:r>
    </w:p>
    <w:p w14:paraId="3C5A2292"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zajištění atestů a dokladů o požadovaných vlastnostech výrobků před jejich zabudováním</w:t>
      </w:r>
      <w:r w:rsidRPr="00390DFD">
        <w:rPr>
          <w:rFonts w:ascii="Calibri" w:eastAsia="Arial Unicode MS" w:hAnsi="Calibri" w:cs="Arial"/>
          <w:color w:val="000000"/>
          <w:sz w:val="22"/>
        </w:rPr>
        <w:t xml:space="preserve"> (i dle zákona č. 22/1997 Sb., o technických požadavcích na výrobky a o změně a doplnění některých zákonů, ve znění pozdějších předpisů – prohlášení o shodě) a </w:t>
      </w:r>
      <w:r w:rsidRPr="00390DFD">
        <w:rPr>
          <w:rFonts w:ascii="Calibri" w:eastAsia="Arial Unicode MS" w:hAnsi="Calibri" w:cs="Arial"/>
          <w:b/>
          <w:color w:val="000000"/>
          <w:sz w:val="22"/>
        </w:rPr>
        <w:t>revizí veškerých elektrických zařízení s případným odstraněním uvedených závad,</w:t>
      </w:r>
    </w:p>
    <w:p w14:paraId="68ED1ADF"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zajištění všech ostatních nezbytných zkoušek, atestů a revizí</w:t>
      </w:r>
      <w:r w:rsidRPr="00390DFD">
        <w:rPr>
          <w:rFonts w:ascii="Calibri" w:eastAsia="Arial Unicode MS" w:hAnsi="Calibri" w:cs="Arial"/>
          <w:color w:val="000000"/>
          <w:sz w:val="22"/>
        </w:rPr>
        <w:t xml:space="preserve"> podle ČSN a případných jiných právních nebo technických předpisů platných v době provádění a předání díla, kterými bude prokázáno dosažení předepsané kvality a předepsaných technických parametrů díla,</w:t>
      </w:r>
    </w:p>
    <w:p w14:paraId="766AA224" w14:textId="68DB3512" w:rsidR="008A73A9" w:rsidRPr="00390DFD" w:rsidRDefault="008A73A9" w:rsidP="00B93570">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390DFD">
        <w:rPr>
          <w:rFonts w:asciiTheme="minorHAnsi" w:hAnsiTheme="minorHAnsi" w:cs="Arial"/>
          <w:b/>
          <w:snapToGrid w:val="0"/>
          <w:sz w:val="22"/>
          <w:szCs w:val="22"/>
        </w:rPr>
        <w:t>úplná kontrola nad prováděním díla zhotovitelem</w:t>
      </w:r>
      <w:r w:rsidRPr="00390DFD">
        <w:rPr>
          <w:rFonts w:asciiTheme="minorHAnsi" w:hAnsiTheme="minorHAnsi" w:cs="Arial"/>
          <w:snapToGrid w:val="0"/>
          <w:sz w:val="22"/>
          <w:szCs w:val="22"/>
        </w:rPr>
        <w:t xml:space="preserve">. K tomuto účelu zhotovitel zpracuje interní plán kvality pro předmět díla, podle kterého bude při </w:t>
      </w:r>
      <w:r w:rsidR="001237CE" w:rsidRPr="00390DFD">
        <w:rPr>
          <w:rFonts w:asciiTheme="minorHAnsi" w:hAnsiTheme="minorHAnsi" w:cs="Arial"/>
          <w:snapToGrid w:val="0"/>
          <w:sz w:val="22"/>
          <w:szCs w:val="22"/>
        </w:rPr>
        <w:t>provádění díla</w:t>
      </w:r>
      <w:r w:rsidRPr="00390DFD">
        <w:rPr>
          <w:rFonts w:asciiTheme="minorHAnsi" w:hAnsiTheme="minorHAnsi" w:cs="Arial"/>
          <w:snapToGrid w:val="0"/>
          <w:sz w:val="22"/>
          <w:szCs w:val="22"/>
        </w:rPr>
        <w:t xml:space="preserve"> postupovat. Výlučně zhotovitel bude zodpovědný za stavební a konstrukční prostředky, metody, techniky, užité technologie a za koordinaci různých části díla, a to zejména za bezpečnost a stabilitu konstrukcí </w:t>
      </w:r>
      <w:r w:rsidR="00A640CA" w:rsidRPr="00390DFD">
        <w:rPr>
          <w:rFonts w:asciiTheme="minorHAnsi" w:hAnsiTheme="minorHAnsi" w:cs="Arial"/>
          <w:snapToGrid w:val="0"/>
          <w:sz w:val="22"/>
          <w:szCs w:val="22"/>
        </w:rPr>
        <w:t>v místě realizace</w:t>
      </w:r>
      <w:r w:rsidRPr="00390DFD">
        <w:rPr>
          <w:rFonts w:asciiTheme="minorHAnsi" w:hAnsiTheme="minorHAnsi" w:cs="Arial"/>
          <w:snapToGrid w:val="0"/>
          <w:sz w:val="22"/>
          <w:szCs w:val="22"/>
        </w:rPr>
        <w:t xml:space="preserve"> a za přiměřenost a bezpečnost veškerých </w:t>
      </w:r>
      <w:r w:rsidR="001A5D00" w:rsidRPr="00390DFD">
        <w:rPr>
          <w:rFonts w:asciiTheme="minorHAnsi" w:hAnsiTheme="minorHAnsi" w:cs="Arial"/>
          <w:snapToGrid w:val="0"/>
          <w:sz w:val="22"/>
          <w:szCs w:val="22"/>
        </w:rPr>
        <w:t>užitých technologických postupů,</w:t>
      </w:r>
    </w:p>
    <w:p w14:paraId="58649084" w14:textId="7A5E3D43" w:rsidR="00766BD7" w:rsidRPr="00390DFD" w:rsidRDefault="004F407F" w:rsidP="00B93570">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390DFD">
        <w:rPr>
          <w:rFonts w:asciiTheme="minorHAnsi" w:hAnsiTheme="minorHAnsi" w:cs="Arial"/>
          <w:b/>
          <w:sz w:val="22"/>
          <w:szCs w:val="22"/>
        </w:rPr>
        <w:t>z</w:t>
      </w:r>
      <w:r w:rsidR="008A73A9" w:rsidRPr="00390DFD">
        <w:rPr>
          <w:rFonts w:asciiTheme="minorHAnsi" w:hAnsiTheme="minorHAnsi" w:cs="Arial"/>
          <w:b/>
          <w:sz w:val="22"/>
          <w:szCs w:val="22"/>
        </w:rPr>
        <w:t xml:space="preserve">avázání se </w:t>
      </w:r>
      <w:r w:rsidRPr="00390DFD">
        <w:rPr>
          <w:rFonts w:asciiTheme="minorHAnsi" w:hAnsiTheme="minorHAnsi" w:cs="Arial"/>
          <w:b/>
          <w:sz w:val="22"/>
          <w:szCs w:val="22"/>
        </w:rPr>
        <w:t xml:space="preserve">zadavatele </w:t>
      </w:r>
      <w:r w:rsidR="008A73A9" w:rsidRPr="00390DFD">
        <w:rPr>
          <w:rFonts w:asciiTheme="minorHAnsi" w:hAnsiTheme="minorHAnsi" w:cs="Arial"/>
          <w:b/>
          <w:sz w:val="22"/>
          <w:szCs w:val="22"/>
        </w:rPr>
        <w:t>k tomu</w:t>
      </w:r>
      <w:r w:rsidR="00766BD7" w:rsidRPr="00390DFD">
        <w:rPr>
          <w:rFonts w:asciiTheme="minorHAnsi" w:hAnsiTheme="minorHAnsi" w:cs="Arial"/>
          <w:b/>
          <w:sz w:val="22"/>
          <w:szCs w:val="22"/>
        </w:rPr>
        <w:t>,</w:t>
      </w:r>
      <w:r w:rsidR="00AF0790" w:rsidRPr="00390DFD">
        <w:rPr>
          <w:rFonts w:asciiTheme="minorHAnsi" w:hAnsiTheme="minorHAnsi" w:cs="Arial"/>
          <w:b/>
          <w:sz w:val="22"/>
          <w:szCs w:val="22"/>
        </w:rPr>
        <w:t xml:space="preserve"> že </w:t>
      </w:r>
      <w:r w:rsidR="00766BD7" w:rsidRPr="00390DFD">
        <w:rPr>
          <w:rFonts w:asciiTheme="minorHAnsi" w:hAnsiTheme="minorHAnsi" w:cs="Arial"/>
          <w:b/>
          <w:sz w:val="22"/>
          <w:szCs w:val="22"/>
        </w:rPr>
        <w:t xml:space="preserve">při realizaci této smlouvy </w:t>
      </w:r>
      <w:r w:rsidR="00AF0790" w:rsidRPr="00390DFD">
        <w:rPr>
          <w:rFonts w:asciiTheme="minorHAnsi" w:hAnsiTheme="minorHAnsi" w:cs="Arial"/>
          <w:b/>
          <w:sz w:val="22"/>
          <w:szCs w:val="22"/>
        </w:rPr>
        <w:t xml:space="preserve">bude </w:t>
      </w:r>
      <w:r w:rsidR="00766BD7" w:rsidRPr="00390DFD">
        <w:rPr>
          <w:rFonts w:asciiTheme="minorHAnsi" w:hAnsiTheme="minorHAnsi" w:cs="Arial"/>
          <w:b/>
          <w:sz w:val="22"/>
          <w:szCs w:val="22"/>
        </w:rPr>
        <w:t>plně respektovat ustanovení Českých technických norem</w:t>
      </w:r>
      <w:r w:rsidR="00766BD7" w:rsidRPr="00390DFD">
        <w:rPr>
          <w:rFonts w:asciiTheme="minorHAnsi" w:hAnsiTheme="minorHAnsi" w:cs="Arial"/>
          <w:sz w:val="22"/>
          <w:szCs w:val="22"/>
        </w:rPr>
        <w:t xml:space="preserve"> řady ČSN EN ISO řady 9000 (ČSN EN ISO 9001), týkajících se systému řízení kvality, a to ve všech fázích plnění předmětu této smlouvy, a to i v případě, že zhotovitel není certifikován. Zhotovitel bude postupovat při kontrole kvality podle interního plánu kvality.</w:t>
      </w:r>
    </w:p>
    <w:p w14:paraId="6B2CC310"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účast na j</w:t>
      </w:r>
      <w:r w:rsidR="0005648E" w:rsidRPr="00390DFD">
        <w:rPr>
          <w:rFonts w:ascii="Calibri" w:eastAsia="Arial Unicode MS" w:hAnsi="Calibri" w:cs="Arial"/>
          <w:b/>
          <w:color w:val="000000"/>
          <w:sz w:val="22"/>
        </w:rPr>
        <w:t>ednáních a kontrolních dnech</w:t>
      </w:r>
      <w:r w:rsidR="0005648E" w:rsidRPr="00390DFD">
        <w:rPr>
          <w:rFonts w:ascii="Calibri" w:eastAsia="Arial Unicode MS" w:hAnsi="Calibri" w:cs="Arial"/>
          <w:color w:val="000000"/>
          <w:sz w:val="22"/>
        </w:rPr>
        <w:t>,</w:t>
      </w:r>
    </w:p>
    <w:p w14:paraId="2F4425CA"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 xml:space="preserve">spolupráce </w:t>
      </w:r>
      <w:r w:rsidRPr="00390DFD">
        <w:rPr>
          <w:rFonts w:ascii="Calibri" w:eastAsia="Arial Unicode MS" w:hAnsi="Calibri" w:cs="Arial"/>
          <w:color w:val="000000"/>
          <w:sz w:val="22"/>
        </w:rPr>
        <w:t xml:space="preserve">s objednatelem </w:t>
      </w:r>
      <w:r w:rsidRPr="00390DFD">
        <w:rPr>
          <w:rFonts w:ascii="Calibri" w:eastAsia="Arial Unicode MS" w:hAnsi="Calibri" w:cs="Arial"/>
          <w:b/>
          <w:color w:val="000000"/>
          <w:sz w:val="22"/>
        </w:rPr>
        <w:t>v rámci zkušebního provozu</w:t>
      </w:r>
      <w:r w:rsidR="0005648E" w:rsidRPr="00390DFD">
        <w:rPr>
          <w:rFonts w:ascii="Calibri" w:eastAsia="Arial Unicode MS" w:hAnsi="Calibri" w:cs="Arial"/>
          <w:color w:val="000000"/>
          <w:sz w:val="22"/>
        </w:rPr>
        <w:t>,</w:t>
      </w:r>
    </w:p>
    <w:p w14:paraId="646A7C4A" w14:textId="6D3CC143"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zřízení a odstranění zařízení </w:t>
      </w:r>
      <w:r w:rsidR="009D54D2" w:rsidRPr="00390DFD">
        <w:rPr>
          <w:rFonts w:ascii="Calibri" w:eastAsia="Arial Unicode MS" w:hAnsi="Calibri" w:cs="Arial"/>
          <w:color w:val="000000"/>
          <w:sz w:val="22"/>
        </w:rPr>
        <w:t>místa realizace</w:t>
      </w:r>
      <w:r w:rsidRPr="00390DFD">
        <w:rPr>
          <w:rFonts w:ascii="Calibri" w:eastAsia="Arial Unicode MS" w:hAnsi="Calibri" w:cs="Arial"/>
          <w:color w:val="000000"/>
          <w:sz w:val="22"/>
        </w:rPr>
        <w:t xml:space="preserve"> včetně </w:t>
      </w:r>
      <w:r w:rsidRPr="00390DFD">
        <w:rPr>
          <w:rFonts w:ascii="Calibri" w:eastAsia="Arial Unicode MS" w:hAnsi="Calibri" w:cs="Arial"/>
          <w:b/>
          <w:color w:val="000000"/>
          <w:sz w:val="22"/>
        </w:rPr>
        <w:t>napojení na inženýrské sítě</w:t>
      </w:r>
      <w:r w:rsidRPr="00390DFD">
        <w:rPr>
          <w:rFonts w:ascii="Calibri" w:eastAsia="Arial Unicode MS" w:hAnsi="Calibri" w:cs="Arial"/>
          <w:color w:val="000000"/>
          <w:sz w:val="22"/>
        </w:rPr>
        <w:t>,</w:t>
      </w:r>
    </w:p>
    <w:p w14:paraId="642F0EC7"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 xml:space="preserve">náklady za odběr vody, el. </w:t>
      </w:r>
      <w:proofErr w:type="gramStart"/>
      <w:r w:rsidRPr="00390DFD">
        <w:rPr>
          <w:rFonts w:ascii="Calibri" w:eastAsia="Arial Unicode MS" w:hAnsi="Calibri" w:cs="Arial"/>
          <w:b/>
          <w:color w:val="000000"/>
          <w:sz w:val="22"/>
        </w:rPr>
        <w:t>energie</w:t>
      </w:r>
      <w:r w:rsidR="00704A97" w:rsidRPr="00390DFD">
        <w:rPr>
          <w:rFonts w:ascii="Calibri" w:eastAsia="Arial Unicode MS" w:hAnsi="Calibri" w:cs="Arial"/>
          <w:b/>
          <w:color w:val="000000"/>
          <w:sz w:val="22"/>
        </w:rPr>
        <w:t>,</w:t>
      </w:r>
      <w:proofErr w:type="gramEnd"/>
      <w:r w:rsidRPr="00390DFD">
        <w:rPr>
          <w:rFonts w:ascii="Calibri" w:eastAsia="Arial Unicode MS" w:hAnsi="Calibri" w:cs="Arial"/>
          <w:color w:val="000000"/>
          <w:sz w:val="22"/>
        </w:rPr>
        <w:t xml:space="preserve"> atd.,</w:t>
      </w:r>
    </w:p>
    <w:p w14:paraId="7C56D7B5"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odvoz a uložení vybouraných hmot a stavební suti</w:t>
      </w:r>
      <w:r w:rsidRPr="00390DFD">
        <w:rPr>
          <w:rFonts w:ascii="Calibri" w:eastAsia="Arial Unicode MS" w:hAnsi="Calibri" w:cs="Arial"/>
          <w:color w:val="000000"/>
          <w:sz w:val="22"/>
        </w:rPr>
        <w:t xml:space="preserve"> na skládku včetně poplatku za uskladnění</w:t>
      </w:r>
      <w:r w:rsidR="0005648E" w:rsidRPr="00390DFD">
        <w:rPr>
          <w:rFonts w:ascii="Calibri" w:eastAsia="Arial Unicode MS" w:hAnsi="Calibri" w:cs="Arial"/>
          <w:color w:val="000000"/>
          <w:sz w:val="22"/>
        </w:rPr>
        <w:t>,</w:t>
      </w:r>
    </w:p>
    <w:p w14:paraId="2A9E3EC7" w14:textId="4C7AF72D"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 xml:space="preserve">uvedení všech povrchů dotčených </w:t>
      </w:r>
      <w:r w:rsidR="001237CE" w:rsidRPr="00390DFD">
        <w:rPr>
          <w:rFonts w:ascii="Calibri" w:eastAsia="Arial Unicode MS" w:hAnsi="Calibri" w:cs="Arial"/>
          <w:b/>
          <w:color w:val="000000"/>
          <w:sz w:val="22"/>
        </w:rPr>
        <w:t>realizací</w:t>
      </w:r>
      <w:r w:rsidRPr="00390DFD">
        <w:rPr>
          <w:rFonts w:ascii="Calibri" w:eastAsia="Arial Unicode MS" w:hAnsi="Calibri" w:cs="Arial"/>
          <w:b/>
          <w:color w:val="000000"/>
          <w:sz w:val="22"/>
        </w:rPr>
        <w:t xml:space="preserve"> do původního stav</w:t>
      </w:r>
      <w:r w:rsidR="000910EF" w:rsidRPr="00390DFD">
        <w:rPr>
          <w:rFonts w:ascii="Calibri" w:eastAsia="Arial Unicode MS" w:hAnsi="Calibri" w:cs="Arial"/>
          <w:b/>
          <w:color w:val="000000"/>
          <w:sz w:val="22"/>
        </w:rPr>
        <w:t>u</w:t>
      </w:r>
      <w:r w:rsidR="000910EF" w:rsidRPr="00390DFD">
        <w:rPr>
          <w:rFonts w:ascii="Calibri" w:eastAsia="Arial Unicode MS" w:hAnsi="Calibri" w:cs="Arial"/>
          <w:color w:val="000000"/>
          <w:sz w:val="22"/>
        </w:rPr>
        <w:t xml:space="preserve"> (komunikace, chodníky, zeleň </w:t>
      </w:r>
      <w:r w:rsidRPr="00390DFD">
        <w:rPr>
          <w:rFonts w:ascii="Calibri" w:eastAsia="Arial Unicode MS" w:hAnsi="Calibri" w:cs="Arial"/>
          <w:color w:val="000000"/>
          <w:sz w:val="22"/>
        </w:rPr>
        <w:t xml:space="preserve">apod.), který bude před započetím </w:t>
      </w:r>
      <w:r w:rsidR="001237CE" w:rsidRPr="00390DFD">
        <w:rPr>
          <w:rFonts w:ascii="Calibri" w:eastAsia="Arial Unicode MS" w:hAnsi="Calibri" w:cs="Arial"/>
          <w:color w:val="000000"/>
          <w:sz w:val="22"/>
        </w:rPr>
        <w:t>realizace</w:t>
      </w:r>
      <w:r w:rsidRPr="00390DFD">
        <w:rPr>
          <w:rFonts w:ascii="Calibri" w:eastAsia="Arial Unicode MS" w:hAnsi="Calibri" w:cs="Arial"/>
          <w:color w:val="000000"/>
          <w:sz w:val="22"/>
        </w:rPr>
        <w:t xml:space="preserve"> dodavatelem vhodným způsobem zdokumentován </w:t>
      </w:r>
      <w:bookmarkStart w:id="0" w:name="OLE_LINK1"/>
      <w:r w:rsidRPr="00390DFD">
        <w:rPr>
          <w:rFonts w:ascii="Calibri" w:eastAsia="Arial Unicode MS" w:hAnsi="Calibri" w:cs="Arial"/>
          <w:color w:val="000000"/>
          <w:sz w:val="22"/>
        </w:rPr>
        <w:t>vč. zápisů o prověření převzetí prací od správců</w:t>
      </w:r>
      <w:bookmarkEnd w:id="0"/>
      <w:r w:rsidRPr="00390DFD">
        <w:rPr>
          <w:rFonts w:ascii="Calibri" w:eastAsia="Arial Unicode MS" w:hAnsi="Calibri" w:cs="Arial"/>
          <w:color w:val="000000"/>
          <w:sz w:val="22"/>
        </w:rPr>
        <w:t xml:space="preserve"> apod.</w:t>
      </w:r>
      <w:r w:rsidR="0005648E" w:rsidRPr="00390DFD">
        <w:rPr>
          <w:rFonts w:ascii="Calibri" w:eastAsia="Arial Unicode MS" w:hAnsi="Calibri" w:cs="Arial"/>
          <w:color w:val="000000"/>
          <w:sz w:val="22"/>
        </w:rPr>
        <w:t>,</w:t>
      </w:r>
    </w:p>
    <w:p w14:paraId="62039882"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zabezpečení podmínek stanovených správci inženýrských sítí</w:t>
      </w:r>
      <w:r w:rsidRPr="00390DFD">
        <w:rPr>
          <w:rFonts w:ascii="Calibri" w:eastAsia="Arial Unicode MS" w:hAnsi="Calibri" w:cs="Arial"/>
          <w:color w:val="000000"/>
          <w:sz w:val="22"/>
        </w:rPr>
        <w:t>,</w:t>
      </w:r>
    </w:p>
    <w:p w14:paraId="3EFE8BF1" w14:textId="77777777" w:rsidR="00A8023C"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zajištění a splnění podmínek vyplývajících ze stavebního povolení</w:t>
      </w:r>
      <w:r w:rsidRPr="00390DFD">
        <w:rPr>
          <w:rFonts w:ascii="Calibri" w:eastAsia="Arial Unicode MS" w:hAnsi="Calibri" w:cs="Arial"/>
          <w:color w:val="000000"/>
          <w:sz w:val="22"/>
        </w:rPr>
        <w:t xml:space="preserve"> nebo jiných dokladů,</w:t>
      </w:r>
    </w:p>
    <w:p w14:paraId="464B78CA" w14:textId="7924B428" w:rsidR="0005648E" w:rsidRPr="00390DFD" w:rsidRDefault="00A8023C" w:rsidP="00B93570">
      <w:pPr>
        <w:pStyle w:val="Zkladntext3"/>
        <w:numPr>
          <w:ilvl w:val="0"/>
          <w:numId w:val="1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zhotovitel je povinen </w:t>
      </w:r>
      <w:r w:rsidRPr="00390DFD">
        <w:rPr>
          <w:rFonts w:ascii="Calibri" w:eastAsia="Arial Unicode MS" w:hAnsi="Calibri" w:cs="Arial"/>
          <w:b/>
          <w:color w:val="000000"/>
          <w:sz w:val="22"/>
        </w:rPr>
        <w:t>uhradit případné škody</w:t>
      </w:r>
      <w:r w:rsidRPr="00390DFD">
        <w:rPr>
          <w:rFonts w:ascii="Calibri" w:eastAsia="Arial Unicode MS" w:hAnsi="Calibri" w:cs="Arial"/>
          <w:color w:val="000000"/>
          <w:sz w:val="22"/>
        </w:rPr>
        <w:t xml:space="preserve"> způsobené jeho činností vlastníkům </w:t>
      </w:r>
      <w:r w:rsidR="000910EF" w:rsidRPr="00390DFD">
        <w:rPr>
          <w:rFonts w:ascii="Calibri" w:eastAsia="Arial Unicode MS" w:hAnsi="Calibri" w:cs="Arial"/>
          <w:color w:val="000000"/>
          <w:sz w:val="22"/>
        </w:rPr>
        <w:t xml:space="preserve">okolních </w:t>
      </w:r>
      <w:r w:rsidRPr="00390DFD">
        <w:rPr>
          <w:rFonts w:ascii="Calibri" w:eastAsia="Arial Unicode MS" w:hAnsi="Calibri" w:cs="Arial"/>
          <w:color w:val="000000"/>
          <w:sz w:val="22"/>
        </w:rPr>
        <w:t>nemovitostí, vč. úhrady škod na porostech</w:t>
      </w:r>
      <w:r w:rsidR="009D54D2" w:rsidRPr="00390DFD">
        <w:rPr>
          <w:rFonts w:ascii="Calibri" w:eastAsia="Arial Unicode MS" w:hAnsi="Calibri" w:cs="Arial"/>
          <w:color w:val="000000"/>
          <w:sz w:val="22"/>
        </w:rPr>
        <w:t>.</w:t>
      </w:r>
    </w:p>
    <w:p w14:paraId="38DAAB7F" w14:textId="591588FA" w:rsidR="00B91435" w:rsidRDefault="00A8023C" w:rsidP="00B93570">
      <w:pPr>
        <w:pStyle w:val="Zkladntext3"/>
        <w:numPr>
          <w:ilvl w:val="1"/>
          <w:numId w:val="9"/>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Předmět díla je </w:t>
      </w:r>
      <w:r w:rsidR="00692C2D" w:rsidRPr="00390DFD">
        <w:rPr>
          <w:rFonts w:ascii="Calibri" w:eastAsia="Arial Unicode MS" w:hAnsi="Calibri" w:cs="Arial"/>
          <w:color w:val="000000"/>
          <w:sz w:val="22"/>
        </w:rPr>
        <w:t xml:space="preserve">dále </w:t>
      </w:r>
      <w:r w:rsidRPr="00390DFD">
        <w:rPr>
          <w:rFonts w:ascii="Calibri" w:eastAsia="Arial Unicode MS" w:hAnsi="Calibri" w:cs="Arial"/>
          <w:color w:val="000000"/>
          <w:sz w:val="22"/>
        </w:rPr>
        <w:t>blíže specifikován</w:t>
      </w:r>
      <w:r w:rsidR="00BC1FE5" w:rsidRPr="00390DFD">
        <w:rPr>
          <w:rFonts w:ascii="Calibri" w:eastAsia="Arial Unicode MS" w:hAnsi="Calibri" w:cs="Arial"/>
          <w:color w:val="000000"/>
          <w:sz w:val="22"/>
        </w:rPr>
        <w:t xml:space="preserve"> v oceněném výkazu výměr</w:t>
      </w:r>
      <w:r w:rsidRPr="00390DFD">
        <w:rPr>
          <w:rFonts w:ascii="Calibri" w:eastAsia="Arial Unicode MS" w:hAnsi="Calibri" w:cs="Arial"/>
          <w:color w:val="000000"/>
          <w:sz w:val="22"/>
        </w:rPr>
        <w:t>, kter</w:t>
      </w:r>
      <w:r w:rsidR="00BC1FE5" w:rsidRPr="00390DFD">
        <w:rPr>
          <w:rFonts w:ascii="Calibri" w:eastAsia="Arial Unicode MS" w:hAnsi="Calibri" w:cs="Arial"/>
          <w:color w:val="000000"/>
          <w:sz w:val="22"/>
        </w:rPr>
        <w:t>ý</w:t>
      </w:r>
      <w:r w:rsidRPr="00390DFD">
        <w:rPr>
          <w:rFonts w:ascii="Calibri" w:eastAsia="Arial Unicode MS" w:hAnsi="Calibri" w:cs="Arial"/>
          <w:color w:val="000000"/>
          <w:sz w:val="22"/>
        </w:rPr>
        <w:t xml:space="preserve"> </w:t>
      </w:r>
      <w:proofErr w:type="gramStart"/>
      <w:r w:rsidRPr="00390DFD">
        <w:rPr>
          <w:rFonts w:ascii="Calibri" w:eastAsia="Arial Unicode MS" w:hAnsi="Calibri" w:cs="Arial"/>
          <w:color w:val="000000"/>
          <w:sz w:val="22"/>
        </w:rPr>
        <w:t>tvoří</w:t>
      </w:r>
      <w:proofErr w:type="gramEnd"/>
      <w:r w:rsidRPr="00390DFD">
        <w:rPr>
          <w:rFonts w:ascii="Calibri" w:eastAsia="Arial Unicode MS" w:hAnsi="Calibri" w:cs="Arial"/>
          <w:color w:val="000000"/>
          <w:sz w:val="22"/>
        </w:rPr>
        <w:t xml:space="preserve"> </w:t>
      </w:r>
      <w:r w:rsidR="00BC1FE5" w:rsidRPr="00390DFD">
        <w:rPr>
          <w:rFonts w:ascii="Calibri" w:eastAsia="Arial Unicode MS" w:hAnsi="Calibri" w:cs="Arial"/>
          <w:color w:val="000000"/>
          <w:sz w:val="22"/>
        </w:rPr>
        <w:t>jako příloha</w:t>
      </w:r>
      <w:r w:rsidR="00BC1FE5">
        <w:rPr>
          <w:rFonts w:ascii="Calibri" w:eastAsia="Arial Unicode MS" w:hAnsi="Calibri" w:cs="Arial"/>
          <w:color w:val="000000"/>
          <w:sz w:val="22"/>
        </w:rPr>
        <w:t xml:space="preserve"> </w:t>
      </w:r>
      <w:r w:rsidRPr="00CB4A6E">
        <w:rPr>
          <w:rFonts w:ascii="Calibri" w:eastAsia="Arial Unicode MS" w:hAnsi="Calibri" w:cs="Arial"/>
          <w:color w:val="000000"/>
          <w:sz w:val="22"/>
        </w:rPr>
        <w:t>nedílnou součást</w:t>
      </w:r>
      <w:r w:rsidR="0055726C">
        <w:rPr>
          <w:rFonts w:ascii="Calibri" w:eastAsia="Arial Unicode MS" w:hAnsi="Calibri" w:cs="Arial"/>
          <w:color w:val="000000"/>
          <w:sz w:val="22"/>
        </w:rPr>
        <w:t xml:space="preserve"> této smlouvy o dílo.</w:t>
      </w:r>
    </w:p>
    <w:p w14:paraId="37F1EE9E" w14:textId="63E47655" w:rsidR="00B91435" w:rsidRPr="00390DFD" w:rsidRDefault="00B91435" w:rsidP="00B93570">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390DFD">
        <w:rPr>
          <w:rFonts w:asciiTheme="minorHAnsi" w:hAnsiTheme="minorHAnsi"/>
          <w:b/>
          <w:sz w:val="22"/>
          <w:szCs w:val="22"/>
        </w:rPr>
        <w:t>Místo plnění</w:t>
      </w:r>
      <w:r w:rsidR="00692C2D" w:rsidRPr="00390DFD">
        <w:rPr>
          <w:rFonts w:asciiTheme="minorHAnsi" w:hAnsiTheme="minorHAnsi"/>
          <w:b/>
          <w:sz w:val="22"/>
          <w:szCs w:val="22"/>
        </w:rPr>
        <w:t xml:space="preserve"> předmětu díla</w:t>
      </w:r>
      <w:r w:rsidR="009D54D2" w:rsidRPr="00390DFD">
        <w:rPr>
          <w:rFonts w:asciiTheme="minorHAnsi" w:hAnsiTheme="minorHAnsi"/>
          <w:b/>
          <w:sz w:val="22"/>
          <w:szCs w:val="22"/>
        </w:rPr>
        <w:t>:</w:t>
      </w:r>
      <w:r w:rsidR="00692C2D" w:rsidRPr="00390DFD">
        <w:rPr>
          <w:rFonts w:asciiTheme="minorHAnsi" w:hAnsiTheme="minorHAnsi"/>
          <w:b/>
          <w:sz w:val="22"/>
          <w:szCs w:val="22"/>
        </w:rPr>
        <w:t xml:space="preserve"> </w:t>
      </w:r>
      <w:r w:rsidR="009D54D2" w:rsidRPr="00390DFD">
        <w:rPr>
          <w:rFonts w:asciiTheme="minorHAnsi" w:hAnsiTheme="minorHAnsi"/>
          <w:sz w:val="22"/>
          <w:szCs w:val="22"/>
        </w:rPr>
        <w:t xml:space="preserve">kotelna K404 </w:t>
      </w:r>
      <w:r w:rsidR="009D54D2" w:rsidRPr="00390DFD">
        <w:rPr>
          <w:rFonts w:asciiTheme="minorHAnsi" w:hAnsiTheme="minorHAnsi"/>
          <w:bCs/>
          <w:sz w:val="22"/>
          <w:szCs w:val="22"/>
        </w:rPr>
        <w:t xml:space="preserve">Na Vyhlídce, </w:t>
      </w:r>
      <w:r w:rsidR="009D54D2" w:rsidRPr="00390DFD">
        <w:rPr>
          <w:rFonts w:asciiTheme="minorHAnsi" w:hAnsiTheme="minorHAnsi"/>
          <w:sz w:val="22"/>
          <w:szCs w:val="22"/>
        </w:rPr>
        <w:t>parcela č. 1990/197,</w:t>
      </w:r>
      <w:r w:rsidR="009D54D2" w:rsidRPr="00390DFD">
        <w:rPr>
          <w:rFonts w:asciiTheme="minorHAnsi" w:hAnsiTheme="minorHAnsi"/>
          <w:bCs/>
          <w:sz w:val="22"/>
          <w:szCs w:val="22"/>
        </w:rPr>
        <w:t xml:space="preserve"> Město Boskovice (kód obce ZUJ: 581372), Jihomoravský kraj (NUTS CZ064)</w:t>
      </w:r>
      <w:r w:rsidR="000910EF" w:rsidRPr="00390DFD">
        <w:rPr>
          <w:rFonts w:asciiTheme="minorHAnsi" w:hAnsiTheme="minorHAnsi"/>
          <w:sz w:val="22"/>
          <w:szCs w:val="22"/>
        </w:rPr>
        <w:t>.</w:t>
      </w:r>
    </w:p>
    <w:p w14:paraId="6366F52D" w14:textId="77777777" w:rsidR="005C651F" w:rsidRDefault="005C651F" w:rsidP="00B93570">
      <w:pPr>
        <w:pStyle w:val="Zkladntext3"/>
        <w:spacing w:line="240" w:lineRule="auto"/>
        <w:rPr>
          <w:rFonts w:ascii="Calibri" w:eastAsia="Arial Unicode MS" w:hAnsi="Calibri" w:cs="Arial"/>
          <w:color w:val="000000"/>
          <w:sz w:val="22"/>
        </w:rPr>
      </w:pPr>
    </w:p>
    <w:p w14:paraId="00B28BF4" w14:textId="77777777" w:rsidR="0005648E" w:rsidRPr="0005648E" w:rsidRDefault="0005648E"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sidRPr="0005648E">
        <w:rPr>
          <w:rFonts w:ascii="Calibri" w:eastAsia="Arial Unicode MS" w:hAnsi="Calibri" w:cs="Arial"/>
          <w:b/>
          <w:color w:val="000000"/>
          <w:sz w:val="22"/>
        </w:rPr>
        <w:t>Změny díla</w:t>
      </w:r>
    </w:p>
    <w:p w14:paraId="5F9D9365" w14:textId="6A361FCD" w:rsidR="00A8023C" w:rsidRPr="00C67D6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Pokud se při realizaci díla vyskytnou nepředvídatelné náklady </w:t>
      </w:r>
      <w:r w:rsidRPr="00C67D6D">
        <w:rPr>
          <w:rFonts w:ascii="Calibri" w:eastAsia="Arial Unicode MS" w:hAnsi="Calibri" w:cs="Arial"/>
          <w:b/>
          <w:color w:val="000000"/>
          <w:sz w:val="22"/>
          <w:u w:val="single"/>
        </w:rPr>
        <w:t>(vícepráce)</w:t>
      </w:r>
      <w:r w:rsidRPr="00C67D6D">
        <w:rPr>
          <w:rFonts w:ascii="Calibri" w:eastAsia="Arial Unicode MS" w:hAnsi="Calibri" w:cs="Arial"/>
          <w:color w:val="000000"/>
          <w:sz w:val="22"/>
          <w:u w:val="single"/>
        </w:rPr>
        <w:t xml:space="preserve">, které nejsou zahrnuté v předmětu díla a objednatel ani zhotovitel je nemohl předvídat a jsou nutné pro realizaci </w:t>
      </w:r>
      <w:proofErr w:type="gramStart"/>
      <w:r w:rsidRPr="00C67D6D">
        <w:rPr>
          <w:rFonts w:ascii="Calibri" w:eastAsia="Arial Unicode MS" w:hAnsi="Calibri" w:cs="Arial"/>
          <w:color w:val="000000"/>
          <w:sz w:val="22"/>
          <w:u w:val="single"/>
        </w:rPr>
        <w:t>díla</w:t>
      </w:r>
      <w:proofErr w:type="gramEnd"/>
      <w:r w:rsidRPr="00C67D6D">
        <w:rPr>
          <w:rFonts w:ascii="Calibri" w:eastAsia="Arial Unicode MS" w:hAnsi="Calibri" w:cs="Arial"/>
          <w:color w:val="000000"/>
          <w:sz w:val="22"/>
          <w:u w:val="single"/>
        </w:rPr>
        <w:t xml:space="preserve"> a tedy vedoucí k naplnění cílů a parametrů projektu, lze tyto realizovat</w:t>
      </w:r>
      <w:r w:rsidR="0005648E" w:rsidRPr="00C67D6D">
        <w:rPr>
          <w:rFonts w:ascii="Calibri" w:eastAsia="Arial Unicode MS" w:hAnsi="Calibri" w:cs="Arial"/>
          <w:color w:val="000000"/>
          <w:sz w:val="22"/>
          <w:u w:val="single"/>
        </w:rPr>
        <w:t xml:space="preserve"> </w:t>
      </w:r>
      <w:r w:rsidRPr="00C67D6D">
        <w:rPr>
          <w:rFonts w:ascii="Calibri" w:eastAsia="Arial Unicode MS" w:hAnsi="Calibri" w:cs="Arial"/>
          <w:color w:val="000000"/>
          <w:sz w:val="22"/>
          <w:u w:val="single"/>
        </w:rPr>
        <w:t xml:space="preserve">pouze v souladu s touto smlouvou a v souladu </w:t>
      </w:r>
      <w:r w:rsidR="0005648E" w:rsidRPr="00C67D6D">
        <w:rPr>
          <w:rFonts w:ascii="Calibri" w:eastAsia="Arial Unicode MS" w:hAnsi="Calibri" w:cs="Arial"/>
          <w:color w:val="000000"/>
          <w:sz w:val="22"/>
          <w:u w:val="single"/>
        </w:rPr>
        <w:t>se zákonem</w:t>
      </w:r>
      <w:r w:rsidRPr="00C67D6D">
        <w:rPr>
          <w:rFonts w:ascii="Calibri" w:eastAsia="Arial Unicode MS" w:hAnsi="Calibri" w:cs="Arial"/>
          <w:color w:val="000000"/>
          <w:sz w:val="22"/>
          <w:u w:val="single"/>
        </w:rPr>
        <w:t>. Případné vícepráce jsou přípustné</w:t>
      </w:r>
      <w:r w:rsidR="00BA2D99" w:rsidRPr="00C67D6D">
        <w:rPr>
          <w:rFonts w:ascii="Calibri" w:eastAsia="Arial Unicode MS" w:hAnsi="Calibri" w:cs="Arial"/>
          <w:color w:val="000000"/>
          <w:sz w:val="22"/>
          <w:u w:val="single"/>
        </w:rPr>
        <w:t>, p</w:t>
      </w:r>
      <w:r w:rsidRPr="00C67D6D">
        <w:rPr>
          <w:rFonts w:ascii="Calibri" w:eastAsia="Arial Unicode MS" w:hAnsi="Calibri" w:cs="Arial"/>
          <w:color w:val="000000"/>
          <w:sz w:val="22"/>
          <w:u w:val="single"/>
        </w:rPr>
        <w:t>ouze pokud jsou v</w:t>
      </w:r>
      <w:r w:rsidR="00B93570">
        <w:rPr>
          <w:rFonts w:ascii="Calibri" w:eastAsia="Arial Unicode MS" w:hAnsi="Calibri" w:cs="Arial"/>
          <w:color w:val="000000"/>
          <w:sz w:val="22"/>
          <w:u w:val="single"/>
        </w:rPr>
        <w:t> </w:t>
      </w:r>
      <w:r w:rsidRPr="00C67D6D">
        <w:rPr>
          <w:rFonts w:ascii="Calibri" w:eastAsia="Arial Unicode MS" w:hAnsi="Calibri" w:cs="Arial"/>
          <w:color w:val="000000"/>
          <w:sz w:val="22"/>
          <w:u w:val="single"/>
        </w:rPr>
        <w:t>souladu</w:t>
      </w:r>
      <w:r w:rsidR="00B93570">
        <w:rPr>
          <w:rFonts w:ascii="Calibri" w:eastAsia="Arial Unicode MS" w:hAnsi="Calibri" w:cs="Arial"/>
          <w:color w:val="000000"/>
          <w:sz w:val="22"/>
          <w:u w:val="single"/>
        </w:rPr>
        <w:t xml:space="preserve"> </w:t>
      </w:r>
      <w:r w:rsidR="00014C07">
        <w:rPr>
          <w:rFonts w:ascii="Calibri" w:eastAsia="Arial Unicode MS" w:hAnsi="Calibri" w:cs="Arial"/>
          <w:color w:val="000000"/>
          <w:sz w:val="22"/>
          <w:u w:val="single"/>
        </w:rPr>
        <w:t>se zákonem</w:t>
      </w:r>
      <w:r w:rsidRPr="00C67D6D">
        <w:rPr>
          <w:rFonts w:ascii="Calibri" w:eastAsia="Arial Unicode MS" w:hAnsi="Calibri" w:cs="Arial"/>
          <w:color w:val="000000"/>
          <w:sz w:val="22"/>
        </w:rPr>
        <w:t>. Zhotovitel je povinen provést soupis těchto změn, doplňků nebo rozšíření</w:t>
      </w:r>
      <w:r w:rsidR="005520FF" w:rsidRPr="00C67D6D">
        <w:rPr>
          <w:rFonts w:ascii="Calibri" w:eastAsia="Arial Unicode MS" w:hAnsi="Calibri" w:cs="Arial"/>
          <w:color w:val="000000"/>
          <w:sz w:val="22"/>
        </w:rPr>
        <w:t xml:space="preserve"> a </w:t>
      </w:r>
      <w:r w:rsidRPr="00C67D6D">
        <w:rPr>
          <w:rFonts w:ascii="Calibri" w:eastAsia="Arial Unicode MS" w:hAnsi="Calibri" w:cs="Arial"/>
          <w:color w:val="000000"/>
          <w:sz w:val="22"/>
        </w:rPr>
        <w:t xml:space="preserve">ocenit jej </w:t>
      </w:r>
      <w:r w:rsidR="005520FF" w:rsidRPr="00C67D6D">
        <w:rPr>
          <w:rFonts w:ascii="Calibri" w:eastAsia="Arial Unicode MS" w:hAnsi="Calibri" w:cs="Arial"/>
          <w:color w:val="000000"/>
          <w:sz w:val="22"/>
        </w:rPr>
        <w:t>způsobem dále ve smlouvě uvedeným v</w:t>
      </w:r>
      <w:r w:rsidR="00C67D6D" w:rsidRPr="00C67D6D">
        <w:rPr>
          <w:rFonts w:ascii="Calibri" w:eastAsia="Arial Unicode MS" w:hAnsi="Calibri" w:cs="Arial"/>
          <w:color w:val="000000"/>
          <w:sz w:val="22"/>
        </w:rPr>
        <w:t> </w:t>
      </w:r>
      <w:r w:rsidR="005520FF" w:rsidRPr="00C67D6D">
        <w:rPr>
          <w:rFonts w:ascii="Calibri" w:eastAsia="Arial Unicode MS" w:hAnsi="Calibri" w:cs="Arial"/>
          <w:color w:val="000000"/>
          <w:sz w:val="22"/>
        </w:rPr>
        <w:t>čl</w:t>
      </w:r>
      <w:r w:rsidR="00C67D6D" w:rsidRPr="00C67D6D">
        <w:rPr>
          <w:rFonts w:ascii="Calibri" w:eastAsia="Arial Unicode MS" w:hAnsi="Calibri" w:cs="Arial"/>
          <w:color w:val="000000"/>
          <w:sz w:val="22"/>
        </w:rPr>
        <w:t>. IV.</w:t>
      </w:r>
      <w:r w:rsidR="00A302E9">
        <w:rPr>
          <w:rFonts w:ascii="Calibri" w:eastAsia="Arial Unicode MS" w:hAnsi="Calibri" w:cs="Arial"/>
          <w:color w:val="000000"/>
          <w:sz w:val="22"/>
        </w:rPr>
        <w:t>7</w:t>
      </w:r>
      <w:r w:rsidR="00C67D6D" w:rsidRPr="00C67D6D">
        <w:rPr>
          <w:rFonts w:ascii="Calibri" w:eastAsia="Arial Unicode MS" w:hAnsi="Calibri" w:cs="Arial"/>
          <w:color w:val="000000"/>
          <w:sz w:val="22"/>
        </w:rPr>
        <w:t>.</w:t>
      </w:r>
      <w:r w:rsidR="005520FF" w:rsidRPr="00C67D6D">
        <w:rPr>
          <w:rFonts w:ascii="Calibri" w:eastAsia="Arial Unicode MS" w:hAnsi="Calibri" w:cs="Arial"/>
          <w:color w:val="000000"/>
          <w:sz w:val="22"/>
        </w:rPr>
        <w:t xml:space="preserve"> S</w:t>
      </w:r>
      <w:r w:rsidRPr="00C67D6D">
        <w:rPr>
          <w:rFonts w:ascii="Calibri" w:eastAsia="Arial Unicode MS" w:hAnsi="Calibri" w:cs="Arial"/>
          <w:color w:val="000000"/>
          <w:sz w:val="22"/>
        </w:rPr>
        <w:t xml:space="preserve">oupis </w:t>
      </w:r>
      <w:r w:rsidR="005520FF" w:rsidRPr="00C67D6D">
        <w:rPr>
          <w:rFonts w:ascii="Calibri" w:eastAsia="Arial Unicode MS" w:hAnsi="Calibri" w:cs="Arial"/>
          <w:color w:val="000000"/>
          <w:sz w:val="22"/>
        </w:rPr>
        <w:t xml:space="preserve">změn </w:t>
      </w:r>
      <w:proofErr w:type="gramStart"/>
      <w:r w:rsidR="005520FF" w:rsidRPr="00C67D6D">
        <w:rPr>
          <w:rFonts w:ascii="Calibri" w:eastAsia="Arial Unicode MS" w:hAnsi="Calibri" w:cs="Arial"/>
          <w:color w:val="000000"/>
          <w:sz w:val="22"/>
        </w:rPr>
        <w:t>předloží</w:t>
      </w:r>
      <w:proofErr w:type="gramEnd"/>
      <w:r w:rsidR="005520FF" w:rsidRPr="00C67D6D">
        <w:rPr>
          <w:rFonts w:ascii="Calibri" w:eastAsia="Arial Unicode MS" w:hAnsi="Calibri" w:cs="Arial"/>
          <w:color w:val="000000"/>
          <w:sz w:val="22"/>
        </w:rPr>
        <w:t xml:space="preserve"> zhotovitel </w:t>
      </w:r>
      <w:r w:rsidRPr="00C67D6D">
        <w:rPr>
          <w:rFonts w:ascii="Calibri" w:eastAsia="Arial Unicode MS" w:hAnsi="Calibri" w:cs="Arial"/>
          <w:color w:val="000000"/>
          <w:sz w:val="22"/>
        </w:rPr>
        <w:t>objednateli k odsouhlasení formou změnových listů. Po odsouhlasení změnových listů a následně uzavřeného dodatk</w:t>
      </w:r>
      <w:r w:rsidR="00B64FC4">
        <w:rPr>
          <w:rFonts w:ascii="Calibri" w:eastAsia="Arial Unicode MS" w:hAnsi="Calibri" w:cs="Arial"/>
          <w:color w:val="000000"/>
          <w:sz w:val="22"/>
        </w:rPr>
        <w:t>u</w:t>
      </w:r>
      <w:r w:rsidRPr="00C67D6D">
        <w:rPr>
          <w:rFonts w:ascii="Calibri" w:eastAsia="Arial Unicode MS" w:hAnsi="Calibri" w:cs="Arial"/>
          <w:color w:val="000000"/>
          <w:sz w:val="22"/>
        </w:rPr>
        <w:t xml:space="preserve"> či dodatků ke smlouvě má zhotovitel právo na realizaci těchto </w:t>
      </w:r>
      <w:proofErr w:type="gramStart"/>
      <w:r w:rsidRPr="00C67D6D">
        <w:rPr>
          <w:rFonts w:ascii="Calibri" w:eastAsia="Arial Unicode MS" w:hAnsi="Calibri" w:cs="Arial"/>
          <w:color w:val="000000"/>
          <w:sz w:val="22"/>
        </w:rPr>
        <w:t>změn</w:t>
      </w:r>
      <w:proofErr w:type="gramEnd"/>
      <w:r w:rsidRPr="00C67D6D">
        <w:rPr>
          <w:rFonts w:ascii="Calibri" w:eastAsia="Arial Unicode MS" w:hAnsi="Calibri" w:cs="Arial"/>
          <w:color w:val="000000"/>
          <w:sz w:val="22"/>
        </w:rPr>
        <w:t xml:space="preserve"> respektive na</w:t>
      </w:r>
      <w:r w:rsidR="00BA2D99"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jejich úhradu.</w:t>
      </w:r>
      <w:r w:rsidR="00AC1E33"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Pokud tak zhotovitel neučiní, má se za to, že práce a dodávky jím realizované byly v předmětu díla a v jeho ceně zahrnuty</w:t>
      </w:r>
      <w:r w:rsidR="0005648E" w:rsidRPr="00C67D6D">
        <w:rPr>
          <w:rFonts w:ascii="Calibri" w:eastAsia="Arial Unicode MS" w:hAnsi="Calibri" w:cs="Arial"/>
          <w:color w:val="000000"/>
          <w:sz w:val="22"/>
        </w:rPr>
        <w:t>.</w:t>
      </w:r>
    </w:p>
    <w:p w14:paraId="3B2C77D6" w14:textId="77777777" w:rsidR="0005648E" w:rsidRPr="00390DFD" w:rsidRDefault="0005648E"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u w:val="single"/>
        </w:rPr>
        <w:t>Veškeré změny se zaznamenávají do stavebního deníku</w:t>
      </w:r>
      <w:r w:rsidRPr="00390DFD">
        <w:rPr>
          <w:rFonts w:ascii="Calibri" w:eastAsia="Arial Unicode MS" w:hAnsi="Calibri" w:cs="Arial"/>
          <w:color w:val="000000"/>
          <w:sz w:val="22"/>
        </w:rPr>
        <w:t xml:space="preserve">, písemně (prokazatelně) se oznamují </w:t>
      </w:r>
      <w:r w:rsidR="002D01B5" w:rsidRPr="00390DFD">
        <w:rPr>
          <w:rFonts w:ascii="Calibri" w:eastAsia="Arial Unicode MS" w:hAnsi="Calibri" w:cs="Arial"/>
          <w:color w:val="000000"/>
          <w:sz w:val="22"/>
        </w:rPr>
        <w:t>technickému dozoru objednatele (dále též „</w:t>
      </w:r>
      <w:r w:rsidRPr="00390DFD">
        <w:rPr>
          <w:rFonts w:ascii="Calibri" w:eastAsia="Arial Unicode MS" w:hAnsi="Calibri" w:cs="Arial"/>
          <w:color w:val="000000"/>
          <w:sz w:val="22"/>
        </w:rPr>
        <w:t>TDO</w:t>
      </w:r>
      <w:r w:rsidR="002D01B5" w:rsidRPr="00390DFD">
        <w:rPr>
          <w:rFonts w:ascii="Calibri" w:eastAsia="Arial Unicode MS" w:hAnsi="Calibri" w:cs="Arial"/>
          <w:color w:val="000000"/>
          <w:sz w:val="22"/>
        </w:rPr>
        <w:t>“)</w:t>
      </w:r>
      <w:r w:rsidRPr="00390DFD">
        <w:rPr>
          <w:rFonts w:ascii="Calibri" w:eastAsia="Arial Unicode MS" w:hAnsi="Calibri" w:cs="Arial"/>
          <w:color w:val="000000"/>
          <w:sz w:val="22"/>
        </w:rPr>
        <w:t>, musí být odsouhlaseny TDO, osobou pověřenou k výkonu autorského dozoru projektanta a objednatelem.</w:t>
      </w:r>
      <w:r w:rsidR="00FF1D7C" w:rsidRPr="00390DFD">
        <w:rPr>
          <w:rFonts w:ascii="Calibri" w:eastAsia="Arial Unicode MS" w:hAnsi="Calibri" w:cs="Arial"/>
          <w:color w:val="000000"/>
          <w:sz w:val="22"/>
        </w:rPr>
        <w:t xml:space="preserve"> </w:t>
      </w:r>
      <w:r w:rsidR="00FF1D7C" w:rsidRPr="00390DFD">
        <w:rPr>
          <w:rFonts w:ascii="Calibri" w:eastAsia="Arial Unicode MS" w:hAnsi="Calibri" w:cs="Arial"/>
          <w:color w:val="000000"/>
          <w:sz w:val="22"/>
          <w:u w:val="single"/>
        </w:rPr>
        <w:t>TDO nesmí provádět zhotovitel ani osoba s ním propojená.</w:t>
      </w:r>
      <w:r w:rsidR="00FF1D7C" w:rsidRPr="00390DFD">
        <w:rPr>
          <w:rFonts w:ascii="Calibri" w:eastAsia="Arial Unicode MS" w:hAnsi="Calibri" w:cs="Arial"/>
          <w:color w:val="000000"/>
          <w:sz w:val="22"/>
        </w:rPr>
        <w:t xml:space="preserve"> To neplatí, pokud funkci TDO zastává sám objednatel.</w:t>
      </w:r>
    </w:p>
    <w:p w14:paraId="33FE2708" w14:textId="0E7EBB9C" w:rsidR="00A8023C" w:rsidRPr="00C67D6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Dojde-li při realizaci předmětu díla k jakýmkoliv změnám, doplňkům nebo rozšíření předmětu díla i na základě požadavku objednatele, je objednatel </w:t>
      </w:r>
      <w:r w:rsidRPr="00AA1440">
        <w:rPr>
          <w:rFonts w:ascii="Calibri" w:eastAsia="Arial Unicode MS" w:hAnsi="Calibri" w:cs="Arial"/>
          <w:color w:val="000000"/>
          <w:sz w:val="22"/>
          <w:u w:val="single"/>
        </w:rPr>
        <w:t xml:space="preserve">povinen předat zhotoviteli požadavek </w:t>
      </w:r>
      <w:r w:rsidRPr="00C67D6D">
        <w:rPr>
          <w:rFonts w:ascii="Calibri" w:eastAsia="Arial Unicode MS" w:hAnsi="Calibri" w:cs="Arial"/>
          <w:color w:val="000000"/>
          <w:sz w:val="22"/>
          <w:u w:val="single"/>
        </w:rPr>
        <w:t xml:space="preserve">na tyto změny, které zhotovitel ocení podle jednotkových cen </w:t>
      </w:r>
      <w:r w:rsidR="00FF1D7C" w:rsidRPr="00C67D6D">
        <w:rPr>
          <w:rFonts w:ascii="Calibri" w:eastAsia="Arial Unicode MS" w:hAnsi="Calibri" w:cs="Arial"/>
          <w:color w:val="000000"/>
          <w:sz w:val="22"/>
          <w:u w:val="single"/>
        </w:rPr>
        <w:t>použitých</w:t>
      </w:r>
      <w:r w:rsidR="004534CF" w:rsidRPr="00C67D6D">
        <w:rPr>
          <w:rFonts w:ascii="Calibri" w:eastAsia="Arial Unicode MS" w:hAnsi="Calibri" w:cs="Arial"/>
          <w:color w:val="000000"/>
          <w:sz w:val="22"/>
          <w:u w:val="single"/>
        </w:rPr>
        <w:t xml:space="preserve"> v oceněném výkazu výměr </w:t>
      </w:r>
      <w:r w:rsidR="00FF1D7C" w:rsidRPr="00C67D6D">
        <w:rPr>
          <w:rFonts w:ascii="Calibri" w:eastAsia="Arial Unicode MS" w:hAnsi="Calibri" w:cs="Arial"/>
          <w:color w:val="000000"/>
          <w:sz w:val="22"/>
          <w:u w:val="single"/>
        </w:rPr>
        <w:t>a </w:t>
      </w:r>
      <w:r w:rsidRPr="00C67D6D">
        <w:rPr>
          <w:rFonts w:ascii="Calibri" w:eastAsia="Arial Unicode MS" w:hAnsi="Calibri" w:cs="Arial"/>
          <w:color w:val="000000"/>
          <w:sz w:val="22"/>
          <w:u w:val="single"/>
        </w:rPr>
        <w:t xml:space="preserve">pokud to není možné, tak podle jím navrhovaných cen </w:t>
      </w:r>
      <w:r w:rsidR="00FF1D7C" w:rsidRPr="00C67D6D">
        <w:rPr>
          <w:rFonts w:ascii="Calibri" w:eastAsia="Arial Unicode MS" w:hAnsi="Calibri" w:cs="Arial"/>
          <w:color w:val="000000"/>
          <w:sz w:val="22"/>
        </w:rPr>
        <w:t>(za podmínek dle této smlouvy a </w:t>
      </w:r>
      <w:r w:rsidRPr="00C67D6D">
        <w:rPr>
          <w:rFonts w:ascii="Calibri" w:eastAsia="Arial Unicode MS" w:hAnsi="Calibri" w:cs="Arial"/>
          <w:color w:val="000000"/>
          <w:sz w:val="22"/>
        </w:rPr>
        <w:t>v daném místě a čase plnění obvyklých) a o těchto změnách uzavřou obě strany Dodatek ke smlouvě, ve kterém dohodnou i případnou úpravu termínu předání díla.</w:t>
      </w:r>
    </w:p>
    <w:p w14:paraId="382C3307" w14:textId="77777777" w:rsidR="00A8023C" w:rsidRPr="00C67D6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rPr>
        <w:t>Objednatel si vyhrazuje právo doplnit předmět díla o další práce a dodávky, jejichž potřeba vyvstane v rámci realizace díla a nebylo možno ji před</w:t>
      </w:r>
      <w:r w:rsidR="00BA2D99" w:rsidRPr="00C67D6D">
        <w:rPr>
          <w:rFonts w:ascii="Calibri" w:eastAsia="Arial Unicode MS" w:hAnsi="Calibri" w:cs="Arial"/>
          <w:color w:val="000000"/>
          <w:sz w:val="22"/>
        </w:rPr>
        <w:t>em předvídat, ve smyslu čl. II.1</w:t>
      </w:r>
      <w:r w:rsidR="00704A97" w:rsidRPr="00C67D6D">
        <w:rPr>
          <w:rFonts w:ascii="Calibri" w:eastAsia="Arial Unicode MS" w:hAnsi="Calibri" w:cs="Arial"/>
          <w:color w:val="000000"/>
          <w:sz w:val="22"/>
        </w:rPr>
        <w:t xml:space="preserve"> této smlouvy</w:t>
      </w:r>
      <w:r w:rsidRPr="00C67D6D">
        <w:rPr>
          <w:rFonts w:ascii="Calibri" w:eastAsia="Arial Unicode MS" w:hAnsi="Calibri" w:cs="Arial"/>
          <w:color w:val="000000"/>
          <w:sz w:val="22"/>
        </w:rPr>
        <w:t>.</w:t>
      </w:r>
    </w:p>
    <w:p w14:paraId="22A8EFAD" w14:textId="096E4621" w:rsidR="00656216"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Zhotovitel je povinen zajistit a financovat veškeré </w:t>
      </w:r>
      <w:r w:rsidR="00946467">
        <w:rPr>
          <w:rFonts w:ascii="Calibri" w:eastAsia="Arial Unicode MS" w:hAnsi="Calibri" w:cs="Arial"/>
          <w:color w:val="000000"/>
          <w:sz w:val="22"/>
          <w:u w:val="single"/>
        </w:rPr>
        <w:t>podd</w:t>
      </w:r>
      <w:r w:rsidRPr="00C67D6D">
        <w:rPr>
          <w:rFonts w:ascii="Calibri" w:eastAsia="Arial Unicode MS" w:hAnsi="Calibri" w:cs="Arial"/>
          <w:color w:val="000000"/>
          <w:sz w:val="22"/>
          <w:u w:val="single"/>
        </w:rPr>
        <w:t>odavatelské práce</w:t>
      </w:r>
      <w:r w:rsidRPr="00C67D6D">
        <w:rPr>
          <w:rFonts w:ascii="Calibri" w:eastAsia="Arial Unicode MS" w:hAnsi="Calibri" w:cs="Arial"/>
          <w:color w:val="000000"/>
          <w:sz w:val="22"/>
        </w:rPr>
        <w:t xml:space="preserve"> a nese za ně</w:t>
      </w:r>
      <w:r w:rsidRPr="00A8023C">
        <w:rPr>
          <w:rFonts w:ascii="Calibri" w:eastAsia="Arial Unicode MS" w:hAnsi="Calibri" w:cs="Arial"/>
          <w:color w:val="000000"/>
          <w:sz w:val="22"/>
        </w:rPr>
        <w:t xml:space="preserve"> odpovědnost a záruku v plném rozsahu dle této smlouvy (smluvní vztah se </w:t>
      </w:r>
      <w:r w:rsidR="00946467">
        <w:rPr>
          <w:rFonts w:ascii="Calibri" w:eastAsia="Arial Unicode MS" w:hAnsi="Calibri" w:cs="Arial"/>
          <w:color w:val="000000"/>
          <w:sz w:val="22"/>
        </w:rPr>
        <w:t>podd</w:t>
      </w:r>
      <w:r w:rsidRPr="00A8023C">
        <w:rPr>
          <w:rFonts w:ascii="Calibri" w:eastAsia="Arial Unicode MS" w:hAnsi="Calibri" w:cs="Arial"/>
          <w:color w:val="000000"/>
          <w:sz w:val="22"/>
        </w:rPr>
        <w:t xml:space="preserve">odavatelem musí být v souladu s touto smlouvou – za to odpovídá zhotovitel) </w:t>
      </w:r>
      <w:proofErr w:type="gramStart"/>
      <w:r w:rsidRPr="00A8023C">
        <w:rPr>
          <w:rFonts w:ascii="Calibri" w:eastAsia="Arial Unicode MS" w:hAnsi="Calibri" w:cs="Arial"/>
          <w:color w:val="000000"/>
          <w:sz w:val="22"/>
        </w:rPr>
        <w:t>jakoby</w:t>
      </w:r>
      <w:proofErr w:type="gramEnd"/>
      <w:r w:rsidRPr="00A8023C">
        <w:rPr>
          <w:rFonts w:ascii="Calibri" w:eastAsia="Arial Unicode MS" w:hAnsi="Calibri" w:cs="Arial"/>
          <w:color w:val="000000"/>
          <w:sz w:val="22"/>
        </w:rPr>
        <w:t xml:space="preserve"> tyto práce je prováděl sám.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Za </w:t>
      </w:r>
      <w:r w:rsidR="00946467">
        <w:rPr>
          <w:rFonts w:ascii="Calibri" w:eastAsia="Arial Unicode MS" w:hAnsi="Calibri" w:cs="Arial"/>
          <w:color w:val="000000"/>
          <w:sz w:val="22"/>
        </w:rPr>
        <w:t>podd</w:t>
      </w:r>
      <w:r w:rsidRPr="00A8023C">
        <w:rPr>
          <w:rFonts w:ascii="Calibri" w:eastAsia="Arial Unicode MS" w:hAnsi="Calibri" w:cs="Arial"/>
          <w:color w:val="000000"/>
          <w:sz w:val="22"/>
        </w:rPr>
        <w:t xml:space="preserve">odávku je považována realizace částí zakázky jinými subjekty pro vítěze zadávacího </w:t>
      </w:r>
      <w:proofErr w:type="gramStart"/>
      <w:r w:rsidRPr="00A8023C">
        <w:rPr>
          <w:rFonts w:ascii="Calibri" w:eastAsia="Arial Unicode MS" w:hAnsi="Calibri" w:cs="Arial"/>
          <w:color w:val="000000"/>
          <w:sz w:val="22"/>
        </w:rPr>
        <w:t>řízení - zhotovitele</w:t>
      </w:r>
      <w:proofErr w:type="gramEnd"/>
      <w:r w:rsidRPr="00A8023C">
        <w:rPr>
          <w:rFonts w:ascii="Calibri" w:eastAsia="Arial Unicode MS" w:hAnsi="Calibri" w:cs="Arial"/>
          <w:color w:val="000000"/>
          <w:sz w:val="22"/>
        </w:rPr>
        <w:t xml:space="preserve">. </w:t>
      </w:r>
    </w:p>
    <w:p w14:paraId="12AE5436" w14:textId="659122D4" w:rsidR="00A8023C" w:rsidRPr="00C67D6D" w:rsidRDefault="00A42B50" w:rsidP="00B93570">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Theme="minorHAnsi" w:eastAsia="Calibri" w:hAnsiTheme="minorHAnsi" w:cs="Arial"/>
          <w:sz w:val="22"/>
          <w:szCs w:val="22"/>
          <w:lang w:eastAsia="en-US"/>
        </w:rPr>
        <w:t xml:space="preserve">V případě, že by zhotovitel hodlal provést změnu </w:t>
      </w:r>
      <w:r w:rsidRPr="009F6E8D">
        <w:rPr>
          <w:rFonts w:asciiTheme="minorHAnsi" w:eastAsia="Calibri" w:hAnsiTheme="minorHAnsi" w:cs="Arial"/>
          <w:sz w:val="22"/>
          <w:szCs w:val="22"/>
          <w:lang w:eastAsia="en-US"/>
        </w:rPr>
        <w:t xml:space="preserve">v seznamu </w:t>
      </w:r>
      <w:r w:rsidR="00946467">
        <w:rPr>
          <w:rFonts w:asciiTheme="minorHAnsi" w:eastAsia="Calibri" w:hAnsiTheme="minorHAnsi" w:cs="Arial"/>
          <w:sz w:val="22"/>
          <w:szCs w:val="22"/>
          <w:lang w:eastAsia="en-US"/>
        </w:rPr>
        <w:t>podd</w:t>
      </w:r>
      <w:r w:rsidRPr="009F6E8D">
        <w:rPr>
          <w:rFonts w:asciiTheme="minorHAnsi" w:eastAsia="Calibri" w:hAnsiTheme="minorHAnsi" w:cs="Arial"/>
          <w:sz w:val="22"/>
          <w:szCs w:val="22"/>
          <w:lang w:eastAsia="en-US"/>
        </w:rPr>
        <w:t>odavatelů</w:t>
      </w:r>
      <w:r w:rsidRPr="00C67D6D">
        <w:rPr>
          <w:rFonts w:asciiTheme="minorHAnsi" w:eastAsia="Calibri" w:hAnsiTheme="minorHAnsi" w:cs="Arial"/>
          <w:sz w:val="22"/>
          <w:szCs w:val="22"/>
          <w:lang w:eastAsia="en-US"/>
        </w:rPr>
        <w:t xml:space="preserve"> a zároveň by se jednalo o </w:t>
      </w:r>
      <w:r w:rsidR="00946467">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zákona, tj. nový </w:t>
      </w:r>
      <w:r w:rsidR="00946467">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 musí splňovat tytéž kvalifikační předpoklady jako </w:t>
      </w:r>
      <w:r w:rsidR="00946467">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odavatel původní.</w:t>
      </w:r>
      <w:r w:rsidR="002F6601" w:rsidRPr="00C67D6D">
        <w:rPr>
          <w:rFonts w:ascii="Calibri" w:eastAsia="Arial Unicode MS" w:hAnsi="Calibri" w:cs="Arial"/>
          <w:color w:val="000000"/>
          <w:sz w:val="22"/>
        </w:rPr>
        <w:t xml:space="preserve"> Změna </w:t>
      </w:r>
      <w:r w:rsidR="00946467">
        <w:rPr>
          <w:rFonts w:ascii="Calibri" w:eastAsia="Arial Unicode MS" w:hAnsi="Calibri" w:cs="Arial"/>
          <w:color w:val="000000"/>
          <w:sz w:val="22"/>
        </w:rPr>
        <w:t>podd</w:t>
      </w:r>
      <w:r w:rsidR="002F6601" w:rsidRPr="00C67D6D">
        <w:rPr>
          <w:rFonts w:ascii="Calibri" w:eastAsia="Arial Unicode MS" w:hAnsi="Calibri" w:cs="Arial"/>
          <w:color w:val="000000"/>
          <w:sz w:val="22"/>
        </w:rPr>
        <w:t>odavatelů je možná pouze po předchozím odsouhlasení objednatelem.</w:t>
      </w:r>
      <w:r w:rsidR="00C67D6D" w:rsidRPr="00C67D6D">
        <w:rPr>
          <w:rFonts w:ascii="Calibri" w:eastAsia="Arial Unicode MS" w:hAnsi="Calibri" w:cs="Arial"/>
          <w:color w:val="000000"/>
          <w:sz w:val="22"/>
        </w:rPr>
        <w:t xml:space="preserve"> </w:t>
      </w:r>
      <w:r w:rsidR="00C67D6D">
        <w:rPr>
          <w:rFonts w:ascii="Calibri" w:eastAsia="Arial Unicode MS" w:hAnsi="Calibri" w:cs="Arial"/>
          <w:color w:val="000000"/>
          <w:sz w:val="22"/>
        </w:rPr>
        <w:t xml:space="preserve">Stejným </w:t>
      </w:r>
      <w:r w:rsidR="00A8023C" w:rsidRPr="00C67D6D">
        <w:rPr>
          <w:rFonts w:ascii="Calibri" w:eastAsia="Arial Unicode MS" w:hAnsi="Calibri" w:cs="Arial"/>
          <w:color w:val="000000"/>
          <w:sz w:val="22"/>
        </w:rPr>
        <w:t>způsobem bude projednána i změna u osob v zaměstnaneckém či jiném poměru u zhotovitele.</w:t>
      </w:r>
    </w:p>
    <w:p w14:paraId="44E145BA" w14:textId="415FC4FF"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Bez písemného souhlasu objednatele nesmí být použity jiné materiály, technologie nebo změny proti projektové dokumentac</w:t>
      </w:r>
      <w:r w:rsidRPr="00A8023C">
        <w:rPr>
          <w:rFonts w:ascii="Calibri" w:eastAsia="Arial Unicode MS" w:hAnsi="Calibri" w:cs="Arial"/>
          <w:color w:val="000000"/>
          <w:sz w:val="22"/>
        </w:rPr>
        <w:t>i</w:t>
      </w:r>
      <w:r w:rsidR="002D01B5">
        <w:rPr>
          <w:rFonts w:ascii="Calibri" w:eastAsia="Arial Unicode MS" w:hAnsi="Calibri" w:cs="Arial"/>
          <w:color w:val="000000"/>
          <w:sz w:val="22"/>
        </w:rPr>
        <w:t>, vše za současného dod</w:t>
      </w:r>
      <w:r w:rsidR="00FF1D7C">
        <w:rPr>
          <w:rFonts w:ascii="Calibri" w:eastAsia="Arial Unicode MS" w:hAnsi="Calibri" w:cs="Arial"/>
          <w:color w:val="000000"/>
          <w:sz w:val="22"/>
        </w:rPr>
        <w:t>ržení zákona</w:t>
      </w:r>
      <w:r w:rsidRPr="00A8023C">
        <w:rPr>
          <w:rFonts w:ascii="Calibri" w:eastAsia="Arial Unicode MS" w:hAnsi="Calibri" w:cs="Arial"/>
          <w:color w:val="000000"/>
          <w:sz w:val="22"/>
        </w:rPr>
        <w:t xml:space="preserve">. Současně se zhotovitel zavazuje a </w:t>
      </w:r>
      <w:proofErr w:type="gramStart"/>
      <w:r w:rsidRPr="00A8023C">
        <w:rPr>
          <w:rFonts w:ascii="Calibri" w:eastAsia="Arial Unicode MS" w:hAnsi="Calibri" w:cs="Arial"/>
          <w:color w:val="000000"/>
          <w:sz w:val="22"/>
        </w:rPr>
        <w:t>ručí</w:t>
      </w:r>
      <w:proofErr w:type="gramEnd"/>
      <w:r w:rsidRPr="00A8023C">
        <w:rPr>
          <w:rFonts w:ascii="Calibri" w:eastAsia="Arial Unicode MS" w:hAnsi="Calibri" w:cs="Arial"/>
          <w:color w:val="000000"/>
          <w:sz w:val="22"/>
        </w:rPr>
        <w:t xml:space="preserve">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obecně závaznými předpisy požadovanou certifikaci. Porušení povinnosti definované dle předchozích vět je považováno za podstatné porušení smlouvy.</w:t>
      </w:r>
    </w:p>
    <w:p w14:paraId="3A4F220A" w14:textId="77777777" w:rsidR="005573D2" w:rsidRDefault="005573D2" w:rsidP="00B93570">
      <w:pPr>
        <w:pStyle w:val="Zkladntext3"/>
        <w:spacing w:line="240" w:lineRule="auto"/>
        <w:ind w:left="709"/>
        <w:rPr>
          <w:rFonts w:ascii="Calibri" w:eastAsia="Arial Unicode MS" w:hAnsi="Calibri" w:cs="Arial"/>
          <w:b/>
          <w:color w:val="000000"/>
          <w:sz w:val="22"/>
        </w:rPr>
      </w:pPr>
    </w:p>
    <w:p w14:paraId="4ABBF7AE" w14:textId="77777777" w:rsidR="00A8023C" w:rsidRPr="0005648E" w:rsidRDefault="0005648E"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Čas plnění</w:t>
      </w:r>
    </w:p>
    <w:p w14:paraId="2819AC2C" w14:textId="3BEC80D8"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se zavazuje provést dílo v</w:t>
      </w:r>
      <w:r w:rsidR="00C848E6" w:rsidRPr="00390DFD">
        <w:rPr>
          <w:rFonts w:ascii="Calibri" w:eastAsia="Arial Unicode MS" w:hAnsi="Calibri" w:cs="Arial"/>
          <w:color w:val="000000"/>
          <w:sz w:val="22"/>
        </w:rPr>
        <w:t> </w:t>
      </w:r>
      <w:r w:rsidRPr="00390DFD">
        <w:rPr>
          <w:rFonts w:ascii="Calibri" w:eastAsia="Arial Unicode MS" w:hAnsi="Calibri" w:cs="Arial"/>
          <w:color w:val="000000"/>
          <w:sz w:val="22"/>
        </w:rPr>
        <w:t>termínech</w:t>
      </w:r>
      <w:r w:rsidR="00C848E6" w:rsidRPr="00390DFD">
        <w:rPr>
          <w:rFonts w:ascii="Calibri" w:eastAsia="Arial Unicode MS" w:hAnsi="Calibri" w:cs="Arial"/>
          <w:color w:val="000000"/>
          <w:sz w:val="22"/>
        </w:rPr>
        <w:t xml:space="preserve"> dále v tomto odstavci sjednaných</w:t>
      </w:r>
      <w:r w:rsidR="00CE278C" w:rsidRPr="00390DFD">
        <w:rPr>
          <w:rFonts w:ascii="Calibri" w:eastAsia="Arial Unicode MS" w:hAnsi="Calibri" w:cs="Arial"/>
          <w:color w:val="000000"/>
          <w:sz w:val="22"/>
        </w:rPr>
        <w:t xml:space="preserve">. Termíny </w:t>
      </w:r>
      <w:r w:rsidR="00AD6349" w:rsidRPr="00390DFD">
        <w:rPr>
          <w:rFonts w:ascii="Calibri" w:eastAsia="Arial Unicode MS" w:hAnsi="Calibri" w:cs="Arial"/>
          <w:color w:val="000000"/>
          <w:sz w:val="22"/>
        </w:rPr>
        <w:t>jsou současně uzlovými body pro zpracování harmonogramu</w:t>
      </w:r>
      <w:r w:rsidRPr="00390DFD">
        <w:rPr>
          <w:rFonts w:ascii="Calibri" w:eastAsia="Arial Unicode MS" w:hAnsi="Calibri" w:cs="Arial"/>
          <w:color w:val="000000"/>
          <w:sz w:val="22"/>
        </w:rPr>
        <w:t>:</w:t>
      </w:r>
    </w:p>
    <w:p w14:paraId="075919E5" w14:textId="77777777" w:rsidR="00374A59" w:rsidRPr="00390DFD" w:rsidRDefault="00374A59" w:rsidP="00374A59">
      <w:pPr>
        <w:pStyle w:val="Odstavecseseznamem"/>
        <w:numPr>
          <w:ilvl w:val="0"/>
          <w:numId w:val="35"/>
        </w:numPr>
        <w:spacing w:line="240" w:lineRule="auto"/>
        <w:ind w:left="1276"/>
        <w:rPr>
          <w:rFonts w:ascii="Calibri" w:hAnsi="Calibri" w:cs="Calibri"/>
          <w:sz w:val="22"/>
          <w:szCs w:val="22"/>
        </w:rPr>
      </w:pPr>
      <w:bookmarkStart w:id="1" w:name="_Hlk168491355"/>
      <w:r w:rsidRPr="00390DFD">
        <w:rPr>
          <w:rFonts w:ascii="Calibri" w:hAnsi="Calibri" w:cs="Calibri"/>
          <w:b/>
          <w:sz w:val="22"/>
          <w:szCs w:val="22"/>
          <w:u w:val="single"/>
        </w:rPr>
        <w:t>Zahájení dodávek a prací</w:t>
      </w:r>
      <w:r w:rsidRPr="00390DFD">
        <w:rPr>
          <w:rFonts w:ascii="Calibri" w:hAnsi="Calibri" w:cs="Calibri"/>
          <w:sz w:val="22"/>
          <w:szCs w:val="22"/>
        </w:rPr>
        <w:t xml:space="preserve"> třetí (3) kalendářní den od nabytí účinnosti této smlouvy.</w:t>
      </w:r>
    </w:p>
    <w:p w14:paraId="004312EE" w14:textId="77777777" w:rsidR="00374A59" w:rsidRPr="00390DFD" w:rsidRDefault="00374A59" w:rsidP="00374A59">
      <w:pPr>
        <w:pStyle w:val="Odstavecseseznamem"/>
        <w:numPr>
          <w:ilvl w:val="0"/>
          <w:numId w:val="35"/>
        </w:numPr>
        <w:spacing w:line="240" w:lineRule="auto"/>
        <w:ind w:left="1276"/>
        <w:rPr>
          <w:rFonts w:ascii="Calibri" w:hAnsi="Calibri" w:cs="Calibri"/>
          <w:sz w:val="22"/>
          <w:szCs w:val="22"/>
        </w:rPr>
      </w:pPr>
      <w:r w:rsidRPr="00390DFD">
        <w:rPr>
          <w:rFonts w:ascii="Calibri" w:hAnsi="Calibri" w:cs="Calibri"/>
          <w:sz w:val="22"/>
          <w:szCs w:val="22"/>
        </w:rPr>
        <w:t xml:space="preserve">Ukončení dodávek a prací </w:t>
      </w:r>
      <w:r w:rsidRPr="00092CA4">
        <w:rPr>
          <w:rFonts w:ascii="Calibri" w:hAnsi="Calibri" w:cs="Calibri"/>
          <w:sz w:val="22"/>
          <w:szCs w:val="22"/>
        </w:rPr>
        <w:t>nejpozději do 30. 09. 2024</w:t>
      </w:r>
      <w:r>
        <w:rPr>
          <w:rFonts w:ascii="Calibri" w:hAnsi="Calibri" w:cs="Calibri"/>
          <w:sz w:val="22"/>
          <w:szCs w:val="22"/>
        </w:rPr>
        <w:t>.</w:t>
      </w:r>
    </w:p>
    <w:p w14:paraId="2839D26F" w14:textId="77777777" w:rsidR="00374A59" w:rsidRPr="00390DFD" w:rsidRDefault="00374A59" w:rsidP="00374A59">
      <w:pPr>
        <w:pStyle w:val="Odstavecseseznamem"/>
        <w:numPr>
          <w:ilvl w:val="0"/>
          <w:numId w:val="35"/>
        </w:numPr>
        <w:spacing w:line="240" w:lineRule="auto"/>
        <w:ind w:left="1276"/>
        <w:rPr>
          <w:rFonts w:ascii="Calibri" w:hAnsi="Calibri" w:cs="Calibri"/>
          <w:sz w:val="22"/>
          <w:szCs w:val="22"/>
        </w:rPr>
      </w:pPr>
      <w:r w:rsidRPr="00390DFD">
        <w:rPr>
          <w:rFonts w:ascii="Calibri" w:hAnsi="Calibri" w:cs="Calibri"/>
          <w:b/>
          <w:sz w:val="22"/>
          <w:szCs w:val="22"/>
          <w:u w:val="single"/>
        </w:rPr>
        <w:t>Zahájení zkušebního provozu:</w:t>
      </w:r>
      <w:r w:rsidRPr="00390DFD">
        <w:rPr>
          <w:rFonts w:ascii="Calibri" w:hAnsi="Calibri" w:cs="Calibri"/>
          <w:b/>
          <w:sz w:val="22"/>
          <w:szCs w:val="22"/>
        </w:rPr>
        <w:t xml:space="preserve"> nejpozději 30. 9. 2024</w:t>
      </w:r>
      <w:r>
        <w:rPr>
          <w:rFonts w:ascii="Calibri" w:hAnsi="Calibri" w:cs="Calibri"/>
          <w:b/>
          <w:sz w:val="22"/>
          <w:szCs w:val="22"/>
        </w:rPr>
        <w:t>.</w:t>
      </w:r>
    </w:p>
    <w:p w14:paraId="4D4AB8FA" w14:textId="77777777" w:rsidR="00374A59" w:rsidRPr="00390DFD" w:rsidRDefault="00374A59" w:rsidP="00374A59">
      <w:pPr>
        <w:pStyle w:val="Odstavecseseznamem"/>
        <w:numPr>
          <w:ilvl w:val="0"/>
          <w:numId w:val="35"/>
        </w:numPr>
        <w:spacing w:line="240" w:lineRule="auto"/>
        <w:ind w:left="1276"/>
        <w:rPr>
          <w:rFonts w:ascii="Calibri" w:hAnsi="Calibri" w:cs="Calibri"/>
          <w:sz w:val="22"/>
          <w:szCs w:val="22"/>
        </w:rPr>
      </w:pPr>
      <w:r w:rsidRPr="00390DFD">
        <w:rPr>
          <w:rFonts w:ascii="Calibri" w:hAnsi="Calibri" w:cs="Calibri"/>
          <w:b/>
          <w:sz w:val="22"/>
          <w:szCs w:val="22"/>
          <w:u w:val="single"/>
        </w:rPr>
        <w:t>Předání díla</w:t>
      </w:r>
      <w:r w:rsidRPr="00390DFD">
        <w:rPr>
          <w:rFonts w:ascii="Calibri" w:hAnsi="Calibri" w:cs="Calibri"/>
          <w:sz w:val="22"/>
          <w:szCs w:val="22"/>
        </w:rPr>
        <w:t xml:space="preserve"> (tj. </w:t>
      </w:r>
      <w:r w:rsidRPr="00390DFD">
        <w:rPr>
          <w:rFonts w:ascii="Calibri" w:hAnsi="Calibri" w:cs="Calibri"/>
          <w:b/>
          <w:sz w:val="22"/>
          <w:szCs w:val="22"/>
        </w:rPr>
        <w:t>předání a převzetí díla bez vad a nedodělků bránících v užívání díla</w:t>
      </w:r>
      <w:r w:rsidRPr="00390DFD">
        <w:rPr>
          <w:rFonts w:ascii="Calibri" w:hAnsi="Calibri" w:cs="Calibri"/>
          <w:sz w:val="22"/>
          <w:szCs w:val="22"/>
        </w:rPr>
        <w:t xml:space="preserve"> ve smyslu § 2628 občanského </w:t>
      </w:r>
      <w:r w:rsidRPr="00092CA4">
        <w:rPr>
          <w:rFonts w:ascii="Calibri" w:hAnsi="Calibri" w:cs="Calibri"/>
          <w:sz w:val="22"/>
          <w:szCs w:val="22"/>
        </w:rPr>
        <w:t>zákoníku) do 20. 11. 2024, nejpozději</w:t>
      </w:r>
      <w:r w:rsidRPr="00390DFD">
        <w:rPr>
          <w:rFonts w:ascii="Calibri" w:hAnsi="Calibri" w:cs="Calibri"/>
          <w:sz w:val="22"/>
          <w:szCs w:val="22"/>
        </w:rPr>
        <w:t xml:space="preserve"> však do 20. 11. 2024.</w:t>
      </w:r>
    </w:p>
    <w:p w14:paraId="46A73014" w14:textId="77777777" w:rsidR="00374A59" w:rsidRPr="00390DFD" w:rsidRDefault="00374A59" w:rsidP="00374A59">
      <w:pPr>
        <w:pStyle w:val="Odstavecseseznamem"/>
        <w:numPr>
          <w:ilvl w:val="0"/>
          <w:numId w:val="35"/>
        </w:numPr>
        <w:spacing w:after="120" w:line="240" w:lineRule="auto"/>
        <w:ind w:left="1276" w:hanging="357"/>
        <w:rPr>
          <w:rFonts w:ascii="Calibri" w:hAnsi="Calibri" w:cs="Calibri"/>
          <w:sz w:val="22"/>
          <w:szCs w:val="22"/>
        </w:rPr>
      </w:pPr>
      <w:r w:rsidRPr="00390DFD">
        <w:rPr>
          <w:rFonts w:ascii="Calibri" w:hAnsi="Calibri" w:cs="Calibri"/>
          <w:sz w:val="22"/>
          <w:szCs w:val="22"/>
        </w:rPr>
        <w:t xml:space="preserve">Odstranění veškerých vad a nedodělků nejpozději </w:t>
      </w:r>
      <w:r w:rsidRPr="00390DFD">
        <w:rPr>
          <w:rFonts w:ascii="Calibri" w:hAnsi="Calibri" w:cs="Calibri"/>
          <w:b/>
          <w:sz w:val="22"/>
          <w:szCs w:val="22"/>
        </w:rPr>
        <w:t xml:space="preserve">do </w:t>
      </w:r>
      <w:proofErr w:type="gramStart"/>
      <w:r w:rsidRPr="00390DFD">
        <w:rPr>
          <w:rFonts w:ascii="Calibri" w:hAnsi="Calibri" w:cs="Calibri"/>
          <w:b/>
          <w:sz w:val="22"/>
          <w:szCs w:val="22"/>
        </w:rPr>
        <w:t>10-ti</w:t>
      </w:r>
      <w:proofErr w:type="gramEnd"/>
      <w:r w:rsidRPr="00390DFD">
        <w:rPr>
          <w:rFonts w:ascii="Calibri" w:hAnsi="Calibri" w:cs="Calibri"/>
          <w:b/>
          <w:sz w:val="22"/>
          <w:szCs w:val="22"/>
        </w:rPr>
        <w:t xml:space="preserve"> kalendářních</w:t>
      </w:r>
      <w:r w:rsidRPr="00390DFD">
        <w:rPr>
          <w:rFonts w:ascii="Calibri" w:hAnsi="Calibri" w:cs="Calibri"/>
          <w:sz w:val="22"/>
          <w:szCs w:val="22"/>
        </w:rPr>
        <w:t xml:space="preserve"> dnů od řádného předání a převzetí díla</w:t>
      </w:r>
      <w:r w:rsidRPr="00390DFD">
        <w:rPr>
          <w:rFonts w:ascii="Calibri" w:hAnsi="Calibri" w:cs="Calibri"/>
          <w:b/>
          <w:sz w:val="22"/>
          <w:szCs w:val="22"/>
        </w:rPr>
        <w:t xml:space="preserve"> </w:t>
      </w:r>
      <w:r w:rsidRPr="00390DFD">
        <w:rPr>
          <w:rFonts w:ascii="Calibri" w:hAnsi="Calibri" w:cs="Calibri"/>
          <w:sz w:val="22"/>
          <w:szCs w:val="22"/>
        </w:rPr>
        <w:t>bez vad a nedodělků bránících v užívání díla.</w:t>
      </w:r>
      <w:r w:rsidRPr="00390DFD">
        <w:rPr>
          <w:rFonts w:ascii="Calibri" w:hAnsi="Calibri" w:cs="Calibri"/>
          <w:sz w:val="22"/>
          <w:szCs w:val="22"/>
        </w:rPr>
        <w:tab/>
      </w:r>
    </w:p>
    <w:bookmarkEnd w:id="1"/>
    <w:p w14:paraId="379D3CF0" w14:textId="10BC65ED" w:rsidR="00EB69C3" w:rsidRPr="00CA3A73" w:rsidRDefault="00EB69C3" w:rsidP="00B93570">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Protokolární předání</w:t>
      </w:r>
      <w:r w:rsidR="00565206" w:rsidRPr="00CA3A73">
        <w:rPr>
          <w:rFonts w:ascii="Calibri" w:eastAsia="Arial Unicode MS" w:hAnsi="Calibri" w:cs="Arial"/>
          <w:color w:val="000000"/>
          <w:sz w:val="22"/>
        </w:rPr>
        <w:t xml:space="preserve"> a převzetí</w:t>
      </w:r>
      <w:r w:rsidRPr="00CA3A73">
        <w:rPr>
          <w:rFonts w:ascii="Calibri" w:eastAsia="Arial Unicode MS" w:hAnsi="Calibri" w:cs="Arial"/>
          <w:color w:val="000000"/>
          <w:sz w:val="22"/>
        </w:rPr>
        <w:t xml:space="preserve"> </w:t>
      </w:r>
      <w:r w:rsidR="00A640CA">
        <w:rPr>
          <w:rFonts w:ascii="Calibri" w:eastAsia="Arial Unicode MS" w:hAnsi="Calibri" w:cs="Arial"/>
          <w:color w:val="000000"/>
          <w:sz w:val="22"/>
        </w:rPr>
        <w:t>místa realizace</w:t>
      </w:r>
      <w:r w:rsidRPr="00CA3A73">
        <w:rPr>
          <w:rFonts w:ascii="Calibri" w:eastAsia="Arial Unicode MS" w:hAnsi="Calibri" w:cs="Arial"/>
          <w:color w:val="000000"/>
          <w:sz w:val="22"/>
        </w:rPr>
        <w:t xml:space="preserve"> proběhne </w:t>
      </w:r>
      <w:r w:rsidRPr="00CA3A73">
        <w:rPr>
          <w:rFonts w:ascii="Calibri" w:eastAsia="Arial Unicode MS" w:hAnsi="Calibri" w:cs="Arial"/>
          <w:color w:val="000000"/>
          <w:sz w:val="22"/>
          <w:u w:val="single"/>
        </w:rPr>
        <w:t xml:space="preserve">nejpozději </w:t>
      </w:r>
      <w:r w:rsidR="00065CDD">
        <w:rPr>
          <w:rFonts w:ascii="Calibri" w:eastAsia="Arial Unicode MS" w:hAnsi="Calibri" w:cs="Arial"/>
          <w:color w:val="000000"/>
          <w:sz w:val="22"/>
          <w:u w:val="single"/>
        </w:rPr>
        <w:t>v den</w:t>
      </w:r>
      <w:r w:rsidRPr="00CA3A73">
        <w:rPr>
          <w:rFonts w:ascii="Calibri" w:eastAsia="Arial Unicode MS" w:hAnsi="Calibri" w:cs="Arial"/>
          <w:color w:val="000000"/>
          <w:sz w:val="22"/>
          <w:u w:val="single"/>
        </w:rPr>
        <w:t xml:space="preserve"> zahájení </w:t>
      </w:r>
      <w:r w:rsidR="00826512">
        <w:rPr>
          <w:rFonts w:ascii="Calibri" w:eastAsia="Arial Unicode MS" w:hAnsi="Calibri" w:cs="Arial"/>
          <w:color w:val="000000"/>
          <w:sz w:val="22"/>
          <w:u w:val="single"/>
        </w:rPr>
        <w:t xml:space="preserve">dodávek a </w:t>
      </w:r>
      <w:r w:rsidRPr="00CA3A73">
        <w:rPr>
          <w:rFonts w:ascii="Calibri" w:eastAsia="Arial Unicode MS" w:hAnsi="Calibri" w:cs="Arial"/>
          <w:color w:val="000000"/>
          <w:sz w:val="22"/>
          <w:u w:val="single"/>
        </w:rPr>
        <w:t>prací</w:t>
      </w:r>
      <w:r w:rsidRPr="00CA3A73">
        <w:rPr>
          <w:rFonts w:ascii="Calibri" w:eastAsia="Arial Unicode MS" w:hAnsi="Calibri" w:cs="Arial"/>
          <w:color w:val="000000"/>
          <w:sz w:val="22"/>
        </w:rPr>
        <w:t xml:space="preserve"> dle čl. III.1 této smlouvy</w:t>
      </w:r>
      <w:r w:rsidR="00C74979">
        <w:rPr>
          <w:rFonts w:ascii="Calibri" w:eastAsia="Arial Unicode MS" w:hAnsi="Calibri" w:cs="Arial"/>
          <w:color w:val="000000"/>
          <w:sz w:val="22"/>
        </w:rPr>
        <w:t>.</w:t>
      </w:r>
    </w:p>
    <w:p w14:paraId="0E0B6BE4" w14:textId="116992D1"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 xml:space="preserve">Podmínkou pro zahájení </w:t>
      </w:r>
      <w:r w:rsidR="00A640CA">
        <w:rPr>
          <w:rFonts w:ascii="Calibri" w:eastAsia="Arial Unicode MS" w:hAnsi="Calibri" w:cs="Arial"/>
          <w:color w:val="000000"/>
          <w:sz w:val="22"/>
          <w:u w:val="single"/>
        </w:rPr>
        <w:t>dodávek a</w:t>
      </w:r>
      <w:r w:rsidRPr="006A234E">
        <w:rPr>
          <w:rFonts w:ascii="Calibri" w:eastAsia="Arial Unicode MS" w:hAnsi="Calibri" w:cs="Arial"/>
          <w:color w:val="000000"/>
          <w:sz w:val="22"/>
          <w:u w:val="single"/>
        </w:rPr>
        <w:t xml:space="preserve"> prací je včasné předání </w:t>
      </w:r>
      <w:r w:rsidR="00A640CA" w:rsidRPr="00A640CA">
        <w:rPr>
          <w:rFonts w:ascii="Calibri" w:eastAsia="Arial Unicode MS" w:hAnsi="Calibri" w:cs="Arial"/>
          <w:color w:val="000000"/>
          <w:sz w:val="22"/>
          <w:u w:val="single"/>
        </w:rPr>
        <w:t>místa realizace</w:t>
      </w:r>
      <w:r w:rsidR="00A640CA" w:rsidRPr="00A640CA">
        <w:rPr>
          <w:rFonts w:ascii="Calibri" w:eastAsia="Arial Unicode MS" w:hAnsi="Calibri" w:cs="Arial"/>
          <w:color w:val="000000"/>
          <w:sz w:val="22"/>
        </w:rPr>
        <w:t xml:space="preserve"> </w:t>
      </w:r>
      <w:r w:rsidRPr="00A8023C">
        <w:rPr>
          <w:rFonts w:ascii="Calibri" w:eastAsia="Arial Unicode MS" w:hAnsi="Calibri" w:cs="Arial"/>
          <w:color w:val="000000"/>
          <w:sz w:val="22"/>
        </w:rPr>
        <w:t>prostého práv třetích osob.</w:t>
      </w:r>
    </w:p>
    <w:p w14:paraId="393A3452" w14:textId="79ABB2F5"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 xml:space="preserve">Lhůta </w:t>
      </w:r>
      <w:r w:rsidR="001237CE">
        <w:rPr>
          <w:rFonts w:ascii="Calibri" w:eastAsia="Arial Unicode MS" w:hAnsi="Calibri" w:cs="Arial"/>
          <w:color w:val="000000"/>
          <w:sz w:val="22"/>
          <w:u w:val="single"/>
        </w:rPr>
        <w:t>realizace</w:t>
      </w:r>
      <w:r w:rsidRPr="006A234E">
        <w:rPr>
          <w:rFonts w:ascii="Calibri" w:eastAsia="Arial Unicode MS" w:hAnsi="Calibri" w:cs="Arial"/>
          <w:color w:val="000000"/>
          <w:sz w:val="22"/>
          <w:u w:val="single"/>
        </w:rPr>
        <w:t xml:space="preserve"> se prodlužuje také o dobu nutného přerušení prací</w:t>
      </w:r>
      <w:r w:rsidRPr="00A640CA">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při působení vyšší moci a odstraňování následků jejího působení. Přerušení prací pro překážky na straně zhotovitele a </w:t>
      </w:r>
      <w:r w:rsidRPr="00390DFD">
        <w:rPr>
          <w:rFonts w:ascii="Calibri" w:eastAsia="Arial Unicode MS" w:hAnsi="Calibri" w:cs="Arial"/>
          <w:color w:val="000000"/>
          <w:sz w:val="22"/>
        </w:rPr>
        <w:t>přerušení prací pro působení vyšší moci se zaznamenávají do stavebního deníku.</w:t>
      </w:r>
    </w:p>
    <w:p w14:paraId="5FF74F86" w14:textId="77777777" w:rsidR="00A8023C" w:rsidRPr="00CA3A73"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Zhotovitel se zavazuje ukončit dílo v celém rozsahu a bez vad bránících užívání je předat objednatel</w:t>
      </w:r>
      <w:r w:rsidR="0087797D" w:rsidRPr="00CA3A73">
        <w:rPr>
          <w:rFonts w:ascii="Calibri" w:eastAsia="Arial Unicode MS" w:hAnsi="Calibri" w:cs="Arial"/>
          <w:color w:val="000000"/>
          <w:sz w:val="22"/>
        </w:rPr>
        <w:t xml:space="preserve">i v termínech uvedených v čl. </w:t>
      </w:r>
      <w:r w:rsidR="00B108FE" w:rsidRPr="00CA3A73">
        <w:rPr>
          <w:rFonts w:ascii="Calibri" w:eastAsia="Arial Unicode MS" w:hAnsi="Calibri" w:cs="Arial"/>
          <w:color w:val="000000"/>
          <w:sz w:val="22"/>
        </w:rPr>
        <w:t>III</w:t>
      </w:r>
      <w:r w:rsidRPr="00CA3A73">
        <w:rPr>
          <w:rFonts w:ascii="Calibri" w:eastAsia="Arial Unicode MS" w:hAnsi="Calibri" w:cs="Arial"/>
          <w:color w:val="000000"/>
          <w:sz w:val="22"/>
        </w:rPr>
        <w:t>.1</w:t>
      </w:r>
      <w:r w:rsidR="00704A97" w:rsidRPr="00CA3A73">
        <w:rPr>
          <w:rFonts w:ascii="Calibri" w:eastAsia="Arial Unicode MS" w:hAnsi="Calibri" w:cs="Arial"/>
          <w:color w:val="000000"/>
          <w:sz w:val="22"/>
        </w:rPr>
        <w:t xml:space="preserve"> této smlouvy</w:t>
      </w:r>
      <w:r w:rsidR="0087797D" w:rsidRPr="00CA3A73">
        <w:rPr>
          <w:rFonts w:ascii="Calibri" w:eastAsia="Arial Unicode MS" w:hAnsi="Calibri" w:cs="Arial"/>
          <w:color w:val="000000"/>
          <w:sz w:val="22"/>
        </w:rPr>
        <w:t>.</w:t>
      </w:r>
    </w:p>
    <w:p w14:paraId="1DAAD9BF" w14:textId="7013608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u w:val="single"/>
        </w:rPr>
        <w:t xml:space="preserve">Nedodržení doby </w:t>
      </w:r>
      <w:r w:rsidR="00A640CA">
        <w:rPr>
          <w:rFonts w:ascii="Calibri" w:eastAsia="Arial Unicode MS" w:hAnsi="Calibri" w:cs="Arial"/>
          <w:color w:val="000000"/>
          <w:sz w:val="22"/>
          <w:u w:val="single"/>
        </w:rPr>
        <w:t>realizace</w:t>
      </w:r>
      <w:r w:rsidRPr="00CA3A73">
        <w:rPr>
          <w:rFonts w:ascii="Calibri" w:eastAsia="Arial Unicode MS" w:hAnsi="Calibri" w:cs="Arial"/>
          <w:color w:val="000000"/>
          <w:sz w:val="22"/>
          <w:u w:val="single"/>
        </w:rPr>
        <w:t xml:space="preserve"> dle odst. III.</w:t>
      </w:r>
      <w:r w:rsidR="003F5B98" w:rsidRPr="00CA3A73">
        <w:rPr>
          <w:rFonts w:ascii="Calibri" w:eastAsia="Arial Unicode MS" w:hAnsi="Calibri" w:cs="Arial"/>
          <w:color w:val="000000"/>
          <w:sz w:val="22"/>
          <w:u w:val="single"/>
        </w:rPr>
        <w:t>1</w:t>
      </w:r>
      <w:r w:rsidR="0005648E" w:rsidRPr="00CA3A73">
        <w:rPr>
          <w:rFonts w:ascii="Calibri" w:eastAsia="Arial Unicode MS" w:hAnsi="Calibri" w:cs="Arial"/>
          <w:color w:val="000000"/>
          <w:sz w:val="22"/>
          <w:u w:val="single"/>
        </w:rPr>
        <w:t xml:space="preserve"> </w:t>
      </w:r>
      <w:r w:rsidR="00704A97" w:rsidRPr="00CA3A73">
        <w:rPr>
          <w:rFonts w:ascii="Calibri" w:eastAsia="Arial Unicode MS" w:hAnsi="Calibri" w:cs="Arial"/>
          <w:color w:val="000000"/>
          <w:sz w:val="22"/>
          <w:u w:val="single"/>
        </w:rPr>
        <w:t>této smlouvy</w:t>
      </w:r>
      <w:r w:rsidR="00704A97"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 xml:space="preserve">se považuje </w:t>
      </w:r>
      <w:r w:rsidR="003F5B98" w:rsidRPr="00CA3A73">
        <w:rPr>
          <w:rFonts w:ascii="Calibri" w:eastAsia="Arial Unicode MS" w:hAnsi="Calibri" w:cs="Arial"/>
          <w:color w:val="000000"/>
          <w:sz w:val="22"/>
        </w:rPr>
        <w:t>za</w:t>
      </w:r>
      <w:r w:rsidRPr="00CA3A73">
        <w:rPr>
          <w:rFonts w:ascii="Calibri" w:eastAsia="Arial Unicode MS" w:hAnsi="Calibri" w:cs="Arial"/>
          <w:color w:val="000000"/>
          <w:sz w:val="22"/>
        </w:rPr>
        <w:t xml:space="preserve"> závažné porušení této smlouvy a objednatel je oprávněn vyúčtovat smluvní pokutu ve výši dle čl.</w:t>
      </w:r>
      <w:r w:rsidR="003F5B98"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V</w:t>
      </w:r>
      <w:r w:rsidR="00CA3A73">
        <w:rPr>
          <w:rFonts w:ascii="Calibri" w:eastAsia="Arial Unicode MS" w:hAnsi="Calibri" w:cs="Arial"/>
          <w:color w:val="000000"/>
          <w:sz w:val="22"/>
        </w:rPr>
        <w:t>I</w:t>
      </w:r>
      <w:r w:rsidR="003F5B98" w:rsidRPr="00CA3A73">
        <w:rPr>
          <w:rFonts w:ascii="Calibri" w:eastAsia="Arial Unicode MS" w:hAnsi="Calibri" w:cs="Arial"/>
          <w:color w:val="000000"/>
          <w:sz w:val="22"/>
        </w:rPr>
        <w:t>.</w:t>
      </w:r>
      <w:r w:rsidRPr="00CA3A73">
        <w:rPr>
          <w:rFonts w:ascii="Calibri" w:eastAsia="Arial Unicode MS" w:hAnsi="Calibri" w:cs="Arial"/>
          <w:color w:val="000000"/>
          <w:sz w:val="22"/>
        </w:rPr>
        <w:t xml:space="preserve"> této smlouvy,</w:t>
      </w:r>
      <w:r w:rsidRPr="00A8023C">
        <w:rPr>
          <w:rFonts w:ascii="Calibri" w:eastAsia="Arial Unicode MS" w:hAnsi="Calibri" w:cs="Arial"/>
          <w:color w:val="000000"/>
          <w:sz w:val="22"/>
        </w:rPr>
        <w:t xml:space="preserve"> pokud nebude harmonogram upraven na žádost smluvních stran z důvodů, které zhotovitel nemohl předvídat a nemohl svým konáním ovlivnit.</w:t>
      </w:r>
    </w:p>
    <w:p w14:paraId="3E702457" w14:textId="77777777" w:rsidR="00E23FFB" w:rsidRDefault="00E23FFB" w:rsidP="00B93570">
      <w:pPr>
        <w:pStyle w:val="Zkladntext3"/>
        <w:spacing w:line="240" w:lineRule="auto"/>
        <w:ind w:left="709" w:hanging="709"/>
        <w:rPr>
          <w:rFonts w:ascii="Calibri" w:eastAsia="Arial Unicode MS" w:hAnsi="Calibri" w:cs="Arial"/>
          <w:b/>
          <w:bCs/>
          <w:color w:val="000000"/>
          <w:sz w:val="22"/>
          <w:u w:val="single"/>
        </w:rPr>
      </w:pPr>
    </w:p>
    <w:p w14:paraId="6F2F0108" w14:textId="45E7FC42" w:rsidR="00E23FFB" w:rsidRPr="00E23FFB" w:rsidRDefault="00E23FFB" w:rsidP="00B93570">
      <w:pPr>
        <w:pStyle w:val="Zkladntext3"/>
        <w:numPr>
          <w:ilvl w:val="0"/>
          <w:numId w:val="10"/>
        </w:numPr>
        <w:spacing w:line="240" w:lineRule="auto"/>
        <w:ind w:left="709" w:hanging="709"/>
        <w:jc w:val="center"/>
        <w:rPr>
          <w:rFonts w:ascii="Calibri" w:eastAsia="Arial Unicode MS" w:hAnsi="Calibri" w:cs="Arial"/>
          <w:b/>
          <w:bCs/>
          <w:color w:val="000000"/>
          <w:sz w:val="22"/>
        </w:rPr>
      </w:pPr>
      <w:r w:rsidRPr="00E23FFB">
        <w:rPr>
          <w:rFonts w:ascii="Calibri" w:eastAsia="Arial Unicode MS" w:hAnsi="Calibri" w:cs="Arial"/>
          <w:b/>
          <w:bCs/>
          <w:color w:val="000000"/>
          <w:sz w:val="22"/>
        </w:rPr>
        <w:t xml:space="preserve">Cena </w:t>
      </w:r>
      <w:r w:rsidR="00CA3A73">
        <w:rPr>
          <w:rFonts w:ascii="Calibri" w:eastAsia="Arial Unicode MS" w:hAnsi="Calibri" w:cs="Arial"/>
          <w:b/>
          <w:bCs/>
          <w:color w:val="000000"/>
          <w:sz w:val="22"/>
        </w:rPr>
        <w:t>za realizaci díla</w:t>
      </w:r>
    </w:p>
    <w:p w14:paraId="79479187" w14:textId="6BD26724"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Cena </w:t>
      </w:r>
      <w:r w:rsidR="007D7512">
        <w:rPr>
          <w:rFonts w:ascii="Calibri" w:eastAsia="Arial Unicode MS" w:hAnsi="Calibri" w:cs="Arial"/>
          <w:color w:val="000000"/>
          <w:sz w:val="22"/>
        </w:rPr>
        <w:t xml:space="preserve">za realizaci díla </w:t>
      </w:r>
      <w:r w:rsidRPr="00A8023C">
        <w:rPr>
          <w:rFonts w:ascii="Calibri" w:eastAsia="Arial Unicode MS" w:hAnsi="Calibri" w:cs="Arial"/>
          <w:color w:val="000000"/>
          <w:sz w:val="22"/>
        </w:rPr>
        <w:t>je stanovena v</w:t>
      </w:r>
      <w:r w:rsidR="003F5B98">
        <w:rPr>
          <w:rFonts w:ascii="Calibri" w:eastAsia="Arial Unicode MS" w:hAnsi="Calibri" w:cs="Arial"/>
          <w:color w:val="000000"/>
          <w:sz w:val="22"/>
        </w:rPr>
        <w:t> </w:t>
      </w:r>
      <w:r w:rsidRPr="00A8023C">
        <w:rPr>
          <w:rFonts w:ascii="Calibri" w:eastAsia="Arial Unicode MS" w:hAnsi="Calibri" w:cs="Arial"/>
          <w:color w:val="000000"/>
          <w:sz w:val="22"/>
        </w:rPr>
        <w:t>souladu</w:t>
      </w:r>
      <w:r w:rsidR="003F5B98">
        <w:rPr>
          <w:rFonts w:ascii="Calibri" w:eastAsia="Arial Unicode MS" w:hAnsi="Calibri" w:cs="Arial"/>
          <w:color w:val="000000"/>
          <w:sz w:val="22"/>
        </w:rPr>
        <w:t xml:space="preserve"> s § </w:t>
      </w:r>
      <w:r w:rsidRPr="00A8023C">
        <w:rPr>
          <w:rFonts w:ascii="Calibri" w:eastAsia="Arial Unicode MS" w:hAnsi="Calibri" w:cs="Arial"/>
          <w:color w:val="000000"/>
          <w:sz w:val="22"/>
        </w:rPr>
        <w:t>2</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zákona č.</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526/1990 Sb.</w:t>
      </w:r>
      <w:r w:rsidR="00704A97">
        <w:rPr>
          <w:rFonts w:ascii="Calibri" w:eastAsia="Arial Unicode MS" w:hAnsi="Calibri" w:cs="Arial"/>
          <w:color w:val="000000"/>
          <w:sz w:val="22"/>
        </w:rPr>
        <w:t>,</w:t>
      </w:r>
      <w:r w:rsidRPr="00A8023C">
        <w:rPr>
          <w:rFonts w:ascii="Calibri" w:eastAsia="Arial Unicode MS" w:hAnsi="Calibri" w:cs="Arial"/>
          <w:color w:val="000000"/>
          <w:sz w:val="22"/>
        </w:rPr>
        <w:t xml:space="preserve"> o cenách, ve znění pozdějších předpisů a je oběma stranami dohodnuta jako cena smluvní ve výši:</w:t>
      </w:r>
    </w:p>
    <w:p w14:paraId="661778C1" w14:textId="77777777" w:rsidR="00374A59" w:rsidRPr="00022B7F" w:rsidRDefault="00374A59" w:rsidP="00374A59">
      <w:pPr>
        <w:pStyle w:val="Zkladntext3"/>
        <w:numPr>
          <w:ilvl w:val="0"/>
          <w:numId w:val="14"/>
        </w:numPr>
        <w:spacing w:line="240" w:lineRule="auto"/>
        <w:ind w:left="993" w:hanging="284"/>
        <w:rPr>
          <w:rFonts w:ascii="Calibri" w:eastAsia="Arial Unicode MS" w:hAnsi="Calibri" w:cs="Arial"/>
          <w:color w:val="000000"/>
          <w:sz w:val="22"/>
        </w:rPr>
      </w:pPr>
      <w:r w:rsidRPr="00022B7F">
        <w:rPr>
          <w:rFonts w:ascii="Calibri" w:eastAsia="Arial Unicode MS" w:hAnsi="Calibri" w:cs="Arial"/>
          <w:color w:val="000000"/>
          <w:sz w:val="22"/>
        </w:rPr>
        <w:t xml:space="preserve">Cena za realizaci </w:t>
      </w:r>
      <w:r>
        <w:rPr>
          <w:rFonts w:ascii="Calibri" w:eastAsia="Arial Unicode MS" w:hAnsi="Calibri" w:cs="Arial"/>
          <w:color w:val="000000"/>
          <w:sz w:val="22"/>
        </w:rPr>
        <w:t xml:space="preserve">činí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5.885.885,00 Kč</w:t>
      </w:r>
    </w:p>
    <w:p w14:paraId="2D806C91" w14:textId="77777777" w:rsidR="00374A59" w:rsidRPr="00022B7F" w:rsidRDefault="00374A59" w:rsidP="00374A59">
      <w:pPr>
        <w:pStyle w:val="Zkladntext3"/>
        <w:numPr>
          <w:ilvl w:val="0"/>
          <w:numId w:val="14"/>
        </w:numPr>
        <w:spacing w:line="240" w:lineRule="auto"/>
        <w:ind w:left="993" w:hanging="284"/>
        <w:rPr>
          <w:rFonts w:ascii="Calibri" w:eastAsia="Arial Unicode MS" w:hAnsi="Calibri" w:cs="Arial"/>
          <w:sz w:val="22"/>
        </w:rPr>
      </w:pPr>
      <w:r w:rsidRPr="00022B7F">
        <w:rPr>
          <w:rFonts w:ascii="Calibri" w:eastAsia="Arial Unicode MS" w:hAnsi="Calibri" w:cs="Arial"/>
          <w:sz w:val="22"/>
        </w:rPr>
        <w:t>Daň z přidané hodnoty v základní sazbě</w:t>
      </w:r>
      <w:r>
        <w:rPr>
          <w:rFonts w:ascii="Calibri" w:eastAsia="Arial Unicode MS" w:hAnsi="Calibri" w:cs="Arial"/>
          <w:sz w:val="22"/>
        </w:rPr>
        <w:t xml:space="preserve"> </w:t>
      </w:r>
      <w:r>
        <w:rPr>
          <w:rFonts w:ascii="Calibri" w:eastAsia="Arial Unicode MS" w:hAnsi="Calibri" w:cs="Arial"/>
          <w:color w:val="000000"/>
          <w:sz w:val="22"/>
        </w:rPr>
        <w:t>21</w:t>
      </w:r>
      <w:r w:rsidRPr="003F258C">
        <w:rPr>
          <w:rFonts w:ascii="Calibri" w:eastAsia="Arial Unicode MS" w:hAnsi="Calibri" w:cs="Arial"/>
          <w:color w:val="000000"/>
          <w:sz w:val="22"/>
        </w:rPr>
        <w:t xml:space="preserve"> </w:t>
      </w:r>
      <w:r w:rsidRPr="00022B7F">
        <w:rPr>
          <w:rFonts w:ascii="Calibri" w:eastAsia="Arial Unicode MS" w:hAnsi="Calibri" w:cs="Arial"/>
          <w:sz w:val="22"/>
        </w:rPr>
        <w:t>% ze základu</w:t>
      </w:r>
      <w:r>
        <w:rPr>
          <w:rFonts w:ascii="Calibri" w:eastAsia="Arial Unicode MS" w:hAnsi="Calibri" w:cs="Arial"/>
          <w:sz w:val="22"/>
        </w:rPr>
        <w:t xml:space="preserve"> </w:t>
      </w:r>
      <w:r>
        <w:rPr>
          <w:rFonts w:ascii="Calibri" w:eastAsia="Arial Unicode MS" w:hAnsi="Calibri" w:cs="Arial"/>
          <w:color w:val="000000"/>
          <w:sz w:val="22"/>
        </w:rPr>
        <w:t>5.885.885</w:t>
      </w:r>
      <w:r w:rsidRPr="00022B7F">
        <w:rPr>
          <w:rFonts w:ascii="Calibri" w:eastAsia="Arial Unicode MS" w:hAnsi="Calibri" w:cs="Arial"/>
          <w:sz w:val="22"/>
        </w:rPr>
        <w:t>,</w:t>
      </w:r>
      <w:r>
        <w:rPr>
          <w:rFonts w:ascii="Calibri" w:eastAsia="Arial Unicode MS" w:hAnsi="Calibri" w:cs="Arial"/>
          <w:sz w:val="22"/>
        </w:rPr>
        <w:t>00</w:t>
      </w:r>
      <w:r w:rsidRPr="00022B7F">
        <w:rPr>
          <w:rFonts w:ascii="Calibri" w:eastAsia="Arial Unicode MS" w:hAnsi="Calibri" w:cs="Arial"/>
          <w:sz w:val="22"/>
        </w:rPr>
        <w:t xml:space="preserve"> Kč činí částku</w:t>
      </w:r>
      <w:r>
        <w:rPr>
          <w:rFonts w:ascii="Calibri" w:eastAsia="Arial Unicode MS" w:hAnsi="Calibri" w:cs="Arial"/>
          <w:sz w:val="22"/>
        </w:rPr>
        <w:t xml:space="preserve"> </w:t>
      </w:r>
      <w:r>
        <w:rPr>
          <w:rFonts w:ascii="Calibri" w:eastAsia="Arial Unicode MS" w:hAnsi="Calibri" w:cs="Arial"/>
          <w:color w:val="000000"/>
          <w:sz w:val="22"/>
        </w:rPr>
        <w:t>1.236.035,85</w:t>
      </w:r>
      <w:r w:rsidRPr="003F258C">
        <w:rPr>
          <w:rFonts w:ascii="Calibri" w:eastAsia="Arial Unicode MS" w:hAnsi="Calibri" w:cs="Arial"/>
          <w:color w:val="000000"/>
          <w:sz w:val="22"/>
        </w:rPr>
        <w:t xml:space="preserve"> </w:t>
      </w:r>
      <w:r w:rsidRPr="00022B7F">
        <w:rPr>
          <w:rFonts w:ascii="Calibri" w:eastAsia="Arial Unicode MS" w:hAnsi="Calibri" w:cs="Arial"/>
          <w:sz w:val="22"/>
        </w:rPr>
        <w:t>Kč</w:t>
      </w:r>
    </w:p>
    <w:p w14:paraId="32D1B218" w14:textId="77777777" w:rsidR="00374A59" w:rsidRPr="00946467" w:rsidRDefault="00374A59" w:rsidP="00374A59">
      <w:pPr>
        <w:pStyle w:val="Zkladntext3"/>
        <w:numPr>
          <w:ilvl w:val="0"/>
          <w:numId w:val="14"/>
        </w:numPr>
        <w:spacing w:line="240" w:lineRule="auto"/>
        <w:ind w:left="993" w:hanging="284"/>
        <w:rPr>
          <w:rFonts w:ascii="Calibri" w:eastAsia="Arial Unicode MS" w:hAnsi="Calibri" w:cs="Arial"/>
          <w:b/>
          <w:color w:val="000000"/>
          <w:sz w:val="22"/>
        </w:rPr>
      </w:pPr>
      <w:r w:rsidRPr="00022B7F">
        <w:rPr>
          <w:rFonts w:ascii="Calibri" w:eastAsia="Arial Unicode MS" w:hAnsi="Calibri" w:cs="Arial"/>
          <w:b/>
          <w:color w:val="000000"/>
          <w:sz w:val="22"/>
        </w:rPr>
        <w:t>Celková cena za realizaci činí včetně daně z přidané hodnoty celkem</w:t>
      </w:r>
      <w:r>
        <w:rPr>
          <w:rFonts w:ascii="Calibri" w:eastAsia="Arial Unicode MS" w:hAnsi="Calibri" w:cs="Arial"/>
          <w:b/>
          <w:color w:val="000000"/>
          <w:sz w:val="22"/>
        </w:rPr>
        <w:t xml:space="preserve"> 7.121.920,85 Kč </w:t>
      </w:r>
      <w:r w:rsidRPr="000E3EB4">
        <w:rPr>
          <w:rFonts w:asciiTheme="minorHAnsi" w:hAnsiTheme="minorHAnsi" w:cs="Arial"/>
          <w:snapToGrid w:val="0"/>
          <w:sz w:val="22"/>
          <w:szCs w:val="22"/>
        </w:rPr>
        <w:t xml:space="preserve">(slovy: </w:t>
      </w:r>
      <w:r w:rsidRPr="00CF5CF8">
        <w:rPr>
          <w:rFonts w:ascii="Calibri" w:eastAsia="Arial Unicode MS" w:hAnsi="Calibri" w:cs="Arial"/>
          <w:color w:val="000000"/>
          <w:sz w:val="22"/>
        </w:rPr>
        <w:t>sedm milion</w:t>
      </w:r>
      <w:r w:rsidRPr="00CF5CF8">
        <w:rPr>
          <w:rFonts w:ascii="Calibri" w:eastAsia="Arial Unicode MS" w:hAnsi="Calibri" w:cs="Arial" w:hint="eastAsia"/>
          <w:color w:val="000000"/>
          <w:sz w:val="22"/>
        </w:rPr>
        <w:t>ů</w:t>
      </w:r>
      <w:r w:rsidRPr="00CF5CF8">
        <w:rPr>
          <w:rFonts w:ascii="Calibri" w:eastAsia="Arial Unicode MS" w:hAnsi="Calibri" w:cs="Arial"/>
          <w:color w:val="000000"/>
          <w:sz w:val="22"/>
        </w:rPr>
        <w:t xml:space="preserve"> jedno sto dvacet jedna tisíc dev</w:t>
      </w:r>
      <w:r w:rsidRPr="00CF5CF8">
        <w:rPr>
          <w:rFonts w:ascii="Calibri" w:eastAsia="Arial Unicode MS" w:hAnsi="Calibri" w:cs="Arial" w:hint="eastAsia"/>
          <w:color w:val="000000"/>
          <w:sz w:val="22"/>
        </w:rPr>
        <w:t>ě</w:t>
      </w:r>
      <w:r w:rsidRPr="00CF5CF8">
        <w:rPr>
          <w:rFonts w:ascii="Calibri" w:eastAsia="Arial Unicode MS" w:hAnsi="Calibri" w:cs="Arial"/>
          <w:color w:val="000000"/>
          <w:sz w:val="22"/>
        </w:rPr>
        <w:t xml:space="preserve">t set dvacet korun </w:t>
      </w:r>
      <w:r w:rsidRPr="00CF5CF8">
        <w:rPr>
          <w:rFonts w:ascii="Calibri" w:eastAsia="Arial Unicode MS" w:hAnsi="Calibri" w:cs="Arial" w:hint="eastAsia"/>
          <w:color w:val="000000"/>
          <w:sz w:val="22"/>
        </w:rPr>
        <w:t>č</w:t>
      </w:r>
      <w:r w:rsidRPr="00CF5CF8">
        <w:rPr>
          <w:rFonts w:ascii="Calibri" w:eastAsia="Arial Unicode MS" w:hAnsi="Calibri" w:cs="Arial"/>
          <w:color w:val="000000"/>
          <w:sz w:val="22"/>
        </w:rPr>
        <w:t>eských osmdesát p</w:t>
      </w:r>
      <w:r w:rsidRPr="00CF5CF8">
        <w:rPr>
          <w:rFonts w:ascii="Calibri" w:eastAsia="Arial Unicode MS" w:hAnsi="Calibri" w:cs="Arial" w:hint="eastAsia"/>
          <w:color w:val="000000"/>
          <w:sz w:val="22"/>
        </w:rPr>
        <w:t>ě</w:t>
      </w:r>
      <w:r w:rsidRPr="00CF5CF8">
        <w:rPr>
          <w:rFonts w:ascii="Calibri" w:eastAsia="Arial Unicode MS" w:hAnsi="Calibri" w:cs="Arial"/>
          <w:color w:val="000000"/>
          <w:sz w:val="22"/>
        </w:rPr>
        <w:t>t halé</w:t>
      </w:r>
      <w:r w:rsidRPr="00CF5CF8">
        <w:rPr>
          <w:rFonts w:ascii="Calibri" w:eastAsia="Arial Unicode MS" w:hAnsi="Calibri" w:cs="Arial" w:hint="eastAsia"/>
          <w:color w:val="000000"/>
          <w:sz w:val="22"/>
        </w:rPr>
        <w:t>řů</w:t>
      </w:r>
      <w:r>
        <w:rPr>
          <w:rFonts w:asciiTheme="minorHAnsi" w:hAnsiTheme="minorHAnsi" w:cs="Arial"/>
          <w:snapToGrid w:val="0"/>
          <w:sz w:val="22"/>
          <w:szCs w:val="22"/>
        </w:rPr>
        <w:t>)</w:t>
      </w:r>
    </w:p>
    <w:p w14:paraId="778EFD0E" w14:textId="77777777" w:rsidR="00144F37" w:rsidRPr="00144F37" w:rsidRDefault="00144F37" w:rsidP="00B93570">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článku</w:t>
      </w:r>
      <w:r w:rsidRPr="00144F37">
        <w:rPr>
          <w:rFonts w:asciiTheme="minorHAnsi" w:hAnsiTheme="minorHAnsi"/>
          <w:sz w:val="22"/>
          <w:szCs w:val="22"/>
        </w:rPr>
        <w:t xml:space="preserve"> </w:t>
      </w:r>
      <w:r>
        <w:rPr>
          <w:rFonts w:asciiTheme="minorHAnsi" w:hAnsiTheme="minorHAnsi"/>
          <w:sz w:val="22"/>
          <w:szCs w:val="22"/>
        </w:rPr>
        <w:t>IV.1</w:t>
      </w:r>
      <w:r w:rsidRPr="00144F37">
        <w:rPr>
          <w:rFonts w:asciiTheme="minorHAnsi" w:hAnsiTheme="minorHAnsi"/>
          <w:sz w:val="22"/>
          <w:szCs w:val="22"/>
        </w:rPr>
        <w:t>. této smlouvy bude účtována vždy v zákonné výši ke dni uskutečnění zdanitelného plnění.</w:t>
      </w:r>
    </w:p>
    <w:p w14:paraId="130B3FDE" w14:textId="50BC4052" w:rsidR="00A8023C" w:rsidRPr="00CA3A73"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Podkladem pro sestavení ceny</w:t>
      </w:r>
      <w:r w:rsidR="007D7512">
        <w:rPr>
          <w:rFonts w:ascii="Calibri" w:eastAsia="Arial Unicode MS" w:hAnsi="Calibri" w:cs="Arial"/>
          <w:color w:val="000000"/>
          <w:sz w:val="22"/>
        </w:rPr>
        <w:t xml:space="preserve"> za realizaci díla </w:t>
      </w:r>
      <w:r w:rsidR="008E3FC4">
        <w:rPr>
          <w:rFonts w:ascii="Calibri" w:eastAsia="Arial Unicode MS" w:hAnsi="Calibri" w:cs="Arial"/>
          <w:color w:val="000000"/>
          <w:sz w:val="22"/>
        </w:rPr>
        <w:t>j</w:t>
      </w:r>
      <w:r w:rsidR="00AB2444">
        <w:rPr>
          <w:rFonts w:ascii="Calibri" w:eastAsia="Arial Unicode MS" w:hAnsi="Calibri" w:cs="Arial"/>
          <w:color w:val="000000"/>
          <w:sz w:val="22"/>
        </w:rPr>
        <w:t>e oceněný výkaz výměr. Oceněný výkaz výměr je nedílnou součástí této smlouvy.</w:t>
      </w:r>
      <w:r w:rsidRPr="00A8023C">
        <w:rPr>
          <w:rFonts w:ascii="Calibri" w:eastAsia="Arial Unicode MS" w:hAnsi="Calibri" w:cs="Arial"/>
          <w:color w:val="000000"/>
          <w:sz w:val="22"/>
        </w:rPr>
        <w:t xml:space="preserve"> Jednotkové ceny uvedené </w:t>
      </w:r>
      <w:r w:rsidR="00AB2444">
        <w:rPr>
          <w:rFonts w:ascii="Calibri" w:eastAsia="Arial Unicode MS" w:hAnsi="Calibri" w:cs="Arial"/>
          <w:color w:val="000000"/>
          <w:sz w:val="22"/>
        </w:rPr>
        <w:t>v</w:t>
      </w:r>
      <w:r w:rsidR="00A31E63">
        <w:rPr>
          <w:rFonts w:ascii="Calibri" w:eastAsia="Arial Unicode MS" w:hAnsi="Calibri" w:cs="Arial"/>
          <w:color w:val="000000"/>
          <w:sz w:val="22"/>
        </w:rPr>
        <w:t xml:space="preserve"> oceněném</w:t>
      </w:r>
      <w:r w:rsidR="00AB2444">
        <w:rPr>
          <w:rFonts w:ascii="Calibri" w:eastAsia="Arial Unicode MS" w:hAnsi="Calibri" w:cs="Arial"/>
          <w:color w:val="000000"/>
          <w:sz w:val="22"/>
        </w:rPr>
        <w:t xml:space="preserve"> výkazu výměr </w:t>
      </w:r>
      <w:r w:rsidRPr="00A8023C">
        <w:rPr>
          <w:rFonts w:ascii="Calibri" w:eastAsia="Arial Unicode MS" w:hAnsi="Calibri" w:cs="Arial"/>
          <w:color w:val="000000"/>
          <w:sz w:val="22"/>
        </w:rPr>
        <w:t xml:space="preserve">jsou pevné. Těmito cenami budou oceněny i veškeré případné vícepráce, realizované zhotovitelem </w:t>
      </w:r>
      <w:r w:rsidRPr="00CA3A73">
        <w:rPr>
          <w:rFonts w:ascii="Calibri" w:eastAsia="Arial Unicode MS" w:hAnsi="Calibri" w:cs="Arial"/>
          <w:color w:val="000000"/>
          <w:sz w:val="22"/>
        </w:rPr>
        <w:t xml:space="preserve">do data předání </w:t>
      </w:r>
      <w:r w:rsidR="00CA3A73" w:rsidRPr="00CA3A73">
        <w:rPr>
          <w:rFonts w:ascii="Calibri" w:eastAsia="Arial Unicode MS" w:hAnsi="Calibri" w:cs="Arial"/>
          <w:color w:val="000000"/>
          <w:sz w:val="22"/>
        </w:rPr>
        <w:t xml:space="preserve">a převzetí </w:t>
      </w:r>
      <w:r w:rsidRPr="00CA3A73">
        <w:rPr>
          <w:rFonts w:ascii="Calibri" w:eastAsia="Arial Unicode MS" w:hAnsi="Calibri" w:cs="Arial"/>
          <w:color w:val="000000"/>
          <w:sz w:val="22"/>
        </w:rPr>
        <w:t>díla ve smyslu čl. X</w:t>
      </w:r>
      <w:r w:rsidR="00CA3A73" w:rsidRPr="00CA3A73">
        <w:rPr>
          <w:rFonts w:ascii="Calibri" w:eastAsia="Arial Unicode MS" w:hAnsi="Calibri" w:cs="Arial"/>
          <w:color w:val="000000"/>
          <w:sz w:val="22"/>
        </w:rPr>
        <w:t>.</w:t>
      </w:r>
      <w:r w:rsidRPr="00CA3A73">
        <w:rPr>
          <w:rFonts w:ascii="Calibri" w:eastAsia="Arial Unicode MS" w:hAnsi="Calibri" w:cs="Arial"/>
          <w:color w:val="000000"/>
          <w:sz w:val="22"/>
        </w:rPr>
        <w:t xml:space="preserve"> této smlouvy.</w:t>
      </w:r>
    </w:p>
    <w:p w14:paraId="319DE517" w14:textId="327021C0" w:rsidR="00A8023C" w:rsidRPr="005E62A4"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se dohodly, že uvedená cena je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nejvýše přípustnou a je platná po celou dobu provádění díla až do řádného předání díla. Tato cena obsahuje veškeré náklady na zhotovení </w:t>
      </w:r>
      <w:r w:rsidRPr="005E62A4">
        <w:rPr>
          <w:rFonts w:ascii="Calibri" w:eastAsia="Arial Unicode MS" w:hAnsi="Calibri" w:cs="Arial"/>
          <w:color w:val="000000"/>
          <w:sz w:val="22"/>
        </w:rPr>
        <w:t>předmětu díla v rozsahu uvedeném v čl. I</w:t>
      </w:r>
      <w:r w:rsidR="005E62A4" w:rsidRPr="005E62A4">
        <w:rPr>
          <w:rFonts w:ascii="Calibri" w:eastAsia="Arial Unicode MS" w:hAnsi="Calibri" w:cs="Arial"/>
          <w:color w:val="000000"/>
          <w:sz w:val="22"/>
        </w:rPr>
        <w:t xml:space="preserve"> </w:t>
      </w:r>
      <w:r w:rsidR="00B91435" w:rsidRPr="005E62A4">
        <w:rPr>
          <w:rFonts w:ascii="Calibri" w:eastAsia="Arial Unicode MS" w:hAnsi="Calibri" w:cs="Arial"/>
          <w:color w:val="000000"/>
          <w:sz w:val="22"/>
        </w:rPr>
        <w:t>této smlouvy</w:t>
      </w:r>
      <w:r w:rsidRPr="005E62A4">
        <w:rPr>
          <w:rFonts w:ascii="Calibri" w:eastAsia="Arial Unicode MS" w:hAnsi="Calibri" w:cs="Arial"/>
          <w:color w:val="000000"/>
          <w:sz w:val="22"/>
        </w:rPr>
        <w:t>.</w:t>
      </w:r>
    </w:p>
    <w:p w14:paraId="116A7B1A"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Cenu díla lze měnit (dodatkem ke smlouvě na základě dohody smluvních stran) pouze za následujících podmínek:</w:t>
      </w:r>
    </w:p>
    <w:p w14:paraId="3D013C75" w14:textId="77777777" w:rsidR="00A8023C" w:rsidRPr="00A8023C" w:rsidRDefault="00A8023C" w:rsidP="00B93570">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w:t>
      </w:r>
      <w:r w:rsidR="003F258C">
        <w:rPr>
          <w:rFonts w:ascii="Calibri" w:eastAsia="Arial Unicode MS" w:hAnsi="Calibri" w:cs="Arial"/>
          <w:color w:val="000000"/>
          <w:sz w:val="22"/>
        </w:rPr>
        <w:t>ři celostátní změně DPH, eventuá</w:t>
      </w:r>
      <w:r w:rsidRPr="00A8023C">
        <w:rPr>
          <w:rFonts w:ascii="Calibri" w:eastAsia="Arial Unicode MS" w:hAnsi="Calibri" w:cs="Arial"/>
          <w:color w:val="000000"/>
          <w:sz w:val="22"/>
        </w:rPr>
        <w:t>lně jiné daně, mající vliv na cenu díla,</w:t>
      </w:r>
    </w:p>
    <w:p w14:paraId="73792E31" w14:textId="77777777" w:rsidR="00A8023C" w:rsidRPr="00A8023C" w:rsidRDefault="00A8023C" w:rsidP="00B93570">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 objednatelem vyloučených prací z předmětu plnění,</w:t>
      </w:r>
    </w:p>
    <w:p w14:paraId="0AEDF7E7" w14:textId="77777777" w:rsidR="00A8023C" w:rsidRPr="00A8023C" w:rsidRDefault="00A8023C" w:rsidP="00B93570">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při změnách díla vynucených nepředvídatelnými okolnostmi, které nemohla žádná ze smluvních stran ovlivnit na základě zjištění nových nepředvídatelných skutečností. </w:t>
      </w:r>
    </w:p>
    <w:p w14:paraId="664C142F" w14:textId="0EBCFCEE"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Veškeré změny rozsahu předmětu díla proti</w:t>
      </w:r>
      <w:r w:rsidR="003E06C9">
        <w:rPr>
          <w:rFonts w:ascii="Calibri" w:eastAsia="Arial Unicode MS" w:hAnsi="Calibri" w:cs="Arial"/>
          <w:color w:val="000000"/>
          <w:sz w:val="22"/>
        </w:rPr>
        <w:t xml:space="preserve"> oceněnému </w:t>
      </w:r>
      <w:r w:rsidR="00370D7D">
        <w:rPr>
          <w:rFonts w:ascii="Calibri" w:eastAsia="Arial Unicode MS" w:hAnsi="Calibri" w:cs="Arial"/>
          <w:color w:val="000000"/>
          <w:sz w:val="22"/>
        </w:rPr>
        <w:t>výkazu výměr</w:t>
      </w:r>
      <w:r w:rsidRPr="00A8023C">
        <w:rPr>
          <w:rFonts w:ascii="Calibri" w:eastAsia="Arial Unicode MS" w:hAnsi="Calibri" w:cs="Arial"/>
          <w:color w:val="000000"/>
          <w:sz w:val="22"/>
        </w:rPr>
        <w:t>, které jsou realizovány v souladu s touto smlouvou</w:t>
      </w:r>
      <w:r w:rsidR="003F5B98">
        <w:rPr>
          <w:rFonts w:ascii="Calibri" w:eastAsia="Arial Unicode MS" w:hAnsi="Calibri" w:cs="Arial"/>
          <w:color w:val="000000"/>
          <w:sz w:val="22"/>
        </w:rPr>
        <w:t>,</w:t>
      </w:r>
      <w:r w:rsidRPr="00A8023C">
        <w:rPr>
          <w:rFonts w:ascii="Calibri" w:eastAsia="Arial Unicode MS" w:hAnsi="Calibri" w:cs="Arial"/>
          <w:color w:val="000000"/>
          <w:sz w:val="22"/>
        </w:rPr>
        <w:t xml:space="preserve">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14:paraId="0FAF42EB" w14:textId="489F0F99"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Veškeré změny v rozsahu předmětu díla proti </w:t>
      </w:r>
      <w:r w:rsidR="005D5317">
        <w:rPr>
          <w:rFonts w:ascii="Calibri" w:eastAsia="Arial Unicode MS" w:hAnsi="Calibri" w:cs="Arial"/>
          <w:color w:val="000000"/>
          <w:sz w:val="22"/>
        </w:rPr>
        <w:t xml:space="preserve">oceněnému výkazu výměr </w:t>
      </w:r>
      <w:r w:rsidR="003F5B98">
        <w:rPr>
          <w:rFonts w:ascii="Calibri" w:eastAsia="Arial Unicode MS" w:hAnsi="Calibri" w:cs="Arial"/>
          <w:color w:val="000000"/>
          <w:sz w:val="22"/>
        </w:rPr>
        <w:t>budou pak oceněny následovně</w:t>
      </w:r>
      <w:r w:rsidRPr="00A8023C">
        <w:rPr>
          <w:rFonts w:ascii="Calibri" w:eastAsia="Arial Unicode MS" w:hAnsi="Calibri" w:cs="Arial"/>
          <w:color w:val="000000"/>
          <w:sz w:val="22"/>
        </w:rPr>
        <w:t>:</w:t>
      </w:r>
    </w:p>
    <w:p w14:paraId="51A6DDCE" w14:textId="629BAD54" w:rsidR="00A8023C" w:rsidRPr="00A8023C" w:rsidRDefault="00A8023C" w:rsidP="00B93570">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na základě písemného soupisu změn v rozsahu předmětu díla proti</w:t>
      </w:r>
      <w:r w:rsidR="00EA04CC">
        <w:rPr>
          <w:rFonts w:ascii="Calibri" w:eastAsia="Arial Unicode MS" w:hAnsi="Calibri" w:cs="Arial"/>
          <w:color w:val="000000"/>
          <w:sz w:val="22"/>
        </w:rPr>
        <w:t xml:space="preserve"> </w:t>
      </w:r>
      <w:r w:rsidR="005D5317">
        <w:rPr>
          <w:rFonts w:ascii="Calibri" w:eastAsia="Arial Unicode MS" w:hAnsi="Calibri" w:cs="Arial"/>
          <w:color w:val="000000"/>
          <w:sz w:val="22"/>
        </w:rPr>
        <w:t xml:space="preserve">oceněnému </w:t>
      </w:r>
      <w:r w:rsidR="00643E23">
        <w:rPr>
          <w:rFonts w:ascii="Calibri" w:eastAsia="Arial Unicode MS" w:hAnsi="Calibri" w:cs="Arial"/>
          <w:color w:val="000000"/>
          <w:sz w:val="22"/>
        </w:rPr>
        <w:t>výkazu výměr</w:t>
      </w:r>
      <w:r w:rsidRPr="00A8023C">
        <w:rPr>
          <w:rFonts w:ascii="Calibri" w:eastAsia="Arial Unicode MS" w:hAnsi="Calibri" w:cs="Arial"/>
          <w:color w:val="000000"/>
          <w:sz w:val="22"/>
        </w:rPr>
        <w:t xml:space="preserve">, odsouhlaseného oběma stranami, doplní zhotovitel jednotkové ceny v té výši, kterou použil </w:t>
      </w:r>
      <w:r w:rsidR="00033E4A">
        <w:rPr>
          <w:rFonts w:ascii="Calibri" w:eastAsia="Arial Unicode MS" w:hAnsi="Calibri" w:cs="Arial"/>
          <w:color w:val="000000"/>
          <w:sz w:val="22"/>
        </w:rPr>
        <w:t>v oceněném</w:t>
      </w:r>
      <w:r w:rsidR="00F70E97">
        <w:rPr>
          <w:rFonts w:ascii="Calibri" w:eastAsia="Arial Unicode MS" w:hAnsi="Calibri" w:cs="Arial"/>
          <w:color w:val="000000"/>
          <w:sz w:val="22"/>
        </w:rPr>
        <w:t xml:space="preserve"> výkaz</w:t>
      </w:r>
      <w:r w:rsidR="00033E4A">
        <w:rPr>
          <w:rFonts w:ascii="Calibri" w:eastAsia="Arial Unicode MS" w:hAnsi="Calibri" w:cs="Arial"/>
          <w:color w:val="000000"/>
          <w:sz w:val="22"/>
        </w:rPr>
        <w:t>u</w:t>
      </w:r>
      <w:r w:rsidR="00F70E97">
        <w:rPr>
          <w:rFonts w:ascii="Calibri" w:eastAsia="Arial Unicode MS" w:hAnsi="Calibri" w:cs="Arial"/>
          <w:color w:val="000000"/>
          <w:sz w:val="22"/>
        </w:rPr>
        <w:t xml:space="preserve"> výměr </w:t>
      </w:r>
      <w:r w:rsidRPr="00A8023C">
        <w:rPr>
          <w:rFonts w:ascii="Calibri" w:eastAsia="Arial Unicode MS" w:hAnsi="Calibri" w:cs="Arial"/>
          <w:color w:val="000000"/>
          <w:sz w:val="22"/>
        </w:rPr>
        <w:t xml:space="preserve">s jednotkovými cenami </w:t>
      </w:r>
      <w:r w:rsidR="00033E4A">
        <w:rPr>
          <w:rFonts w:ascii="Calibri" w:eastAsia="Arial Unicode MS" w:hAnsi="Calibri" w:cs="Arial"/>
          <w:color w:val="000000"/>
          <w:sz w:val="22"/>
        </w:rPr>
        <w:t xml:space="preserve">(oceněný výkaz výměr je </w:t>
      </w:r>
      <w:r w:rsidRPr="00A8023C">
        <w:rPr>
          <w:rFonts w:ascii="Calibri" w:eastAsia="Arial Unicode MS" w:hAnsi="Calibri" w:cs="Arial"/>
          <w:color w:val="000000"/>
          <w:sz w:val="22"/>
        </w:rPr>
        <w:t>nedílnou</w:t>
      </w:r>
      <w:r w:rsidR="00033E4A">
        <w:rPr>
          <w:rFonts w:ascii="Calibri" w:eastAsia="Arial Unicode MS" w:hAnsi="Calibri" w:cs="Arial"/>
          <w:color w:val="000000"/>
          <w:sz w:val="22"/>
        </w:rPr>
        <w:t xml:space="preserve"> součástí této smlouvy</w:t>
      </w:r>
      <w:r w:rsidRPr="00A8023C">
        <w:rPr>
          <w:rFonts w:ascii="Calibri" w:eastAsia="Arial Unicode MS" w:hAnsi="Calibri" w:cs="Arial"/>
          <w:color w:val="000000"/>
          <w:sz w:val="22"/>
        </w:rPr>
        <w:t>),</w:t>
      </w:r>
    </w:p>
    <w:p w14:paraId="0997F6AA" w14:textId="2D72D14E" w:rsidR="00A8023C" w:rsidRPr="00A8023C" w:rsidRDefault="00B71C2B" w:rsidP="00B93570">
      <w:pPr>
        <w:pStyle w:val="Zkladntext3"/>
        <w:numPr>
          <w:ilvl w:val="0"/>
          <w:numId w:val="17"/>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n</w:t>
      </w:r>
      <w:r w:rsidRPr="00B71C2B">
        <w:rPr>
          <w:rFonts w:ascii="Calibri" w:eastAsia="Arial Unicode MS" w:hAnsi="Calibri" w:cs="Arial"/>
          <w:color w:val="000000"/>
          <w:sz w:val="22"/>
        </w:rPr>
        <w:t>ebudou-li práce, které jsou předmětem změn v oceněném výkazu výměr obsaženy, budou pro ocenění použity položky z ceníků stavebních prací RTS v aktuální cenové úrovni ke dni předání nabídky zhotovitele, pokud ceníky RTS takové položky neobsahují, bude provedeno ocenění individuální kalkulací a předložením několika cenovýc</w:t>
      </w:r>
      <w:r>
        <w:rPr>
          <w:rFonts w:ascii="Calibri" w:eastAsia="Arial Unicode MS" w:hAnsi="Calibri" w:cs="Arial"/>
          <w:color w:val="000000"/>
          <w:sz w:val="22"/>
        </w:rPr>
        <w:t>h nabídek podle situace na trhu</w:t>
      </w:r>
      <w:r w:rsidR="00A8023C" w:rsidRPr="00A8023C">
        <w:rPr>
          <w:rFonts w:ascii="Calibri" w:eastAsia="Arial Unicode MS" w:hAnsi="Calibri" w:cs="Arial"/>
          <w:color w:val="000000"/>
          <w:sz w:val="22"/>
        </w:rPr>
        <w:t>,</w:t>
      </w:r>
    </w:p>
    <w:p w14:paraId="25DE8E88" w14:textId="6F1B1C0B" w:rsidR="00A8023C" w:rsidRPr="00A8023C" w:rsidRDefault="00A8023C" w:rsidP="00B93570">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vynásobením jednotkových cen a množství provedených měrných jednotek bude stanovena základní cena změn v rozsahu předmětu díla proti</w:t>
      </w:r>
      <w:r w:rsidR="00B71C2B">
        <w:rPr>
          <w:rFonts w:ascii="Calibri" w:eastAsia="Arial Unicode MS" w:hAnsi="Calibri" w:cs="Arial"/>
          <w:color w:val="000000"/>
          <w:sz w:val="22"/>
        </w:rPr>
        <w:t xml:space="preserve"> </w:t>
      </w:r>
      <w:r w:rsidR="00F70E97">
        <w:rPr>
          <w:rFonts w:ascii="Calibri" w:eastAsia="Arial Unicode MS" w:hAnsi="Calibri" w:cs="Arial"/>
          <w:color w:val="000000"/>
          <w:sz w:val="22"/>
        </w:rPr>
        <w:t>oceněnému výkazu výměr</w:t>
      </w:r>
      <w:r w:rsidRPr="00A8023C">
        <w:rPr>
          <w:rFonts w:ascii="Calibri" w:eastAsia="Arial Unicode MS" w:hAnsi="Calibri" w:cs="Arial"/>
          <w:color w:val="000000"/>
          <w:sz w:val="22"/>
        </w:rPr>
        <w:t>. K celkovému součtu pak bude dopočtena aktuální sazba DPH dle předpisů platných v době zúčtování.</w:t>
      </w:r>
    </w:p>
    <w:p w14:paraId="660EC8C7"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Zhotoviteli zaniká jakýkoliv nárok na zvýšení ceny, jestliže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písemně neoznámí nutnost jejího překročení a výši</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požadovaného zvýšení ceny bez zbytečného odkladu poté, kdy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se ukázalo, že je zvýšení ceny nevyhnutelné. Toto písemné</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oznámení však nezakládá právo zhotovitele na zvýšení ceny. Zvýšení ceny je možné pouze za podmínek daných touto smlouvou a na základě dodatku k této smlouvě. </w:t>
      </w:r>
    </w:p>
    <w:p w14:paraId="4E6FFFFC" w14:textId="77777777" w:rsidR="00B71C2B" w:rsidRPr="00B71C2B" w:rsidRDefault="00B71C2B" w:rsidP="00B93570">
      <w:pPr>
        <w:pStyle w:val="Zkladntext3"/>
        <w:spacing w:line="240" w:lineRule="auto"/>
        <w:ind w:left="709"/>
        <w:rPr>
          <w:rFonts w:ascii="Calibri" w:eastAsia="Arial Unicode MS" w:hAnsi="Calibri" w:cs="Arial"/>
          <w:b/>
          <w:color w:val="000000"/>
          <w:sz w:val="22"/>
          <w:highlight w:val="yellow"/>
        </w:rPr>
      </w:pPr>
    </w:p>
    <w:p w14:paraId="13DE9CB2" w14:textId="5F25789A" w:rsidR="00A8023C" w:rsidRPr="00390DFD" w:rsidRDefault="00E23FFB"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sidRPr="00390DFD">
        <w:rPr>
          <w:rFonts w:ascii="Calibri" w:eastAsia="Arial Unicode MS" w:hAnsi="Calibri" w:cs="Arial"/>
          <w:b/>
          <w:color w:val="000000"/>
          <w:sz w:val="22"/>
        </w:rPr>
        <w:t>Platební podmínky</w:t>
      </w:r>
    </w:p>
    <w:p w14:paraId="5E2E22EB" w14:textId="720A552E"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Veškeré řádně provedené práce budou měsíčně fakturovány. Zhotovitel </w:t>
      </w:r>
      <w:proofErr w:type="gramStart"/>
      <w:r w:rsidRPr="00390DFD">
        <w:rPr>
          <w:rFonts w:ascii="Calibri" w:eastAsia="Arial Unicode MS" w:hAnsi="Calibri" w:cs="Arial"/>
          <w:color w:val="000000"/>
          <w:sz w:val="22"/>
        </w:rPr>
        <w:t>předloží</w:t>
      </w:r>
      <w:proofErr w:type="gramEnd"/>
      <w:r w:rsidRPr="00390DFD">
        <w:rPr>
          <w:rFonts w:ascii="Calibri" w:eastAsia="Arial Unicode MS" w:hAnsi="Calibri" w:cs="Arial"/>
          <w:color w:val="000000"/>
          <w:sz w:val="22"/>
        </w:rPr>
        <w:t xml:space="preserve"> TDO vždy nejpozději do pátého dne následujícího kalendářního měsíce soupis skutečně provedených prací a po jeho písemném odsouhlasení TDO</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(vyjádří se do pěti dnů po předání soupisu) vystaví fakturu </w:t>
      </w:r>
      <w:r w:rsidR="004B284E" w:rsidRPr="00390DFD">
        <w:rPr>
          <w:rFonts w:ascii="Calibri" w:eastAsia="Arial Unicode MS" w:hAnsi="Calibri" w:cs="Arial"/>
          <w:color w:val="000000"/>
          <w:sz w:val="22"/>
        </w:rPr>
        <w:t xml:space="preserve">se všemi náležitostmi </w:t>
      </w:r>
      <w:r w:rsidRPr="00390DFD">
        <w:rPr>
          <w:rFonts w:ascii="Calibri" w:eastAsia="Arial Unicode MS" w:hAnsi="Calibri" w:cs="Arial"/>
          <w:color w:val="000000"/>
          <w:sz w:val="22"/>
        </w:rPr>
        <w:t>daňového dokladu, jejíž nedílnou součástí musí být soupis skutečně provedených a odsouhlasených prací. Bez tohoto soupisu je faktura neplatná.</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Faktura bude vyhotovena v 5 stejnopisech vč. příloh a bude obsahovat náležitosti daňového dokladu stanoveného zákonem č. 235/2004 Sb., o dani z přidané hodnoty.</w:t>
      </w:r>
    </w:p>
    <w:p w14:paraId="2AFE6B70"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Faktury budou uhrazeny na základě soupisu skutečně provedených prací odsouhlasených TDO.</w:t>
      </w:r>
    </w:p>
    <w:p w14:paraId="7D6C67E6" w14:textId="3E322145" w:rsidR="00FF1D7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Ve smyslu § 1963 </w:t>
      </w:r>
      <w:r w:rsidR="00C61CC4" w:rsidRPr="00390DFD">
        <w:rPr>
          <w:rFonts w:ascii="Calibri" w:eastAsia="Arial Unicode MS" w:hAnsi="Calibri" w:cs="Arial"/>
          <w:color w:val="000000"/>
          <w:sz w:val="22"/>
        </w:rPr>
        <w:t>o</w:t>
      </w:r>
      <w:r w:rsidRPr="00390DFD">
        <w:rPr>
          <w:rFonts w:ascii="Calibri" w:eastAsia="Arial Unicode MS" w:hAnsi="Calibri" w:cs="Arial"/>
          <w:color w:val="000000"/>
          <w:sz w:val="22"/>
        </w:rPr>
        <w:t>bčanského zákoníku se</w:t>
      </w:r>
      <w:r w:rsidRPr="00390DFD" w:rsidDel="003F5C32">
        <w:rPr>
          <w:rFonts w:ascii="Calibri" w:eastAsia="Arial Unicode MS" w:hAnsi="Calibri" w:cs="Arial"/>
          <w:color w:val="000000"/>
          <w:sz w:val="22"/>
        </w:rPr>
        <w:t xml:space="preserve"> </w:t>
      </w:r>
      <w:r w:rsidRPr="00390DFD">
        <w:rPr>
          <w:rFonts w:ascii="Calibri" w:eastAsia="Arial Unicode MS" w:hAnsi="Calibri" w:cs="Arial"/>
          <w:color w:val="000000"/>
          <w:sz w:val="22"/>
        </w:rPr>
        <w:t>splatnost faktur stanovuje na</w:t>
      </w:r>
      <w:r w:rsidR="0005648E" w:rsidRPr="00390DFD">
        <w:rPr>
          <w:rFonts w:ascii="Calibri" w:eastAsia="Arial Unicode MS" w:hAnsi="Calibri" w:cs="Arial"/>
          <w:color w:val="000000"/>
          <w:sz w:val="22"/>
        </w:rPr>
        <w:t xml:space="preserve"> </w:t>
      </w:r>
      <w:r w:rsidR="00694C8C" w:rsidRPr="00390DFD">
        <w:rPr>
          <w:rFonts w:ascii="Calibri" w:eastAsia="Arial Unicode MS" w:hAnsi="Calibri" w:cs="Arial"/>
          <w:color w:val="000000"/>
          <w:sz w:val="22"/>
        </w:rPr>
        <w:t>30</w:t>
      </w:r>
      <w:r w:rsidR="009367A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dnů</w:t>
      </w:r>
      <w:r w:rsidR="00FF1D7C" w:rsidRPr="00390DFD">
        <w:rPr>
          <w:rFonts w:ascii="Calibri" w:eastAsia="Arial Unicode MS" w:hAnsi="Calibri" w:cs="Arial"/>
          <w:color w:val="000000"/>
          <w:sz w:val="22"/>
        </w:rPr>
        <w:t xml:space="preserve">. </w:t>
      </w:r>
    </w:p>
    <w:p w14:paraId="42DAD5F2" w14:textId="77777777" w:rsidR="00A8023C" w:rsidRPr="00FF1D7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FF1D7C">
        <w:rPr>
          <w:rFonts w:ascii="Calibri" w:eastAsia="Arial Unicode MS" w:hAnsi="Calibri" w:cs="Arial"/>
          <w:color w:val="000000"/>
          <w:sz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písemně odsouhlaseny, je objednatel oprávněn uhradit pouze tu část faktury, se kterou souhlasí. Na zbývající část faktury nemůže zhotovitel uplatňovat žádné majetkové sankce vyplývající z peněžitého dluhu objednatele. </w:t>
      </w:r>
    </w:p>
    <w:p w14:paraId="604E7443" w14:textId="77777777" w:rsidR="00A8023C" w:rsidRPr="00B71C2B" w:rsidRDefault="00A8023C" w:rsidP="00B93570">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A8023C">
        <w:rPr>
          <w:rFonts w:ascii="Calibri" w:eastAsia="Arial Unicode MS" w:hAnsi="Calibri" w:cs="Arial"/>
          <w:color w:val="000000"/>
          <w:sz w:val="22"/>
        </w:rPr>
        <w:t xml:space="preserve">Fakturu za provedené práce může zhotovitel předložit pouze jedenkrát měsíčně za </w:t>
      </w:r>
      <w:r w:rsidRPr="00B71C2B">
        <w:rPr>
          <w:rFonts w:asciiTheme="minorHAnsi" w:eastAsia="Arial Unicode MS" w:hAnsiTheme="minorHAnsi" w:cs="Arial"/>
          <w:color w:val="000000"/>
          <w:sz w:val="22"/>
          <w:szCs w:val="22"/>
        </w:rPr>
        <w:t>uplynulý kalendářní měsíc a faktura bude obsahovat veškeré nároky zhotovitele s tím, že budou samostatně odděleny platby za práce sjednané dle této smlouvy a za případné změny rozsahu předmětu díla proti soupisu prací. Vícepráce je možno fakturovat samostatně.</w:t>
      </w:r>
    </w:p>
    <w:p w14:paraId="272052D0" w14:textId="2B4D2FE2" w:rsidR="00BE5370" w:rsidRPr="00B71C2B" w:rsidRDefault="00BE5370" w:rsidP="00B93570">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A640CA">
        <w:rPr>
          <w:rFonts w:asciiTheme="minorHAnsi" w:eastAsia="Arial Unicode MS" w:hAnsiTheme="minorHAnsi" w:cs="Arial"/>
          <w:color w:val="000000"/>
          <w:sz w:val="22"/>
          <w:szCs w:val="22"/>
        </w:rPr>
        <w:t>Objednatel</w:t>
      </w:r>
      <w:r w:rsidRPr="00B71C2B">
        <w:rPr>
          <w:rFonts w:asciiTheme="minorHAnsi" w:eastAsia="Arial Unicode MS" w:hAnsiTheme="minorHAnsi" w:cs="Arial"/>
          <w:b/>
          <w:color w:val="000000"/>
          <w:sz w:val="22"/>
          <w:szCs w:val="22"/>
        </w:rPr>
        <w:t xml:space="preserve"> </w:t>
      </w:r>
      <w:r w:rsidRPr="00B71C2B">
        <w:rPr>
          <w:rFonts w:asciiTheme="minorHAnsi" w:hAnsiTheme="minorHAnsi" w:cs="Arial"/>
          <w:sz w:val="22"/>
          <w:szCs w:val="22"/>
        </w:rPr>
        <w:t xml:space="preserve">nebude poskytovat zálohy na provádění díla. </w:t>
      </w:r>
    </w:p>
    <w:p w14:paraId="3CCF15E4"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B71C2B">
        <w:rPr>
          <w:rFonts w:asciiTheme="minorHAnsi" w:eastAsia="Arial Unicode MS" w:hAnsiTheme="minorHAnsi" w:cs="Arial"/>
          <w:color w:val="000000"/>
          <w:sz w:val="22"/>
          <w:szCs w:val="22"/>
        </w:rPr>
        <w:t xml:space="preserve">Peněžitý závazek (dluh) objednatele se považuje za splněný </w:t>
      </w:r>
      <w:r w:rsidRPr="00A8023C">
        <w:rPr>
          <w:rFonts w:ascii="Calibri" w:eastAsia="Arial Unicode MS" w:hAnsi="Calibri" w:cs="Arial"/>
          <w:color w:val="000000"/>
          <w:sz w:val="22"/>
        </w:rPr>
        <w:t>v den, kdy je dlužná částka odepsána z účtu objednatele ve prospěch účtu zhotovitele.</w:t>
      </w:r>
    </w:p>
    <w:p w14:paraId="6F87A6B7"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Bude-li faktura vykazovat nesrovnalosti, má objednatel právo vrátit ji zhotoviteli k opravě s tím, že nová lhůta splatnosti </w:t>
      </w:r>
      <w:proofErr w:type="gramStart"/>
      <w:r w:rsidRPr="00A8023C">
        <w:rPr>
          <w:rFonts w:ascii="Calibri" w:eastAsia="Arial Unicode MS" w:hAnsi="Calibri" w:cs="Arial"/>
          <w:color w:val="000000"/>
          <w:sz w:val="22"/>
        </w:rPr>
        <w:t>běží</w:t>
      </w:r>
      <w:proofErr w:type="gramEnd"/>
      <w:r w:rsidRPr="00A8023C">
        <w:rPr>
          <w:rFonts w:ascii="Calibri" w:eastAsia="Arial Unicode MS" w:hAnsi="Calibri" w:cs="Arial"/>
          <w:color w:val="000000"/>
          <w:sz w:val="22"/>
        </w:rPr>
        <w:t xml:space="preserve"> ode dne doručení opravené faktury objednateli.</w:t>
      </w:r>
    </w:p>
    <w:p w14:paraId="1CDE6D10" w14:textId="77777777" w:rsidR="004D05D9" w:rsidRPr="00A8023C" w:rsidRDefault="004D05D9" w:rsidP="00B93570">
      <w:pPr>
        <w:pStyle w:val="Zkladntext3"/>
        <w:spacing w:line="240" w:lineRule="auto"/>
        <w:ind w:left="709" w:hanging="709"/>
        <w:rPr>
          <w:rFonts w:ascii="Calibri" w:eastAsia="Arial Unicode MS" w:hAnsi="Calibri" w:cs="Arial"/>
          <w:color w:val="000000"/>
          <w:sz w:val="22"/>
        </w:rPr>
      </w:pPr>
    </w:p>
    <w:p w14:paraId="1C0AB883" w14:textId="77777777" w:rsidR="004D05D9" w:rsidRPr="00480E5E" w:rsidRDefault="004D05D9"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sidRPr="00480E5E">
        <w:rPr>
          <w:rFonts w:ascii="Calibri" w:eastAsia="Arial Unicode MS" w:hAnsi="Calibri" w:cs="Arial"/>
          <w:b/>
          <w:color w:val="000000"/>
          <w:sz w:val="22"/>
        </w:rPr>
        <w:t>Sankce</w:t>
      </w:r>
    </w:p>
    <w:p w14:paraId="625527D2" w14:textId="2C6A97AC" w:rsidR="004D05D9"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Pokud bude zhotovitel v prodlení se zahájením </w:t>
      </w:r>
      <w:r w:rsidR="00A3166E" w:rsidRPr="00390DFD">
        <w:rPr>
          <w:rFonts w:ascii="Calibri" w:eastAsia="Arial Unicode MS" w:hAnsi="Calibri" w:cs="Arial"/>
          <w:color w:val="000000"/>
          <w:sz w:val="22"/>
        </w:rPr>
        <w:t xml:space="preserve">provádění </w:t>
      </w:r>
      <w:r w:rsidRPr="00390DFD">
        <w:rPr>
          <w:rFonts w:ascii="Calibri" w:eastAsia="Arial Unicode MS" w:hAnsi="Calibri" w:cs="Arial"/>
          <w:color w:val="000000"/>
          <w:sz w:val="22"/>
        </w:rPr>
        <w:t xml:space="preserve">díla, je objednatel oprávněn vyúčtovat zhotoviteli smluvní pokutu ve výši </w:t>
      </w:r>
      <w:r w:rsidR="00C74979" w:rsidRPr="00390DFD">
        <w:rPr>
          <w:rFonts w:ascii="Calibri" w:eastAsia="Arial Unicode MS" w:hAnsi="Calibri" w:cs="Arial"/>
          <w:b/>
          <w:color w:val="000000"/>
          <w:sz w:val="22"/>
        </w:rPr>
        <w:t>5</w:t>
      </w:r>
      <w:r w:rsidR="003F5B98" w:rsidRPr="00390DFD">
        <w:rPr>
          <w:rFonts w:ascii="Calibri" w:eastAsia="Arial Unicode MS" w:hAnsi="Calibri" w:cs="Arial"/>
          <w:b/>
          <w:color w:val="000000"/>
          <w:sz w:val="22"/>
        </w:rPr>
        <w:t>00,</w:t>
      </w:r>
      <w:r w:rsidRPr="00390DFD">
        <w:rPr>
          <w:rFonts w:ascii="Calibri" w:eastAsia="Arial Unicode MS" w:hAnsi="Calibri" w:cs="Arial"/>
          <w:b/>
          <w:color w:val="000000"/>
          <w:sz w:val="22"/>
        </w:rPr>
        <w:t>- Kč</w:t>
      </w:r>
      <w:r w:rsidRPr="00390DFD">
        <w:rPr>
          <w:rFonts w:ascii="Calibri" w:eastAsia="Arial Unicode MS" w:hAnsi="Calibri" w:cs="Arial"/>
          <w:color w:val="000000"/>
          <w:sz w:val="22"/>
        </w:rPr>
        <w:t xml:space="preserve"> za každý i započatý den prodlení.</w:t>
      </w:r>
    </w:p>
    <w:p w14:paraId="22CE762D" w14:textId="6BF7C13C" w:rsidR="008443B1"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Pokud </w:t>
      </w:r>
      <w:r w:rsidR="00A3166E" w:rsidRPr="00390DFD">
        <w:rPr>
          <w:rFonts w:ascii="Calibri" w:eastAsia="Arial Unicode MS" w:hAnsi="Calibri" w:cs="Arial"/>
          <w:color w:val="000000"/>
          <w:sz w:val="22"/>
        </w:rPr>
        <w:t xml:space="preserve">bude </w:t>
      </w:r>
      <w:r w:rsidRPr="00390DFD">
        <w:rPr>
          <w:rFonts w:ascii="Calibri" w:eastAsia="Arial Unicode MS" w:hAnsi="Calibri" w:cs="Arial"/>
          <w:color w:val="000000"/>
          <w:sz w:val="22"/>
        </w:rPr>
        <w:t xml:space="preserve">zhotovitel v prodlení </w:t>
      </w:r>
      <w:proofErr w:type="gramStart"/>
      <w:r w:rsidRPr="00390DFD">
        <w:rPr>
          <w:rFonts w:ascii="Calibri" w:eastAsia="Arial Unicode MS" w:hAnsi="Calibri" w:cs="Arial"/>
          <w:color w:val="000000"/>
          <w:sz w:val="22"/>
        </w:rPr>
        <w:t>s </w:t>
      </w:r>
      <w:r w:rsidR="00A3166E" w:rsidRPr="00390DFD">
        <w:rPr>
          <w:rFonts w:ascii="Calibri" w:eastAsia="Arial Unicode MS" w:hAnsi="Calibri" w:cs="Arial"/>
          <w:color w:val="000000"/>
          <w:sz w:val="22"/>
        </w:rPr>
        <w:t xml:space="preserve"> </w:t>
      </w:r>
      <w:r w:rsidR="00A3166E" w:rsidRPr="00390DFD">
        <w:rPr>
          <w:rFonts w:ascii="Calibri" w:hAnsi="Calibri" w:cs="Calibri"/>
          <w:sz w:val="22"/>
          <w:szCs w:val="22"/>
        </w:rPr>
        <w:t>řádným</w:t>
      </w:r>
      <w:proofErr w:type="gramEnd"/>
      <w:r w:rsidR="00A3166E" w:rsidRPr="00390DFD">
        <w:rPr>
          <w:rFonts w:ascii="Calibri" w:hAnsi="Calibri" w:cs="Calibri"/>
          <w:sz w:val="22"/>
          <w:szCs w:val="22"/>
        </w:rPr>
        <w:t xml:space="preserve"> ukončením a </w:t>
      </w:r>
      <w:r w:rsidR="00A3166E" w:rsidRPr="00390DFD">
        <w:rPr>
          <w:rFonts w:ascii="Calibri" w:hAnsi="Calibri" w:cs="Calibri"/>
          <w:b/>
          <w:sz w:val="22"/>
          <w:szCs w:val="22"/>
          <w:u w:val="single"/>
        </w:rPr>
        <w:t>předáním díla</w:t>
      </w:r>
      <w:r w:rsidR="00A3166E" w:rsidRPr="00390DFD">
        <w:rPr>
          <w:rFonts w:ascii="Calibri" w:hAnsi="Calibri" w:cs="Calibri"/>
          <w:sz w:val="22"/>
          <w:szCs w:val="22"/>
        </w:rPr>
        <w:t xml:space="preserve"> (tj. </w:t>
      </w:r>
      <w:r w:rsidR="00A3166E" w:rsidRPr="00390DFD">
        <w:rPr>
          <w:rFonts w:ascii="Calibri" w:hAnsi="Calibri" w:cs="Calibri"/>
          <w:b/>
          <w:sz w:val="22"/>
          <w:szCs w:val="22"/>
        </w:rPr>
        <w:t>předání a převzetí díla bez vad a nedodělků bránících v užívání díla</w:t>
      </w:r>
      <w:r w:rsidR="00A3166E" w:rsidRPr="00390DFD">
        <w:rPr>
          <w:rFonts w:ascii="Calibri" w:hAnsi="Calibri" w:cs="Calibri"/>
          <w:sz w:val="22"/>
          <w:szCs w:val="22"/>
        </w:rPr>
        <w:t xml:space="preserve"> ve smyslu § 2628 občanského zákoníku</w:t>
      </w:r>
      <w:r w:rsidR="00A816B2" w:rsidRPr="00390DFD">
        <w:rPr>
          <w:rFonts w:ascii="Calibri" w:hAnsi="Calibri" w:cs="Calibri"/>
          <w:sz w:val="22"/>
          <w:szCs w:val="22"/>
        </w:rPr>
        <w:t>)</w:t>
      </w:r>
      <w:r w:rsidRPr="00390DFD">
        <w:rPr>
          <w:rFonts w:ascii="Calibri" w:eastAsia="Arial Unicode MS" w:hAnsi="Calibri" w:cs="Arial"/>
          <w:i/>
          <w:iCs/>
          <w:color w:val="000000"/>
          <w:sz w:val="22"/>
        </w:rPr>
        <w:t xml:space="preserve"> </w:t>
      </w:r>
      <w:r w:rsidRPr="00390DFD">
        <w:rPr>
          <w:rFonts w:ascii="Calibri" w:eastAsia="Arial Unicode MS" w:hAnsi="Calibri" w:cs="Arial"/>
          <w:color w:val="000000"/>
          <w:sz w:val="22"/>
        </w:rPr>
        <w:t xml:space="preserve">je objednatel oprávněn vyúčtovat zhotoviteli smluvní pokutu ve výši </w:t>
      </w:r>
      <w:r w:rsidR="00C74979" w:rsidRPr="00390DFD">
        <w:rPr>
          <w:rFonts w:ascii="Calibri" w:eastAsia="Arial Unicode MS" w:hAnsi="Calibri" w:cs="Arial"/>
          <w:b/>
          <w:color w:val="000000"/>
          <w:sz w:val="22"/>
        </w:rPr>
        <w:t>2</w:t>
      </w:r>
      <w:r w:rsidR="003F5B98" w:rsidRPr="00390DFD">
        <w:rPr>
          <w:rFonts w:ascii="Calibri" w:eastAsia="Arial Unicode MS" w:hAnsi="Calibri" w:cs="Arial"/>
          <w:b/>
          <w:color w:val="000000"/>
          <w:sz w:val="22"/>
        </w:rPr>
        <w:t>.</w:t>
      </w:r>
      <w:r w:rsidRPr="00390DFD">
        <w:rPr>
          <w:rFonts w:ascii="Calibri" w:eastAsia="Arial Unicode MS" w:hAnsi="Calibri" w:cs="Arial"/>
          <w:b/>
          <w:color w:val="000000"/>
          <w:sz w:val="22"/>
        </w:rPr>
        <w:t>000,- Kč</w:t>
      </w:r>
      <w:r w:rsidRPr="00390DFD">
        <w:rPr>
          <w:rFonts w:ascii="Calibri" w:eastAsia="Arial Unicode MS" w:hAnsi="Calibri" w:cs="Arial"/>
          <w:color w:val="000000"/>
          <w:sz w:val="22"/>
        </w:rPr>
        <w:t xml:space="preserve"> za</w:t>
      </w:r>
      <w:r w:rsidR="001F5643" w:rsidRPr="00390DFD">
        <w:rPr>
          <w:rFonts w:ascii="Calibri" w:eastAsia="Arial Unicode MS" w:hAnsi="Calibri" w:cs="Arial"/>
          <w:color w:val="000000"/>
          <w:sz w:val="22"/>
        </w:rPr>
        <w:t xml:space="preserve"> každý i započatý den prodlení.</w:t>
      </w:r>
    </w:p>
    <w:p w14:paraId="0B8D7F35" w14:textId="56DD7638" w:rsidR="00A842BF"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Dojde-li ze strany objednatele k prodlení při úhradě faktury, je zhotovitel oprávněn objednateli vyúčtovat smluvní pokutu za prodlení s termínem splatnosti faktur ve výši stanovené dle Nařízení vlády č. 35</w:t>
      </w:r>
      <w:r w:rsidR="00803FAE" w:rsidRPr="00390DFD">
        <w:rPr>
          <w:rFonts w:ascii="Calibri" w:eastAsia="Arial Unicode MS" w:hAnsi="Calibri" w:cs="Arial"/>
          <w:color w:val="000000"/>
          <w:sz w:val="22"/>
        </w:rPr>
        <w:t>1/2013 Sb. pro úrok z prodlení.</w:t>
      </w:r>
    </w:p>
    <w:p w14:paraId="5053F885" w14:textId="1E45E8ED" w:rsidR="001F5643" w:rsidRPr="00390DFD" w:rsidRDefault="00280633"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Pokud bude zhotovitel v prodlení </w:t>
      </w:r>
      <w:proofErr w:type="gramStart"/>
      <w:r w:rsidRPr="00390DFD">
        <w:rPr>
          <w:rFonts w:ascii="Calibri" w:eastAsia="Arial Unicode MS" w:hAnsi="Calibri" w:cs="Arial"/>
          <w:color w:val="000000"/>
          <w:sz w:val="22"/>
        </w:rPr>
        <w:t>s  o</w:t>
      </w:r>
      <w:r w:rsidRPr="00390DFD">
        <w:rPr>
          <w:rFonts w:ascii="Calibri" w:hAnsi="Calibri" w:cs="Calibri"/>
          <w:sz w:val="22"/>
          <w:szCs w:val="22"/>
        </w:rPr>
        <w:t>dstraněním</w:t>
      </w:r>
      <w:proofErr w:type="gramEnd"/>
      <w:r w:rsidRPr="00390DFD">
        <w:rPr>
          <w:rFonts w:ascii="Calibri" w:hAnsi="Calibri" w:cs="Calibri"/>
          <w:sz w:val="22"/>
          <w:szCs w:val="22"/>
        </w:rPr>
        <w:t xml:space="preserve"> vad a nedodělků v termínu dle bodu III. 1 smlouvy, </w:t>
      </w:r>
      <w:r w:rsidRPr="00390DFD">
        <w:rPr>
          <w:rFonts w:ascii="Calibri" w:eastAsia="Arial Unicode MS" w:hAnsi="Calibri" w:cs="Arial"/>
          <w:color w:val="000000"/>
          <w:sz w:val="22"/>
        </w:rPr>
        <w:t xml:space="preserve">je objednatel oprávněn vyúčtovat zhotoviteli smluvní pokutu ve výši </w:t>
      </w:r>
      <w:r w:rsidR="00A50C77" w:rsidRPr="00390DFD">
        <w:rPr>
          <w:rFonts w:ascii="Calibri" w:eastAsia="Arial Unicode MS" w:hAnsi="Calibri" w:cs="Arial"/>
          <w:b/>
          <w:color w:val="000000"/>
          <w:sz w:val="22"/>
        </w:rPr>
        <w:t>5</w:t>
      </w:r>
      <w:r w:rsidRPr="00390DFD">
        <w:rPr>
          <w:rFonts w:ascii="Calibri" w:eastAsia="Arial Unicode MS" w:hAnsi="Calibri" w:cs="Arial"/>
          <w:b/>
          <w:color w:val="000000"/>
          <w:sz w:val="22"/>
        </w:rPr>
        <w:t>00,- Kč</w:t>
      </w:r>
      <w:r w:rsidRPr="00390DFD">
        <w:rPr>
          <w:rFonts w:ascii="Calibri" w:eastAsia="Arial Unicode MS" w:hAnsi="Calibri" w:cs="Arial"/>
          <w:color w:val="000000"/>
          <w:sz w:val="22"/>
        </w:rPr>
        <w:t xml:space="preserve"> </w:t>
      </w:r>
      <w:r w:rsidRPr="00390DFD">
        <w:rPr>
          <w:rFonts w:ascii="Verdana" w:hAnsi="Verdana"/>
          <w:color w:val="000000"/>
          <w:sz w:val="18"/>
          <w:szCs w:val="18"/>
        </w:rPr>
        <w:t xml:space="preserve">za každý nedodělek či vadu, u nichž je v prodlení, </w:t>
      </w:r>
      <w:r w:rsidRPr="00390DFD">
        <w:rPr>
          <w:rFonts w:ascii="Calibri" w:eastAsia="Arial Unicode MS" w:hAnsi="Calibri" w:cs="Arial"/>
          <w:color w:val="000000"/>
          <w:sz w:val="22"/>
        </w:rPr>
        <w:t>za každý i započatý den prodlení.</w:t>
      </w:r>
    </w:p>
    <w:p w14:paraId="082D4830" w14:textId="4E08888A" w:rsidR="006B3166"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Pokud zhotovitel nevyklidí zařízení </w:t>
      </w:r>
      <w:r w:rsidR="00A640CA" w:rsidRPr="00390DFD">
        <w:rPr>
          <w:rFonts w:ascii="Calibri" w:eastAsia="Arial Unicode MS" w:hAnsi="Calibri" w:cs="Arial"/>
          <w:color w:val="000000"/>
          <w:sz w:val="22"/>
        </w:rPr>
        <w:t>místa realizace</w:t>
      </w:r>
      <w:r w:rsidRPr="00390DFD">
        <w:rPr>
          <w:rFonts w:ascii="Calibri" w:eastAsia="Arial Unicode MS" w:hAnsi="Calibri" w:cs="Arial"/>
          <w:color w:val="000000"/>
          <w:sz w:val="22"/>
        </w:rPr>
        <w:t xml:space="preserve"> ve</w:t>
      </w:r>
      <w:r w:rsidR="003F5B98" w:rsidRPr="00390DFD">
        <w:rPr>
          <w:rFonts w:ascii="Calibri" w:eastAsia="Arial Unicode MS" w:hAnsi="Calibri" w:cs="Arial"/>
          <w:color w:val="000000"/>
          <w:sz w:val="22"/>
        </w:rPr>
        <w:t xml:space="preserve"> lhůtě stanovené v bodě </w:t>
      </w:r>
      <w:r w:rsidR="00014C07" w:rsidRPr="00390DFD">
        <w:rPr>
          <w:rFonts w:ascii="Calibri" w:eastAsia="Arial Unicode MS" w:hAnsi="Calibri" w:cs="Arial"/>
          <w:color w:val="000000"/>
          <w:sz w:val="22"/>
        </w:rPr>
        <w:t>VIII.9</w:t>
      </w:r>
      <w:r w:rsidR="0013751C" w:rsidRPr="00390DFD">
        <w:rPr>
          <w:rFonts w:ascii="Calibri" w:eastAsia="Arial Unicode MS" w:hAnsi="Calibri" w:cs="Arial"/>
          <w:color w:val="000000"/>
          <w:sz w:val="22"/>
        </w:rPr>
        <w:t>.</w:t>
      </w:r>
      <w:r w:rsidR="00B91435" w:rsidRPr="00390DFD">
        <w:rPr>
          <w:rFonts w:ascii="Calibri" w:eastAsia="Arial Unicode MS" w:hAnsi="Calibri" w:cs="Arial"/>
          <w:color w:val="000000"/>
          <w:sz w:val="22"/>
        </w:rPr>
        <w:t xml:space="preserve"> této smlouvy</w:t>
      </w:r>
      <w:r w:rsidR="003F5B98"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je objednatel oprávněn vyúčtovat zhotoviteli smluvní pokutu ve výši </w:t>
      </w:r>
      <w:r w:rsidR="00C74979" w:rsidRPr="00390DFD">
        <w:rPr>
          <w:rFonts w:ascii="Calibri" w:eastAsia="Arial Unicode MS" w:hAnsi="Calibri" w:cs="Arial"/>
          <w:b/>
          <w:color w:val="000000"/>
          <w:sz w:val="22"/>
        </w:rPr>
        <w:t>5</w:t>
      </w:r>
      <w:r w:rsidRPr="00390DFD">
        <w:rPr>
          <w:rFonts w:ascii="Calibri" w:eastAsia="Arial Unicode MS" w:hAnsi="Calibri" w:cs="Arial"/>
          <w:b/>
          <w:color w:val="000000"/>
          <w:sz w:val="22"/>
        </w:rPr>
        <w:t>00,- Kč</w:t>
      </w:r>
      <w:r w:rsidRPr="00390DFD">
        <w:rPr>
          <w:rFonts w:ascii="Calibri" w:eastAsia="Arial Unicode MS" w:hAnsi="Calibri" w:cs="Arial"/>
          <w:color w:val="000000"/>
          <w:sz w:val="22"/>
        </w:rPr>
        <w:t xml:space="preserve"> za každý den prodlení.</w:t>
      </w:r>
    </w:p>
    <w:p w14:paraId="6EBCB752" w14:textId="6F103B8F" w:rsidR="00E87B8F" w:rsidRPr="00390DFD" w:rsidRDefault="00E87B8F"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Theme="minorHAnsi" w:hAnsiTheme="minorHAnsi" w:cs="Arial"/>
          <w:sz w:val="22"/>
          <w:szCs w:val="22"/>
        </w:rPr>
        <w:t>V případě, že nebude umístěna v místě provádění díla informační tabule s údaji o prováděném díle, je zhotovitel povinen uhradit objed</w:t>
      </w:r>
      <w:r w:rsidR="00C74979" w:rsidRPr="00390DFD">
        <w:rPr>
          <w:rFonts w:asciiTheme="minorHAnsi" w:hAnsiTheme="minorHAnsi" w:cs="Arial"/>
          <w:sz w:val="22"/>
          <w:szCs w:val="22"/>
        </w:rPr>
        <w:t xml:space="preserve">nateli smluvní pokutu ve výši </w:t>
      </w:r>
      <w:r w:rsidR="00C74979" w:rsidRPr="00390DFD">
        <w:rPr>
          <w:rFonts w:asciiTheme="minorHAnsi" w:hAnsiTheme="minorHAnsi" w:cs="Arial"/>
          <w:b/>
          <w:sz w:val="22"/>
          <w:szCs w:val="22"/>
        </w:rPr>
        <w:t>5</w:t>
      </w:r>
      <w:r w:rsidRPr="00390DFD">
        <w:rPr>
          <w:rFonts w:asciiTheme="minorHAnsi" w:hAnsiTheme="minorHAnsi" w:cs="Arial"/>
          <w:b/>
          <w:sz w:val="22"/>
          <w:szCs w:val="22"/>
        </w:rPr>
        <w:t>00,- Kč</w:t>
      </w:r>
      <w:r w:rsidRPr="00390DFD">
        <w:rPr>
          <w:rFonts w:asciiTheme="minorHAnsi" w:hAnsiTheme="minorHAnsi" w:cs="Arial"/>
          <w:sz w:val="22"/>
          <w:szCs w:val="22"/>
        </w:rPr>
        <w:t xml:space="preserve"> za každý zjištěný případ a za každý další den až do napravení nedostatku.</w:t>
      </w:r>
    </w:p>
    <w:p w14:paraId="75ACAD8D" w14:textId="77777777" w:rsidR="00A8023C"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Další sankce jsou ujednány přímo v textu této smlouvy. Smluvní pokuta či sankce sjednaná v této smlouvě se nezapočítává do náhrady škody. Nebo „ujednáním o smluvní pokutě nebo sankci není dotčeno právo objednatele na náhradu škody v plné výši“.</w:t>
      </w:r>
    </w:p>
    <w:p w14:paraId="0122DB63" w14:textId="77777777" w:rsidR="007C5611" w:rsidRPr="00390DFD" w:rsidRDefault="007C5611" w:rsidP="00B93570">
      <w:pPr>
        <w:pStyle w:val="Zkladntext3"/>
        <w:spacing w:line="240" w:lineRule="auto"/>
        <w:ind w:left="709" w:hanging="709"/>
        <w:rPr>
          <w:rFonts w:ascii="Calibri" w:eastAsia="Arial Unicode MS" w:hAnsi="Calibri" w:cs="Arial"/>
          <w:color w:val="000000"/>
          <w:sz w:val="22"/>
        </w:rPr>
      </w:pPr>
    </w:p>
    <w:p w14:paraId="76ED4500" w14:textId="77777777" w:rsidR="00E23FFB" w:rsidRPr="00390DFD" w:rsidRDefault="00E23FFB"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sidRPr="00390DFD">
        <w:rPr>
          <w:rFonts w:ascii="Calibri" w:eastAsia="Arial Unicode MS" w:hAnsi="Calibri" w:cs="Arial"/>
          <w:b/>
          <w:color w:val="000000"/>
          <w:sz w:val="22"/>
        </w:rPr>
        <w:t>Stavební deník</w:t>
      </w:r>
    </w:p>
    <w:p w14:paraId="077D001F" w14:textId="7DCFEDBF"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je povinen vést obvyklým způsobem ode dne převzetí </w:t>
      </w:r>
      <w:r w:rsidR="00A640CA" w:rsidRPr="00390DFD">
        <w:rPr>
          <w:rFonts w:ascii="Calibri" w:eastAsia="Arial Unicode MS" w:hAnsi="Calibri" w:cs="Arial"/>
          <w:color w:val="000000"/>
          <w:sz w:val="22"/>
        </w:rPr>
        <w:t xml:space="preserve">místa realizace </w:t>
      </w:r>
      <w:r w:rsidRPr="00390DFD">
        <w:rPr>
          <w:rFonts w:ascii="Calibri" w:eastAsia="Arial Unicode MS" w:hAnsi="Calibri" w:cs="Arial"/>
          <w:color w:val="000000"/>
          <w:sz w:val="22"/>
        </w:rPr>
        <w:t>o pracích, které provádí, stavební deník dle § 157 odst</w:t>
      </w:r>
      <w:r w:rsidR="00E23FFB" w:rsidRPr="00390DFD">
        <w:rPr>
          <w:rFonts w:ascii="Calibri" w:eastAsia="Arial Unicode MS" w:hAnsi="Calibri" w:cs="Arial"/>
          <w:color w:val="000000"/>
          <w:sz w:val="22"/>
        </w:rPr>
        <w:t>.</w:t>
      </w:r>
      <w:r w:rsidRPr="00390DFD">
        <w:rPr>
          <w:rFonts w:ascii="Calibri" w:eastAsia="Arial Unicode MS" w:hAnsi="Calibri" w:cs="Arial"/>
          <w:color w:val="000000"/>
          <w:sz w:val="22"/>
        </w:rPr>
        <w:t xml:space="preserve"> 4 zákona č. 183/2006 Sb., o územním plánování a stavebním řádu a § 6 vyhlášky o dokumentaci staveb (dále jen</w:t>
      </w:r>
      <w:r w:rsidR="003F258C"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“deník“), do kterého je povinen zapisovat všechny skutečnosti rozhodné pro plnění smlouvy.</w:t>
      </w:r>
    </w:p>
    <w:p w14:paraId="617A671F"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Zejména je povinen zapisovat údaje o časovém postupu prací, jejich jakosti, zdůvodnění odchylek prováděných prací od projektové dokumentace apod. Povinnost vést</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deník </w:t>
      </w:r>
      <w:proofErr w:type="gramStart"/>
      <w:r w:rsidRPr="00390DFD">
        <w:rPr>
          <w:rFonts w:ascii="Calibri" w:eastAsia="Arial Unicode MS" w:hAnsi="Calibri" w:cs="Arial"/>
          <w:color w:val="000000"/>
          <w:sz w:val="22"/>
        </w:rPr>
        <w:t>končí</w:t>
      </w:r>
      <w:proofErr w:type="gramEnd"/>
      <w:r w:rsidRPr="00390DFD">
        <w:rPr>
          <w:rFonts w:ascii="Calibri" w:eastAsia="Arial Unicode MS" w:hAnsi="Calibri" w:cs="Arial"/>
          <w:color w:val="000000"/>
          <w:sz w:val="22"/>
        </w:rPr>
        <w:t xml:space="preserve"> předáním a převzetím díla.</w:t>
      </w:r>
    </w:p>
    <w:p w14:paraId="2FD30381" w14:textId="77777777" w:rsidR="00A8023C"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V</w:t>
      </w:r>
      <w:r w:rsidR="00A8023C" w:rsidRPr="00390DFD">
        <w:rPr>
          <w:rFonts w:ascii="Calibri" w:eastAsia="Arial Unicode MS" w:hAnsi="Calibri" w:cs="Arial"/>
          <w:color w:val="000000"/>
          <w:sz w:val="22"/>
        </w:rPr>
        <w:t xml:space="preserve"> deníku musí být uvedeny náležitosti v souladu se zákonem č. 183/2006</w:t>
      </w:r>
      <w:r w:rsidR="00022B22" w:rsidRPr="00390DFD">
        <w:rPr>
          <w:rFonts w:ascii="Calibri" w:eastAsia="Arial Unicode MS" w:hAnsi="Calibri" w:cs="Arial"/>
          <w:color w:val="000000"/>
          <w:sz w:val="22"/>
        </w:rPr>
        <w:t xml:space="preserve"> </w:t>
      </w:r>
      <w:r w:rsidR="00A8023C" w:rsidRPr="00390DFD">
        <w:rPr>
          <w:rFonts w:ascii="Calibri" w:eastAsia="Arial Unicode MS" w:hAnsi="Calibri" w:cs="Arial"/>
          <w:color w:val="000000"/>
          <w:sz w:val="22"/>
        </w:rPr>
        <w:t>Sb., o územním plánování a stavebním řádu (stavební zákon), ve znění pozdějších předpisů, mimo jiné:</w:t>
      </w:r>
    </w:p>
    <w:p w14:paraId="4D3A2D46" w14:textId="77777777"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název, sídlo, IČ (příp. DIČ) zhotovitele,</w:t>
      </w:r>
    </w:p>
    <w:p w14:paraId="4BE7C639" w14:textId="77777777"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název, sídlo, IČ (příp. DIČ) objednatele,</w:t>
      </w:r>
    </w:p>
    <w:p w14:paraId="15AC52D9" w14:textId="77777777"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název, sídlo, IČ (příp. DIČ) zpracovatele PD,</w:t>
      </w:r>
    </w:p>
    <w:p w14:paraId="0EF31604" w14:textId="77777777"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název, sídlo, IČ (příp. DIČ) technického dozoru,</w:t>
      </w:r>
    </w:p>
    <w:p w14:paraId="1EA0605C" w14:textId="77777777"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přehled všech provedených zkoušek jakosti a jejich výsledek,</w:t>
      </w:r>
    </w:p>
    <w:p w14:paraId="099D7926" w14:textId="5B401FEF" w:rsidR="00A8023C"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seznam dokumentace </w:t>
      </w:r>
      <w:r w:rsidR="001237CE" w:rsidRPr="00390DFD">
        <w:rPr>
          <w:rFonts w:ascii="Calibri" w:eastAsia="Arial Unicode MS" w:hAnsi="Calibri" w:cs="Arial"/>
          <w:color w:val="000000"/>
          <w:sz w:val="22"/>
        </w:rPr>
        <w:t>realizace díla</w:t>
      </w:r>
      <w:r w:rsidRPr="00390DFD">
        <w:rPr>
          <w:rFonts w:ascii="Calibri" w:eastAsia="Arial Unicode MS" w:hAnsi="Calibri" w:cs="Arial"/>
          <w:color w:val="000000"/>
          <w:sz w:val="22"/>
        </w:rPr>
        <w:t xml:space="preserve"> včetně veškerých změn a doplňků,</w:t>
      </w:r>
    </w:p>
    <w:p w14:paraId="793D6478" w14:textId="552B4352" w:rsidR="004D05D9" w:rsidRPr="00390DFD" w:rsidRDefault="00A8023C" w:rsidP="00B93570">
      <w:pPr>
        <w:pStyle w:val="Zkladntext3"/>
        <w:numPr>
          <w:ilvl w:val="0"/>
          <w:numId w:val="19"/>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seznam dokladů a úředních opatření týkající se </w:t>
      </w:r>
      <w:r w:rsidR="001237CE" w:rsidRPr="00390DFD">
        <w:rPr>
          <w:rFonts w:ascii="Calibri" w:eastAsia="Arial Unicode MS" w:hAnsi="Calibri" w:cs="Arial"/>
          <w:color w:val="000000"/>
          <w:sz w:val="22"/>
        </w:rPr>
        <w:t>realizace díla</w:t>
      </w:r>
      <w:r w:rsidRPr="00390DFD">
        <w:rPr>
          <w:rFonts w:ascii="Calibri" w:eastAsia="Arial Unicode MS" w:hAnsi="Calibri" w:cs="Arial"/>
          <w:color w:val="000000"/>
          <w:sz w:val="22"/>
        </w:rPr>
        <w:t>.</w:t>
      </w:r>
    </w:p>
    <w:p w14:paraId="43443C3D" w14:textId="77777777" w:rsidR="00A8023C" w:rsidRPr="00390DFD" w:rsidRDefault="00A8023C" w:rsidP="00B93570">
      <w:pPr>
        <w:pStyle w:val="Zkladntext3"/>
        <w:spacing w:line="240" w:lineRule="auto"/>
        <w:ind w:left="709"/>
        <w:rPr>
          <w:rFonts w:ascii="Calibri" w:eastAsia="Arial Unicode MS" w:hAnsi="Calibri" w:cs="Arial"/>
          <w:color w:val="000000"/>
          <w:sz w:val="22"/>
        </w:rPr>
      </w:pPr>
      <w:r w:rsidRPr="00390DFD">
        <w:rPr>
          <w:rFonts w:ascii="Calibri" w:eastAsia="Arial Unicode MS" w:hAnsi="Calibri" w:cs="Arial"/>
          <w:color w:val="000000"/>
          <w:sz w:val="22"/>
        </w:rPr>
        <w:t>Veškeré listy deníku musí být očíslovány.</w:t>
      </w:r>
    </w:p>
    <w:p w14:paraId="2BC7D8B0" w14:textId="18AE8888"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Zápisy do deníku čitelně zapisuje a podepisuje vedoucí</w:t>
      </w:r>
      <w:r w:rsidR="001237CE" w:rsidRPr="00390DFD">
        <w:rPr>
          <w:rFonts w:ascii="Calibri" w:eastAsia="Arial Unicode MS" w:hAnsi="Calibri" w:cs="Arial"/>
          <w:color w:val="000000"/>
          <w:sz w:val="22"/>
        </w:rPr>
        <w:t xml:space="preserve"> zakázky</w:t>
      </w:r>
      <w:r w:rsidRPr="00390DFD">
        <w:rPr>
          <w:rFonts w:ascii="Calibri" w:eastAsia="Arial Unicode MS" w:hAnsi="Calibri" w:cs="Arial"/>
          <w:color w:val="000000"/>
          <w:sz w:val="22"/>
        </w:rPr>
        <w:t xml:space="preserve"> vždy ten den, kdy byly práce provedeny nebo kdy nastaly okolnosti, které jsou předmětem zájmu. Mezi jednotlivými záznamy nesmí být vynechána volná místa. Mimo </w:t>
      </w:r>
      <w:r w:rsidR="001237CE" w:rsidRPr="00390DFD">
        <w:rPr>
          <w:rFonts w:ascii="Calibri" w:eastAsia="Arial Unicode MS" w:hAnsi="Calibri" w:cs="Arial"/>
          <w:color w:val="000000"/>
          <w:sz w:val="22"/>
        </w:rPr>
        <w:t xml:space="preserve">vedoucího zakázky </w:t>
      </w:r>
      <w:r w:rsidRPr="00390DFD">
        <w:rPr>
          <w:rFonts w:ascii="Calibri" w:eastAsia="Arial Unicode MS" w:hAnsi="Calibri" w:cs="Arial"/>
          <w:color w:val="000000"/>
          <w:sz w:val="22"/>
        </w:rPr>
        <w:t>může do stavebního deníku provádět potřebné záznamy pouze objednatel, případně jím pověřený zástupce pro kontrolu prováděných prací, osoba pověřená výkonem autorského dozoru, koordinátor BOZP a další osoby oprávněné k nahlížení nebo zápisu do deníku dle této smlouvy včetně</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příslušných orgánů státní </w:t>
      </w:r>
      <w:proofErr w:type="gramStart"/>
      <w:r w:rsidRPr="00390DFD">
        <w:rPr>
          <w:rFonts w:ascii="Calibri" w:eastAsia="Arial Unicode MS" w:hAnsi="Calibri" w:cs="Arial"/>
          <w:color w:val="000000"/>
          <w:sz w:val="22"/>
        </w:rPr>
        <w:t>správy</w:t>
      </w:r>
      <w:proofErr w:type="gramEnd"/>
      <w:r w:rsidRPr="00390DFD">
        <w:rPr>
          <w:rFonts w:ascii="Calibri" w:eastAsia="Arial Unicode MS" w:hAnsi="Calibri" w:cs="Arial"/>
          <w:color w:val="000000"/>
          <w:sz w:val="22"/>
        </w:rPr>
        <w:t xml:space="preserve"> a to po celou dobu provádění díla.</w:t>
      </w:r>
    </w:p>
    <w:p w14:paraId="2CD09A53" w14:textId="621A4EC7" w:rsidR="00E23FFB"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Smluvní strany se vyjadřují k zápisu do deníku ve lhůtě do 3 pracovních dnů od provedení zápisů druhou stranou s výjimkou ustanovení uvedeném v čl. </w:t>
      </w:r>
      <w:r w:rsidR="0013751C" w:rsidRPr="00390DFD">
        <w:rPr>
          <w:rFonts w:ascii="Calibri" w:eastAsia="Arial Unicode MS" w:hAnsi="Calibri" w:cs="Arial"/>
          <w:color w:val="000000"/>
          <w:sz w:val="22"/>
        </w:rPr>
        <w:t>IX</w:t>
      </w:r>
      <w:r w:rsidRPr="00390DFD">
        <w:rPr>
          <w:rFonts w:ascii="Calibri" w:eastAsia="Arial Unicode MS" w:hAnsi="Calibri" w:cs="Arial"/>
          <w:color w:val="000000"/>
          <w:sz w:val="22"/>
        </w:rPr>
        <w:t>.8</w:t>
      </w:r>
      <w:r w:rsidR="0013751C" w:rsidRPr="00390DFD">
        <w:rPr>
          <w:rFonts w:ascii="Calibri" w:eastAsia="Arial Unicode MS" w:hAnsi="Calibri" w:cs="Arial"/>
          <w:color w:val="000000"/>
          <w:sz w:val="22"/>
        </w:rPr>
        <w:t>.</w:t>
      </w:r>
      <w:r w:rsidR="00704A97" w:rsidRPr="00390DFD">
        <w:rPr>
          <w:rFonts w:ascii="Calibri" w:eastAsia="Arial Unicode MS" w:hAnsi="Calibri" w:cs="Arial"/>
          <w:color w:val="000000"/>
          <w:sz w:val="22"/>
        </w:rPr>
        <w:t xml:space="preserve"> této smlouvy</w:t>
      </w:r>
      <w:r w:rsidR="00E23FFB"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bude-li uplatněn.</w:t>
      </w:r>
    </w:p>
    <w:p w14:paraId="59BD3971" w14:textId="77777777" w:rsidR="00A8023C" w:rsidRPr="00390DFD" w:rsidRDefault="004D05D9"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O </w:t>
      </w:r>
      <w:r w:rsidR="00A8023C" w:rsidRPr="00390DFD">
        <w:rPr>
          <w:rFonts w:ascii="Calibri" w:eastAsia="Arial Unicode MS" w:hAnsi="Calibri" w:cs="Arial"/>
          <w:color w:val="000000"/>
          <w:sz w:val="22"/>
        </w:rPr>
        <w:t>provedeném zápisu v deníku s novými závažnými skutečnostmi, (majícími vliv na cenu díla nebo hrozí-li vznik škody, je zhotovitel povinen telefonicky informovat objednatele nebo jím pověřeného zástupce.</w:t>
      </w:r>
    </w:p>
    <w:p w14:paraId="4B519558"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Zápisy ve stavebním deníku se nepovažují za změnu smlouvy, ale </w:t>
      </w:r>
      <w:proofErr w:type="gramStart"/>
      <w:r w:rsidRPr="00390DFD">
        <w:rPr>
          <w:rFonts w:ascii="Calibri" w:eastAsia="Arial Unicode MS" w:hAnsi="Calibri" w:cs="Arial"/>
          <w:color w:val="000000"/>
          <w:sz w:val="22"/>
        </w:rPr>
        <w:t>slouží</w:t>
      </w:r>
      <w:proofErr w:type="gramEnd"/>
      <w:r w:rsidRPr="00390DFD">
        <w:rPr>
          <w:rFonts w:ascii="Calibri" w:eastAsia="Arial Unicode MS" w:hAnsi="Calibri" w:cs="Arial"/>
          <w:color w:val="000000"/>
          <w:sz w:val="22"/>
        </w:rPr>
        <w:t xml:space="preserve"> jako podklad pro vypracování doplňků a změn smlouvy.</w:t>
      </w:r>
    </w:p>
    <w:p w14:paraId="13DB1D06"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za stejných podmínek, jak jsou uvedeny</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výše, vést pro účely řádné, průběžné a přesné evidence knihu dodatků a </w:t>
      </w:r>
      <w:proofErr w:type="gramStart"/>
      <w:r w:rsidRPr="00390DFD">
        <w:rPr>
          <w:rFonts w:ascii="Calibri" w:eastAsia="Arial Unicode MS" w:hAnsi="Calibri" w:cs="Arial"/>
          <w:color w:val="000000"/>
          <w:sz w:val="22"/>
        </w:rPr>
        <w:t>změn - pomocný</w:t>
      </w:r>
      <w:proofErr w:type="gramEnd"/>
      <w:r w:rsidRPr="00390DFD">
        <w:rPr>
          <w:rFonts w:ascii="Calibri" w:eastAsia="Arial Unicode MS" w:hAnsi="Calibri" w:cs="Arial"/>
          <w:color w:val="000000"/>
          <w:sz w:val="22"/>
        </w:rPr>
        <w:t xml:space="preserve"> stavební deník víceprací a změn díla. Do této knihy dodatků a změn se zapisují</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zejména všechny změny nebo úpravy díla, které se odchylují</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od projektové dokumentace a veškeré vícepráce nebo méně práce,</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které v průběhu realizace</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díla vzniknou.</w:t>
      </w:r>
      <w:r w:rsidR="003F5B98" w:rsidRPr="00390DFD">
        <w:rPr>
          <w:rFonts w:ascii="Times New Roman" w:hAnsi="Times New Roman"/>
          <w:sz w:val="22"/>
          <w:szCs w:val="24"/>
        </w:rPr>
        <w:t xml:space="preserve"> </w:t>
      </w:r>
      <w:r w:rsidR="003F5B98" w:rsidRPr="00390DFD">
        <w:rPr>
          <w:rFonts w:ascii="Calibri" w:eastAsia="Arial Unicode MS" w:hAnsi="Calibri" w:cs="Arial"/>
          <w:color w:val="000000"/>
          <w:sz w:val="22"/>
        </w:rPr>
        <w:t xml:space="preserve">Zhotovitel je povinen vypracovat a do knihy dodatků a změn uvést stručný, ale přesný technický popis víceprací nebo změn díla a jejich podrobný a přesný výkaz výměr a bude-li to možné, tak i návrh na zvýšení a snížení ceny. </w:t>
      </w:r>
    </w:p>
    <w:p w14:paraId="57F530AA"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Objednatel se k těmto zápisům vyjadřuje na písemné vyzvání zhotovitele na adresu objednatele uvedenou v této smlouvě, nejpozději však do pěti pracovních dnů od vyzvání zhotovitelem. Zápis zhotovitele musí obsahovat i odkaz na zápis v řádném</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stavebním deníku a přesné určení, kde a kdy vícepráce vznikly a z jakého důvodu.</w:t>
      </w:r>
    </w:p>
    <w:p w14:paraId="7458E084" w14:textId="77777777" w:rsidR="004D05D9" w:rsidRPr="00390DFD" w:rsidRDefault="00C80593"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Stavební deník </w:t>
      </w:r>
      <w:r w:rsidR="00A8023C" w:rsidRPr="00390DFD">
        <w:rPr>
          <w:rFonts w:ascii="Calibri" w:eastAsia="Arial Unicode MS" w:hAnsi="Calibri" w:cs="Arial"/>
          <w:color w:val="000000"/>
          <w:sz w:val="22"/>
        </w:rPr>
        <w:t>je zhotovitel povinen předat objednateli jako součást plnění díla.</w:t>
      </w:r>
    </w:p>
    <w:p w14:paraId="10AA2456" w14:textId="77777777" w:rsidR="00BC50CB" w:rsidRDefault="00BC50CB" w:rsidP="00B93570">
      <w:pPr>
        <w:pStyle w:val="Zkladntext3"/>
        <w:spacing w:line="240" w:lineRule="auto"/>
        <w:rPr>
          <w:rFonts w:ascii="Calibri" w:eastAsia="Arial Unicode MS" w:hAnsi="Calibri" w:cs="Arial"/>
          <w:color w:val="000000"/>
          <w:sz w:val="22"/>
        </w:rPr>
      </w:pPr>
    </w:p>
    <w:p w14:paraId="6A40BECC" w14:textId="11B4032B" w:rsidR="00C80593" w:rsidRPr="004B1D01" w:rsidRDefault="00A640CA"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M</w:t>
      </w:r>
      <w:r w:rsidRPr="00A640CA">
        <w:rPr>
          <w:rFonts w:ascii="Calibri" w:eastAsia="Arial Unicode MS" w:hAnsi="Calibri" w:cs="Arial"/>
          <w:b/>
          <w:color w:val="000000"/>
          <w:sz w:val="22"/>
        </w:rPr>
        <w:t>íst</w:t>
      </w:r>
      <w:r>
        <w:rPr>
          <w:rFonts w:ascii="Calibri" w:eastAsia="Arial Unicode MS" w:hAnsi="Calibri" w:cs="Arial"/>
          <w:b/>
          <w:color w:val="000000"/>
          <w:sz w:val="22"/>
        </w:rPr>
        <w:t>o</w:t>
      </w:r>
      <w:r w:rsidRPr="00A640CA">
        <w:rPr>
          <w:rFonts w:ascii="Calibri" w:eastAsia="Arial Unicode MS" w:hAnsi="Calibri" w:cs="Arial"/>
          <w:b/>
          <w:color w:val="000000"/>
          <w:sz w:val="22"/>
        </w:rPr>
        <w:t xml:space="preserve"> realizace</w:t>
      </w:r>
    </w:p>
    <w:p w14:paraId="50E483DB" w14:textId="4A829242" w:rsidR="00A8023C" w:rsidRPr="00A8023C" w:rsidRDefault="00A640CA" w:rsidP="00B93570">
      <w:pPr>
        <w:pStyle w:val="Zkladntext3"/>
        <w:numPr>
          <w:ilvl w:val="1"/>
          <w:numId w:val="10"/>
        </w:numPr>
        <w:spacing w:line="240" w:lineRule="auto"/>
        <w:ind w:left="709" w:hanging="709"/>
        <w:rPr>
          <w:rFonts w:ascii="Calibri" w:eastAsia="Arial Unicode MS" w:hAnsi="Calibri" w:cs="Arial"/>
          <w:i/>
          <w:color w:val="000000"/>
          <w:sz w:val="22"/>
        </w:rPr>
      </w:pPr>
      <w:r>
        <w:rPr>
          <w:rFonts w:ascii="Calibri" w:eastAsia="Arial Unicode MS" w:hAnsi="Calibri" w:cs="Arial"/>
          <w:color w:val="000000"/>
          <w:sz w:val="22"/>
        </w:rPr>
        <w:t>Místem realizace</w:t>
      </w:r>
      <w:r w:rsidR="00A8023C" w:rsidRPr="00A8023C">
        <w:rPr>
          <w:rFonts w:ascii="Calibri" w:eastAsia="Arial Unicode MS" w:hAnsi="Calibri" w:cs="Arial"/>
          <w:color w:val="000000"/>
          <w:sz w:val="22"/>
        </w:rPr>
        <w:t xml:space="preserve"> se rozumí prostor určený projektovou dokumentací a </w:t>
      </w:r>
      <w:r w:rsidR="00D57050">
        <w:rPr>
          <w:rFonts w:ascii="Calibri" w:eastAsia="Arial Unicode MS" w:hAnsi="Calibri" w:cs="Arial"/>
          <w:color w:val="000000"/>
          <w:sz w:val="22"/>
        </w:rPr>
        <w:t xml:space="preserve">prostor </w:t>
      </w:r>
      <w:r w:rsidR="00A8023C" w:rsidRPr="00A8023C">
        <w:rPr>
          <w:rFonts w:ascii="Calibri" w:eastAsia="Arial Unicode MS" w:hAnsi="Calibri" w:cs="Arial"/>
          <w:color w:val="000000"/>
          <w:sz w:val="22"/>
        </w:rPr>
        <w:t xml:space="preserve">pro zařízení </w:t>
      </w:r>
      <w:r w:rsidRPr="00A640CA">
        <w:rPr>
          <w:rFonts w:ascii="Calibri" w:eastAsia="Arial Unicode MS" w:hAnsi="Calibri" w:cs="Arial"/>
          <w:color w:val="000000"/>
          <w:sz w:val="22"/>
        </w:rPr>
        <w:t>míst</w:t>
      </w:r>
      <w:r>
        <w:rPr>
          <w:rFonts w:ascii="Calibri" w:eastAsia="Arial Unicode MS" w:hAnsi="Calibri" w:cs="Arial"/>
          <w:color w:val="000000"/>
          <w:sz w:val="22"/>
        </w:rPr>
        <w:t>a</w:t>
      </w:r>
      <w:r w:rsidRPr="00A640CA">
        <w:rPr>
          <w:rFonts w:ascii="Calibri" w:eastAsia="Arial Unicode MS" w:hAnsi="Calibri" w:cs="Arial"/>
          <w:color w:val="000000"/>
          <w:sz w:val="22"/>
        </w:rPr>
        <w:t xml:space="preserve"> realizace</w:t>
      </w:r>
      <w:r w:rsidR="00A8023C" w:rsidRPr="00A8023C">
        <w:rPr>
          <w:rFonts w:ascii="Calibri" w:eastAsia="Arial Unicode MS" w:hAnsi="Calibri" w:cs="Arial"/>
          <w:i/>
          <w:color w:val="000000"/>
          <w:sz w:val="22"/>
        </w:rPr>
        <w:t>.</w:t>
      </w:r>
    </w:p>
    <w:p w14:paraId="69A34A0A" w14:textId="09566256" w:rsidR="00A8023C" w:rsidRPr="0013751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Objednatel předá zhotoviteli </w:t>
      </w:r>
      <w:r w:rsidR="00A640CA">
        <w:rPr>
          <w:rFonts w:ascii="Calibri" w:eastAsia="Arial Unicode MS" w:hAnsi="Calibri" w:cs="Arial"/>
          <w:color w:val="000000"/>
          <w:sz w:val="22"/>
        </w:rPr>
        <w:t xml:space="preserve">místo </w:t>
      </w:r>
      <w:r w:rsidR="00A640CA" w:rsidRPr="00A640CA">
        <w:rPr>
          <w:rFonts w:ascii="Calibri" w:eastAsia="Arial Unicode MS" w:hAnsi="Calibri" w:cs="Arial"/>
          <w:color w:val="000000"/>
          <w:sz w:val="22"/>
        </w:rPr>
        <w:t>realizace</w:t>
      </w:r>
      <w:r w:rsidRPr="0013751C">
        <w:rPr>
          <w:rFonts w:ascii="Calibri" w:eastAsia="Arial Unicode MS" w:hAnsi="Calibri" w:cs="Arial"/>
          <w:color w:val="000000"/>
          <w:sz w:val="22"/>
        </w:rPr>
        <w:t xml:space="preserve"> ve lhůtě dle </w:t>
      </w:r>
      <w:r w:rsidR="008D2D46" w:rsidRPr="0013751C">
        <w:rPr>
          <w:rFonts w:ascii="Calibri" w:eastAsia="Arial Unicode MS" w:hAnsi="Calibri" w:cs="Arial"/>
          <w:color w:val="000000"/>
          <w:sz w:val="22"/>
        </w:rPr>
        <w:t>čl.</w:t>
      </w:r>
      <w:r w:rsidRPr="0013751C">
        <w:rPr>
          <w:rFonts w:ascii="Calibri" w:eastAsia="Arial Unicode MS" w:hAnsi="Calibri" w:cs="Arial"/>
          <w:color w:val="000000"/>
          <w:sz w:val="22"/>
        </w:rPr>
        <w:t xml:space="preserve"> III.</w:t>
      </w:r>
      <w:r w:rsidR="006B3166" w:rsidRPr="0013751C">
        <w:rPr>
          <w:rFonts w:ascii="Calibri" w:eastAsia="Arial Unicode MS" w:hAnsi="Calibri" w:cs="Arial"/>
          <w:color w:val="000000"/>
          <w:sz w:val="22"/>
        </w:rPr>
        <w:t>2</w:t>
      </w:r>
      <w:r w:rsidR="00704A97" w:rsidRPr="0013751C">
        <w:rPr>
          <w:rFonts w:ascii="Calibri" w:eastAsia="Arial Unicode MS" w:hAnsi="Calibri" w:cs="Arial"/>
          <w:color w:val="000000"/>
          <w:sz w:val="22"/>
        </w:rPr>
        <w:t xml:space="preserve"> této smlouvy</w:t>
      </w:r>
      <w:r w:rsidRPr="0013751C">
        <w:rPr>
          <w:rFonts w:ascii="Calibri" w:eastAsia="Arial Unicode MS" w:hAnsi="Calibri" w:cs="Arial"/>
          <w:color w:val="000000"/>
          <w:sz w:val="22"/>
        </w:rPr>
        <w:t xml:space="preserve">, pokud se strany písemně nedohodnou jinak. O předání </w:t>
      </w:r>
      <w:r w:rsidR="003B032C" w:rsidRPr="0013751C">
        <w:rPr>
          <w:rFonts w:ascii="Calibri" w:eastAsia="Arial Unicode MS" w:hAnsi="Calibri" w:cs="Arial"/>
          <w:color w:val="000000"/>
          <w:sz w:val="22"/>
        </w:rPr>
        <w:t xml:space="preserve">a převzetí </w:t>
      </w:r>
      <w:r w:rsidR="00A640CA" w:rsidRPr="00A640CA">
        <w:rPr>
          <w:rFonts w:ascii="Calibri" w:eastAsia="Arial Unicode MS" w:hAnsi="Calibri" w:cs="Arial"/>
          <w:color w:val="000000"/>
          <w:sz w:val="22"/>
        </w:rPr>
        <w:t>míst</w:t>
      </w:r>
      <w:r w:rsidR="00A640CA">
        <w:rPr>
          <w:rFonts w:ascii="Calibri" w:eastAsia="Arial Unicode MS" w:hAnsi="Calibri" w:cs="Arial"/>
          <w:color w:val="000000"/>
          <w:sz w:val="22"/>
        </w:rPr>
        <w:t>a</w:t>
      </w:r>
      <w:r w:rsidR="00A640CA" w:rsidRPr="00A640CA">
        <w:rPr>
          <w:rFonts w:ascii="Calibri" w:eastAsia="Arial Unicode MS" w:hAnsi="Calibri" w:cs="Arial"/>
          <w:color w:val="000000"/>
          <w:sz w:val="22"/>
        </w:rPr>
        <w:t xml:space="preserve"> realizace </w:t>
      </w:r>
      <w:r w:rsidRPr="0013751C">
        <w:rPr>
          <w:rFonts w:ascii="Calibri" w:eastAsia="Arial Unicode MS" w:hAnsi="Calibri" w:cs="Arial"/>
          <w:color w:val="000000"/>
          <w:sz w:val="22"/>
        </w:rPr>
        <w:t>bude proveden samostatný zápis podepsaný oprávněnými oso</w:t>
      </w:r>
      <w:r w:rsidR="006B3166" w:rsidRPr="0013751C">
        <w:rPr>
          <w:rFonts w:ascii="Calibri" w:eastAsia="Arial Unicode MS" w:hAnsi="Calibri" w:cs="Arial"/>
          <w:color w:val="000000"/>
          <w:sz w:val="22"/>
        </w:rPr>
        <w:t>bami zhotovitele i objednatele.</w:t>
      </w:r>
    </w:p>
    <w:p w14:paraId="44B72C46"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Dojde-li k poškození stávajících inženýrských sítí, které byly řádně vytýčeny, nese veškeré náklady na uvedení sítí do původního stavu Zhotovitel včetně případných škod, pokut apod.</w:t>
      </w:r>
    </w:p>
    <w:p w14:paraId="422A5D9C" w14:textId="191AE5B4"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seznámit se po převzetí </w:t>
      </w:r>
      <w:r w:rsidR="00A640CA" w:rsidRPr="00A640CA">
        <w:rPr>
          <w:rFonts w:ascii="Calibri" w:eastAsia="Arial Unicode MS" w:hAnsi="Calibri" w:cs="Arial"/>
          <w:color w:val="000000"/>
          <w:sz w:val="22"/>
        </w:rPr>
        <w:t>míst</w:t>
      </w:r>
      <w:r w:rsidR="00A640CA">
        <w:rPr>
          <w:rFonts w:ascii="Calibri" w:eastAsia="Arial Unicode MS" w:hAnsi="Calibri" w:cs="Arial"/>
          <w:color w:val="000000"/>
          <w:sz w:val="22"/>
        </w:rPr>
        <w:t>a</w:t>
      </w:r>
      <w:r w:rsidR="00A640CA"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 xml:space="preserve">s rozmístěním a trasou případných podzemních vedení </w:t>
      </w:r>
      <w:r w:rsidR="00A640CA">
        <w:rPr>
          <w:rFonts w:ascii="Calibri" w:eastAsia="Arial Unicode MS" w:hAnsi="Calibri" w:cs="Arial"/>
          <w:color w:val="000000"/>
          <w:sz w:val="22"/>
        </w:rPr>
        <w:t xml:space="preserve">v </w:t>
      </w:r>
      <w:r w:rsidR="00A640CA" w:rsidRPr="00A640CA">
        <w:rPr>
          <w:rFonts w:ascii="Calibri" w:eastAsia="Arial Unicode MS" w:hAnsi="Calibri" w:cs="Arial"/>
          <w:color w:val="000000"/>
          <w:sz w:val="22"/>
        </w:rPr>
        <w:t>míst</w:t>
      </w:r>
      <w:r w:rsidR="00A640CA">
        <w:rPr>
          <w:rFonts w:ascii="Calibri" w:eastAsia="Arial Unicode MS" w:hAnsi="Calibri" w:cs="Arial"/>
          <w:color w:val="000000"/>
          <w:sz w:val="22"/>
        </w:rPr>
        <w:t>ě</w:t>
      </w:r>
      <w:r w:rsidR="00A640CA" w:rsidRPr="00A640CA">
        <w:rPr>
          <w:rFonts w:ascii="Calibri" w:eastAsia="Arial Unicode MS" w:hAnsi="Calibri" w:cs="Arial"/>
          <w:color w:val="000000"/>
          <w:sz w:val="22"/>
        </w:rPr>
        <w:t xml:space="preserve"> realizace</w:t>
      </w:r>
      <w:r w:rsidRPr="00A8023C">
        <w:rPr>
          <w:rFonts w:ascii="Calibri" w:eastAsia="Arial Unicode MS" w:hAnsi="Calibri" w:cs="Arial"/>
          <w:color w:val="000000"/>
          <w:sz w:val="22"/>
        </w:rPr>
        <w:t xml:space="preserve"> a zajistit jejich vytyčení vlastním nákladem. Tyto buď vhodným způsobem přeložit</w:t>
      </w:r>
      <w:r w:rsidR="00D51405">
        <w:rPr>
          <w:rFonts w:ascii="Calibri" w:eastAsia="Arial Unicode MS" w:hAnsi="Calibri" w:cs="Arial"/>
          <w:color w:val="000000"/>
          <w:sz w:val="22"/>
        </w:rPr>
        <w:t>,</w:t>
      </w:r>
      <w:r w:rsidRPr="00A8023C">
        <w:rPr>
          <w:rFonts w:ascii="Calibri" w:eastAsia="Arial Unicode MS" w:hAnsi="Calibri" w:cs="Arial"/>
          <w:color w:val="000000"/>
          <w:sz w:val="22"/>
        </w:rPr>
        <w:t xml:space="preserve"> nebo chránit, aby v průběhu provádění díla nedošlo k jejich poškození.</w:t>
      </w:r>
    </w:p>
    <w:p w14:paraId="6E55FDE4"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Veškerá potřebná povolení k užívání veřejných ploch zajišťuje zhotovitel a nese veškeré případné poplatky. Tyto náklady jsou součástí sjednané ceny.</w:t>
      </w:r>
    </w:p>
    <w:p w14:paraId="73F9F3F5" w14:textId="47A1D335"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Jestliže v souvislosti se zahájením prací </w:t>
      </w:r>
      <w:r w:rsidR="00DC5576">
        <w:rPr>
          <w:rFonts w:ascii="Calibri" w:eastAsia="Arial Unicode MS" w:hAnsi="Calibri" w:cs="Arial"/>
          <w:color w:val="000000"/>
          <w:sz w:val="22"/>
        </w:rPr>
        <w:t xml:space="preserve">v místě </w:t>
      </w:r>
      <w:r w:rsidR="00DC5576" w:rsidRPr="00A640CA">
        <w:rPr>
          <w:rFonts w:ascii="Calibri" w:eastAsia="Arial Unicode MS" w:hAnsi="Calibri" w:cs="Arial"/>
          <w:color w:val="000000"/>
          <w:sz w:val="22"/>
        </w:rPr>
        <w:t>realizace</w:t>
      </w:r>
      <w:r w:rsidRPr="00A8023C">
        <w:rPr>
          <w:rFonts w:ascii="Calibri" w:eastAsia="Arial Unicode MS" w:hAnsi="Calibri" w:cs="Arial"/>
          <w:color w:val="000000"/>
          <w:sz w:val="22"/>
        </w:rPr>
        <w:t xml:space="preserve"> bude třeba umístit nebo přemístit dopravní značky podle předpisu o pozemních komunikacích, obstará tyto práce zhotovitel. </w:t>
      </w:r>
    </w:p>
    <w:p w14:paraId="57110001" w14:textId="269EDD7C"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udržovat na převzatém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ě</w:t>
      </w:r>
      <w:r w:rsidR="00DC5576"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pořádek a čistotu a je povinen průběžně odstraňovat odpady a nečistoty vzniklé jeho činností.</w:t>
      </w:r>
      <w:r w:rsidR="0000227E">
        <w:rPr>
          <w:rFonts w:ascii="Calibri" w:eastAsia="Arial Unicode MS" w:hAnsi="Calibri" w:cs="Arial"/>
          <w:color w:val="000000"/>
          <w:sz w:val="22"/>
        </w:rPr>
        <w:t xml:space="preserve"> Zhotovitel je původcem odpadu.</w:t>
      </w:r>
      <w:r w:rsidR="00A75B86" w:rsidRPr="00280633">
        <w:rPr>
          <w:rFonts w:ascii="Calibri" w:eastAsia="Arial Unicode MS" w:hAnsi="Calibri" w:cs="Arial"/>
          <w:color w:val="000000"/>
          <w:sz w:val="22"/>
        </w:rPr>
        <w:t xml:space="preserve"> Při nakládání s odpady je zhotovitel povinen se řídit ustanoveními zákona č. </w:t>
      </w:r>
      <w:r w:rsidR="00282150">
        <w:rPr>
          <w:rFonts w:ascii="Calibri" w:eastAsia="Arial Unicode MS" w:hAnsi="Calibri" w:cs="Arial"/>
          <w:color w:val="000000"/>
          <w:sz w:val="22"/>
        </w:rPr>
        <w:t>541</w:t>
      </w:r>
      <w:r w:rsidR="00A75B86" w:rsidRPr="00280633">
        <w:rPr>
          <w:rFonts w:ascii="Calibri" w:eastAsia="Arial Unicode MS" w:hAnsi="Calibri" w:cs="Arial"/>
          <w:color w:val="000000"/>
          <w:sz w:val="22"/>
        </w:rPr>
        <w:t>/20</w:t>
      </w:r>
      <w:r w:rsidR="00282150">
        <w:rPr>
          <w:rFonts w:ascii="Calibri" w:eastAsia="Arial Unicode MS" w:hAnsi="Calibri" w:cs="Arial"/>
          <w:color w:val="000000"/>
          <w:sz w:val="22"/>
        </w:rPr>
        <w:t>20</w:t>
      </w:r>
      <w:r w:rsidR="00A75B86" w:rsidRPr="00280633">
        <w:rPr>
          <w:rFonts w:ascii="Calibri" w:eastAsia="Arial Unicode MS" w:hAnsi="Calibri" w:cs="Arial"/>
          <w:color w:val="000000"/>
          <w:sz w:val="22"/>
        </w:rPr>
        <w:t xml:space="preserve"> Sb.</w:t>
      </w:r>
      <w:r w:rsidR="0013751C">
        <w:rPr>
          <w:rFonts w:ascii="Calibri" w:eastAsia="Arial Unicode MS" w:hAnsi="Calibri" w:cs="Arial"/>
          <w:color w:val="000000"/>
          <w:sz w:val="22"/>
        </w:rPr>
        <w:t>,</w:t>
      </w:r>
      <w:r w:rsidR="00A75B86" w:rsidRPr="00280633">
        <w:rPr>
          <w:rFonts w:ascii="Calibri" w:eastAsia="Arial Unicode MS" w:hAnsi="Calibri" w:cs="Arial"/>
          <w:color w:val="000000"/>
          <w:sz w:val="22"/>
        </w:rPr>
        <w:t xml:space="preserve"> ve znění pozdějších předpisů a jeho prováděcími předpisy. Zhotovitel je povinen předávat TD</w:t>
      </w:r>
      <w:r w:rsidR="00A3166E">
        <w:rPr>
          <w:rFonts w:ascii="Calibri" w:eastAsia="Arial Unicode MS" w:hAnsi="Calibri" w:cs="Arial"/>
          <w:color w:val="000000"/>
          <w:sz w:val="22"/>
        </w:rPr>
        <w:t>O</w:t>
      </w:r>
      <w:r w:rsidR="00A75B86" w:rsidRPr="00280633">
        <w:rPr>
          <w:rFonts w:ascii="Calibri" w:eastAsia="Arial Unicode MS" w:hAnsi="Calibri" w:cs="Arial"/>
          <w:color w:val="000000"/>
          <w:sz w:val="22"/>
        </w:rPr>
        <w:t xml:space="preserve"> doklady o zajištění likvidace odpadů vzniklých </w:t>
      </w:r>
      <w:r w:rsidR="0013751C">
        <w:rPr>
          <w:rFonts w:ascii="Calibri" w:eastAsia="Arial Unicode MS" w:hAnsi="Calibri" w:cs="Arial"/>
          <w:color w:val="000000"/>
          <w:sz w:val="22"/>
        </w:rPr>
        <w:t>pracemi na díle v souladu s</w:t>
      </w:r>
      <w:r w:rsidR="00A75B86" w:rsidRPr="00280633">
        <w:rPr>
          <w:rFonts w:ascii="Calibri" w:eastAsia="Arial Unicode MS" w:hAnsi="Calibri" w:cs="Arial"/>
          <w:color w:val="000000"/>
          <w:sz w:val="22"/>
        </w:rPr>
        <w:t xml:space="preserve"> citovaným zákonem</w:t>
      </w:r>
      <w:r w:rsidR="0013751C">
        <w:rPr>
          <w:rFonts w:ascii="Calibri" w:eastAsia="Arial Unicode MS" w:hAnsi="Calibri" w:cs="Arial"/>
          <w:color w:val="000000"/>
          <w:sz w:val="22"/>
        </w:rPr>
        <w:t>.</w:t>
      </w:r>
    </w:p>
    <w:p w14:paraId="423A05E6" w14:textId="07C7ABDE"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zajistí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v případě potřeby i oplocení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a</w:t>
      </w:r>
      <w:r w:rsidR="00DC5576"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nebo jiné vhodné zabezpečení a náklady s</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tím spojené jsou zahrnuty ve sjednané ceně díla.</w:t>
      </w:r>
    </w:p>
    <w:p w14:paraId="470112BC" w14:textId="66C161FF" w:rsidR="00A8023C" w:rsidRPr="00A8023C" w:rsidRDefault="00CC602F" w:rsidP="00B93570">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Nejpozději </w:t>
      </w:r>
      <w:r w:rsidRPr="00280633">
        <w:rPr>
          <w:rFonts w:ascii="Calibri" w:eastAsia="Arial Unicode MS" w:hAnsi="Calibri" w:cs="Arial"/>
          <w:color w:val="000000"/>
          <w:sz w:val="22"/>
          <w:u w:val="single"/>
        </w:rPr>
        <w:t>do 15</w:t>
      </w:r>
      <w:r w:rsidR="00A8023C" w:rsidRPr="00280633">
        <w:rPr>
          <w:rFonts w:ascii="Calibri" w:eastAsia="Arial Unicode MS" w:hAnsi="Calibri" w:cs="Arial"/>
          <w:color w:val="000000"/>
          <w:sz w:val="22"/>
          <w:u w:val="single"/>
        </w:rPr>
        <w:t xml:space="preserve"> dnů po předání </w:t>
      </w:r>
      <w:r w:rsidR="003B032C">
        <w:rPr>
          <w:rFonts w:ascii="Calibri" w:eastAsia="Arial Unicode MS" w:hAnsi="Calibri" w:cs="Arial"/>
          <w:color w:val="000000"/>
          <w:sz w:val="22"/>
          <w:u w:val="single"/>
        </w:rPr>
        <w:t xml:space="preserve">a převzetí </w:t>
      </w:r>
      <w:r w:rsidR="00A8023C" w:rsidRPr="00280633">
        <w:rPr>
          <w:rFonts w:ascii="Calibri" w:eastAsia="Arial Unicode MS" w:hAnsi="Calibri" w:cs="Arial"/>
          <w:color w:val="000000"/>
          <w:sz w:val="22"/>
          <w:u w:val="single"/>
        </w:rPr>
        <w:t>díla</w:t>
      </w:r>
      <w:r w:rsidR="00A8023C" w:rsidRPr="00A8023C">
        <w:rPr>
          <w:rFonts w:ascii="Calibri" w:eastAsia="Arial Unicode MS" w:hAnsi="Calibri" w:cs="Arial"/>
          <w:color w:val="000000"/>
          <w:sz w:val="22"/>
        </w:rPr>
        <w:t xml:space="preserve"> je zhotovitel povinen vyklidit zařízení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a</w:t>
      </w:r>
      <w:r w:rsidR="00DC5576" w:rsidRPr="00A640CA">
        <w:rPr>
          <w:rFonts w:ascii="Calibri" w:eastAsia="Arial Unicode MS" w:hAnsi="Calibri" w:cs="Arial"/>
          <w:color w:val="000000"/>
          <w:sz w:val="22"/>
        </w:rPr>
        <w:t xml:space="preserve"> realizace </w:t>
      </w:r>
      <w:r w:rsidR="00A8023C" w:rsidRPr="00A8023C">
        <w:rPr>
          <w:rFonts w:ascii="Calibri" w:eastAsia="Arial Unicode MS" w:hAnsi="Calibri" w:cs="Arial"/>
          <w:color w:val="000000"/>
          <w:sz w:val="22"/>
        </w:rPr>
        <w:t>a upravit je tak, jak určuje projektová dokumentace.</w:t>
      </w:r>
    </w:p>
    <w:p w14:paraId="0F388965" w14:textId="1D85B415"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Provozní, sociální a případně i výrobní zařízení</w:t>
      </w:r>
      <w:r w:rsidR="0005648E">
        <w:rPr>
          <w:rFonts w:ascii="Calibri" w:eastAsia="Arial Unicode MS" w:hAnsi="Calibri" w:cs="Arial"/>
          <w:color w:val="000000"/>
          <w:sz w:val="22"/>
        </w:rPr>
        <w:t xml:space="preserve">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a</w:t>
      </w:r>
      <w:r w:rsidR="00DC5576"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zabezpečuje zhotovitel. Náklady na vybudování, zprovoznění,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údržbu, likvidaci a vyklizení zařízení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a</w:t>
      </w:r>
      <w:r w:rsidR="00DC5576"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jsou</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zahrnuty ve sjednané ceně díla. Za </w:t>
      </w:r>
      <w:r w:rsidR="00DC5576" w:rsidRPr="00A640CA">
        <w:rPr>
          <w:rFonts w:ascii="Calibri" w:eastAsia="Arial Unicode MS" w:hAnsi="Calibri" w:cs="Arial"/>
          <w:color w:val="000000"/>
          <w:sz w:val="22"/>
        </w:rPr>
        <w:t>míst</w:t>
      </w:r>
      <w:r w:rsidR="00DC5576">
        <w:rPr>
          <w:rFonts w:ascii="Calibri" w:eastAsia="Arial Unicode MS" w:hAnsi="Calibri" w:cs="Arial"/>
          <w:color w:val="000000"/>
          <w:sz w:val="22"/>
        </w:rPr>
        <w:t>o</w:t>
      </w:r>
      <w:r w:rsidR="00DC5576" w:rsidRPr="00A640CA">
        <w:rPr>
          <w:rFonts w:ascii="Calibri" w:eastAsia="Arial Unicode MS" w:hAnsi="Calibri" w:cs="Arial"/>
          <w:color w:val="000000"/>
          <w:sz w:val="22"/>
        </w:rPr>
        <w:t xml:space="preserve"> realizace </w:t>
      </w:r>
      <w:r w:rsidRPr="00A8023C">
        <w:rPr>
          <w:rFonts w:ascii="Calibri" w:eastAsia="Arial Unicode MS" w:hAnsi="Calibri" w:cs="Arial"/>
          <w:color w:val="000000"/>
          <w:sz w:val="22"/>
        </w:rPr>
        <w:t>zodpovídá zhotovitel.</w:t>
      </w:r>
    </w:p>
    <w:p w14:paraId="1AE8320A" w14:textId="1E626AE3" w:rsidR="00C80593" w:rsidRDefault="00C80593" w:rsidP="00C74979">
      <w:pPr>
        <w:pStyle w:val="Textkomente"/>
        <w:spacing w:after="120"/>
        <w:rPr>
          <w:rFonts w:ascii="Calibri" w:eastAsia="Arial Unicode MS" w:hAnsi="Calibri" w:cs="Arial"/>
          <w:b/>
          <w:color w:val="000000"/>
          <w:sz w:val="22"/>
          <w:u w:val="single"/>
        </w:rPr>
      </w:pPr>
    </w:p>
    <w:p w14:paraId="58D45910" w14:textId="77777777" w:rsidR="00C80593" w:rsidRDefault="00C80593"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Provádění díla</w:t>
      </w:r>
    </w:p>
    <w:p w14:paraId="0CF4CFAA" w14:textId="77777777" w:rsidR="005573D2" w:rsidRPr="00A8023C" w:rsidRDefault="005573D2" w:rsidP="00B93570">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Zhotovitel potvrzuje, že se v plném rozsahu seznámil s rozsahem a povahou díla</w:t>
      </w:r>
      <w:r w:rsidRPr="00A8023C">
        <w:rPr>
          <w:rFonts w:ascii="Calibri" w:eastAsia="Arial Unicode MS" w:hAnsi="Calibri" w:cs="Arial"/>
          <w:color w:val="000000"/>
          <w:sz w:val="22"/>
        </w:rPr>
        <w:t>, že jsou mu známy veškeré technické, kvalitativní a jiné podmínky nezbytné k realizaci díla a že disponuje takovými kapacitami a odbornými znalostmi, které jsou k provedení díla nezbytné.</w:t>
      </w:r>
    </w:p>
    <w:p w14:paraId="6569A1A6" w14:textId="57AA99BA"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provést dílo s maximální odbornou péčí</w:t>
      </w:r>
      <w:r w:rsidR="00B27C5D">
        <w:rPr>
          <w:rFonts w:ascii="Calibri" w:eastAsia="Arial Unicode MS" w:hAnsi="Calibri" w:cs="Arial"/>
          <w:color w:val="000000"/>
          <w:sz w:val="22"/>
        </w:rPr>
        <w:t xml:space="preserve"> řádně a kvalitně</w:t>
      </w:r>
      <w:r w:rsidRPr="00A8023C">
        <w:rPr>
          <w:rFonts w:ascii="Calibri" w:eastAsia="Arial Unicode MS" w:hAnsi="Calibri" w:cs="Arial"/>
          <w:color w:val="000000"/>
          <w:sz w:val="22"/>
        </w:rPr>
        <w:t>, na svůj náklad a na své nebezpečí, ve sjednané době. Objednatel je povinen včas a řádně provedené dílo převzít. Objednatel není povinen převzít dílo s vadami</w:t>
      </w:r>
      <w:r w:rsidR="006733C5">
        <w:rPr>
          <w:rFonts w:ascii="Calibri" w:eastAsia="Arial Unicode MS" w:hAnsi="Calibri" w:cs="Arial"/>
          <w:color w:val="000000"/>
          <w:sz w:val="22"/>
        </w:rPr>
        <w:t xml:space="preserve"> v souladu s ustanovením § 2628 občanského zákoníku</w:t>
      </w:r>
      <w:r w:rsidRPr="00A8023C">
        <w:rPr>
          <w:rFonts w:ascii="Calibri" w:eastAsia="Arial Unicode MS" w:hAnsi="Calibri" w:cs="Arial"/>
          <w:color w:val="000000"/>
          <w:sz w:val="22"/>
        </w:rPr>
        <w:t xml:space="preserve">. Zhotovitel je při </w:t>
      </w:r>
      <w:r w:rsidR="00DC5576">
        <w:rPr>
          <w:rFonts w:ascii="Calibri" w:eastAsia="Arial Unicode MS" w:hAnsi="Calibri" w:cs="Arial"/>
          <w:color w:val="000000"/>
          <w:sz w:val="22"/>
        </w:rPr>
        <w:t>provádění díla</w:t>
      </w:r>
      <w:r w:rsidRPr="00A8023C">
        <w:rPr>
          <w:rFonts w:ascii="Calibri" w:eastAsia="Arial Unicode MS" w:hAnsi="Calibri" w:cs="Arial"/>
          <w:color w:val="000000"/>
          <w:sz w:val="22"/>
        </w:rPr>
        <w:t xml:space="preserve"> povinen postupovat tak, aby při </w:t>
      </w:r>
      <w:r w:rsidR="00DC5576">
        <w:rPr>
          <w:rFonts w:ascii="Calibri" w:eastAsia="Arial Unicode MS" w:hAnsi="Calibri" w:cs="Arial"/>
          <w:color w:val="000000"/>
          <w:sz w:val="22"/>
        </w:rPr>
        <w:t>provádění díla</w:t>
      </w:r>
      <w:r w:rsidRPr="00A8023C">
        <w:rPr>
          <w:rFonts w:ascii="Calibri" w:eastAsia="Arial Unicode MS" w:hAnsi="Calibri" w:cs="Arial"/>
          <w:color w:val="000000"/>
          <w:sz w:val="22"/>
        </w:rPr>
        <w:t xml:space="preserve"> nedocházelo k nepřiměřenému obtěžování vlastníků okolních nemovitosti. Zhotovitel je povinen při realizaci díla dále postupovat tak, aby případná nezbytná omezení vlastníků nemovitostí dotčených </w:t>
      </w:r>
      <w:r w:rsidR="00DC5576">
        <w:rPr>
          <w:rFonts w:ascii="Calibri" w:eastAsia="Arial Unicode MS" w:hAnsi="Calibri" w:cs="Arial"/>
          <w:color w:val="000000"/>
          <w:sz w:val="22"/>
        </w:rPr>
        <w:t>prováděním díla</w:t>
      </w:r>
      <w:r w:rsidR="00DC5576"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byla jen na nezbytně nutnou dobu (zajištění přístupu a příjezdu k objektům, přerušení zásobování vodou, elektrickou energií…). Pokud k těmto omezením bude nutno přistoupit je povinen zhotovitel všechny vlastníky dotčených nemovitostí v dostatečně dlouhém předstihu o těchto omezeních prokazatelně informovat.</w:t>
      </w:r>
    </w:p>
    <w:p w14:paraId="206B55F1"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Při provádění díla postupuje zhotovitel samostatně. Zhotovitel se však zavazuje respektovat veškeré pokyny objednatele. Zjistí-li zhotovitel, že pokyny objednatele jsou nevhodné, je povinen o této skutečnosti objednatele písemně vyrozumět na adresu jeho sídla uvedeného v této smlouvě a vyčkat jeho stanoviska, jinak odpovídá za vzniklou škodu. Objednatel se </w:t>
      </w:r>
      <w:proofErr w:type="gramStart"/>
      <w:r w:rsidRPr="00A8023C">
        <w:rPr>
          <w:rFonts w:ascii="Calibri" w:eastAsia="Arial Unicode MS" w:hAnsi="Calibri" w:cs="Arial"/>
          <w:color w:val="000000"/>
          <w:sz w:val="22"/>
        </w:rPr>
        <w:t>vyjádří</w:t>
      </w:r>
      <w:proofErr w:type="gramEnd"/>
      <w:r w:rsidRPr="00A8023C">
        <w:rPr>
          <w:rFonts w:ascii="Calibri" w:eastAsia="Arial Unicode MS" w:hAnsi="Calibri" w:cs="Arial"/>
          <w:color w:val="000000"/>
          <w:sz w:val="22"/>
        </w:rPr>
        <w:t xml:space="preserve"> písemně na adresu zhotovitele uvedenou v této smlouvě do </w:t>
      </w:r>
      <w:r w:rsidRPr="00A8023C">
        <w:rPr>
          <w:rFonts w:ascii="Calibri" w:eastAsia="Arial Unicode MS" w:hAnsi="Calibri" w:cs="Arial"/>
          <w:iCs/>
          <w:color w:val="000000"/>
          <w:sz w:val="22"/>
        </w:rPr>
        <w:t>48</w:t>
      </w:r>
      <w:r w:rsidRPr="00A8023C">
        <w:rPr>
          <w:rFonts w:ascii="Calibri" w:eastAsia="Arial Unicode MS" w:hAnsi="Calibri" w:cs="Arial"/>
          <w:i/>
          <w:iCs/>
          <w:color w:val="000000"/>
          <w:sz w:val="22"/>
        </w:rPr>
        <w:t xml:space="preserve"> </w:t>
      </w:r>
      <w:r w:rsidRPr="00A8023C">
        <w:rPr>
          <w:rFonts w:ascii="Calibri" w:eastAsia="Arial Unicode MS" w:hAnsi="Calibri" w:cs="Arial"/>
          <w:color w:val="000000"/>
          <w:sz w:val="22"/>
        </w:rPr>
        <w:t>hodin po doručení vyrozumění.</w:t>
      </w:r>
    </w:p>
    <w:p w14:paraId="50CCC2F6"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Věci, které jsou potřebné k provedení díla, je povinen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opatřit vlastním nákladem zhotovitel, pokud v této smlouvě není výslovně uvedeno, že je </w:t>
      </w:r>
      <w:proofErr w:type="gramStart"/>
      <w:r w:rsidRPr="00A8023C">
        <w:rPr>
          <w:rFonts w:ascii="Calibri" w:eastAsia="Arial Unicode MS" w:hAnsi="Calibri" w:cs="Arial"/>
          <w:color w:val="000000"/>
          <w:sz w:val="22"/>
        </w:rPr>
        <w:t>opatří</w:t>
      </w:r>
      <w:proofErr w:type="gramEnd"/>
      <w:r w:rsidRPr="00A8023C">
        <w:rPr>
          <w:rFonts w:ascii="Calibri" w:eastAsia="Arial Unicode MS" w:hAnsi="Calibri" w:cs="Arial"/>
          <w:color w:val="000000"/>
          <w:sz w:val="22"/>
        </w:rPr>
        <w:t xml:space="preserve"> objednatel. </w:t>
      </w:r>
    </w:p>
    <w:p w14:paraId="5A602AFC"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nebo jím pověřená osoba ke kontrole prováděných prací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odstoupit od smlouvy.</w:t>
      </w:r>
    </w:p>
    <w:p w14:paraId="365DFAA9"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w:t>
      </w:r>
      <w:r w:rsidRPr="00A8023C">
        <w:rPr>
          <w:rFonts w:ascii="Calibri" w:eastAsia="Arial Unicode MS" w:hAnsi="Calibri" w:cs="Arial"/>
          <w:iCs/>
          <w:color w:val="000000"/>
          <w:sz w:val="22"/>
        </w:rPr>
        <w:t>písemně</w:t>
      </w:r>
      <w:r w:rsidRPr="00A8023C">
        <w:rPr>
          <w:rFonts w:ascii="Calibri" w:eastAsia="Arial Unicode MS" w:hAnsi="Calibri" w:cs="Arial"/>
          <w:color w:val="000000"/>
          <w:sz w:val="22"/>
        </w:rPr>
        <w:t xml:space="preserve"> upozornit objednatele na jeho adresu uvedenou v této smlouvě bez zbytečného odkladu na nevhodnou povahu </w:t>
      </w:r>
      <w:r w:rsidRPr="006733C5">
        <w:rPr>
          <w:rFonts w:ascii="Calibri" w:eastAsia="Arial Unicode MS" w:hAnsi="Calibri" w:cs="Arial"/>
          <w:color w:val="000000"/>
          <w:sz w:val="22"/>
        </w:rPr>
        <w:t>věcí převzatých od objednatele</w:t>
      </w:r>
      <w:r w:rsidRPr="00A8023C">
        <w:rPr>
          <w:rFonts w:ascii="Calibri" w:eastAsia="Arial Unicode MS" w:hAnsi="Calibri" w:cs="Arial"/>
          <w:color w:val="000000"/>
          <w:sz w:val="22"/>
        </w:rPr>
        <w:t xml:space="preserve"> nebo pokynů daných mu objednatelem k provedení díla, jestliže zhotovitel mohl tuto nevhodnost zjistit při vynaložení odborné péče.</w:t>
      </w:r>
    </w:p>
    <w:p w14:paraId="4E65FB90" w14:textId="77777777" w:rsidR="00A8023C" w:rsidRPr="006733C5" w:rsidRDefault="00A8023C" w:rsidP="00B93570">
      <w:pPr>
        <w:pStyle w:val="Zkladntext3"/>
        <w:numPr>
          <w:ilvl w:val="1"/>
          <w:numId w:val="10"/>
        </w:numPr>
        <w:spacing w:line="240" w:lineRule="auto"/>
        <w:ind w:left="709" w:hanging="709"/>
        <w:rPr>
          <w:rFonts w:ascii="Calibri" w:eastAsia="Arial Unicode MS" w:hAnsi="Calibri" w:cs="Arial"/>
          <w:iCs/>
          <w:color w:val="000000"/>
          <w:sz w:val="22"/>
        </w:rPr>
      </w:pPr>
      <w:r w:rsidRPr="006733C5">
        <w:rPr>
          <w:rFonts w:ascii="Calibri" w:eastAsia="Arial Unicode MS" w:hAnsi="Calibri" w:cs="Arial"/>
          <w:color w:val="000000"/>
          <w:sz w:val="22"/>
        </w:rPr>
        <w:t xml:space="preserve">Zhotovitel je povinen </w:t>
      </w:r>
      <w:r w:rsidRPr="00280633">
        <w:rPr>
          <w:rFonts w:ascii="Calibri" w:eastAsia="Arial Unicode MS" w:hAnsi="Calibri" w:cs="Arial"/>
          <w:color w:val="000000"/>
          <w:sz w:val="22"/>
          <w:u w:val="single"/>
        </w:rPr>
        <w:t>vyzvat písemně objednatele ke kontrole a prověření prací, které v dalším postupu budou zakryty nebo se stanou nepřístupnými</w:t>
      </w:r>
      <w:r w:rsidRPr="006733C5">
        <w:rPr>
          <w:rFonts w:ascii="Calibri" w:eastAsia="Arial Unicode MS" w:hAnsi="Calibri" w:cs="Arial"/>
          <w:color w:val="000000"/>
          <w:sz w:val="22"/>
        </w:rPr>
        <w:t xml:space="preserve"> alespoň </w:t>
      </w:r>
      <w:r w:rsidRPr="00280633">
        <w:rPr>
          <w:rFonts w:ascii="Calibri" w:eastAsia="Arial Unicode MS" w:hAnsi="Calibri" w:cs="Arial"/>
          <w:b/>
          <w:color w:val="000000"/>
          <w:sz w:val="22"/>
        </w:rPr>
        <w:t>3 pracovní dny</w:t>
      </w:r>
      <w:r w:rsidRPr="006733C5">
        <w:rPr>
          <w:rFonts w:ascii="Calibri" w:eastAsia="Arial Unicode MS" w:hAnsi="Calibri" w:cs="Arial"/>
          <w:color w:val="000000"/>
          <w:sz w:val="22"/>
        </w:rPr>
        <w:t xml:space="preserve"> předem. Pokud tak neučiní, je povinen na žádost objednatele tyto práce vlastním nákladem odkrýt </w:t>
      </w:r>
      <w:r w:rsidRPr="006733C5">
        <w:rPr>
          <w:rFonts w:ascii="Calibri" w:eastAsia="Arial Unicode MS" w:hAnsi="Calibri" w:cs="Arial"/>
          <w:iCs/>
          <w:color w:val="000000"/>
          <w:sz w:val="22"/>
        </w:rPr>
        <w:t>v termínu stanoveném objednatelem</w:t>
      </w:r>
      <w:r w:rsidRPr="006733C5">
        <w:rPr>
          <w:rFonts w:ascii="Calibri" w:eastAsia="Arial Unicode MS" w:hAnsi="Calibri" w:cs="Arial"/>
          <w:i/>
          <w:iCs/>
          <w:color w:val="000000"/>
          <w:sz w:val="22"/>
        </w:rPr>
        <w:t>.</w:t>
      </w:r>
      <w:r w:rsidRPr="006733C5">
        <w:rPr>
          <w:rFonts w:ascii="Calibri" w:eastAsia="Arial Unicode MS" w:hAnsi="Calibri" w:cs="Arial"/>
          <w:iCs/>
          <w:color w:val="000000"/>
          <w:sz w:val="22"/>
        </w:rPr>
        <w:t xml:space="preserve"> Platí v pracovní dny. Kontrola ve dnech pracovního volna</w:t>
      </w:r>
      <w:r w:rsidR="0005648E" w:rsidRPr="006733C5">
        <w:rPr>
          <w:rFonts w:ascii="Calibri" w:eastAsia="Arial Unicode MS" w:hAnsi="Calibri" w:cs="Arial"/>
          <w:iCs/>
          <w:color w:val="000000"/>
          <w:sz w:val="22"/>
        </w:rPr>
        <w:t xml:space="preserve"> </w:t>
      </w:r>
      <w:r w:rsidRPr="006733C5">
        <w:rPr>
          <w:rFonts w:ascii="Calibri" w:eastAsia="Arial Unicode MS" w:hAnsi="Calibri" w:cs="Arial"/>
          <w:iCs/>
          <w:color w:val="000000"/>
          <w:sz w:val="22"/>
        </w:rPr>
        <w:t>musí být oznámena min</w:t>
      </w:r>
      <w:r w:rsidRPr="00280633">
        <w:rPr>
          <w:rFonts w:ascii="Calibri" w:eastAsia="Arial Unicode MS" w:hAnsi="Calibri" w:cs="Arial"/>
          <w:iCs/>
          <w:color w:val="000000"/>
          <w:sz w:val="22"/>
        </w:rPr>
        <w:t>.</w:t>
      </w:r>
      <w:r w:rsidRPr="00280633">
        <w:rPr>
          <w:rFonts w:ascii="Calibri" w:eastAsia="Arial Unicode MS" w:hAnsi="Calibri" w:cs="Arial"/>
          <w:b/>
          <w:iCs/>
          <w:color w:val="000000"/>
          <w:sz w:val="22"/>
        </w:rPr>
        <w:t xml:space="preserve"> 5 pracovních dnů předem</w:t>
      </w:r>
      <w:r w:rsidRPr="006733C5">
        <w:rPr>
          <w:rFonts w:ascii="Calibri" w:eastAsia="Arial Unicode MS" w:hAnsi="Calibri" w:cs="Arial"/>
          <w:iCs/>
          <w:color w:val="000000"/>
          <w:sz w:val="22"/>
        </w:rPr>
        <w:t xml:space="preserve"> a dohodnuta oběma stranami.</w:t>
      </w:r>
    </w:p>
    <w:p w14:paraId="397098CE" w14:textId="29E95574"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6733C5">
        <w:rPr>
          <w:rFonts w:ascii="Calibri" w:eastAsia="Arial Unicode MS" w:hAnsi="Calibri" w:cs="Arial"/>
          <w:color w:val="000000"/>
          <w:sz w:val="22"/>
        </w:rPr>
        <w:t xml:space="preserve">Pro případ, že se objednatel ke kontrole nedostaví ani v náhradním termínu, který zhotovitel </w:t>
      </w:r>
      <w:r w:rsidRPr="00390DFD">
        <w:rPr>
          <w:rFonts w:ascii="Calibri" w:eastAsia="Arial Unicode MS" w:hAnsi="Calibri" w:cs="Arial"/>
          <w:color w:val="000000"/>
          <w:sz w:val="22"/>
        </w:rPr>
        <w:t xml:space="preserve">písemně oznámí zápisem ve stavebním deníku a který nebude starší než 3 pracovní dny, </w:t>
      </w:r>
      <w:r w:rsidRPr="00390DFD">
        <w:rPr>
          <w:rFonts w:ascii="Calibri" w:eastAsia="Arial Unicode MS" w:hAnsi="Calibri" w:cs="Arial"/>
          <w:color w:val="000000"/>
          <w:sz w:val="22"/>
          <w:u w:val="single"/>
        </w:rPr>
        <w:t>je zhotovitel oprávněn předmětné práce zakrýt</w:t>
      </w:r>
      <w:r w:rsidRPr="00390DFD">
        <w:rPr>
          <w:rFonts w:ascii="Calibri" w:eastAsia="Arial Unicode MS" w:hAnsi="Calibri" w:cs="Arial"/>
          <w:color w:val="000000"/>
          <w:sz w:val="22"/>
        </w:rPr>
        <w:t xml:space="preserve">. Souhlas nebo nesouhlas se zakrytím vydá objednatel nejpozději do 24 hodin po jejich prověření písemně, formou zápisu ve stavebním deníku. V případě porušení povinnosti tohoto </w:t>
      </w:r>
      <w:r w:rsidR="008D2D46" w:rsidRPr="00390DFD">
        <w:rPr>
          <w:rFonts w:ascii="Calibri" w:eastAsia="Arial Unicode MS" w:hAnsi="Calibri" w:cs="Arial"/>
          <w:color w:val="000000"/>
          <w:sz w:val="22"/>
        </w:rPr>
        <w:t>čl.</w:t>
      </w:r>
      <w:r w:rsidRPr="00390DFD">
        <w:rPr>
          <w:rFonts w:ascii="Calibri" w:eastAsia="Arial Unicode MS" w:hAnsi="Calibri" w:cs="Arial"/>
          <w:color w:val="000000"/>
          <w:sz w:val="22"/>
        </w:rPr>
        <w:t xml:space="preserve"> smlouvy zhotovitelem má objednatel právo na náklady zhotovitele požadovat odkrytí zakrytých prací </w:t>
      </w:r>
      <w:r w:rsidRPr="00390DFD">
        <w:rPr>
          <w:rFonts w:ascii="Calibri" w:eastAsia="Arial Unicode MS" w:hAnsi="Calibri" w:cs="Arial"/>
          <w:iCs/>
          <w:color w:val="000000"/>
          <w:sz w:val="22"/>
        </w:rPr>
        <w:t>v termínu stanoveném objednatelem. K</w:t>
      </w:r>
      <w:r w:rsidRPr="00390DFD">
        <w:rPr>
          <w:rFonts w:ascii="Calibri" w:eastAsia="Arial Unicode MS" w:hAnsi="Calibri" w:cs="Arial"/>
          <w:color w:val="000000"/>
          <w:sz w:val="22"/>
        </w:rPr>
        <w:t>ontrola prováděná objednatelem nezbavuje zhotovitele odpovědnosti za vady realizovaného díla.</w:t>
      </w:r>
    </w:p>
    <w:p w14:paraId="2FA2FA58" w14:textId="28AD4191"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v plné míře zodpovídá za bezpečnost a ochranu zdraví všech osob v prostoru </w:t>
      </w:r>
      <w:r w:rsidR="00DC5576" w:rsidRPr="00390DFD">
        <w:rPr>
          <w:rFonts w:ascii="Calibri" w:eastAsia="Arial Unicode MS" w:hAnsi="Calibri" w:cs="Arial"/>
          <w:color w:val="000000"/>
          <w:sz w:val="22"/>
        </w:rPr>
        <w:t xml:space="preserve">místa realizace </w:t>
      </w:r>
      <w:r w:rsidRPr="00390DFD">
        <w:rPr>
          <w:rFonts w:ascii="Calibri" w:eastAsia="Arial Unicode MS" w:hAnsi="Calibri" w:cs="Arial"/>
          <w:color w:val="000000"/>
          <w:sz w:val="22"/>
        </w:rPr>
        <w:t xml:space="preserve">a </w:t>
      </w:r>
      <w:proofErr w:type="gramStart"/>
      <w:r w:rsidRPr="00390DFD">
        <w:rPr>
          <w:rFonts w:ascii="Calibri" w:eastAsia="Arial Unicode MS" w:hAnsi="Calibri" w:cs="Arial"/>
          <w:color w:val="000000"/>
          <w:sz w:val="22"/>
        </w:rPr>
        <w:t>zabezpečí</w:t>
      </w:r>
      <w:proofErr w:type="gramEnd"/>
      <w:r w:rsidRPr="00390DFD">
        <w:rPr>
          <w:rFonts w:ascii="Calibri" w:eastAsia="Arial Unicode MS" w:hAnsi="Calibri" w:cs="Arial"/>
          <w:color w:val="000000"/>
          <w:sz w:val="22"/>
        </w:rPr>
        <w:t xml:space="preserve"> jejich vybavení ochrannými pracovními pomůckami. Zhotovitel je povinen v případě, že se </w:t>
      </w:r>
      <w:r w:rsidR="001237CE" w:rsidRPr="00390DFD">
        <w:rPr>
          <w:rFonts w:ascii="Calibri" w:eastAsia="Arial Unicode MS" w:hAnsi="Calibri" w:cs="Arial"/>
          <w:color w:val="000000"/>
          <w:sz w:val="22"/>
        </w:rPr>
        <w:t>v místě realizace</w:t>
      </w:r>
      <w:r w:rsidRPr="00390DFD">
        <w:rPr>
          <w:rFonts w:ascii="Calibri" w:eastAsia="Arial Unicode MS" w:hAnsi="Calibri" w:cs="Arial"/>
          <w:color w:val="000000"/>
          <w:sz w:val="22"/>
        </w:rPr>
        <w:t xml:space="preserve"> budou současně pohybovat i zaměstnanci </w:t>
      </w:r>
      <w:r w:rsidR="00946467" w:rsidRPr="00390DFD">
        <w:rPr>
          <w:rFonts w:ascii="Calibri" w:eastAsia="Arial Unicode MS" w:hAnsi="Calibri" w:cs="Arial"/>
          <w:color w:val="000000"/>
          <w:sz w:val="22"/>
        </w:rPr>
        <w:t>podd</w:t>
      </w:r>
      <w:r w:rsidRPr="00390DFD">
        <w:rPr>
          <w:rFonts w:ascii="Calibri" w:eastAsia="Arial Unicode MS" w:hAnsi="Calibri" w:cs="Arial"/>
          <w:color w:val="000000"/>
          <w:sz w:val="22"/>
        </w:rPr>
        <w:t>odavatelů zajistit veškeré úkony vyplývající ze zákona č.</w:t>
      </w:r>
      <w:r w:rsidR="008D2D46"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309/2006 Sb., zejména §14 a následujících. Veškeré náklady s tím spojené nese zhotovitel. Dále se zhotovitel zavazuje dodržovat hygienické či případné jiné předpisy související s realizací díla. </w:t>
      </w:r>
    </w:p>
    <w:p w14:paraId="1A6ABDD7"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se zavazuje dodržet při provádění díla veškeré podmínky a připomínky vyplývající ze stavebního řízení. Pokud nesplněním těchto podmínek vznikne objednateli škoda, hradí ji zhotovitel v plném rozsahu.</w:t>
      </w:r>
    </w:p>
    <w:p w14:paraId="0C01999B"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w:t>
      </w:r>
    </w:p>
    <w:p w14:paraId="346E8123" w14:textId="5473FCDF"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Veškeré odborné práce musí vykonávat pracovníci zhotovitele nebo jeho </w:t>
      </w:r>
      <w:r w:rsidR="00946467" w:rsidRPr="00390DFD">
        <w:rPr>
          <w:rFonts w:ascii="Calibri" w:eastAsia="Arial Unicode MS" w:hAnsi="Calibri" w:cs="Arial"/>
          <w:color w:val="000000"/>
          <w:sz w:val="22"/>
        </w:rPr>
        <w:t>podd</w:t>
      </w:r>
      <w:r w:rsidRPr="00390DFD">
        <w:rPr>
          <w:rFonts w:ascii="Calibri" w:eastAsia="Arial Unicode MS" w:hAnsi="Calibri" w:cs="Arial"/>
          <w:color w:val="000000"/>
          <w:sz w:val="22"/>
        </w:rPr>
        <w:t xml:space="preserve">odavatelů mající příslušnou kvalifikaci. Doklad o kvalifikaci pracovníků je zhotovitel na požádání objednatele povinen kdykoli </w:t>
      </w:r>
      <w:r w:rsidRPr="00390DFD">
        <w:rPr>
          <w:rFonts w:ascii="Calibri" w:eastAsia="Arial Unicode MS" w:hAnsi="Calibri" w:cs="Arial"/>
          <w:iCs/>
          <w:color w:val="000000"/>
          <w:sz w:val="22"/>
        </w:rPr>
        <w:t xml:space="preserve">ihned </w:t>
      </w:r>
      <w:r w:rsidRPr="00390DFD">
        <w:rPr>
          <w:rFonts w:ascii="Calibri" w:eastAsia="Arial Unicode MS" w:hAnsi="Calibri" w:cs="Arial"/>
          <w:color w:val="000000"/>
          <w:sz w:val="22"/>
        </w:rPr>
        <w:t xml:space="preserve">doložit. </w:t>
      </w:r>
    </w:p>
    <w:p w14:paraId="219EED11"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Pokud činností zhotovitele dojde ke způsobení škody objednateli nebo jiným subjektům především z titulu opomenutí, nedbalosti nebo neplněním podmínek vyplývajících ze zákona, ČSN nebo jiných norem nebo vyplývajících z této smlouvy, je zhotovitel povinen bez zbytečného odkladu tuto škodu odstranit a není-li to možné, tak finančně uhradit. Veškeré náklady s tím spojené nese zhotovitel.</w:t>
      </w:r>
    </w:p>
    <w:p w14:paraId="68F971AD" w14:textId="6C327A39" w:rsidR="00A8023C" w:rsidRPr="00390DFD" w:rsidRDefault="00A42B50"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je povinen organizovat a zúčastňovat se nejméně jednou za kalendářní týden pravidelných kontrolních dnů za účelem kontroly provádění díla za účasti TDO, objednatele a autorského dozoru projektanta a zhotovitele projektové dokumentace pro provedení díla. Kontrolní dny budou zaměřeny zejména na dodržování časového harmonogramu </w:t>
      </w:r>
      <w:r w:rsidR="001237CE" w:rsidRPr="00390DFD">
        <w:rPr>
          <w:rFonts w:ascii="Calibri" w:eastAsia="Arial Unicode MS" w:hAnsi="Calibri" w:cs="Arial"/>
          <w:color w:val="000000"/>
          <w:sz w:val="22"/>
        </w:rPr>
        <w:t>realizace</w:t>
      </w:r>
      <w:r w:rsidRPr="00390DFD">
        <w:rPr>
          <w:rFonts w:ascii="Calibri" w:eastAsia="Arial Unicode MS" w:hAnsi="Calibri" w:cs="Arial"/>
          <w:color w:val="000000"/>
          <w:sz w:val="22"/>
        </w:rPr>
        <w:t xml:space="preserve"> a na kvalitu prováděných prací. Ke kontrolním dnům je zhotovitel povinen písemně pozvat účastníky nejméně 4 dny před kontrolním dnem nebude-li smluvními stranami předem dohodnuto jinak.</w:t>
      </w:r>
    </w:p>
    <w:p w14:paraId="1F859A7B"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provede dílo na vlastní nebezpečí. </w:t>
      </w:r>
      <w:r w:rsidRPr="00390DFD">
        <w:rPr>
          <w:rFonts w:ascii="Calibri" w:eastAsia="Arial Unicode MS" w:hAnsi="Calibri" w:cs="Arial"/>
          <w:color w:val="000000"/>
          <w:sz w:val="22"/>
          <w:u w:val="single"/>
        </w:rPr>
        <w:t>Nebezpečí škody na díle na objednatele přechází převzetím díla.</w:t>
      </w:r>
      <w:r w:rsidRPr="00390DFD">
        <w:rPr>
          <w:rFonts w:ascii="Calibri" w:eastAsia="Arial Unicode MS" w:hAnsi="Calibri" w:cs="Arial"/>
          <w:color w:val="000000"/>
          <w:sz w:val="22"/>
        </w:rPr>
        <w:t xml:space="preserve"> Dílo je po celou dobu realizace ve vlastnictví </w:t>
      </w:r>
      <w:r w:rsidRPr="00390DFD">
        <w:rPr>
          <w:rFonts w:ascii="Calibri" w:eastAsia="Arial Unicode MS" w:hAnsi="Calibri" w:cs="Arial"/>
          <w:color w:val="000000"/>
          <w:sz w:val="22"/>
          <w:u w:val="single"/>
        </w:rPr>
        <w:t>objednatele.</w:t>
      </w:r>
      <w:r w:rsidRPr="00390DFD">
        <w:rPr>
          <w:rFonts w:ascii="Calibri" w:eastAsia="Arial Unicode MS" w:hAnsi="Calibri" w:cs="Arial"/>
          <w:color w:val="000000"/>
          <w:sz w:val="22"/>
        </w:rPr>
        <w:t xml:space="preserve"> Jednotlivé komponenty se stávají součástí díla okamžikem zabudování.</w:t>
      </w:r>
    </w:p>
    <w:p w14:paraId="5CC9DD48"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w:t>
      </w:r>
    </w:p>
    <w:p w14:paraId="43354C62" w14:textId="6787D723"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Za soulad nabídnutých cen materiálů a dodávek se stanovenými technickými a uživatelskými standardy v projektové dokumentaci odpovídá zhotovitel.</w:t>
      </w:r>
    </w:p>
    <w:p w14:paraId="6EC03074" w14:textId="1549207C"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předá technickému dozoru objednatele atesty a technické specifikace materiálů, armatur, zařízení a výrobků k jejich posouzení před jejich zabudováním a vyčká 5 dní na jejich schválení</w:t>
      </w:r>
      <w:r w:rsidR="00A42B50" w:rsidRPr="00390DFD">
        <w:rPr>
          <w:rFonts w:ascii="Calibri" w:eastAsia="Arial Unicode MS" w:hAnsi="Calibri" w:cs="Arial"/>
          <w:color w:val="000000"/>
          <w:sz w:val="22"/>
        </w:rPr>
        <w:t xml:space="preserve"> TDO zápisem do stavebního deníku</w:t>
      </w:r>
      <w:r w:rsidRPr="00390DFD">
        <w:rPr>
          <w:rFonts w:ascii="Calibri" w:eastAsia="Arial Unicode MS" w:hAnsi="Calibri" w:cs="Arial"/>
          <w:color w:val="000000"/>
          <w:sz w:val="22"/>
        </w:rPr>
        <w:t xml:space="preserve">, zda jsou v souladu se stanovenými podmínkami v technické specifikaci. Na žádost TDO případně zajistí doplňující informace k předaným technickým specifikacím od výrobce. </w:t>
      </w:r>
    </w:p>
    <w:p w14:paraId="1D142D9A" w14:textId="2FC598F4" w:rsidR="0000227E"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provádět předepsané zkoušky a kontrolní zkoušky a měření podle plánu kontrol. Zhotovitel je povinen zajistit veškeré přístroje, asistenci, dokumenty, kvalifikovaný personál pro řádné uskutečnění zkoušek. Objednatel, resp. TDO, je oprávněn provádět vlastní zkoušky nezávisle na zkouškách prováděných zhotovitelem; zhotovitel je v takovém případě povinen poskytnout objednateli (TDO) požadovanou nebo nezbytnou součinnost. Pokud objednatel (TDO) těmito zkouškami zjistí nevyhovující výsledky a zhotovitel doložil pro stejnou zkoušku vyhovující výsledek, je objednatel (resp. TDO) oprávněn zajistit opakované zkoušky na stejný druh zkoušky (např. tlakové zkoušky potrubí) u celého již provedeného rozsahu díla, a to vše na náklady zhotovitele. Současně objednateli vzniká právo na uplatnění sankce ve smyslu čl. V</w:t>
      </w:r>
      <w:r w:rsidR="00E87B8F" w:rsidRPr="00390DFD">
        <w:rPr>
          <w:rFonts w:ascii="Calibri" w:eastAsia="Arial Unicode MS" w:hAnsi="Calibri" w:cs="Arial"/>
          <w:color w:val="000000"/>
          <w:sz w:val="22"/>
        </w:rPr>
        <w:t>I</w:t>
      </w:r>
      <w:r w:rsidRPr="00390DFD">
        <w:rPr>
          <w:rFonts w:ascii="Calibri" w:eastAsia="Arial Unicode MS" w:hAnsi="Calibri" w:cs="Arial"/>
          <w:color w:val="000000"/>
          <w:sz w:val="22"/>
        </w:rPr>
        <w:t>.</w:t>
      </w:r>
      <w:r w:rsidR="00374A59">
        <w:rPr>
          <w:rFonts w:ascii="Calibri" w:eastAsia="Arial Unicode MS" w:hAnsi="Calibri" w:cs="Arial"/>
          <w:color w:val="000000"/>
          <w:sz w:val="22"/>
        </w:rPr>
        <w:t>7.</w:t>
      </w:r>
      <w:r w:rsidRPr="00390DFD">
        <w:rPr>
          <w:rFonts w:ascii="Calibri" w:eastAsia="Arial Unicode MS" w:hAnsi="Calibri" w:cs="Arial"/>
          <w:color w:val="000000"/>
          <w:sz w:val="22"/>
        </w:rPr>
        <w:t xml:space="preserve"> této smlouvy ve výši 0,5</w:t>
      </w:r>
      <w:r w:rsidR="00B91435"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z ceny díla bez DPH</w:t>
      </w:r>
      <w:r w:rsidR="00014C07" w:rsidRPr="00390DFD">
        <w:rPr>
          <w:rFonts w:ascii="Calibri" w:eastAsia="Arial Unicode MS" w:hAnsi="Calibri" w:cs="Arial"/>
          <w:color w:val="000000"/>
          <w:sz w:val="22"/>
        </w:rPr>
        <w:t xml:space="preserve"> za každou takto provedenou zkoušku</w:t>
      </w:r>
      <w:r w:rsidRPr="00390DFD">
        <w:rPr>
          <w:rFonts w:ascii="Calibri" w:eastAsia="Arial Unicode MS" w:hAnsi="Calibri" w:cs="Arial"/>
          <w:color w:val="000000"/>
          <w:sz w:val="22"/>
        </w:rPr>
        <w:t>.</w:t>
      </w:r>
    </w:p>
    <w:p w14:paraId="2A262C7C" w14:textId="5ABEA571" w:rsidR="00A8023C" w:rsidRPr="00390DFD" w:rsidRDefault="00DC5576" w:rsidP="00B93570">
      <w:pPr>
        <w:pStyle w:val="Zkladntext3"/>
        <w:numPr>
          <w:ilvl w:val="1"/>
          <w:numId w:val="10"/>
        </w:numPr>
        <w:spacing w:line="240" w:lineRule="auto"/>
        <w:ind w:left="709" w:hanging="709"/>
        <w:rPr>
          <w:rFonts w:ascii="Calibri" w:eastAsia="Arial Unicode MS" w:hAnsi="Calibri" w:cs="Arial"/>
          <w:color w:val="000000"/>
          <w:sz w:val="22"/>
        </w:rPr>
      </w:pPr>
      <w:r>
        <w:rPr>
          <w:rFonts w:asciiTheme="minorHAnsi" w:hAnsiTheme="minorHAnsi"/>
          <w:sz w:val="22"/>
          <w:szCs w:val="22"/>
        </w:rPr>
        <w:t>Ved</w:t>
      </w:r>
      <w:r w:rsidR="0000227E" w:rsidRPr="0000227E">
        <w:rPr>
          <w:rFonts w:asciiTheme="minorHAnsi" w:hAnsiTheme="minorHAnsi"/>
          <w:sz w:val="22"/>
          <w:szCs w:val="22"/>
        </w:rPr>
        <w:t xml:space="preserve">oucím </w:t>
      </w:r>
      <w:r>
        <w:rPr>
          <w:rFonts w:asciiTheme="minorHAnsi" w:hAnsiTheme="minorHAnsi"/>
          <w:sz w:val="22"/>
          <w:szCs w:val="22"/>
        </w:rPr>
        <w:t>zakázky</w:t>
      </w:r>
      <w:r w:rsidR="0000227E" w:rsidRPr="0000227E">
        <w:rPr>
          <w:rFonts w:asciiTheme="minorHAnsi" w:hAnsiTheme="minorHAnsi"/>
          <w:sz w:val="22"/>
          <w:szCs w:val="22"/>
        </w:rPr>
        <w:t xml:space="preserve"> je</w:t>
      </w:r>
      <w:r w:rsidR="00991896">
        <w:rPr>
          <w:rFonts w:asciiTheme="minorHAnsi" w:hAnsiTheme="minorHAnsi"/>
          <w:sz w:val="22"/>
          <w:szCs w:val="22"/>
        </w:rPr>
        <w:t xml:space="preserve"> </w:t>
      </w:r>
      <w:r w:rsidR="00374A59" w:rsidRPr="006C5CF1">
        <w:rPr>
          <w:rFonts w:asciiTheme="minorHAnsi" w:hAnsiTheme="minorHAnsi"/>
          <w:sz w:val="22"/>
          <w:szCs w:val="22"/>
        </w:rPr>
        <w:t xml:space="preserve">Ing. Jiří </w:t>
      </w:r>
      <w:proofErr w:type="spellStart"/>
      <w:r w:rsidR="00374A59" w:rsidRPr="006C5CF1">
        <w:rPr>
          <w:rFonts w:asciiTheme="minorHAnsi" w:hAnsiTheme="minorHAnsi"/>
          <w:sz w:val="22"/>
          <w:szCs w:val="22"/>
        </w:rPr>
        <w:t>Reitknecht</w:t>
      </w:r>
      <w:proofErr w:type="spellEnd"/>
      <w:r w:rsidR="00374A59" w:rsidRPr="006C5CF1">
        <w:rPr>
          <w:rFonts w:asciiTheme="minorHAnsi" w:hAnsiTheme="minorHAnsi"/>
          <w:sz w:val="22"/>
          <w:szCs w:val="22"/>
        </w:rPr>
        <w:t>, členem realizačního týmu je Martin Kopecký</w:t>
      </w:r>
      <w:r w:rsidR="00A554F8">
        <w:rPr>
          <w:rFonts w:asciiTheme="minorHAnsi" w:hAnsiTheme="minorHAnsi"/>
          <w:sz w:val="22"/>
          <w:szCs w:val="22"/>
        </w:rPr>
        <w:t xml:space="preserve">. </w:t>
      </w:r>
      <w:r w:rsidR="00A554F8" w:rsidRPr="00390DFD">
        <w:rPr>
          <w:rFonts w:asciiTheme="minorHAnsi" w:hAnsiTheme="minorHAnsi"/>
          <w:sz w:val="22"/>
          <w:szCs w:val="22"/>
        </w:rPr>
        <w:t>T</w:t>
      </w:r>
      <w:r w:rsidRPr="00390DFD">
        <w:rPr>
          <w:rFonts w:asciiTheme="minorHAnsi" w:hAnsiTheme="minorHAnsi"/>
          <w:sz w:val="22"/>
          <w:szCs w:val="22"/>
        </w:rPr>
        <w:t>y</w:t>
      </w:r>
      <w:r w:rsidR="00A554F8" w:rsidRPr="00390DFD">
        <w:rPr>
          <w:rFonts w:asciiTheme="minorHAnsi" w:hAnsiTheme="minorHAnsi"/>
          <w:sz w:val="22"/>
          <w:szCs w:val="22"/>
        </w:rPr>
        <w:t>to</w:t>
      </w:r>
      <w:r w:rsidR="0000227E" w:rsidRPr="00390DFD">
        <w:rPr>
          <w:rFonts w:asciiTheme="minorHAnsi" w:hAnsiTheme="minorHAnsi"/>
          <w:sz w:val="22"/>
          <w:szCs w:val="22"/>
        </w:rPr>
        <w:t xml:space="preserve"> osob</w:t>
      </w:r>
      <w:r w:rsidRPr="00390DFD">
        <w:rPr>
          <w:rFonts w:asciiTheme="minorHAnsi" w:hAnsiTheme="minorHAnsi"/>
          <w:sz w:val="22"/>
          <w:szCs w:val="22"/>
        </w:rPr>
        <w:t>y</w:t>
      </w:r>
      <w:r w:rsidR="0000227E" w:rsidRPr="00390DFD">
        <w:rPr>
          <w:rFonts w:asciiTheme="minorHAnsi" w:hAnsiTheme="minorHAnsi"/>
          <w:sz w:val="22"/>
          <w:szCs w:val="22"/>
        </w:rPr>
        <w:t xml:space="preserve"> se bu</w:t>
      </w:r>
      <w:r w:rsidR="00A554F8" w:rsidRPr="00390DFD">
        <w:rPr>
          <w:rFonts w:asciiTheme="minorHAnsi" w:hAnsiTheme="minorHAnsi"/>
          <w:sz w:val="22"/>
          <w:szCs w:val="22"/>
        </w:rPr>
        <w:t>d</w:t>
      </w:r>
      <w:r w:rsidRPr="00390DFD">
        <w:rPr>
          <w:rFonts w:asciiTheme="minorHAnsi" w:hAnsiTheme="minorHAnsi"/>
          <w:sz w:val="22"/>
          <w:szCs w:val="22"/>
        </w:rPr>
        <w:t>ou</w:t>
      </w:r>
      <w:r w:rsidR="0000227E" w:rsidRPr="00390DFD">
        <w:rPr>
          <w:rFonts w:asciiTheme="minorHAnsi" w:hAnsiTheme="minorHAnsi"/>
          <w:sz w:val="22"/>
          <w:szCs w:val="22"/>
        </w:rPr>
        <w:t xml:space="preserve"> na realizaci díla osobně podílet. Pokud v průběhu provádění díla dojde ke změně jedné nebo více z těchto osob, bude o tom uzavřen dodatek ke smlouvě. Nová osoba musí splňovat minimální kvalifikační požadavky kladené na příslušnou pozici obsažené v zadávací dokumentaci k zadávacímu řízení. </w:t>
      </w:r>
      <w:r w:rsidR="0000227E" w:rsidRPr="00390DFD">
        <w:rPr>
          <w:rFonts w:ascii="Calibri" w:eastAsia="Arial Unicode MS" w:hAnsi="Calibri" w:cs="Arial"/>
          <w:color w:val="000000"/>
          <w:sz w:val="22"/>
        </w:rPr>
        <w:t xml:space="preserve">Alespoň jedna z těchto osob musí být vždy v době provádění prací přítomna </w:t>
      </w:r>
      <w:r w:rsidRPr="00390DFD">
        <w:rPr>
          <w:rFonts w:ascii="Calibri" w:eastAsia="Arial Unicode MS" w:hAnsi="Calibri" w:cs="Arial"/>
          <w:color w:val="000000"/>
          <w:sz w:val="22"/>
        </w:rPr>
        <w:t>v</w:t>
      </w:r>
      <w:r w:rsidR="0000227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místě realizace</w:t>
      </w:r>
      <w:r w:rsidR="0000227E" w:rsidRPr="00390DFD">
        <w:rPr>
          <w:rFonts w:ascii="Calibri" w:eastAsia="Arial Unicode MS" w:hAnsi="Calibri" w:cs="Arial"/>
          <w:color w:val="000000"/>
          <w:sz w:val="22"/>
        </w:rPr>
        <w:t>.</w:t>
      </w:r>
    </w:p>
    <w:p w14:paraId="15856C16" w14:textId="56FBAD41" w:rsidR="0000227E" w:rsidRPr="00514B2E" w:rsidRDefault="00A8023C" w:rsidP="00B93570">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514B2E">
        <w:rPr>
          <w:rFonts w:asciiTheme="minorHAnsi" w:eastAsia="Arial Unicode MS" w:hAnsiTheme="minorHAnsi" w:cs="Arial"/>
          <w:color w:val="000000"/>
          <w:sz w:val="22"/>
          <w:szCs w:val="22"/>
        </w:rPr>
        <w:t xml:space="preserve">Zhotovitel se zavazuje vést a průběžně aktualizovat seznam </w:t>
      </w:r>
      <w:r w:rsidR="00946467">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vč. jejich podílů na akci (finančního u procentuálního nebo se vhodně odkázat na přílohu v zadávacích podmínkách či vzor přiložit ke smlouvě) a tento seznam na vyžádání objednateli předkládat. Nejdéle do 30 dnů od protokolárního předání a převzetí díla zhotovitel objednateli </w:t>
      </w:r>
      <w:proofErr w:type="gramStart"/>
      <w:r w:rsidRPr="00514B2E">
        <w:rPr>
          <w:rFonts w:asciiTheme="minorHAnsi" w:eastAsia="Arial Unicode MS" w:hAnsiTheme="minorHAnsi" w:cs="Arial"/>
          <w:color w:val="000000"/>
          <w:sz w:val="22"/>
          <w:szCs w:val="22"/>
        </w:rPr>
        <w:t>předloží</w:t>
      </w:r>
      <w:proofErr w:type="gramEnd"/>
      <w:r w:rsidRPr="00514B2E">
        <w:rPr>
          <w:rFonts w:asciiTheme="minorHAnsi" w:eastAsia="Arial Unicode MS" w:hAnsiTheme="minorHAnsi" w:cs="Arial"/>
          <w:color w:val="000000"/>
          <w:sz w:val="22"/>
          <w:szCs w:val="22"/>
        </w:rPr>
        <w:t xml:space="preserve"> konečný přehled </w:t>
      </w:r>
      <w:r w:rsidR="00946467">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w:t>
      </w:r>
      <w:r w:rsidR="0000227E" w:rsidRPr="00514B2E">
        <w:rPr>
          <w:rFonts w:asciiTheme="minorHAnsi" w:eastAsia="Calibri" w:hAnsiTheme="minorHAnsi" w:cs="Arial"/>
          <w:sz w:val="22"/>
          <w:szCs w:val="22"/>
          <w:lang w:eastAsia="en-US"/>
        </w:rPr>
        <w:t xml:space="preserve">V případě, že by zhotovitel hodlal provést změnu v seznamu </w:t>
      </w:r>
      <w:r w:rsidR="00946467">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odavatelů a zároveň by se jednalo o </w:t>
      </w:r>
      <w:r w:rsidR="00946467">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zákona o veřejných zakázkách, tj. nový </w:t>
      </w:r>
      <w:r w:rsidR="00946467">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 musí splňovat tytéž kvalifikační předpoklady jako </w:t>
      </w:r>
      <w:r w:rsidR="00946467">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odavatel původní.</w:t>
      </w:r>
    </w:p>
    <w:p w14:paraId="3A905611" w14:textId="7916CF10" w:rsidR="00A8023C" w:rsidRDefault="00A8023C" w:rsidP="00B93570">
      <w:pPr>
        <w:pStyle w:val="Zkladntext3"/>
        <w:numPr>
          <w:ilvl w:val="1"/>
          <w:numId w:val="10"/>
        </w:numPr>
        <w:tabs>
          <w:tab w:val="left" w:pos="4111"/>
        </w:tabs>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dále povinen</w:t>
      </w:r>
      <w:r w:rsidR="00140C1D">
        <w:rPr>
          <w:rFonts w:ascii="Calibri" w:eastAsia="Arial Unicode MS" w:hAnsi="Calibri" w:cs="Arial"/>
          <w:color w:val="000000"/>
          <w:sz w:val="22"/>
        </w:rPr>
        <w:t xml:space="preserve"> ke dni podpisu této smlouvy</w:t>
      </w:r>
      <w:r w:rsidRPr="00A8023C">
        <w:rPr>
          <w:rFonts w:ascii="Calibri" w:eastAsia="Arial Unicode MS" w:hAnsi="Calibri" w:cs="Arial"/>
          <w:color w:val="000000"/>
          <w:sz w:val="22"/>
        </w:rPr>
        <w:t xml:space="preserve"> předložit</w:t>
      </w:r>
      <w:r w:rsidR="00140C1D">
        <w:rPr>
          <w:rFonts w:ascii="Calibri" w:eastAsia="Arial Unicode MS" w:hAnsi="Calibri" w:cs="Arial"/>
          <w:color w:val="000000"/>
          <w:sz w:val="22"/>
        </w:rPr>
        <w:t xml:space="preserve"> objednateli</w:t>
      </w:r>
      <w:r w:rsidRPr="00A8023C">
        <w:rPr>
          <w:rFonts w:ascii="Calibri" w:eastAsia="Arial Unicode MS" w:hAnsi="Calibri" w:cs="Arial"/>
          <w:color w:val="000000"/>
          <w:sz w:val="22"/>
        </w:rPr>
        <w:t xml:space="preserve"> seznam </w:t>
      </w:r>
      <w:r w:rsidR="00946467">
        <w:rPr>
          <w:rFonts w:ascii="Calibri" w:eastAsia="Arial Unicode MS" w:hAnsi="Calibri" w:cs="Arial"/>
          <w:color w:val="000000"/>
          <w:sz w:val="22"/>
        </w:rPr>
        <w:t>podd</w:t>
      </w:r>
      <w:r w:rsidRPr="00A8023C">
        <w:rPr>
          <w:rFonts w:ascii="Calibri" w:eastAsia="Arial Unicode MS" w:hAnsi="Calibri" w:cs="Arial"/>
          <w:color w:val="000000"/>
          <w:sz w:val="22"/>
        </w:rPr>
        <w:t>odavatelů podílejících se na realizaci předmětu plnění.</w:t>
      </w:r>
    </w:p>
    <w:p w14:paraId="301E2EA7" w14:textId="0FB0CC61" w:rsidR="005573D2" w:rsidRPr="00390DFD" w:rsidRDefault="005573D2" w:rsidP="00B93570">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390DFD">
        <w:rPr>
          <w:rFonts w:asciiTheme="minorHAnsi" w:eastAsia="Arial Unicode MS" w:hAnsiTheme="minorHAnsi" w:cs="Arial"/>
          <w:color w:val="000000"/>
          <w:sz w:val="22"/>
          <w:szCs w:val="22"/>
        </w:rPr>
        <w:t>Zhotovitel je povinen na žádost objednatele či příslušného kontrolního orgánu poskytnout jako osoba povinná součinnost při výkonu finanční kontroly (</w:t>
      </w:r>
      <w:r w:rsidRPr="00390DFD">
        <w:rPr>
          <w:rFonts w:asciiTheme="minorHAnsi" w:hAnsiTheme="minorHAnsi" w:cs="Arial"/>
          <w:snapToGrid w:val="0"/>
          <w:sz w:val="22"/>
          <w:szCs w:val="22"/>
        </w:rPr>
        <w:t>Zhotovitel si je tak vědom skutečnosti, že podle § 2 písm. e) a § 13 zákona č. 320/2001 Sb., o finanční kontrole ve veřejné správě, v platném znění, je osobou povinnou spolupůsobit při výkonu finanční kontroly</w:t>
      </w:r>
      <w:r w:rsidRPr="00390DFD">
        <w:rPr>
          <w:rFonts w:asciiTheme="minorHAnsi" w:eastAsia="Arial Unicode MS" w:hAnsiTheme="minorHAnsi" w:cs="Arial"/>
          <w:color w:val="000000"/>
          <w:sz w:val="22"/>
          <w:szCs w:val="22"/>
          <w:u w:val="single"/>
        </w:rPr>
        <w:t>)</w:t>
      </w:r>
      <w:r w:rsidRPr="00390DFD">
        <w:rPr>
          <w:rFonts w:asciiTheme="minorHAnsi" w:eastAsia="Arial Unicode MS" w:hAnsiTheme="minorHAnsi" w:cs="Arial"/>
          <w:color w:val="000000"/>
          <w:sz w:val="22"/>
          <w:szCs w:val="22"/>
        </w:rPr>
        <w:t xml:space="preserve">. Zhotovitel se v této souvislosti zavazuje spolupracovat se všemi </w:t>
      </w:r>
      <w:r w:rsidRPr="00390DFD">
        <w:rPr>
          <w:rFonts w:asciiTheme="minorHAnsi" w:eastAsia="Arial Unicode MS" w:hAnsiTheme="minorHAnsi" w:cs="Arial"/>
          <w:color w:val="000000" w:themeColor="text1"/>
          <w:sz w:val="22"/>
          <w:szCs w:val="22"/>
        </w:rPr>
        <w:t xml:space="preserve">dotčenými subjekty. </w:t>
      </w:r>
      <w:r w:rsidRPr="00390DFD">
        <w:rPr>
          <w:rFonts w:asciiTheme="minorHAnsi" w:hAnsiTheme="minorHAnsi" w:cs="Arial"/>
          <w:snapToGrid w:val="0"/>
          <w:color w:val="000000" w:themeColor="text1"/>
          <w:sz w:val="22"/>
          <w:szCs w:val="22"/>
        </w:rPr>
        <w:t xml:space="preserve">Stejné podmínky spolupůsobení při výkonu finanční kontroly se zhotovitel zavazuje zajistit u svých </w:t>
      </w:r>
      <w:r w:rsidR="00946467" w:rsidRPr="00390DFD">
        <w:rPr>
          <w:rFonts w:asciiTheme="minorHAnsi" w:hAnsiTheme="minorHAnsi" w:cs="Arial"/>
          <w:snapToGrid w:val="0"/>
          <w:color w:val="000000" w:themeColor="text1"/>
          <w:sz w:val="22"/>
          <w:szCs w:val="22"/>
        </w:rPr>
        <w:t>podd</w:t>
      </w:r>
      <w:r w:rsidRPr="00390DFD">
        <w:rPr>
          <w:rFonts w:asciiTheme="minorHAnsi" w:hAnsiTheme="minorHAnsi" w:cs="Arial"/>
          <w:snapToGrid w:val="0"/>
          <w:color w:val="000000" w:themeColor="text1"/>
          <w:sz w:val="22"/>
          <w:szCs w:val="22"/>
        </w:rPr>
        <w:t>odavatelů.</w:t>
      </w:r>
    </w:p>
    <w:p w14:paraId="10F094B6" w14:textId="77777777" w:rsidR="005573D2" w:rsidRPr="00390DFD" w:rsidRDefault="005573D2"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u w:val="single"/>
        </w:rPr>
        <w:t>Zhotovitel není oprávněn postoupit pohledávky vyplývající z této smlouvy dalším subjektům</w:t>
      </w:r>
      <w:r w:rsidRPr="00390DFD">
        <w:rPr>
          <w:rFonts w:ascii="Calibri" w:eastAsia="Arial Unicode MS" w:hAnsi="Calibri" w:cs="Arial"/>
          <w:color w:val="000000"/>
          <w:sz w:val="22"/>
        </w:rPr>
        <w:t xml:space="preserve"> bez předchozího souhlasu objednatele. V případě, že toto zhotovitel </w:t>
      </w:r>
      <w:proofErr w:type="gramStart"/>
      <w:r w:rsidRPr="00390DFD">
        <w:rPr>
          <w:rFonts w:ascii="Calibri" w:eastAsia="Arial Unicode MS" w:hAnsi="Calibri" w:cs="Arial"/>
          <w:color w:val="000000"/>
          <w:sz w:val="22"/>
        </w:rPr>
        <w:t>nedodrží</w:t>
      </w:r>
      <w:proofErr w:type="gramEnd"/>
      <w:r w:rsidRPr="00390DFD">
        <w:rPr>
          <w:rFonts w:ascii="Calibri" w:eastAsia="Arial Unicode MS" w:hAnsi="Calibri" w:cs="Arial"/>
          <w:color w:val="000000"/>
          <w:sz w:val="22"/>
        </w:rPr>
        <w:t xml:space="preserve"> a neučiní, jedná se o závažné porušení smlouvy.</w:t>
      </w:r>
    </w:p>
    <w:p w14:paraId="4E42AE5B" w14:textId="77777777" w:rsidR="00A8023C" w:rsidRPr="00390DFD" w:rsidRDefault="00A8023C" w:rsidP="00B93570">
      <w:pPr>
        <w:pStyle w:val="Zkladntext3"/>
        <w:spacing w:line="240" w:lineRule="auto"/>
        <w:ind w:left="709" w:hanging="709"/>
        <w:rPr>
          <w:rFonts w:ascii="Calibri" w:eastAsia="Arial Unicode MS" w:hAnsi="Calibri" w:cs="Arial"/>
          <w:color w:val="000000"/>
          <w:sz w:val="22"/>
        </w:rPr>
      </w:pPr>
    </w:p>
    <w:p w14:paraId="6F27AD47" w14:textId="07090042" w:rsidR="00C80593" w:rsidRPr="00390DFD" w:rsidRDefault="00C80593" w:rsidP="00DC5576">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390DFD">
        <w:rPr>
          <w:rFonts w:ascii="Calibri" w:eastAsia="Arial Unicode MS" w:hAnsi="Calibri" w:cs="Arial"/>
          <w:b/>
          <w:color w:val="000000"/>
          <w:sz w:val="22"/>
        </w:rPr>
        <w:t xml:space="preserve">Předání </w:t>
      </w:r>
      <w:r w:rsidR="003B032C" w:rsidRPr="00390DFD">
        <w:rPr>
          <w:rFonts w:ascii="Calibri" w:eastAsia="Arial Unicode MS" w:hAnsi="Calibri" w:cs="Arial"/>
          <w:b/>
          <w:color w:val="000000"/>
          <w:sz w:val="22"/>
        </w:rPr>
        <w:t xml:space="preserve">a převzetí </w:t>
      </w:r>
      <w:r w:rsidRPr="00390DFD">
        <w:rPr>
          <w:rFonts w:ascii="Calibri" w:eastAsia="Arial Unicode MS" w:hAnsi="Calibri" w:cs="Arial"/>
          <w:b/>
          <w:color w:val="000000"/>
          <w:sz w:val="22"/>
        </w:rPr>
        <w:t>díla</w:t>
      </w:r>
    </w:p>
    <w:p w14:paraId="602F5CED"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písemně oznámit objednateli na jeho adresu uvedenou v této smlouvě nejpozději 7 pracovních dnů předem, kdy bude dílo připraveno k předání. Objednatel má povinnost převzít řádně dokončené dílo i před sjednaným termínem ukončení dle této smlouvy.</w:t>
      </w:r>
    </w:p>
    <w:p w14:paraId="140CCBBD"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u w:val="single"/>
        </w:rPr>
      </w:pPr>
      <w:r w:rsidRPr="00390DFD">
        <w:rPr>
          <w:rFonts w:ascii="Calibri" w:eastAsia="Arial Unicode MS" w:hAnsi="Calibri" w:cs="Arial"/>
          <w:color w:val="000000"/>
          <w:sz w:val="22"/>
          <w:u w:val="single"/>
        </w:rPr>
        <w:t>Zhotovitel je povinen připravit a doložit k přejímacímu řízení zejména tyto doklady:</w:t>
      </w:r>
    </w:p>
    <w:p w14:paraId="49F0CAC1"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zápisy a osvědčení o provedených zkouškách použitých materiálů,</w:t>
      </w:r>
    </w:p>
    <w:p w14:paraId="38283228"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certifikáty a prohlášení o shodě</w:t>
      </w:r>
    </w:p>
    <w:p w14:paraId="7918EC7D"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zápisy o prověření prací a konstrukcí zakrytých v průběhu prací,</w:t>
      </w:r>
    </w:p>
    <w:p w14:paraId="4C356DF2"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výsledky komplexních zkoušek,</w:t>
      </w:r>
    </w:p>
    <w:p w14:paraId="38C7C48A"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doklady o likvidaci odpadů (vážní lístky),</w:t>
      </w:r>
    </w:p>
    <w:p w14:paraId="62CBC3FD"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návody k obsluze strojů a zařízení (v českém jazyce),</w:t>
      </w:r>
    </w:p>
    <w:p w14:paraId="3E2AA34B"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zápisy o vyzkoušení předávaného zařízení, o provedených revizních a provozních zkouškách jsou-li předepsané ČSN a obdobnými předpisy,</w:t>
      </w:r>
    </w:p>
    <w:p w14:paraId="04C73AAF" w14:textId="568C2E10"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b/>
          <w:color w:val="000000"/>
          <w:sz w:val="22"/>
        </w:rPr>
        <w:t>dokumentaci skutečného provedení díla</w:t>
      </w:r>
      <w:r w:rsidRPr="00390DFD">
        <w:rPr>
          <w:rFonts w:ascii="Calibri" w:eastAsia="Arial Unicode MS" w:hAnsi="Calibri" w:cs="Arial"/>
          <w:color w:val="000000"/>
          <w:sz w:val="22"/>
        </w:rPr>
        <w:t xml:space="preserve"> v rozsahu projektu pro provedení stavby v počtu </w:t>
      </w:r>
      <w:r w:rsidR="007C5611" w:rsidRPr="00390DFD">
        <w:rPr>
          <w:rFonts w:ascii="Calibri" w:eastAsia="Arial Unicode MS" w:hAnsi="Calibri" w:cs="Arial"/>
          <w:color w:val="000000"/>
          <w:sz w:val="22"/>
        </w:rPr>
        <w:t xml:space="preserve">3 </w:t>
      </w:r>
      <w:proofErr w:type="spellStart"/>
      <w:r w:rsidRPr="00390DFD">
        <w:rPr>
          <w:rFonts w:ascii="Calibri" w:eastAsia="Arial Unicode MS" w:hAnsi="Calibri" w:cs="Arial"/>
          <w:color w:val="000000"/>
          <w:sz w:val="22"/>
        </w:rPr>
        <w:t>paré</w:t>
      </w:r>
      <w:proofErr w:type="spellEnd"/>
      <w:r w:rsidRPr="00390DFD">
        <w:rPr>
          <w:rFonts w:ascii="Calibri" w:eastAsia="Arial Unicode MS" w:hAnsi="Calibri" w:cs="Arial"/>
          <w:color w:val="000000"/>
          <w:sz w:val="22"/>
        </w:rPr>
        <w:t xml:space="preserve"> </w:t>
      </w:r>
      <w:r w:rsidR="00F05B98"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1x v digitálním zpracování na CD ROM,</w:t>
      </w:r>
    </w:p>
    <w:p w14:paraId="30FFCD84" w14:textId="77777777"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veškeré stavební deníky a </w:t>
      </w:r>
      <w:r w:rsidRPr="00390DFD">
        <w:rPr>
          <w:rFonts w:ascii="Calibri" w:eastAsia="Arial Unicode MS" w:hAnsi="Calibri" w:cs="Arial"/>
          <w:b/>
          <w:color w:val="000000"/>
          <w:sz w:val="22"/>
          <w:u w:val="single"/>
        </w:rPr>
        <w:t>knihu dodatků a změn</w:t>
      </w:r>
      <w:r w:rsidRPr="00390DFD">
        <w:rPr>
          <w:rFonts w:ascii="Calibri" w:eastAsia="Arial Unicode MS" w:hAnsi="Calibri" w:cs="Arial"/>
          <w:color w:val="000000"/>
          <w:sz w:val="22"/>
        </w:rPr>
        <w:t>,</w:t>
      </w:r>
    </w:p>
    <w:p w14:paraId="607C0416" w14:textId="2CDC3344" w:rsidR="00A8023C" w:rsidRPr="00390DFD" w:rsidRDefault="00A8023C" w:rsidP="00B93570">
      <w:pPr>
        <w:pStyle w:val="Zkladntext3"/>
        <w:numPr>
          <w:ilvl w:val="0"/>
          <w:numId w:val="21"/>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podrobný rozpočet skutečně provedených prací dle jednotkových cen uvedených</w:t>
      </w:r>
      <w:r w:rsidR="009F5594" w:rsidRPr="00390DFD">
        <w:rPr>
          <w:rFonts w:ascii="Calibri" w:eastAsia="Arial Unicode MS" w:hAnsi="Calibri" w:cs="Arial"/>
          <w:color w:val="000000"/>
          <w:sz w:val="22"/>
        </w:rPr>
        <w:t xml:space="preserve"> v oceněném výkazu výměr zhotovitele</w:t>
      </w:r>
      <w:r w:rsidRPr="00390DFD">
        <w:rPr>
          <w:rFonts w:ascii="Calibri" w:eastAsia="Arial Unicode MS" w:hAnsi="Calibri" w:cs="Arial"/>
          <w:color w:val="000000"/>
          <w:sz w:val="22"/>
        </w:rPr>
        <w:t>, případně cen stanovených v souladu s touto smlouvou ve formátu stanoveném objednatelem.</w:t>
      </w:r>
    </w:p>
    <w:p w14:paraId="10B5B69B"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Tyto doklady je povinen zajistit zhotovitel a předat objednateli jako součást pl</w:t>
      </w:r>
      <w:r w:rsidR="00480E5E" w:rsidRPr="00390DFD">
        <w:rPr>
          <w:rFonts w:ascii="Calibri" w:eastAsia="Arial Unicode MS" w:hAnsi="Calibri" w:cs="Arial"/>
          <w:color w:val="000000"/>
          <w:sz w:val="22"/>
        </w:rPr>
        <w:t>nění (tj. součást předání díla</w:t>
      </w:r>
      <w:r w:rsidR="00603FB6" w:rsidRPr="00390DFD">
        <w:rPr>
          <w:rFonts w:ascii="Calibri" w:eastAsia="Arial Unicode MS" w:hAnsi="Calibri" w:cs="Arial"/>
          <w:color w:val="000000"/>
          <w:sz w:val="22"/>
        </w:rPr>
        <w:t>)</w:t>
      </w:r>
      <w:r w:rsidR="00480E5E" w:rsidRPr="00390DFD">
        <w:rPr>
          <w:rFonts w:ascii="Calibri" w:eastAsia="Arial Unicode MS" w:hAnsi="Calibri" w:cs="Arial"/>
          <w:color w:val="000000"/>
          <w:sz w:val="22"/>
        </w:rPr>
        <w:t xml:space="preserve"> </w:t>
      </w:r>
      <w:r w:rsidR="00CF3FE8" w:rsidRPr="00390DFD">
        <w:rPr>
          <w:rFonts w:ascii="Calibri" w:eastAsia="Arial Unicode MS" w:hAnsi="Calibri" w:cs="Arial"/>
          <w:color w:val="000000"/>
          <w:sz w:val="22"/>
        </w:rPr>
        <w:t>dva dny</w:t>
      </w:r>
      <w:r w:rsidRPr="00390DFD">
        <w:rPr>
          <w:rFonts w:ascii="Calibri" w:eastAsia="Arial Unicode MS" w:hAnsi="Calibri" w:cs="Arial"/>
          <w:color w:val="000000"/>
          <w:sz w:val="22"/>
        </w:rPr>
        <w:t xml:space="preserve"> před přejímacím řízení</w:t>
      </w:r>
      <w:r w:rsidR="00C80593" w:rsidRPr="00390DFD">
        <w:rPr>
          <w:rFonts w:ascii="Calibri" w:eastAsia="Arial Unicode MS" w:hAnsi="Calibri" w:cs="Arial"/>
          <w:color w:val="000000"/>
          <w:sz w:val="22"/>
        </w:rPr>
        <w:t>m</w:t>
      </w:r>
      <w:r w:rsidRPr="00390DFD">
        <w:rPr>
          <w:rFonts w:ascii="Calibri" w:eastAsia="Arial Unicode MS" w:hAnsi="Calibri" w:cs="Arial"/>
          <w:color w:val="000000"/>
          <w:sz w:val="22"/>
        </w:rPr>
        <w:t>. Bez těchto dokladů nelze považovat dílo za řádně dokončené a schopné předání.</w:t>
      </w:r>
    </w:p>
    <w:p w14:paraId="262B2064"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i/>
          <w:iCs/>
          <w:color w:val="000000"/>
          <w:sz w:val="22"/>
        </w:rPr>
      </w:pPr>
      <w:r w:rsidRPr="00390DFD">
        <w:rPr>
          <w:rFonts w:ascii="Calibri" w:eastAsia="Arial Unicode MS" w:hAnsi="Calibri" w:cs="Arial"/>
          <w:color w:val="000000"/>
          <w:sz w:val="22"/>
        </w:rPr>
        <w:t xml:space="preserve">Zhotovitel je povinen při předání díla </w:t>
      </w:r>
      <w:r w:rsidRPr="00390DFD">
        <w:rPr>
          <w:rFonts w:ascii="Calibri" w:eastAsia="Arial Unicode MS" w:hAnsi="Calibri" w:cs="Arial"/>
          <w:iCs/>
          <w:color w:val="000000"/>
          <w:sz w:val="22"/>
        </w:rPr>
        <w:t>rovněž</w:t>
      </w:r>
      <w:r w:rsidRPr="00390DFD">
        <w:rPr>
          <w:rFonts w:ascii="Calibri" w:eastAsia="Arial Unicode MS" w:hAnsi="Calibri" w:cs="Arial"/>
          <w:color w:val="000000"/>
          <w:sz w:val="22"/>
        </w:rPr>
        <w:t xml:space="preserve"> předat </w:t>
      </w:r>
      <w:r w:rsidR="00C80593" w:rsidRPr="00390DFD">
        <w:rPr>
          <w:rFonts w:ascii="Calibri" w:eastAsia="Arial Unicode MS" w:hAnsi="Calibri" w:cs="Arial"/>
          <w:iCs/>
          <w:color w:val="000000"/>
          <w:sz w:val="22"/>
        </w:rPr>
        <w:t>(</w:t>
      </w:r>
      <w:r w:rsidRPr="00390DFD">
        <w:rPr>
          <w:rFonts w:ascii="Calibri" w:eastAsia="Arial Unicode MS" w:hAnsi="Calibri" w:cs="Arial"/>
          <w:iCs/>
          <w:color w:val="000000"/>
          <w:sz w:val="22"/>
        </w:rPr>
        <w:t>jako součást svého plnění)</w:t>
      </w:r>
      <w:r w:rsidRPr="00390DFD">
        <w:rPr>
          <w:rFonts w:ascii="Calibri" w:eastAsia="Arial Unicode MS" w:hAnsi="Calibri" w:cs="Arial"/>
          <w:color w:val="000000"/>
          <w:sz w:val="22"/>
        </w:rPr>
        <w:t xml:space="preserve"> veškeré doklady nezbytné pro kolaudační řízení (např. revize zařízení, certifikáty jakosti, zkušební protokoly a protokoly o shodě) požadované správním orgánem v rámci tohoto řízení. Tyto doklady zhotovitel předá objednateli i v </w:t>
      </w:r>
      <w:r w:rsidRPr="00390DFD">
        <w:rPr>
          <w:rFonts w:ascii="Calibri" w:eastAsia="Arial Unicode MS" w:hAnsi="Calibri" w:cs="Arial"/>
          <w:iCs/>
          <w:color w:val="000000"/>
          <w:sz w:val="22"/>
        </w:rPr>
        <w:t>případě, že konkrétní část díla nepodléhá kolaudačnímu řízení.</w:t>
      </w:r>
    </w:p>
    <w:p w14:paraId="5F866C20" w14:textId="10B7A7B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Nedodá-li zhotovitel veškeré </w:t>
      </w:r>
      <w:r w:rsidRPr="00390DFD">
        <w:rPr>
          <w:rFonts w:ascii="Calibri" w:eastAsia="Arial Unicode MS" w:hAnsi="Calibri" w:cs="Arial"/>
          <w:iCs/>
          <w:color w:val="000000"/>
          <w:sz w:val="22"/>
        </w:rPr>
        <w:t>výše uvedené</w:t>
      </w:r>
      <w:r w:rsidRPr="00390DFD">
        <w:rPr>
          <w:rFonts w:ascii="Calibri" w:eastAsia="Arial Unicode MS" w:hAnsi="Calibri" w:cs="Arial"/>
          <w:color w:val="000000"/>
          <w:sz w:val="22"/>
        </w:rPr>
        <w:t xml:space="preserve"> doklady v požadovaném termínu, je objednatel oprávněn vyúčtovat zhotoviteli smluvní pokutu ve výši</w:t>
      </w:r>
      <w:r w:rsidRPr="00390DFD">
        <w:rPr>
          <w:rFonts w:ascii="Calibri" w:eastAsia="Arial Unicode MS" w:hAnsi="Calibri" w:cs="Arial"/>
          <w:b/>
          <w:color w:val="000000"/>
          <w:sz w:val="22"/>
        </w:rPr>
        <w:t xml:space="preserve"> 100,- Kč</w:t>
      </w:r>
      <w:r w:rsidRPr="00390DFD">
        <w:rPr>
          <w:rFonts w:ascii="Calibri" w:eastAsia="Arial Unicode MS" w:hAnsi="Calibri" w:cs="Arial"/>
          <w:color w:val="000000"/>
          <w:sz w:val="22"/>
        </w:rPr>
        <w:t xml:space="preserve"> za </w:t>
      </w:r>
      <w:r w:rsidRPr="00390DFD">
        <w:rPr>
          <w:rFonts w:ascii="Calibri" w:eastAsia="Arial Unicode MS" w:hAnsi="Calibri" w:cs="Arial"/>
          <w:iCs/>
          <w:color w:val="000000"/>
          <w:sz w:val="22"/>
        </w:rPr>
        <w:t>každý doklad</w:t>
      </w:r>
      <w:r w:rsidRPr="00390DFD">
        <w:rPr>
          <w:rFonts w:ascii="Calibri" w:eastAsia="Arial Unicode MS" w:hAnsi="Calibri" w:cs="Arial"/>
          <w:i/>
          <w:iCs/>
          <w:color w:val="000000"/>
          <w:sz w:val="22"/>
        </w:rPr>
        <w:t xml:space="preserve"> </w:t>
      </w:r>
      <w:r w:rsidRPr="00390DFD">
        <w:rPr>
          <w:rFonts w:ascii="Calibri" w:eastAsia="Arial Unicode MS" w:hAnsi="Calibri" w:cs="Arial"/>
          <w:iCs/>
          <w:color w:val="000000"/>
          <w:sz w:val="22"/>
        </w:rPr>
        <w:t>a</w:t>
      </w:r>
      <w:r w:rsidRPr="00390DFD">
        <w:rPr>
          <w:rFonts w:ascii="Calibri" w:eastAsia="Arial Unicode MS" w:hAnsi="Calibri" w:cs="Arial"/>
          <w:color w:val="000000"/>
          <w:sz w:val="22"/>
        </w:rPr>
        <w:t xml:space="preserve"> den prodlení. V případě žádosti objednatele je zhotovitel povinen dodat v přiměřeném termínu (vzhledem k okolnostem) </w:t>
      </w:r>
      <w:r w:rsidRPr="00390DFD">
        <w:rPr>
          <w:rFonts w:ascii="Calibri" w:eastAsia="Arial Unicode MS" w:hAnsi="Calibri" w:cs="Arial"/>
          <w:iCs/>
          <w:color w:val="000000"/>
          <w:sz w:val="22"/>
        </w:rPr>
        <w:t>stanoveném objednatelem</w:t>
      </w:r>
      <w:r w:rsidRPr="00390DFD">
        <w:rPr>
          <w:rFonts w:ascii="Calibri" w:eastAsia="Arial Unicode MS" w:hAnsi="Calibri" w:cs="Arial"/>
          <w:color w:val="000000"/>
          <w:sz w:val="22"/>
        </w:rPr>
        <w:t xml:space="preserve"> rovněž další doklady, jejichž potřeba vyvstane až při kolaudačním řízení.</w:t>
      </w:r>
    </w:p>
    <w:p w14:paraId="12522E2F" w14:textId="0DB26CCA" w:rsidR="005C1D39"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Dle platné právní úpravy má být dílo předáno a převzato bez vad. Objednatel </w:t>
      </w:r>
      <w:r w:rsidR="000A41D0">
        <w:rPr>
          <w:rFonts w:ascii="Calibri" w:eastAsia="Arial Unicode MS" w:hAnsi="Calibri" w:cs="Arial"/>
          <w:color w:val="000000"/>
          <w:sz w:val="22"/>
        </w:rPr>
        <w:t xml:space="preserve">převezme dílo, </w:t>
      </w:r>
      <w:r w:rsidRPr="00A8023C">
        <w:rPr>
          <w:rFonts w:ascii="Calibri" w:eastAsia="Arial Unicode MS" w:hAnsi="Calibri" w:cs="Arial"/>
          <w:color w:val="000000"/>
          <w:sz w:val="22"/>
        </w:rPr>
        <w:t>které vykazuje drobné vady, které samy o sobě ani ve spojení s jinými nebrání řádnému užívání díla</w:t>
      </w:r>
      <w:r w:rsidR="000A41D0">
        <w:rPr>
          <w:rFonts w:ascii="Calibri" w:eastAsia="Arial Unicode MS" w:hAnsi="Calibri" w:cs="Arial"/>
          <w:color w:val="000000"/>
          <w:sz w:val="22"/>
        </w:rPr>
        <w:t xml:space="preserve"> ve smyslu ustanovení § 2628 občanského zákoníku</w:t>
      </w:r>
      <w:r w:rsidRPr="00A8023C">
        <w:rPr>
          <w:rFonts w:ascii="Calibri" w:eastAsia="Arial Unicode MS" w:hAnsi="Calibri" w:cs="Arial"/>
          <w:color w:val="000000"/>
          <w:sz w:val="22"/>
        </w:rPr>
        <w:t xml:space="preserve"> V tom případě je zhotovitel povinen odstranit tyto vady v termínu </w:t>
      </w:r>
      <w:r w:rsidR="008443B1">
        <w:rPr>
          <w:rFonts w:ascii="Calibri" w:eastAsia="Arial Unicode MS" w:hAnsi="Calibri" w:cs="Arial"/>
          <w:color w:val="000000"/>
          <w:sz w:val="22"/>
        </w:rPr>
        <w:t>dohodnutém v</w:t>
      </w:r>
      <w:r w:rsidR="00D83920">
        <w:rPr>
          <w:rFonts w:ascii="Calibri" w:eastAsia="Arial Unicode MS" w:hAnsi="Calibri" w:cs="Arial"/>
          <w:color w:val="000000"/>
          <w:sz w:val="22"/>
        </w:rPr>
        <w:t xml:space="preserve"> </w:t>
      </w:r>
      <w:r w:rsidR="000A41D0">
        <w:rPr>
          <w:rFonts w:ascii="Calibri" w:eastAsia="Arial Unicode MS" w:hAnsi="Calibri" w:cs="Arial"/>
          <w:color w:val="000000"/>
          <w:sz w:val="22"/>
        </w:rPr>
        <w:t>protokol</w:t>
      </w:r>
      <w:r w:rsidR="007E6E5D">
        <w:rPr>
          <w:rFonts w:ascii="Calibri" w:eastAsia="Arial Unicode MS" w:hAnsi="Calibri" w:cs="Arial"/>
          <w:color w:val="000000"/>
          <w:sz w:val="22"/>
        </w:rPr>
        <w:t>u</w:t>
      </w:r>
      <w:r w:rsidR="000A41D0">
        <w:rPr>
          <w:rFonts w:ascii="Calibri" w:eastAsia="Arial Unicode MS" w:hAnsi="Calibri" w:cs="Arial"/>
          <w:color w:val="000000"/>
          <w:sz w:val="22"/>
        </w:rPr>
        <w:t xml:space="preserve"> </w:t>
      </w:r>
      <w:r w:rsidRPr="00A8023C">
        <w:rPr>
          <w:rFonts w:ascii="Calibri" w:eastAsia="Arial Unicode MS" w:hAnsi="Calibri" w:cs="Arial"/>
          <w:color w:val="000000"/>
          <w:sz w:val="22"/>
        </w:rPr>
        <w:t>o předání a převzetí</w:t>
      </w:r>
      <w:r w:rsidR="000A41D0">
        <w:rPr>
          <w:rFonts w:ascii="Calibri" w:eastAsia="Arial Unicode MS" w:hAnsi="Calibri" w:cs="Arial"/>
          <w:color w:val="000000"/>
          <w:sz w:val="22"/>
        </w:rPr>
        <w:t xml:space="preserve"> díla, nejpozději však v termínu uvedeném</w:t>
      </w:r>
      <w:r w:rsidR="005C1D39">
        <w:rPr>
          <w:rFonts w:ascii="Calibri" w:eastAsia="Arial Unicode MS" w:hAnsi="Calibri" w:cs="Arial"/>
          <w:color w:val="000000"/>
          <w:sz w:val="22"/>
        </w:rPr>
        <w:t xml:space="preserve"> v </w:t>
      </w:r>
      <w:r w:rsidR="000A41D0">
        <w:rPr>
          <w:rFonts w:ascii="Calibri" w:eastAsia="Arial Unicode MS" w:hAnsi="Calibri" w:cs="Arial"/>
          <w:color w:val="000000"/>
          <w:sz w:val="22"/>
        </w:rPr>
        <w:t>ustanovení bodu III.</w:t>
      </w:r>
      <w:r w:rsidR="005C1D39">
        <w:rPr>
          <w:rFonts w:ascii="Calibri" w:eastAsia="Arial Unicode MS" w:hAnsi="Calibri" w:cs="Arial"/>
          <w:color w:val="000000"/>
          <w:sz w:val="22"/>
        </w:rPr>
        <w:t xml:space="preserve"> </w:t>
      </w:r>
      <w:r w:rsidR="00D83920">
        <w:rPr>
          <w:rFonts w:ascii="Calibri" w:eastAsia="Arial Unicode MS" w:hAnsi="Calibri" w:cs="Arial"/>
          <w:color w:val="000000"/>
          <w:sz w:val="22"/>
        </w:rPr>
        <w:t>1 této smlouvy.</w:t>
      </w:r>
    </w:p>
    <w:p w14:paraId="3B504ACB" w14:textId="353CFC9C" w:rsidR="005C1D39" w:rsidRPr="00A8023C" w:rsidRDefault="005C1D39"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pak povinen odstranit tyto</w:t>
      </w:r>
      <w:r>
        <w:rPr>
          <w:rFonts w:ascii="Calibri" w:eastAsia="Arial Unicode MS" w:hAnsi="Calibri" w:cs="Arial"/>
          <w:color w:val="000000"/>
          <w:sz w:val="22"/>
        </w:rPr>
        <w:t xml:space="preserve"> vady, </w:t>
      </w:r>
      <w:r w:rsidRPr="00A8023C">
        <w:rPr>
          <w:rFonts w:ascii="Calibri" w:eastAsia="Arial Unicode MS" w:hAnsi="Calibri" w:cs="Arial"/>
          <w:color w:val="000000"/>
          <w:sz w:val="22"/>
        </w:rPr>
        <w:t>i když tvrdí, že je neuznává. Náklady na odstranění v tomto případě nese až do rozhodnutí soudu nebo jiného vyřešení věci zhotovitel.</w:t>
      </w:r>
    </w:p>
    <w:p w14:paraId="2155595C" w14:textId="77777777" w:rsid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Vadou se pro účely této smlouvy rozumí odchylka v kvalitě, rozsahu nebo parametrech díla, stanovených projektovou dokumentací, touto smlouvou a obecně závaznými předpisy. </w:t>
      </w:r>
    </w:p>
    <w:p w14:paraId="1DA6B7D1" w14:textId="5BE9AAE7" w:rsidR="000A41D0" w:rsidRDefault="000A41D0" w:rsidP="00B93570">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Zhotovitel splní svou povinnost provést dílo je</w:t>
      </w:r>
      <w:r w:rsidR="00EA69CF" w:rsidRPr="00EA69CF">
        <w:rPr>
          <w:rFonts w:ascii="Calibri" w:eastAsia="Arial Unicode MS" w:hAnsi="Calibri" w:cs="Arial"/>
          <w:color w:val="000000"/>
          <w:sz w:val="22"/>
        </w:rPr>
        <w:t>ho řádným zhotovením, předáním o</w:t>
      </w:r>
      <w:r w:rsidRPr="00D83920">
        <w:rPr>
          <w:rFonts w:ascii="Calibri" w:eastAsia="Arial Unicode MS" w:hAnsi="Calibri" w:cs="Arial"/>
          <w:color w:val="000000"/>
          <w:sz w:val="22"/>
        </w:rPr>
        <w:t xml:space="preserve">bjednateli bez vad a nedodělků bránících užívání díla, nabytím právní moci kolaudačního souhlasu (vydáním kolaudačního souhlasu), kterým bude povoleno užívání díla a odstraněním veškerých vad a nedodělků. Splněním povinnosti provést </w:t>
      </w:r>
      <w:r w:rsidR="00EA69CF" w:rsidRPr="005C1D39">
        <w:rPr>
          <w:rFonts w:ascii="Calibri" w:eastAsia="Arial Unicode MS" w:hAnsi="Calibri" w:cs="Arial"/>
          <w:color w:val="000000"/>
          <w:sz w:val="22"/>
        </w:rPr>
        <w:t>dílo nejsou dotčeny povinnosti z</w:t>
      </w:r>
      <w:r w:rsidRPr="00D83920">
        <w:rPr>
          <w:rFonts w:ascii="Calibri" w:eastAsia="Arial Unicode MS" w:hAnsi="Calibri" w:cs="Arial"/>
          <w:color w:val="000000"/>
          <w:sz w:val="22"/>
        </w:rPr>
        <w:t>hotovitele z poskytnuté záruční doby sjednané touto smlouvou</w:t>
      </w:r>
      <w:r w:rsidR="00280633">
        <w:rPr>
          <w:rFonts w:ascii="Calibri" w:eastAsia="Arial Unicode MS" w:hAnsi="Calibri" w:cs="Arial"/>
          <w:color w:val="000000"/>
          <w:sz w:val="22"/>
        </w:rPr>
        <w:t>.</w:t>
      </w:r>
    </w:p>
    <w:p w14:paraId="5523F67A" w14:textId="77777777" w:rsidR="0064677C" w:rsidRDefault="0064677C" w:rsidP="00B93570">
      <w:pPr>
        <w:pStyle w:val="Zkladntext3"/>
        <w:spacing w:line="240" w:lineRule="auto"/>
        <w:ind w:left="709" w:hanging="709"/>
        <w:rPr>
          <w:rFonts w:ascii="Calibri" w:eastAsia="Arial Unicode MS" w:hAnsi="Calibri" w:cs="Arial"/>
          <w:b/>
          <w:color w:val="000000"/>
          <w:sz w:val="22"/>
          <w:u w:val="single"/>
        </w:rPr>
      </w:pPr>
    </w:p>
    <w:p w14:paraId="7B74CD9D" w14:textId="77777777" w:rsidR="00C80593" w:rsidRPr="00C80593" w:rsidRDefault="00C80593" w:rsidP="00390DFD">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C80593">
        <w:rPr>
          <w:rFonts w:ascii="Calibri" w:eastAsia="Arial Unicode MS" w:hAnsi="Calibri" w:cs="Arial"/>
          <w:b/>
          <w:color w:val="000000"/>
          <w:sz w:val="22"/>
        </w:rPr>
        <w:t>Záruka</w:t>
      </w:r>
    </w:p>
    <w:p w14:paraId="4B010A21"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odpovídá za vady, jež má dílo v době jeho předání. Za vady díla, na něž se vztahuje záruka za jakost, odpovídá</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 v rozsahu této záruky.</w:t>
      </w:r>
    </w:p>
    <w:p w14:paraId="01EE64D7"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neodpovídá za vady díla, jestliže tyto vady byly způsobeny použitím věcí předaných mu k zpracování objednatelem v případě, že zhotovitel ani při vynaložení odborné péče nevhodnost těchto věcí nemohl zjistit nebo na ně písemně upozornil na jeho adresu uvedenou v této smlouvě a objednatel na jejich použití písemně trval. Zhotovitel rovněž neodpovídá za vady způsobené dodržením nevhodných pokynů daných mu objednatelem, jestliže zhotovitel na nevhodnost těchto pokynů písemně na adresu objednatele uvedenou v této </w:t>
      </w:r>
      <w:r w:rsidRPr="00480E5E">
        <w:rPr>
          <w:rFonts w:ascii="Calibri" w:eastAsia="Arial Unicode MS" w:hAnsi="Calibri" w:cs="Arial"/>
          <w:color w:val="000000"/>
          <w:sz w:val="22"/>
        </w:rPr>
        <w:t xml:space="preserve">smlouvě </w:t>
      </w:r>
      <w:r w:rsidRPr="00390DFD">
        <w:rPr>
          <w:rFonts w:ascii="Calibri" w:eastAsia="Arial Unicode MS" w:hAnsi="Calibri" w:cs="Arial"/>
          <w:color w:val="000000"/>
          <w:sz w:val="22"/>
        </w:rPr>
        <w:t>upozornil a objednatel na jejich dodržení písemně trval.</w:t>
      </w:r>
    </w:p>
    <w:p w14:paraId="319F3F35" w14:textId="7EA651D4"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poskytuje </w:t>
      </w:r>
      <w:r w:rsidRPr="00390DFD">
        <w:rPr>
          <w:rFonts w:ascii="Calibri" w:eastAsia="Arial Unicode MS" w:hAnsi="Calibri" w:cs="Arial"/>
          <w:b/>
          <w:color w:val="000000"/>
          <w:sz w:val="22"/>
        </w:rPr>
        <w:t xml:space="preserve">záruku na </w:t>
      </w:r>
      <w:r w:rsidR="001237CE" w:rsidRPr="00390DFD">
        <w:rPr>
          <w:rFonts w:ascii="Calibri" w:eastAsia="Arial Unicode MS" w:hAnsi="Calibri" w:cs="Arial"/>
          <w:b/>
          <w:color w:val="000000"/>
          <w:sz w:val="22"/>
        </w:rPr>
        <w:t>celé dílo</w:t>
      </w:r>
      <w:r w:rsidRPr="00390DFD">
        <w:rPr>
          <w:rFonts w:ascii="Calibri" w:eastAsia="Arial Unicode MS" w:hAnsi="Calibri" w:cs="Arial"/>
          <w:b/>
          <w:color w:val="000000"/>
          <w:sz w:val="22"/>
        </w:rPr>
        <w:t xml:space="preserve"> v délce </w:t>
      </w:r>
      <w:r w:rsidR="001237CE" w:rsidRPr="00390DFD">
        <w:rPr>
          <w:rFonts w:ascii="Calibri" w:eastAsia="Arial Unicode MS" w:hAnsi="Calibri" w:cs="Arial"/>
          <w:b/>
          <w:color w:val="000000"/>
          <w:sz w:val="22"/>
        </w:rPr>
        <w:t>24</w:t>
      </w:r>
      <w:r w:rsidRPr="00390DFD">
        <w:rPr>
          <w:rFonts w:ascii="Calibri" w:eastAsia="Arial Unicode MS" w:hAnsi="Calibri" w:cs="Arial"/>
          <w:b/>
          <w:color w:val="000000"/>
          <w:sz w:val="22"/>
        </w:rPr>
        <w:t xml:space="preserve"> měsíců</w:t>
      </w:r>
      <w:r w:rsidR="00565206" w:rsidRPr="00390DFD">
        <w:rPr>
          <w:rFonts w:ascii="Calibri" w:eastAsia="Arial Unicode MS" w:hAnsi="Calibri" w:cs="Arial"/>
          <w:color w:val="000000"/>
          <w:sz w:val="22"/>
        </w:rPr>
        <w:t>. Záruční lhůta počíná běžet dnem</w:t>
      </w:r>
      <w:r w:rsidR="00CF3FE8" w:rsidRPr="00390DFD">
        <w:rPr>
          <w:rFonts w:ascii="Calibri" w:eastAsia="Arial Unicode MS" w:hAnsi="Calibri" w:cs="Arial"/>
          <w:color w:val="000000"/>
          <w:sz w:val="22"/>
        </w:rPr>
        <w:t xml:space="preserve"> předání a </w:t>
      </w:r>
      <w:r w:rsidRPr="00390DFD">
        <w:rPr>
          <w:rFonts w:ascii="Calibri" w:eastAsia="Arial Unicode MS" w:hAnsi="Calibri" w:cs="Arial"/>
          <w:color w:val="000000"/>
          <w:sz w:val="22"/>
        </w:rPr>
        <w:t>převzetí díla</w:t>
      </w:r>
      <w:r w:rsidR="00565206" w:rsidRPr="00390DFD">
        <w:rPr>
          <w:rFonts w:ascii="Calibri" w:eastAsia="Arial Unicode MS" w:hAnsi="Calibri" w:cs="Arial"/>
          <w:color w:val="000000"/>
          <w:sz w:val="22"/>
        </w:rPr>
        <w:t xml:space="preserve"> (</w:t>
      </w:r>
      <w:r w:rsidR="00565206" w:rsidRPr="00390DFD">
        <w:rPr>
          <w:rFonts w:ascii="Calibri" w:hAnsi="Calibri" w:cs="Calibri"/>
          <w:b/>
          <w:sz w:val="22"/>
          <w:szCs w:val="22"/>
        </w:rPr>
        <w:t>předání a převzetí díla bez vad a nedodělků bránících v užívání díla</w:t>
      </w:r>
      <w:r w:rsidR="00565206" w:rsidRPr="00390DFD">
        <w:rPr>
          <w:rFonts w:ascii="Calibri" w:hAnsi="Calibri" w:cs="Calibri"/>
          <w:sz w:val="22"/>
          <w:szCs w:val="22"/>
        </w:rPr>
        <w:t xml:space="preserve"> ve smyslu § 2628 občanského zákoníku)</w:t>
      </w:r>
      <w:r w:rsidRPr="00390DFD">
        <w:rPr>
          <w:rFonts w:ascii="Calibri" w:eastAsia="Arial Unicode MS" w:hAnsi="Calibri" w:cs="Arial"/>
          <w:color w:val="000000"/>
          <w:sz w:val="22"/>
        </w:rPr>
        <w:t>.</w:t>
      </w:r>
    </w:p>
    <w:p w14:paraId="4548A973"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 tuto dobu odpovídá za vady, které objednatel zjistil a které reklamoval (uplatnil). </w:t>
      </w:r>
    </w:p>
    <w:p w14:paraId="0F997F6A" w14:textId="0F63ABFF"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Objednatel je povinen vady písemně reklamovat u zhotovitele (na adrese jeho sídla, uvedeného v této smlouvě, ve znění jejích případných dodatků</w:t>
      </w:r>
      <w:r w:rsidR="003A7986" w:rsidRPr="00390DFD">
        <w:rPr>
          <w:rFonts w:ascii="Calibri" w:eastAsia="Arial Unicode MS" w:hAnsi="Calibri" w:cs="Arial"/>
          <w:color w:val="000000"/>
          <w:sz w:val="22"/>
        </w:rPr>
        <w:t>, nebo na e-mailové adrese osob oprávněných zastupovat ve věcech technických</w:t>
      </w:r>
      <w:r w:rsidRPr="00390DFD">
        <w:rPr>
          <w:rFonts w:ascii="Calibri" w:eastAsia="Arial Unicode MS" w:hAnsi="Calibri" w:cs="Arial"/>
          <w:color w:val="000000"/>
          <w:sz w:val="22"/>
        </w:rPr>
        <w:t xml:space="preserve">). V reklamaci musí být vady popsány a uvedeno, jak se projevují. Dále v reklamaci objednatel uvede, jakým způsobem požaduje sjednat nápravu. </w:t>
      </w:r>
    </w:p>
    <w:p w14:paraId="0EB9C8CC"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Objednatel je oprávněn požadovat především:</w:t>
      </w:r>
    </w:p>
    <w:p w14:paraId="0858F1EF" w14:textId="77777777" w:rsidR="00A8023C" w:rsidRPr="00390DFD" w:rsidRDefault="00A8023C" w:rsidP="00B93570">
      <w:pPr>
        <w:pStyle w:val="Zkladntext3"/>
        <w:numPr>
          <w:ilvl w:val="0"/>
          <w:numId w:val="22"/>
        </w:numPr>
        <w:spacing w:line="240" w:lineRule="auto"/>
        <w:ind w:left="993" w:hanging="284"/>
        <w:rPr>
          <w:rFonts w:ascii="Calibri" w:eastAsia="Arial Unicode MS" w:hAnsi="Calibri" w:cs="Arial"/>
          <w:i/>
          <w:iCs/>
          <w:color w:val="000000"/>
          <w:sz w:val="22"/>
        </w:rPr>
      </w:pPr>
      <w:r w:rsidRPr="00390DFD">
        <w:rPr>
          <w:rFonts w:ascii="Calibri" w:eastAsia="Arial Unicode MS" w:hAnsi="Calibri" w:cs="Arial"/>
          <w:color w:val="000000"/>
          <w:sz w:val="22"/>
        </w:rPr>
        <w:t>odstranění vady dodáním náhradního plnění (u vad materiálů apod.) v přiměřené lhůtě (vzhledem k okolnostem</w:t>
      </w:r>
      <w:r w:rsidRPr="00390DFD">
        <w:rPr>
          <w:rFonts w:ascii="Calibri" w:eastAsia="Arial Unicode MS" w:hAnsi="Calibri" w:cs="Arial"/>
          <w:iCs/>
          <w:color w:val="000000"/>
          <w:sz w:val="22"/>
        </w:rPr>
        <w:t xml:space="preserve">), kterou objednatel </w:t>
      </w:r>
      <w:proofErr w:type="gramStart"/>
      <w:r w:rsidRPr="00390DFD">
        <w:rPr>
          <w:rFonts w:ascii="Calibri" w:eastAsia="Arial Unicode MS" w:hAnsi="Calibri" w:cs="Arial"/>
          <w:iCs/>
          <w:color w:val="000000"/>
          <w:sz w:val="22"/>
        </w:rPr>
        <w:t>určí</w:t>
      </w:r>
      <w:proofErr w:type="gramEnd"/>
    </w:p>
    <w:p w14:paraId="57461DA9" w14:textId="77777777" w:rsidR="00A8023C" w:rsidRPr="00390DFD" w:rsidRDefault="00A8023C" w:rsidP="00B93570">
      <w:pPr>
        <w:pStyle w:val="Zkladntext3"/>
        <w:numPr>
          <w:ilvl w:val="0"/>
          <w:numId w:val="22"/>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odstranění vady opravou v přiměřené lhůtě (</w:t>
      </w:r>
      <w:r w:rsidRPr="00390DFD">
        <w:rPr>
          <w:rFonts w:ascii="Calibri" w:eastAsia="Arial Unicode MS" w:hAnsi="Calibri" w:cs="Arial"/>
          <w:iCs/>
          <w:color w:val="000000"/>
          <w:sz w:val="22"/>
        </w:rPr>
        <w:t xml:space="preserve">kterou objednatel </w:t>
      </w:r>
      <w:proofErr w:type="gramStart"/>
      <w:r w:rsidRPr="00390DFD">
        <w:rPr>
          <w:rFonts w:ascii="Calibri" w:eastAsia="Arial Unicode MS" w:hAnsi="Calibri" w:cs="Arial"/>
          <w:iCs/>
          <w:color w:val="000000"/>
          <w:sz w:val="22"/>
        </w:rPr>
        <w:t>určí</w:t>
      </w:r>
      <w:proofErr w:type="gramEnd"/>
      <w:r w:rsidRPr="00390DFD">
        <w:rPr>
          <w:rFonts w:ascii="Calibri" w:eastAsia="Arial Unicode MS" w:hAnsi="Calibri" w:cs="Arial"/>
          <w:color w:val="000000"/>
          <w:sz w:val="22"/>
        </w:rPr>
        <w:t xml:space="preserve"> vzhledem k okolnostem), je-li vada opravitelná (současně i stanoví termín zahájení prací)</w:t>
      </w:r>
    </w:p>
    <w:p w14:paraId="37ECD34E" w14:textId="77777777" w:rsidR="00A8023C" w:rsidRPr="00390DFD" w:rsidRDefault="00A8023C" w:rsidP="00B93570">
      <w:pPr>
        <w:pStyle w:val="Zkladntext3"/>
        <w:numPr>
          <w:ilvl w:val="0"/>
          <w:numId w:val="22"/>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přiměřenou slevu ze sjednané ceny</w:t>
      </w:r>
    </w:p>
    <w:p w14:paraId="13733B4B" w14:textId="77777777" w:rsidR="00A8023C" w:rsidRPr="00390DFD" w:rsidRDefault="00A8023C" w:rsidP="00B93570">
      <w:pPr>
        <w:pStyle w:val="Zkladntext3"/>
        <w:numPr>
          <w:ilvl w:val="0"/>
          <w:numId w:val="22"/>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odstoupením od smlouvy</w:t>
      </w:r>
    </w:p>
    <w:p w14:paraId="46B66B8F" w14:textId="77777777" w:rsidR="00A8023C" w:rsidRPr="00390DFD" w:rsidRDefault="00A8023C" w:rsidP="00B93570">
      <w:pPr>
        <w:pStyle w:val="Zkladntext3"/>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Objednatel je oprávněn vybrat si ten způsob, který mu nejlépe vyhovuje.</w:t>
      </w:r>
    </w:p>
    <w:p w14:paraId="5F493972"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Pokud se smluvní strany v konkrétním případě výslovně písemně nedohodnou jinak, platí, že zhotovitel je povinen nastoupit k odstranění vady (</w:t>
      </w:r>
      <w:r w:rsidRPr="00390DFD">
        <w:rPr>
          <w:rFonts w:ascii="Calibri" w:eastAsia="Arial Unicode MS" w:hAnsi="Calibri" w:cs="Arial"/>
          <w:color w:val="000000"/>
          <w:sz w:val="22"/>
          <w:u w:val="single"/>
        </w:rPr>
        <w:t>vada nebránící užívání díla</w:t>
      </w:r>
      <w:r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u w:val="single"/>
        </w:rPr>
        <w:t>nejpozději do 3 dnů po obdržení uplatnění vady s tím, že tato vada musí být zhotovitelem odstraněna do 10 dnů</w:t>
      </w:r>
      <w:r w:rsidRPr="00390DFD">
        <w:rPr>
          <w:rFonts w:ascii="Calibri" w:eastAsia="Arial Unicode MS" w:hAnsi="Calibri" w:cs="Arial"/>
          <w:color w:val="000000"/>
          <w:sz w:val="22"/>
        </w:rPr>
        <w:t xml:space="preserve"> po započetí jejího odstraňování. K odstraňování havarijní vady (</w:t>
      </w:r>
      <w:r w:rsidRPr="00390DFD">
        <w:rPr>
          <w:rFonts w:ascii="Calibri" w:eastAsia="Arial Unicode MS" w:hAnsi="Calibri" w:cs="Arial"/>
          <w:color w:val="000000"/>
          <w:sz w:val="22"/>
          <w:u w:val="single"/>
        </w:rPr>
        <w:t>vada brán</w:t>
      </w:r>
      <w:r w:rsidR="00CF3FE8" w:rsidRPr="00390DFD">
        <w:rPr>
          <w:rFonts w:ascii="Calibri" w:eastAsia="Arial Unicode MS" w:hAnsi="Calibri" w:cs="Arial"/>
          <w:color w:val="000000"/>
          <w:sz w:val="22"/>
          <w:u w:val="single"/>
        </w:rPr>
        <w:t>ící užívání díla k danému účelu</w:t>
      </w:r>
      <w:r w:rsidRPr="00390DFD">
        <w:rPr>
          <w:rFonts w:ascii="Calibri" w:eastAsia="Arial Unicode MS" w:hAnsi="Calibri" w:cs="Arial"/>
          <w:color w:val="000000"/>
          <w:sz w:val="22"/>
          <w:u w:val="single"/>
        </w:rPr>
        <w:t>)</w:t>
      </w:r>
      <w:r w:rsidRPr="00390DFD">
        <w:rPr>
          <w:rFonts w:ascii="Calibri" w:eastAsia="Arial Unicode MS" w:hAnsi="Calibri" w:cs="Arial"/>
          <w:color w:val="000000"/>
          <w:sz w:val="22"/>
        </w:rPr>
        <w:t xml:space="preserve"> je zhotovitel povinen nastoupit </w:t>
      </w:r>
      <w:r w:rsidRPr="00390DFD">
        <w:rPr>
          <w:rFonts w:ascii="Calibri" w:eastAsia="Arial Unicode MS" w:hAnsi="Calibri" w:cs="Arial"/>
          <w:color w:val="000000"/>
          <w:sz w:val="22"/>
          <w:u w:val="single"/>
        </w:rPr>
        <w:t xml:space="preserve">do 24 hodin a tuto vadu odstranit do 48 hodin. </w:t>
      </w:r>
      <w:r w:rsidRPr="00390DFD">
        <w:rPr>
          <w:rFonts w:ascii="Calibri" w:eastAsia="Arial Unicode MS" w:hAnsi="Calibri" w:cs="Arial"/>
          <w:color w:val="000000"/>
          <w:sz w:val="22"/>
        </w:rPr>
        <w:t>Do doby odstranění vady je zhotovitel povinen přijmout taková opatření, aby se rozsah škod nezvětšoval a byla zabezpe</w:t>
      </w:r>
      <w:r w:rsidR="00E34595" w:rsidRPr="00390DFD">
        <w:rPr>
          <w:rFonts w:ascii="Calibri" w:eastAsia="Arial Unicode MS" w:hAnsi="Calibri" w:cs="Arial"/>
          <w:color w:val="000000"/>
          <w:sz w:val="22"/>
        </w:rPr>
        <w:t>čena prozatímní funkčnost díla</w:t>
      </w:r>
      <w:r w:rsidRPr="00390DFD">
        <w:rPr>
          <w:rFonts w:ascii="Calibri" w:eastAsia="Arial Unicode MS" w:hAnsi="Calibri" w:cs="Arial"/>
          <w:color w:val="000000"/>
          <w:sz w:val="22"/>
        </w:rPr>
        <w:t>.</w:t>
      </w:r>
    </w:p>
    <w:p w14:paraId="172DA4DB" w14:textId="46A01B3D"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Reklamaci lze uplatnit nejpozději do posledního dne záruční lhůty, přičemž i reklamace odeslaná (předaná k poštovní přepravě</w:t>
      </w:r>
      <w:r w:rsidR="00B60011" w:rsidRPr="00390DFD">
        <w:rPr>
          <w:rFonts w:ascii="Calibri" w:eastAsia="Arial Unicode MS" w:hAnsi="Calibri" w:cs="Arial"/>
          <w:color w:val="000000"/>
          <w:sz w:val="22"/>
        </w:rPr>
        <w:t xml:space="preserve"> či odeslána e-mailem</w:t>
      </w:r>
      <w:r w:rsidRPr="00390DFD">
        <w:rPr>
          <w:rFonts w:ascii="Calibri" w:eastAsia="Arial Unicode MS" w:hAnsi="Calibri" w:cs="Arial"/>
          <w:color w:val="000000"/>
          <w:sz w:val="22"/>
        </w:rPr>
        <w:t>) objednatelem v poslední den záruční lhůty se považuje za včas uplatněnou.</w:t>
      </w:r>
    </w:p>
    <w:p w14:paraId="4D1A2240" w14:textId="10E0BFC6" w:rsidR="00A8023C" w:rsidRPr="00390DFD" w:rsidRDefault="00A8023C" w:rsidP="00B93570">
      <w:pPr>
        <w:pStyle w:val="Zkladntext3"/>
        <w:numPr>
          <w:ilvl w:val="1"/>
          <w:numId w:val="10"/>
        </w:numPr>
        <w:spacing w:line="240" w:lineRule="auto"/>
        <w:ind w:left="709" w:hanging="709"/>
        <w:rPr>
          <w:rFonts w:ascii="Calibri" w:eastAsia="Arial Unicode MS" w:hAnsi="Calibri" w:cs="Arial"/>
          <w:i/>
          <w:iCs/>
          <w:color w:val="000000"/>
          <w:sz w:val="22"/>
        </w:rPr>
      </w:pPr>
      <w:r w:rsidRPr="00390DFD">
        <w:rPr>
          <w:rFonts w:ascii="Calibri" w:eastAsia="Arial Unicode MS" w:hAnsi="Calibri" w:cs="Arial"/>
          <w:color w:val="000000"/>
          <w:sz w:val="22"/>
        </w:rPr>
        <w:t>Nenastoupí-li zhotovitel k odstranění reklam</w:t>
      </w:r>
      <w:r w:rsidR="00E34595" w:rsidRPr="00390DFD">
        <w:rPr>
          <w:rFonts w:ascii="Calibri" w:eastAsia="Arial Unicode MS" w:hAnsi="Calibri" w:cs="Arial"/>
          <w:color w:val="000000"/>
          <w:sz w:val="22"/>
        </w:rPr>
        <w:t xml:space="preserve">ované vady ani do 14 </w:t>
      </w:r>
      <w:r w:rsidRPr="00390DFD">
        <w:rPr>
          <w:rFonts w:ascii="Calibri" w:eastAsia="Arial Unicode MS" w:hAnsi="Calibri" w:cs="Arial"/>
          <w:color w:val="000000"/>
          <w:sz w:val="22"/>
        </w:rPr>
        <w:t>dnů</w:t>
      </w:r>
      <w:r w:rsidR="00D83920" w:rsidRPr="00390DFD">
        <w:rPr>
          <w:rFonts w:ascii="Calibri" w:eastAsia="Arial Unicode MS" w:hAnsi="Calibri" w:cs="Arial"/>
          <w:color w:val="000000"/>
          <w:sz w:val="22"/>
        </w:rPr>
        <w:t xml:space="preserve"> a v případě havarijní vady do 24 hodin</w:t>
      </w:r>
      <w:r w:rsidRPr="00390DFD">
        <w:rPr>
          <w:rFonts w:ascii="Calibri" w:eastAsia="Arial Unicode MS" w:hAnsi="Calibri" w:cs="Arial"/>
          <w:color w:val="000000"/>
          <w:sz w:val="22"/>
        </w:rPr>
        <w:t xml:space="preserve"> po stanoveném nebo dohodnutém nástupním termínu, je objednatel oprávněn (jde o zmocnění zhotovitelem pro objednatele) pověřit odstraněním vady jinou odbornou osobu. Veškeré takto vzniklé náklady je povinen uhradit objednateli zhotovitel na základě jejich vyúčtování splatného do 14</w:t>
      </w:r>
      <w:r w:rsidR="00E34595"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dnů po jeho doručení. </w:t>
      </w:r>
      <w:r w:rsidRPr="00390DFD">
        <w:rPr>
          <w:rFonts w:ascii="Calibri" w:eastAsia="Arial Unicode MS" w:hAnsi="Calibri" w:cs="Arial"/>
          <w:iCs/>
          <w:color w:val="000000"/>
          <w:sz w:val="22"/>
        </w:rPr>
        <w:t>Za provedené práce i v tomto případě odpovídá zhotovitel, jako by je provedl sám.</w:t>
      </w:r>
    </w:p>
    <w:p w14:paraId="7EA0D008" w14:textId="59B5C1E3" w:rsidR="00A8023C" w:rsidRPr="00390DFD" w:rsidRDefault="00A8023C" w:rsidP="00B93570">
      <w:pPr>
        <w:pStyle w:val="Zkladntext3"/>
        <w:numPr>
          <w:ilvl w:val="1"/>
          <w:numId w:val="10"/>
        </w:numPr>
        <w:tabs>
          <w:tab w:val="left" w:pos="8080"/>
        </w:tabs>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Opravené dílo nebo náhradní plnění musí rovněž být objednateli předáno dle článku X.</w:t>
      </w:r>
      <w:r w:rsidR="00E87B8F" w:rsidRPr="00390DFD">
        <w:rPr>
          <w:rFonts w:ascii="Calibri" w:eastAsia="Arial Unicode MS" w:hAnsi="Calibri" w:cs="Arial"/>
          <w:color w:val="000000"/>
          <w:sz w:val="22"/>
        </w:rPr>
        <w:t>II.</w:t>
      </w:r>
      <w:r w:rsidRPr="00390DFD">
        <w:rPr>
          <w:rFonts w:ascii="Calibri" w:eastAsia="Arial Unicode MS" w:hAnsi="Calibri" w:cs="Arial"/>
          <w:color w:val="000000"/>
          <w:sz w:val="22"/>
        </w:rPr>
        <w:t xml:space="preserve"> této smlouvy. Při odstraňování vad </w:t>
      </w:r>
      <w:r w:rsidRPr="00390DFD">
        <w:rPr>
          <w:rFonts w:ascii="Calibri" w:eastAsia="Arial Unicode MS" w:hAnsi="Calibri" w:cs="Arial"/>
          <w:iCs/>
          <w:color w:val="000000"/>
          <w:sz w:val="22"/>
        </w:rPr>
        <w:t>(i v rámci reklamace</w:t>
      </w:r>
      <w:r w:rsidRPr="00390DFD">
        <w:rPr>
          <w:rFonts w:ascii="Calibri" w:eastAsia="Arial Unicode MS" w:hAnsi="Calibri" w:cs="Arial"/>
          <w:color w:val="000000"/>
          <w:sz w:val="22"/>
        </w:rPr>
        <w:t xml:space="preserve">) díla se stávají jednotlivé komponenty součástí díla okamžikem zabudování. Vady díla budou odstraňovány tak, aby dílo bylo udrženo </w:t>
      </w:r>
      <w:proofErr w:type="gramStart"/>
      <w:r w:rsidRPr="00390DFD">
        <w:rPr>
          <w:rFonts w:ascii="Calibri" w:eastAsia="Arial Unicode MS" w:hAnsi="Calibri" w:cs="Arial"/>
          <w:color w:val="000000"/>
          <w:sz w:val="22"/>
        </w:rPr>
        <w:t>v  provozuschopné</w:t>
      </w:r>
      <w:r w:rsidR="00704A97" w:rsidRPr="00390DFD">
        <w:rPr>
          <w:rFonts w:ascii="Calibri" w:eastAsia="Arial Unicode MS" w:hAnsi="Calibri" w:cs="Arial"/>
          <w:color w:val="000000"/>
          <w:sz w:val="22"/>
        </w:rPr>
        <w:t>m</w:t>
      </w:r>
      <w:proofErr w:type="gramEnd"/>
      <w:r w:rsidRPr="00390DFD">
        <w:rPr>
          <w:rFonts w:ascii="Calibri" w:eastAsia="Arial Unicode MS" w:hAnsi="Calibri" w:cs="Arial"/>
          <w:color w:val="000000"/>
          <w:sz w:val="22"/>
        </w:rPr>
        <w:t xml:space="preserve"> stavu.</w:t>
      </w:r>
    </w:p>
    <w:p w14:paraId="7A59BA7D"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Oznámí-li zhotovitel, že vady díla neuznává, je objednatel oprávněn v zájmu předejití vzniku škod, žádat odstranění vad vůči zhotoviteli ve výše uvedených lhůtách a zhotovitel je povinen vady odstranit s tím, že pokud se prokáže, že zhotovitel za tyto vady neodpovídal, bude objednatel povinen tyto vynaložené náklady zhotoviteli uhradit a zhotovitel bude nadále za dílo odpovídat v plném rozsahu.</w:t>
      </w:r>
    </w:p>
    <w:p w14:paraId="3F9CD882"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Záruční doby počínají běžet dnem následujícím po podpisu Protokolu o předání a</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převzetí plnění předmětu smlouvy objednatelem a zhotovitelem. </w:t>
      </w:r>
    </w:p>
    <w:p w14:paraId="7F2AC3B2"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Záruční doby </w:t>
      </w:r>
      <w:proofErr w:type="gramStart"/>
      <w:r w:rsidRPr="00390DFD">
        <w:rPr>
          <w:rFonts w:ascii="Calibri" w:eastAsia="Arial Unicode MS" w:hAnsi="Calibri" w:cs="Arial"/>
          <w:color w:val="000000"/>
          <w:sz w:val="22"/>
        </w:rPr>
        <w:t>neběží</w:t>
      </w:r>
      <w:proofErr w:type="gramEnd"/>
      <w:r w:rsidRPr="00390DFD">
        <w:rPr>
          <w:rFonts w:ascii="Calibri" w:eastAsia="Arial Unicode MS" w:hAnsi="Calibri" w:cs="Arial"/>
          <w:color w:val="000000"/>
          <w:sz w:val="22"/>
        </w:rPr>
        <w:t xml:space="preserve"> po dobu, po kterou objednatel nemohl dílo nebo jeho součást užívat z důvodu výskytu vad, za které odpovídá zhotovitel.</w:t>
      </w:r>
    </w:p>
    <w:p w14:paraId="26A28704"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Pro ty součásti díla, které byly v důsledku oprávněné reklamace objednatele zhotovitelem opraveny, a to tak, že byly nahrazeny novými součástmi, </w:t>
      </w:r>
      <w:proofErr w:type="gramStart"/>
      <w:r w:rsidRPr="00390DFD">
        <w:rPr>
          <w:rFonts w:ascii="Calibri" w:eastAsia="Arial Unicode MS" w:hAnsi="Calibri" w:cs="Arial"/>
          <w:color w:val="000000"/>
          <w:sz w:val="22"/>
        </w:rPr>
        <w:t>běží</w:t>
      </w:r>
      <w:proofErr w:type="gramEnd"/>
      <w:r w:rsidRPr="00390DFD">
        <w:rPr>
          <w:rFonts w:ascii="Calibri" w:eastAsia="Arial Unicode MS" w:hAnsi="Calibri" w:cs="Arial"/>
          <w:color w:val="000000"/>
          <w:sz w:val="22"/>
        </w:rPr>
        <w:t xml:space="preserve"> záruční lhůta opětovně od počátku ode dne dokončení a předání příslušného předmětu reklamační opravy objednateli.</w:t>
      </w:r>
    </w:p>
    <w:p w14:paraId="090D33DD" w14:textId="77777777" w:rsidR="00803FAE" w:rsidRPr="00390DFD" w:rsidRDefault="00803FAE" w:rsidP="00803FAE">
      <w:pPr>
        <w:pStyle w:val="Zkladntext3"/>
        <w:spacing w:line="240" w:lineRule="auto"/>
        <w:ind w:left="709"/>
        <w:rPr>
          <w:rFonts w:ascii="Calibri" w:eastAsia="Arial Unicode MS" w:hAnsi="Calibri" w:cs="Arial"/>
          <w:color w:val="000000"/>
          <w:sz w:val="22"/>
        </w:rPr>
      </w:pPr>
    </w:p>
    <w:p w14:paraId="76FB3B74" w14:textId="77777777" w:rsidR="00C80593" w:rsidRPr="00390DFD" w:rsidRDefault="00C80593" w:rsidP="00C74979">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390DFD">
        <w:rPr>
          <w:rFonts w:ascii="Calibri" w:eastAsia="Arial Unicode MS" w:hAnsi="Calibri" w:cs="Arial"/>
          <w:b/>
          <w:color w:val="000000"/>
          <w:sz w:val="22"/>
        </w:rPr>
        <w:t>Změny a předčasné ukončení smlouvy</w:t>
      </w:r>
    </w:p>
    <w:p w14:paraId="1F24D158" w14:textId="7F5CBD70"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Tuto smlouvu lze měnit pouze písemným oboustranně potvrzeným ujednáním výslovně nazvaným Dodatek ke smlouvě a očíslovaným podle pořadových čísel, pokud v textu smlouvy není pro konkrétní případ uvedeno jinak. Jiné zápisy, </w:t>
      </w:r>
      <w:proofErr w:type="gramStart"/>
      <w:r w:rsidRPr="00390DFD">
        <w:rPr>
          <w:rFonts w:ascii="Calibri" w:eastAsia="Arial Unicode MS" w:hAnsi="Calibri" w:cs="Arial"/>
          <w:color w:val="000000"/>
          <w:sz w:val="22"/>
        </w:rPr>
        <w:t>protokoly,</w:t>
      </w:r>
      <w:proofErr w:type="gramEnd"/>
      <w:r w:rsidRPr="00390DFD">
        <w:rPr>
          <w:rFonts w:ascii="Calibri" w:eastAsia="Arial Unicode MS" w:hAnsi="Calibri" w:cs="Arial"/>
          <w:color w:val="000000"/>
          <w:sz w:val="22"/>
        </w:rPr>
        <w:t xml:space="preserve"> apod. se za změnu smlouvy nepovažují. K platnosti dodatků této smlouvy je nutná dohoda o celém obsahu. </w:t>
      </w:r>
    </w:p>
    <w:p w14:paraId="627FEEB7"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Nastanou-li u některé ze stran skutečnosti bránící řádnému plnění této smlouvy, je povinna to ihned oznámit druhé straně a vyvolat jednání zástupců oprávněných k podpisu smlouvy. </w:t>
      </w:r>
    </w:p>
    <w:p w14:paraId="60F5C2D6" w14:textId="77777777" w:rsidR="00BC50CB"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Chce-li některá ze stran od této smlouvy odstoupit na základě ujednání z této smlouvy vyplývajících, je povinna svoje odstoupení písemně oznámit druhé straně na její adresu uvedenou v této smlouvě. V odstoupení musí být dále uveden důvod, pro který strana od smlouvy odstupuje a přesná citace toho</w:t>
      </w:r>
      <w:r w:rsidR="006B3166" w:rsidRPr="00390DFD">
        <w:rPr>
          <w:rFonts w:ascii="Calibri" w:eastAsia="Arial Unicode MS" w:hAnsi="Calibri" w:cs="Arial"/>
          <w:color w:val="000000"/>
          <w:sz w:val="22"/>
        </w:rPr>
        <w:t xml:space="preserve"> </w:t>
      </w:r>
      <w:r w:rsidR="008D2D46" w:rsidRPr="00390DFD">
        <w:rPr>
          <w:rFonts w:ascii="Calibri" w:eastAsia="Arial Unicode MS" w:hAnsi="Calibri" w:cs="Arial"/>
          <w:color w:val="000000"/>
          <w:sz w:val="22"/>
        </w:rPr>
        <w:t>čl.</w:t>
      </w:r>
      <w:r w:rsidRPr="00390DFD">
        <w:rPr>
          <w:rFonts w:ascii="Calibri" w:eastAsia="Arial Unicode MS" w:hAnsi="Calibri" w:cs="Arial"/>
          <w:color w:val="000000"/>
          <w:sz w:val="22"/>
        </w:rPr>
        <w:t xml:space="preserve"> smlouvy, který ji k takovému kroku opravňuje. Bez těchto náležitostí je odstoupení neplatné. </w:t>
      </w:r>
    </w:p>
    <w:p w14:paraId="4F407C35" w14:textId="77777777" w:rsidR="00BC50CB"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Tento smluvní vztah lze předčasně ukončit písemným odstoupením z důvodu porušení smlouvy</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podstatným způsobem s účinky ke dni doručení odstoupení smluvní straně, která smlouvu takto porušila. </w:t>
      </w:r>
    </w:p>
    <w:p w14:paraId="77E9EFBE"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Za podstatné porušení smlouvy bude považováno především:</w:t>
      </w:r>
    </w:p>
    <w:p w14:paraId="649F3AD7" w14:textId="1E45777A" w:rsidR="00A8023C" w:rsidRPr="00390DFD" w:rsidRDefault="00A8023C" w:rsidP="00B93570">
      <w:pPr>
        <w:pStyle w:val="Zkladntext3"/>
        <w:numPr>
          <w:ilvl w:val="0"/>
          <w:numId w:val="23"/>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prodlení se zahájením </w:t>
      </w:r>
      <w:r w:rsidR="00826512" w:rsidRPr="00390DFD">
        <w:rPr>
          <w:rFonts w:ascii="Calibri" w:eastAsia="Arial Unicode MS" w:hAnsi="Calibri" w:cs="Arial"/>
          <w:color w:val="000000"/>
          <w:sz w:val="22"/>
        </w:rPr>
        <w:t>realizace</w:t>
      </w:r>
      <w:r w:rsidRPr="00390DFD">
        <w:rPr>
          <w:rFonts w:ascii="Calibri" w:eastAsia="Arial Unicode MS" w:hAnsi="Calibri" w:cs="Arial"/>
          <w:color w:val="000000"/>
          <w:sz w:val="22"/>
        </w:rPr>
        <w:t xml:space="preserve"> o více jak 30 dnů,</w:t>
      </w:r>
    </w:p>
    <w:p w14:paraId="4BA13CD2" w14:textId="21DED145" w:rsidR="00A8023C" w:rsidRPr="00390DFD" w:rsidRDefault="00D83920" w:rsidP="00B93570">
      <w:pPr>
        <w:pStyle w:val="Zkladntext3"/>
        <w:numPr>
          <w:ilvl w:val="0"/>
          <w:numId w:val="23"/>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prodlení s řádným </w:t>
      </w:r>
      <w:r w:rsidRPr="00390DFD">
        <w:rPr>
          <w:rFonts w:ascii="Calibri" w:eastAsia="Arial Unicode MS" w:hAnsi="Calibri" w:cs="Arial"/>
          <w:color w:val="000000"/>
          <w:sz w:val="22"/>
          <w:u w:val="single"/>
        </w:rPr>
        <w:t xml:space="preserve">předáním </w:t>
      </w:r>
      <w:r w:rsidR="002E3E9B" w:rsidRPr="00390DFD">
        <w:rPr>
          <w:rFonts w:ascii="Calibri" w:eastAsia="Arial Unicode MS" w:hAnsi="Calibri" w:cs="Arial"/>
          <w:color w:val="000000"/>
          <w:sz w:val="22"/>
          <w:u w:val="single"/>
        </w:rPr>
        <w:t xml:space="preserve">a převzetím </w:t>
      </w:r>
      <w:r w:rsidRPr="00390DFD">
        <w:rPr>
          <w:rFonts w:ascii="Calibri" w:eastAsia="Arial Unicode MS" w:hAnsi="Calibri" w:cs="Arial"/>
          <w:color w:val="000000"/>
          <w:sz w:val="22"/>
          <w:u w:val="single"/>
        </w:rPr>
        <w:t>díla</w:t>
      </w:r>
      <w:r w:rsidRPr="00390DFD">
        <w:rPr>
          <w:rFonts w:ascii="Calibri" w:eastAsia="Arial Unicode MS" w:hAnsi="Calibri" w:cs="Arial"/>
          <w:color w:val="000000"/>
          <w:sz w:val="22"/>
        </w:rPr>
        <w:t xml:space="preserve"> (tj. předání a převzetí díla bez vad a nedodělků bránících v užívání díla ve smyslu § 2628 občanského zákoníku) </w:t>
      </w:r>
      <w:r w:rsidR="00A8023C" w:rsidRPr="00390DFD">
        <w:rPr>
          <w:rFonts w:ascii="Calibri" w:eastAsia="Arial Unicode MS" w:hAnsi="Calibri" w:cs="Arial"/>
          <w:color w:val="000000"/>
          <w:sz w:val="22"/>
        </w:rPr>
        <w:t xml:space="preserve">o více jak </w:t>
      </w:r>
      <w:r w:rsidR="009367AE" w:rsidRPr="00390DFD">
        <w:rPr>
          <w:rFonts w:ascii="Calibri" w:eastAsia="Arial Unicode MS" w:hAnsi="Calibri" w:cs="Arial"/>
          <w:color w:val="000000"/>
          <w:sz w:val="22"/>
        </w:rPr>
        <w:t xml:space="preserve">30 </w:t>
      </w:r>
      <w:r w:rsidR="00A8023C" w:rsidRPr="00390DFD">
        <w:rPr>
          <w:rFonts w:ascii="Calibri" w:eastAsia="Arial Unicode MS" w:hAnsi="Calibri" w:cs="Arial"/>
          <w:color w:val="000000"/>
          <w:sz w:val="22"/>
        </w:rPr>
        <w:t>dnů</w:t>
      </w:r>
      <w:r w:rsidR="008D2D46" w:rsidRPr="00390DFD">
        <w:rPr>
          <w:rFonts w:ascii="Calibri" w:eastAsia="Arial Unicode MS" w:hAnsi="Calibri" w:cs="Arial"/>
          <w:color w:val="000000"/>
          <w:sz w:val="22"/>
        </w:rPr>
        <w:t>,</w:t>
      </w:r>
    </w:p>
    <w:p w14:paraId="03A721A7" w14:textId="48E2CAC5" w:rsidR="00A8023C" w:rsidRPr="00374A59" w:rsidRDefault="00A8023C" w:rsidP="00B93570">
      <w:pPr>
        <w:pStyle w:val="Zkladntext3"/>
        <w:numPr>
          <w:ilvl w:val="0"/>
          <w:numId w:val="23"/>
        </w:numPr>
        <w:spacing w:line="240" w:lineRule="auto"/>
        <w:ind w:left="993" w:hanging="284"/>
        <w:rPr>
          <w:rFonts w:ascii="Calibri" w:eastAsia="Arial Unicode MS" w:hAnsi="Calibri" w:cs="Arial"/>
          <w:color w:val="000000" w:themeColor="text1"/>
          <w:sz w:val="22"/>
        </w:rPr>
      </w:pPr>
      <w:r w:rsidRPr="00374A59">
        <w:rPr>
          <w:rFonts w:ascii="Calibri" w:eastAsia="Arial Unicode MS" w:hAnsi="Calibri" w:cs="Arial"/>
          <w:color w:val="000000" w:themeColor="text1"/>
          <w:sz w:val="22"/>
        </w:rPr>
        <w:t>porušení povi</w:t>
      </w:r>
      <w:r w:rsidR="008D2D46" w:rsidRPr="00374A59">
        <w:rPr>
          <w:rFonts w:ascii="Calibri" w:eastAsia="Arial Unicode MS" w:hAnsi="Calibri" w:cs="Arial"/>
          <w:color w:val="000000" w:themeColor="text1"/>
          <w:sz w:val="22"/>
        </w:rPr>
        <w:t>nnosti vyplýv</w:t>
      </w:r>
      <w:r w:rsidR="00E34595" w:rsidRPr="00374A59">
        <w:rPr>
          <w:rFonts w:ascii="Calibri" w:eastAsia="Arial Unicode MS" w:hAnsi="Calibri" w:cs="Arial"/>
          <w:color w:val="000000" w:themeColor="text1"/>
          <w:sz w:val="22"/>
        </w:rPr>
        <w:t>ající z</w:t>
      </w:r>
      <w:r w:rsidR="00DF0FCC" w:rsidRPr="00374A59">
        <w:rPr>
          <w:rFonts w:ascii="Calibri" w:eastAsia="Arial Unicode MS" w:hAnsi="Calibri" w:cs="Arial"/>
          <w:color w:val="000000" w:themeColor="text1"/>
          <w:sz w:val="22"/>
        </w:rPr>
        <w:t> čl.</w:t>
      </w:r>
      <w:r w:rsidR="00E34595" w:rsidRPr="00374A59">
        <w:rPr>
          <w:rFonts w:ascii="Calibri" w:eastAsia="Arial Unicode MS" w:hAnsi="Calibri" w:cs="Arial"/>
          <w:color w:val="000000" w:themeColor="text1"/>
          <w:sz w:val="22"/>
        </w:rPr>
        <w:t> II.</w:t>
      </w:r>
      <w:r w:rsidR="00140C1D" w:rsidRPr="00374A59">
        <w:rPr>
          <w:rFonts w:ascii="Calibri" w:eastAsia="Arial Unicode MS" w:hAnsi="Calibri" w:cs="Arial"/>
          <w:color w:val="000000" w:themeColor="text1"/>
          <w:sz w:val="22"/>
        </w:rPr>
        <w:t>7</w:t>
      </w:r>
      <w:r w:rsidR="00DF0FCC" w:rsidRPr="00374A59">
        <w:rPr>
          <w:rFonts w:ascii="Calibri" w:eastAsia="Arial Unicode MS" w:hAnsi="Calibri" w:cs="Arial"/>
          <w:color w:val="000000" w:themeColor="text1"/>
          <w:sz w:val="22"/>
        </w:rPr>
        <w:t>.</w:t>
      </w:r>
      <w:r w:rsidR="00E34595" w:rsidRPr="00374A59">
        <w:rPr>
          <w:rFonts w:ascii="Calibri" w:eastAsia="Arial Unicode MS" w:hAnsi="Calibri" w:cs="Arial"/>
          <w:color w:val="000000" w:themeColor="text1"/>
          <w:sz w:val="22"/>
        </w:rPr>
        <w:t xml:space="preserve">, </w:t>
      </w:r>
      <w:r w:rsidR="00140C1D" w:rsidRPr="00374A59">
        <w:rPr>
          <w:rFonts w:ascii="Calibri" w:eastAsia="Arial Unicode MS" w:hAnsi="Calibri" w:cs="Arial"/>
          <w:color w:val="000000" w:themeColor="text1"/>
          <w:sz w:val="22"/>
        </w:rPr>
        <w:t>I</w:t>
      </w:r>
      <w:r w:rsidR="006318E9" w:rsidRPr="00374A59">
        <w:rPr>
          <w:rFonts w:ascii="Calibri" w:eastAsia="Arial Unicode MS" w:hAnsi="Calibri" w:cs="Arial"/>
          <w:color w:val="000000" w:themeColor="text1"/>
          <w:sz w:val="22"/>
        </w:rPr>
        <w:t>X.2</w:t>
      </w:r>
      <w:r w:rsidR="00374A59" w:rsidRPr="00374A59">
        <w:rPr>
          <w:rFonts w:ascii="Calibri" w:eastAsia="Arial Unicode MS" w:hAnsi="Calibri" w:cs="Arial"/>
          <w:color w:val="000000" w:themeColor="text1"/>
          <w:sz w:val="22"/>
        </w:rPr>
        <w:t>4</w:t>
      </w:r>
      <w:r w:rsidR="006318E9" w:rsidRPr="00374A59">
        <w:rPr>
          <w:rFonts w:ascii="Calibri" w:eastAsia="Arial Unicode MS" w:hAnsi="Calibri" w:cs="Arial"/>
          <w:color w:val="000000" w:themeColor="text1"/>
          <w:sz w:val="22"/>
        </w:rPr>
        <w:t>.</w:t>
      </w:r>
      <w:r w:rsidR="00E34595" w:rsidRPr="00374A59">
        <w:rPr>
          <w:rFonts w:ascii="Calibri" w:eastAsia="Arial Unicode MS" w:hAnsi="Calibri" w:cs="Arial"/>
          <w:color w:val="000000" w:themeColor="text1"/>
          <w:sz w:val="22"/>
        </w:rPr>
        <w:t>,</w:t>
      </w:r>
      <w:r w:rsidRPr="00374A59">
        <w:rPr>
          <w:rFonts w:ascii="Calibri" w:eastAsia="Arial Unicode MS" w:hAnsi="Calibri" w:cs="Arial"/>
          <w:color w:val="000000" w:themeColor="text1"/>
          <w:sz w:val="22"/>
        </w:rPr>
        <w:t xml:space="preserve"> </w:t>
      </w:r>
      <w:r w:rsidR="00140C1D" w:rsidRPr="00374A59">
        <w:rPr>
          <w:rFonts w:ascii="Calibri" w:eastAsia="Arial Unicode MS" w:hAnsi="Calibri" w:cs="Arial"/>
          <w:color w:val="000000" w:themeColor="text1"/>
          <w:sz w:val="22"/>
        </w:rPr>
        <w:t>I</w:t>
      </w:r>
      <w:r w:rsidR="00D54C65" w:rsidRPr="00374A59">
        <w:rPr>
          <w:rFonts w:ascii="Calibri" w:eastAsia="Arial Unicode MS" w:hAnsi="Calibri" w:cs="Arial"/>
          <w:color w:val="000000" w:themeColor="text1"/>
          <w:sz w:val="22"/>
        </w:rPr>
        <w:t>X.11.,</w:t>
      </w:r>
      <w:r w:rsidRPr="00374A59">
        <w:rPr>
          <w:rFonts w:ascii="Calibri" w:eastAsia="Arial Unicode MS" w:hAnsi="Calibri" w:cs="Arial"/>
          <w:color w:val="000000" w:themeColor="text1"/>
          <w:sz w:val="22"/>
        </w:rPr>
        <w:t xml:space="preserve"> </w:t>
      </w:r>
      <w:r w:rsidR="00140C1D" w:rsidRPr="00374A59">
        <w:rPr>
          <w:rFonts w:ascii="Calibri" w:eastAsia="Arial Unicode MS" w:hAnsi="Calibri" w:cs="Arial"/>
          <w:color w:val="000000" w:themeColor="text1"/>
          <w:sz w:val="22"/>
        </w:rPr>
        <w:t>I</w:t>
      </w:r>
      <w:r w:rsidR="00DF0FCC" w:rsidRPr="00374A59">
        <w:rPr>
          <w:rFonts w:ascii="Calibri" w:eastAsia="Arial Unicode MS" w:hAnsi="Calibri" w:cs="Arial"/>
          <w:color w:val="000000" w:themeColor="text1"/>
          <w:sz w:val="22"/>
        </w:rPr>
        <w:t>X.</w:t>
      </w:r>
      <w:r w:rsidR="001237CE" w:rsidRPr="00374A59">
        <w:rPr>
          <w:rFonts w:ascii="Calibri" w:eastAsia="Arial Unicode MS" w:hAnsi="Calibri" w:cs="Arial"/>
          <w:color w:val="000000" w:themeColor="text1"/>
          <w:sz w:val="22"/>
        </w:rPr>
        <w:t>2</w:t>
      </w:r>
      <w:r w:rsidR="00374A59" w:rsidRPr="00374A59">
        <w:rPr>
          <w:rFonts w:ascii="Calibri" w:eastAsia="Arial Unicode MS" w:hAnsi="Calibri" w:cs="Arial"/>
          <w:color w:val="000000" w:themeColor="text1"/>
          <w:sz w:val="22"/>
        </w:rPr>
        <w:t>3</w:t>
      </w:r>
      <w:r w:rsidR="00DF0FCC" w:rsidRPr="00374A59">
        <w:rPr>
          <w:rFonts w:ascii="Calibri" w:eastAsia="Arial Unicode MS" w:hAnsi="Calibri" w:cs="Arial"/>
          <w:color w:val="000000" w:themeColor="text1"/>
          <w:sz w:val="22"/>
        </w:rPr>
        <w:t>.</w:t>
      </w:r>
      <w:r w:rsidR="00D54C65" w:rsidRPr="00374A59">
        <w:rPr>
          <w:rFonts w:ascii="Calibri" w:eastAsia="Arial Unicode MS" w:hAnsi="Calibri" w:cs="Arial"/>
          <w:color w:val="000000" w:themeColor="text1"/>
          <w:sz w:val="22"/>
        </w:rPr>
        <w:t xml:space="preserve"> a</w:t>
      </w:r>
      <w:r w:rsidR="00DF0FCC" w:rsidRPr="00374A59">
        <w:rPr>
          <w:rFonts w:ascii="Calibri" w:eastAsia="Arial Unicode MS" w:hAnsi="Calibri" w:cs="Arial"/>
          <w:color w:val="000000" w:themeColor="text1"/>
          <w:sz w:val="22"/>
        </w:rPr>
        <w:t xml:space="preserve"> </w:t>
      </w:r>
      <w:r w:rsidRPr="00374A59">
        <w:rPr>
          <w:rFonts w:ascii="Calibri" w:eastAsia="Arial Unicode MS" w:hAnsi="Calibri" w:cs="Arial"/>
          <w:color w:val="000000" w:themeColor="text1"/>
          <w:sz w:val="22"/>
        </w:rPr>
        <w:t>X</w:t>
      </w:r>
      <w:r w:rsidR="00140C1D" w:rsidRPr="00374A59">
        <w:rPr>
          <w:rFonts w:ascii="Calibri" w:eastAsia="Arial Unicode MS" w:hAnsi="Calibri" w:cs="Arial"/>
          <w:color w:val="000000" w:themeColor="text1"/>
          <w:sz w:val="22"/>
        </w:rPr>
        <w:t>I</w:t>
      </w:r>
      <w:r w:rsidR="00D54C65" w:rsidRPr="00374A59">
        <w:rPr>
          <w:rFonts w:ascii="Calibri" w:eastAsia="Arial Unicode MS" w:hAnsi="Calibri" w:cs="Arial"/>
          <w:color w:val="000000" w:themeColor="text1"/>
          <w:sz w:val="22"/>
        </w:rPr>
        <w:t>V</w:t>
      </w:r>
      <w:r w:rsidRPr="00374A59">
        <w:rPr>
          <w:rFonts w:ascii="Calibri" w:eastAsia="Arial Unicode MS" w:hAnsi="Calibri" w:cs="Arial"/>
          <w:color w:val="000000" w:themeColor="text1"/>
          <w:sz w:val="22"/>
        </w:rPr>
        <w:t>.</w:t>
      </w:r>
      <w:r w:rsidR="00E34595" w:rsidRPr="00374A59">
        <w:rPr>
          <w:rFonts w:ascii="Calibri" w:eastAsia="Arial Unicode MS" w:hAnsi="Calibri" w:cs="Arial"/>
          <w:color w:val="000000" w:themeColor="text1"/>
          <w:sz w:val="22"/>
        </w:rPr>
        <w:t>3</w:t>
      </w:r>
      <w:r w:rsidR="00D54C65" w:rsidRPr="00374A59">
        <w:rPr>
          <w:rFonts w:ascii="Calibri" w:eastAsia="Arial Unicode MS" w:hAnsi="Calibri" w:cs="Arial"/>
          <w:color w:val="000000" w:themeColor="text1"/>
          <w:sz w:val="22"/>
        </w:rPr>
        <w:t>.</w:t>
      </w:r>
      <w:r w:rsidR="00B91435" w:rsidRPr="00374A59">
        <w:rPr>
          <w:rFonts w:ascii="Calibri" w:eastAsia="Arial Unicode MS" w:hAnsi="Calibri" w:cs="Arial"/>
          <w:color w:val="000000" w:themeColor="text1"/>
          <w:sz w:val="22"/>
        </w:rPr>
        <w:t xml:space="preserve"> této smlouvy</w:t>
      </w:r>
      <w:r w:rsidR="008D2D46" w:rsidRPr="00374A59">
        <w:rPr>
          <w:rFonts w:ascii="Calibri" w:eastAsia="Arial Unicode MS" w:hAnsi="Calibri" w:cs="Arial"/>
          <w:color w:val="000000" w:themeColor="text1"/>
          <w:sz w:val="22"/>
        </w:rPr>
        <w:t>,</w:t>
      </w:r>
    </w:p>
    <w:p w14:paraId="3DC2C395" w14:textId="0D3DC1AA" w:rsidR="00A8023C" w:rsidRPr="00390DFD" w:rsidRDefault="00A8023C" w:rsidP="00B93570">
      <w:pPr>
        <w:pStyle w:val="Zkladntext3"/>
        <w:numPr>
          <w:ilvl w:val="0"/>
          <w:numId w:val="23"/>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odmítnutí převzetí </w:t>
      </w:r>
      <w:r w:rsidR="00DC5576" w:rsidRPr="00390DFD">
        <w:rPr>
          <w:rFonts w:ascii="Calibri" w:eastAsia="Arial Unicode MS" w:hAnsi="Calibri" w:cs="Arial"/>
          <w:color w:val="000000"/>
          <w:sz w:val="22"/>
        </w:rPr>
        <w:t xml:space="preserve">místa realizace </w:t>
      </w:r>
      <w:r w:rsidRPr="00390DFD">
        <w:rPr>
          <w:rFonts w:ascii="Calibri" w:eastAsia="Arial Unicode MS" w:hAnsi="Calibri" w:cs="Arial"/>
          <w:color w:val="000000"/>
          <w:sz w:val="22"/>
        </w:rPr>
        <w:t>zhotovitelem ve stanovené lhůtě</w:t>
      </w:r>
      <w:r w:rsidR="008D2D46" w:rsidRPr="00390DFD">
        <w:rPr>
          <w:rFonts w:ascii="Calibri" w:eastAsia="Arial Unicode MS" w:hAnsi="Calibri" w:cs="Arial"/>
          <w:color w:val="000000"/>
          <w:sz w:val="22"/>
        </w:rPr>
        <w:t>,</w:t>
      </w:r>
    </w:p>
    <w:p w14:paraId="73D602A4" w14:textId="77777777" w:rsidR="00E34595" w:rsidRPr="00390DFD" w:rsidRDefault="00A8023C" w:rsidP="00B93570">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390DFD">
        <w:rPr>
          <w:rFonts w:ascii="Calibri" w:eastAsia="Arial Unicode MS" w:hAnsi="Calibri" w:cs="Arial"/>
          <w:color w:val="000000"/>
          <w:sz w:val="22"/>
        </w:rPr>
        <w:t xml:space="preserve">přenesení nebo převedení práv z této smlouvy zhotovitelem na jinou osobu bez písemného </w:t>
      </w:r>
      <w:r w:rsidRPr="00390DFD">
        <w:rPr>
          <w:rFonts w:asciiTheme="minorHAnsi" w:eastAsia="Arial Unicode MS" w:hAnsiTheme="minorHAnsi" w:cs="Arial"/>
          <w:color w:val="000000"/>
          <w:sz w:val="22"/>
          <w:szCs w:val="22"/>
        </w:rPr>
        <w:t>souhlasu ob</w:t>
      </w:r>
      <w:r w:rsidR="008D2D46" w:rsidRPr="00390DFD">
        <w:rPr>
          <w:rFonts w:asciiTheme="minorHAnsi" w:eastAsia="Arial Unicode MS" w:hAnsiTheme="minorHAnsi" w:cs="Arial"/>
          <w:color w:val="000000"/>
          <w:sz w:val="22"/>
          <w:szCs w:val="22"/>
        </w:rPr>
        <w:t>jednatele,</w:t>
      </w:r>
    </w:p>
    <w:p w14:paraId="743053C6" w14:textId="77777777" w:rsidR="00E34595" w:rsidRPr="00390DFD" w:rsidRDefault="00E34595" w:rsidP="00B93570">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390DFD">
        <w:rPr>
          <w:rFonts w:asciiTheme="minorHAnsi" w:hAnsiTheme="minorHAnsi"/>
          <w:sz w:val="22"/>
          <w:szCs w:val="22"/>
        </w:rPr>
        <w:t>úpadek zhotovitele ve smyslu zák. č. 182/2006 Sb., insolvenčního zákona,</w:t>
      </w:r>
    </w:p>
    <w:p w14:paraId="7D0AB90E" w14:textId="77777777" w:rsidR="00A8023C" w:rsidRPr="00390DFD" w:rsidRDefault="00A8023C" w:rsidP="00B93570">
      <w:pPr>
        <w:pStyle w:val="Zkladntext3"/>
        <w:numPr>
          <w:ilvl w:val="0"/>
          <w:numId w:val="23"/>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 xml:space="preserve">a další porušení označené v textu této </w:t>
      </w:r>
      <w:r w:rsidR="008D2D46" w:rsidRPr="00390DFD">
        <w:rPr>
          <w:rFonts w:ascii="Calibri" w:eastAsia="Arial Unicode MS" w:hAnsi="Calibri" w:cs="Arial"/>
          <w:color w:val="000000"/>
          <w:sz w:val="22"/>
        </w:rPr>
        <w:t>smlouvy jako podstatné porušení.</w:t>
      </w:r>
    </w:p>
    <w:p w14:paraId="1F6A3E1B" w14:textId="436D7F83" w:rsidR="00A8023C" w:rsidRPr="00390DFD" w:rsidRDefault="00A8023C" w:rsidP="00B93570">
      <w:pPr>
        <w:pStyle w:val="Zkladntext3"/>
        <w:spacing w:line="240" w:lineRule="auto"/>
        <w:ind w:left="708"/>
        <w:rPr>
          <w:rFonts w:ascii="Calibri" w:eastAsia="Arial Unicode MS" w:hAnsi="Calibri" w:cs="Arial"/>
          <w:color w:val="000000"/>
          <w:sz w:val="22"/>
        </w:rPr>
      </w:pPr>
      <w:r w:rsidRPr="00390DFD">
        <w:rPr>
          <w:rFonts w:ascii="Calibri" w:eastAsia="Arial Unicode MS" w:hAnsi="Calibri" w:cs="Arial"/>
          <w:color w:val="000000"/>
          <w:sz w:val="22"/>
        </w:rPr>
        <w:t>V dalších případech bude podstatné porušení smlouvy po</w:t>
      </w:r>
      <w:r w:rsidR="00E34595" w:rsidRPr="00390DFD">
        <w:rPr>
          <w:rFonts w:ascii="Calibri" w:eastAsia="Arial Unicode MS" w:hAnsi="Calibri" w:cs="Arial"/>
          <w:color w:val="000000"/>
          <w:sz w:val="22"/>
        </w:rPr>
        <w:t>suzováno ve smyslu ustanovení § </w:t>
      </w:r>
      <w:r w:rsidRPr="00390DFD">
        <w:rPr>
          <w:rFonts w:ascii="Calibri" w:eastAsia="Arial Unicode MS" w:hAnsi="Calibri" w:cs="Arial"/>
          <w:color w:val="000000"/>
          <w:sz w:val="22"/>
        </w:rPr>
        <w:t xml:space="preserve">2002 odst. 1 občanského zákoníku, ve znění </w:t>
      </w:r>
      <w:r w:rsidR="00C64CBE" w:rsidRPr="00390DFD">
        <w:rPr>
          <w:rFonts w:ascii="Calibri" w:eastAsia="Arial Unicode MS" w:hAnsi="Calibri" w:cs="Arial"/>
          <w:color w:val="000000"/>
          <w:sz w:val="22"/>
        </w:rPr>
        <w:t>pozdějších právních předpisů</w:t>
      </w:r>
    </w:p>
    <w:p w14:paraId="49DD5A90" w14:textId="308F4755"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Pokud není stanoveno jinak, je objednatel oprávněn za podstatné porušení smlouvy uložit sankci ve výši </w:t>
      </w:r>
      <w:proofErr w:type="gramStart"/>
      <w:r w:rsidR="00C74979" w:rsidRPr="00390DFD">
        <w:rPr>
          <w:rFonts w:ascii="Calibri" w:eastAsia="Arial Unicode MS" w:hAnsi="Calibri" w:cs="Arial"/>
          <w:b/>
          <w:color w:val="000000"/>
          <w:sz w:val="22"/>
        </w:rPr>
        <w:t>1</w:t>
      </w:r>
      <w:r w:rsidRPr="00390DFD">
        <w:rPr>
          <w:rFonts w:ascii="Calibri" w:eastAsia="Arial Unicode MS" w:hAnsi="Calibri" w:cs="Arial"/>
          <w:b/>
          <w:color w:val="000000"/>
          <w:sz w:val="22"/>
        </w:rPr>
        <w:t>0.000,-</w:t>
      </w:r>
      <w:proofErr w:type="gramEnd"/>
      <w:r w:rsidRPr="00390DFD">
        <w:rPr>
          <w:rFonts w:ascii="Calibri" w:eastAsia="Arial Unicode MS" w:hAnsi="Calibri" w:cs="Arial"/>
          <w:b/>
          <w:color w:val="000000"/>
          <w:sz w:val="22"/>
        </w:rPr>
        <w:t>Kč</w:t>
      </w:r>
      <w:r w:rsidRPr="00390DFD">
        <w:rPr>
          <w:rFonts w:ascii="Calibri" w:eastAsia="Arial Unicode MS" w:hAnsi="Calibri" w:cs="Arial"/>
          <w:color w:val="000000"/>
          <w:sz w:val="22"/>
        </w:rPr>
        <w:t>.</w:t>
      </w:r>
    </w:p>
    <w:p w14:paraId="4BE82E76" w14:textId="1E5FDB83"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V případě odstoupení od smlouvy zůstává dosud provedené dílo ve vlastnictví objednatele a zhotoviteli náleží pouze část ceny, odpovídající této části díla. Zhotovitel je povinen předat dosud provedené dílo a veškerou související dokumentaci objednateli do 5 dnů po účinnosti odstoupení, včetně písemného upozornění na opatření nutná k předejití škodám, které by mohly vzniknout v důsledku předčasného ukončení smlouvy, a v této lhůtě rovněž splnit všechny další povinnosti dle této smlouvy (především dle čl.</w:t>
      </w:r>
      <w:r w:rsidR="00B91435" w:rsidRPr="00390DFD">
        <w:rPr>
          <w:rFonts w:ascii="Calibri" w:eastAsia="Arial Unicode MS" w:hAnsi="Calibri" w:cs="Arial"/>
          <w:color w:val="000000"/>
          <w:sz w:val="22"/>
        </w:rPr>
        <w:t xml:space="preserve"> </w:t>
      </w:r>
      <w:r w:rsidR="00E34595" w:rsidRPr="00390DFD">
        <w:rPr>
          <w:rFonts w:ascii="Calibri" w:eastAsia="Arial Unicode MS" w:hAnsi="Calibri" w:cs="Arial"/>
          <w:color w:val="000000"/>
          <w:sz w:val="22"/>
        </w:rPr>
        <w:t>X</w:t>
      </w:r>
      <w:r w:rsidR="00140C1D" w:rsidRPr="00390DFD">
        <w:rPr>
          <w:rFonts w:ascii="Calibri" w:eastAsia="Arial Unicode MS" w:hAnsi="Calibri" w:cs="Arial"/>
          <w:color w:val="000000"/>
          <w:sz w:val="22"/>
        </w:rPr>
        <w:t>II</w:t>
      </w:r>
      <w:r w:rsidR="00E34595" w:rsidRPr="00390DFD">
        <w:rPr>
          <w:rFonts w:ascii="Calibri" w:eastAsia="Arial Unicode MS" w:hAnsi="Calibri" w:cs="Arial"/>
          <w:color w:val="000000"/>
          <w:sz w:val="22"/>
        </w:rPr>
        <w:t>.8</w:t>
      </w:r>
      <w:r w:rsidR="00D54C65" w:rsidRPr="00390DFD">
        <w:rPr>
          <w:rFonts w:ascii="Calibri" w:eastAsia="Arial Unicode MS" w:hAnsi="Calibri" w:cs="Arial"/>
          <w:color w:val="000000"/>
          <w:sz w:val="22"/>
        </w:rPr>
        <w:t>.</w:t>
      </w:r>
      <w:r w:rsidR="00B91435" w:rsidRPr="00390DFD">
        <w:rPr>
          <w:rFonts w:ascii="Calibri" w:eastAsia="Arial Unicode MS" w:hAnsi="Calibri" w:cs="Arial"/>
          <w:color w:val="000000"/>
          <w:sz w:val="22"/>
        </w:rPr>
        <w:t xml:space="preserve"> této smlouvy</w:t>
      </w:r>
      <w:r w:rsidRPr="00390DFD">
        <w:rPr>
          <w:rFonts w:ascii="Calibri" w:eastAsia="Arial Unicode MS" w:hAnsi="Calibri" w:cs="Arial"/>
          <w:color w:val="000000"/>
          <w:sz w:val="22"/>
        </w:rPr>
        <w:t>)</w:t>
      </w:r>
      <w:r w:rsidR="00016CA2" w:rsidRPr="00390DFD">
        <w:rPr>
          <w:rFonts w:ascii="Calibri" w:eastAsia="Arial Unicode MS" w:hAnsi="Calibri" w:cs="Arial"/>
          <w:color w:val="000000"/>
          <w:sz w:val="22"/>
        </w:rPr>
        <w:t>.</w:t>
      </w:r>
      <w:r w:rsidRPr="00390DFD">
        <w:rPr>
          <w:rFonts w:ascii="Calibri" w:eastAsia="Arial Unicode MS" w:hAnsi="Calibri" w:cs="Arial"/>
          <w:color w:val="000000"/>
          <w:sz w:val="22"/>
        </w:rPr>
        <w:t xml:space="preserve"> </w:t>
      </w:r>
      <w:r w:rsidR="00016CA2" w:rsidRPr="00390DFD">
        <w:rPr>
          <w:rFonts w:ascii="Calibri" w:eastAsia="Arial Unicode MS" w:hAnsi="Calibri" w:cs="Arial"/>
          <w:color w:val="000000"/>
          <w:sz w:val="22"/>
        </w:rPr>
        <w:t>O</w:t>
      </w:r>
      <w:r w:rsidRPr="00390DFD">
        <w:rPr>
          <w:rFonts w:ascii="Calibri" w:eastAsia="Arial Unicode MS" w:hAnsi="Calibri" w:cs="Arial"/>
          <w:color w:val="000000"/>
          <w:sz w:val="22"/>
        </w:rPr>
        <w:t xml:space="preserve">bjednatel </w:t>
      </w:r>
      <w:r w:rsidR="00016CA2" w:rsidRPr="00390DFD">
        <w:rPr>
          <w:rFonts w:ascii="Calibri" w:eastAsia="Arial Unicode MS" w:hAnsi="Calibri" w:cs="Arial"/>
          <w:color w:val="000000"/>
          <w:sz w:val="22"/>
        </w:rPr>
        <w:t xml:space="preserve">je </w:t>
      </w:r>
      <w:r w:rsidRPr="00390DFD">
        <w:rPr>
          <w:rFonts w:ascii="Calibri" w:eastAsia="Arial Unicode MS" w:hAnsi="Calibri" w:cs="Arial"/>
          <w:color w:val="000000"/>
          <w:sz w:val="22"/>
        </w:rPr>
        <w:t xml:space="preserve">oprávněn vyúčtovat zhotoviteli smluvní pokutu ve výši </w:t>
      </w:r>
      <w:proofErr w:type="gramStart"/>
      <w:r w:rsidR="00C74979" w:rsidRPr="00390DFD">
        <w:rPr>
          <w:rFonts w:ascii="Calibri" w:eastAsia="Arial Unicode MS" w:hAnsi="Calibri" w:cs="Arial"/>
          <w:b/>
          <w:color w:val="000000"/>
          <w:sz w:val="22"/>
        </w:rPr>
        <w:t>1</w:t>
      </w:r>
      <w:r w:rsidRPr="00390DFD">
        <w:rPr>
          <w:rFonts w:ascii="Calibri" w:eastAsia="Arial Unicode MS" w:hAnsi="Calibri" w:cs="Arial"/>
          <w:b/>
          <w:color w:val="000000"/>
          <w:sz w:val="22"/>
        </w:rPr>
        <w:t>.000,-</w:t>
      </w:r>
      <w:proofErr w:type="gramEnd"/>
      <w:r w:rsidRPr="00390DFD">
        <w:rPr>
          <w:rFonts w:ascii="Calibri" w:eastAsia="Arial Unicode MS" w:hAnsi="Calibri" w:cs="Arial"/>
          <w:b/>
          <w:color w:val="000000"/>
          <w:sz w:val="22"/>
        </w:rPr>
        <w:t xml:space="preserve"> Kč</w:t>
      </w:r>
      <w:r w:rsidRPr="00390DFD">
        <w:rPr>
          <w:rFonts w:ascii="Calibri" w:eastAsia="Arial Unicode MS" w:hAnsi="Calibri" w:cs="Arial"/>
          <w:color w:val="000000"/>
          <w:sz w:val="22"/>
        </w:rPr>
        <w:t xml:space="preserve"> za každý den prodlení (pro případ prodlení zhotovitele se splněním těchto jeho povinností).</w:t>
      </w:r>
    </w:p>
    <w:p w14:paraId="254B5124"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Odstoupí-li některá ze stran od této smlouvy na základě ujednání z této smlouvy vyplývajících,</w:t>
      </w:r>
      <w:r w:rsidR="0005648E"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 xml:space="preserve">pak povinnosti obou stran jsou </w:t>
      </w:r>
      <w:proofErr w:type="spellStart"/>
      <w:r w:rsidRPr="00390DFD">
        <w:rPr>
          <w:rFonts w:ascii="Calibri" w:eastAsia="Arial Unicode MS" w:hAnsi="Calibri" w:cs="Arial"/>
          <w:color w:val="000000"/>
          <w:sz w:val="22"/>
        </w:rPr>
        <w:t>m.j</w:t>
      </w:r>
      <w:proofErr w:type="spellEnd"/>
      <w:r w:rsidRPr="00390DFD">
        <w:rPr>
          <w:rFonts w:ascii="Calibri" w:eastAsia="Arial Unicode MS" w:hAnsi="Calibri" w:cs="Arial"/>
          <w:color w:val="000000"/>
          <w:sz w:val="22"/>
        </w:rPr>
        <w:t>. následující:</w:t>
      </w:r>
    </w:p>
    <w:p w14:paraId="5574979C" w14:textId="77777777" w:rsidR="00A8023C" w:rsidRPr="00390DFD" w:rsidRDefault="00A8023C" w:rsidP="00B93570">
      <w:pPr>
        <w:pStyle w:val="Zkladntext3"/>
        <w:numPr>
          <w:ilvl w:val="0"/>
          <w:numId w:val="24"/>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zhotovitel provede soupis všech provedených prací oceněný dle způsobu, kterým je stanovena cena díla,</w:t>
      </w:r>
    </w:p>
    <w:p w14:paraId="74E92B16" w14:textId="77777777" w:rsidR="00A8023C" w:rsidRPr="00390DFD" w:rsidRDefault="00A8023C" w:rsidP="00B93570">
      <w:pPr>
        <w:pStyle w:val="Zkladntext3"/>
        <w:numPr>
          <w:ilvl w:val="0"/>
          <w:numId w:val="24"/>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zhotovitel provede finanční vyčíslení skutečně provedených prací a zpracuje "dílčí konečnou fakturu",</w:t>
      </w:r>
    </w:p>
    <w:p w14:paraId="3026EF04" w14:textId="77777777" w:rsidR="00A8023C" w:rsidRPr="00390DFD" w:rsidRDefault="00A8023C" w:rsidP="00B93570">
      <w:pPr>
        <w:pStyle w:val="Zkladntext3"/>
        <w:numPr>
          <w:ilvl w:val="0"/>
          <w:numId w:val="24"/>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zhotovitel odveze veškerý svůj nezabudovaný materiál, pokud se strany písemně nedohodnou jinak,</w:t>
      </w:r>
    </w:p>
    <w:p w14:paraId="60AC4863" w14:textId="77777777" w:rsidR="00A8023C" w:rsidRPr="00390DFD" w:rsidRDefault="00A8023C" w:rsidP="00B93570">
      <w:pPr>
        <w:pStyle w:val="Zkladntext3"/>
        <w:numPr>
          <w:ilvl w:val="0"/>
          <w:numId w:val="24"/>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zhotovitel ihned vyzve objednatele k "dílčímu předání díla" a objednatel je povinen do tří dnů od obdržení vyzvání zahájit " dílčí přejímací řízení ".</w:t>
      </w:r>
    </w:p>
    <w:p w14:paraId="4C61F94C"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Strana, která důvodné odstoupení od smlouvy zapříčinila je povinna uhradit druhé straně veškeré náklady jí vzniklé z důvodů odstoupení od smlouvy.</w:t>
      </w:r>
    </w:p>
    <w:p w14:paraId="65A5B1B2" w14:textId="77777777" w:rsidR="00820967" w:rsidRPr="00390DFD" w:rsidRDefault="00820967" w:rsidP="00B93570">
      <w:pPr>
        <w:pStyle w:val="Zkladntext3"/>
        <w:spacing w:line="240" w:lineRule="auto"/>
        <w:ind w:left="709" w:hanging="709"/>
        <w:jc w:val="center"/>
        <w:rPr>
          <w:rFonts w:ascii="Calibri" w:eastAsia="Arial Unicode MS" w:hAnsi="Calibri" w:cs="Arial"/>
          <w:b/>
          <w:bCs/>
          <w:color w:val="000000"/>
          <w:sz w:val="22"/>
        </w:rPr>
      </w:pPr>
    </w:p>
    <w:p w14:paraId="209EF8BF" w14:textId="3898E518" w:rsidR="00C80593" w:rsidRPr="00390DFD" w:rsidRDefault="00C80593" w:rsidP="00B93570">
      <w:pPr>
        <w:pStyle w:val="Zkladntext3"/>
        <w:numPr>
          <w:ilvl w:val="0"/>
          <w:numId w:val="10"/>
        </w:numPr>
        <w:spacing w:line="240" w:lineRule="auto"/>
        <w:ind w:left="709" w:hanging="709"/>
        <w:jc w:val="center"/>
        <w:rPr>
          <w:rFonts w:ascii="Calibri" w:eastAsia="Arial Unicode MS" w:hAnsi="Calibri" w:cs="Arial"/>
          <w:b/>
          <w:bCs/>
          <w:color w:val="000000"/>
          <w:sz w:val="22"/>
        </w:rPr>
      </w:pPr>
      <w:r w:rsidRPr="00390DFD">
        <w:rPr>
          <w:rFonts w:ascii="Calibri" w:eastAsia="Arial Unicode MS" w:hAnsi="Calibri" w:cs="Arial"/>
          <w:b/>
          <w:bCs/>
          <w:color w:val="000000"/>
          <w:sz w:val="22"/>
        </w:rPr>
        <w:t>Ostatní ujednání</w:t>
      </w:r>
    </w:p>
    <w:p w14:paraId="0DB96D43" w14:textId="62496AB9"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je oprávněn převést svoje práva a povinnosti z této smlouvy vyplývající na jinou osobu pouze v případech upravených občanským </w:t>
      </w:r>
      <w:r w:rsidR="0064677C" w:rsidRPr="00390DFD">
        <w:rPr>
          <w:rFonts w:ascii="Calibri" w:eastAsia="Arial Unicode MS" w:hAnsi="Calibri" w:cs="Arial"/>
          <w:color w:val="000000"/>
          <w:sz w:val="22"/>
        </w:rPr>
        <w:t xml:space="preserve">zákoníkem </w:t>
      </w:r>
      <w:r w:rsidRPr="00390DFD">
        <w:rPr>
          <w:rFonts w:ascii="Calibri" w:eastAsia="Arial Unicode MS" w:hAnsi="Calibri" w:cs="Arial"/>
          <w:color w:val="000000"/>
          <w:sz w:val="22"/>
        </w:rPr>
        <w:t>a s předchozím písemným souhlasem objednatele (bude řešeno dodatkem k této smlouvě), jinak bude posuzováno jako podstatné porušení této smlouvy zhotovitelem.</w:t>
      </w:r>
    </w:p>
    <w:p w14:paraId="1DA16DD2"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je povinen ihned písemně informovat objednatele o těchto skutečnostech:</w:t>
      </w:r>
    </w:p>
    <w:p w14:paraId="54FED9E5" w14:textId="77777777" w:rsidR="00A8023C" w:rsidRPr="00390DFD" w:rsidRDefault="00A8023C" w:rsidP="00B93570">
      <w:pPr>
        <w:pStyle w:val="Zkladntext3"/>
        <w:numPr>
          <w:ilvl w:val="0"/>
          <w:numId w:val="25"/>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vstup zhotovitele do likvidace,</w:t>
      </w:r>
    </w:p>
    <w:p w14:paraId="4FFA0068" w14:textId="77777777" w:rsidR="00A8023C" w:rsidRPr="00390DFD" w:rsidRDefault="00A8023C" w:rsidP="00B93570">
      <w:pPr>
        <w:pStyle w:val="Zkladntext3"/>
        <w:numPr>
          <w:ilvl w:val="0"/>
          <w:numId w:val="25"/>
        </w:numPr>
        <w:spacing w:line="240" w:lineRule="auto"/>
        <w:ind w:left="993" w:hanging="284"/>
        <w:rPr>
          <w:rFonts w:ascii="Calibri" w:eastAsia="Arial Unicode MS" w:hAnsi="Calibri" w:cs="Arial"/>
          <w:color w:val="000000"/>
          <w:sz w:val="22"/>
        </w:rPr>
      </w:pPr>
      <w:r w:rsidRPr="00390DFD">
        <w:rPr>
          <w:rFonts w:ascii="Calibri" w:eastAsia="Arial Unicode MS" w:hAnsi="Calibri" w:cs="Arial"/>
          <w:color w:val="000000"/>
          <w:sz w:val="22"/>
        </w:rPr>
        <w:t>vstup zhotovitele do konkurzu nebo jiného obdobného řízení v rámci jeho úpadku,</w:t>
      </w:r>
    </w:p>
    <w:p w14:paraId="44EE63EE" w14:textId="77777777" w:rsidR="00A30356" w:rsidRPr="00390DFD" w:rsidRDefault="00A8023C" w:rsidP="00B93570">
      <w:pPr>
        <w:pStyle w:val="Zkladntext3"/>
        <w:numPr>
          <w:ilvl w:val="0"/>
          <w:numId w:val="25"/>
        </w:numPr>
        <w:spacing w:line="240" w:lineRule="auto"/>
        <w:ind w:left="993" w:hanging="284"/>
        <w:rPr>
          <w:rFonts w:ascii="Calibri" w:eastAsia="Arial Unicode MS" w:hAnsi="Calibri" w:cs="Arial"/>
          <w:b/>
          <w:i/>
          <w:color w:val="000000"/>
          <w:sz w:val="22"/>
          <w:u w:val="single"/>
        </w:rPr>
      </w:pPr>
      <w:r w:rsidRPr="00390DFD">
        <w:rPr>
          <w:rFonts w:ascii="Calibri" w:eastAsia="Arial Unicode MS" w:hAnsi="Calibri" w:cs="Arial"/>
          <w:color w:val="000000"/>
          <w:sz w:val="22"/>
        </w:rPr>
        <w:t>zánik zhotovitele bez likvidace,</w:t>
      </w:r>
    </w:p>
    <w:p w14:paraId="087C8C9D" w14:textId="77777777" w:rsidR="00A8023C" w:rsidRPr="00390DFD" w:rsidRDefault="00A8023C" w:rsidP="00B93570">
      <w:pPr>
        <w:pStyle w:val="Zkladntext3"/>
        <w:numPr>
          <w:ilvl w:val="0"/>
          <w:numId w:val="25"/>
        </w:numPr>
        <w:spacing w:line="240" w:lineRule="auto"/>
        <w:ind w:left="993" w:hanging="284"/>
        <w:rPr>
          <w:rFonts w:ascii="Calibri" w:eastAsia="Arial Unicode MS" w:hAnsi="Calibri" w:cs="Arial"/>
          <w:b/>
          <w:i/>
          <w:color w:val="000000"/>
          <w:sz w:val="22"/>
          <w:u w:val="single"/>
        </w:rPr>
      </w:pPr>
      <w:r w:rsidRPr="00390DFD">
        <w:rPr>
          <w:rFonts w:ascii="Calibri" w:eastAsia="Arial Unicode MS" w:hAnsi="Calibri" w:cs="Arial"/>
          <w:color w:val="000000"/>
          <w:sz w:val="22"/>
        </w:rPr>
        <w:t>jiných podstatných skutečnostech, které by mohly mít vliv na plnění tohoto smluvního závazku,</w:t>
      </w:r>
    </w:p>
    <w:p w14:paraId="2D2B0CC6" w14:textId="77777777" w:rsidR="00A8023C" w:rsidRPr="00390DFD" w:rsidRDefault="00A8023C" w:rsidP="00B93570">
      <w:pPr>
        <w:pStyle w:val="Zkladntext3"/>
        <w:spacing w:line="240" w:lineRule="auto"/>
        <w:ind w:left="993" w:hanging="284"/>
        <w:rPr>
          <w:rFonts w:ascii="Calibri" w:eastAsia="Arial Unicode MS" w:hAnsi="Calibri" w:cs="Arial"/>
          <w:b/>
          <w:iCs/>
          <w:color w:val="000000"/>
          <w:sz w:val="22"/>
          <w:u w:val="single"/>
        </w:rPr>
      </w:pPr>
      <w:r w:rsidRPr="00390DFD">
        <w:rPr>
          <w:rFonts w:ascii="Calibri" w:eastAsia="Arial Unicode MS" w:hAnsi="Calibri" w:cs="Arial"/>
          <w:iCs/>
          <w:color w:val="000000"/>
          <w:sz w:val="22"/>
        </w:rPr>
        <w:t>a ve spolupráci s objednatelem řešit vzniklou situaci.</w:t>
      </w:r>
    </w:p>
    <w:p w14:paraId="6795C212" w14:textId="48B3EB70" w:rsidR="00A8023C" w:rsidRPr="00390DFD" w:rsidRDefault="00A8023C" w:rsidP="00B93570">
      <w:pPr>
        <w:pStyle w:val="Zkladntext3"/>
        <w:spacing w:line="240" w:lineRule="auto"/>
        <w:ind w:left="709"/>
        <w:rPr>
          <w:rFonts w:ascii="Calibri" w:eastAsia="Arial Unicode MS" w:hAnsi="Calibri" w:cs="Arial"/>
          <w:color w:val="000000"/>
          <w:sz w:val="22"/>
        </w:rPr>
      </w:pPr>
      <w:proofErr w:type="gramStart"/>
      <w:r w:rsidRPr="00390DFD">
        <w:rPr>
          <w:rFonts w:ascii="Calibri" w:eastAsia="Arial Unicode MS" w:hAnsi="Calibri" w:cs="Arial"/>
          <w:color w:val="000000"/>
          <w:sz w:val="22"/>
        </w:rPr>
        <w:t>Poruší</w:t>
      </w:r>
      <w:proofErr w:type="gramEnd"/>
      <w:r w:rsidRPr="00390DFD">
        <w:rPr>
          <w:rFonts w:ascii="Calibri" w:eastAsia="Arial Unicode MS" w:hAnsi="Calibri" w:cs="Arial"/>
          <w:color w:val="000000"/>
          <w:sz w:val="22"/>
        </w:rPr>
        <w:t xml:space="preserve">-li zhotovitel tuto svoji povinnost, bude tato skutečnost posuzována jako podstatné porušení této smlouvy ze strany zhotovitele se všemi důsledky. Za toto podstatné porušení smlouvy je rovněž objednatel oprávněn uložit zhotoviteli smluvní pokutu ve výši </w:t>
      </w:r>
      <w:proofErr w:type="gramStart"/>
      <w:r w:rsidR="00C74979" w:rsidRPr="00390DFD">
        <w:rPr>
          <w:rFonts w:ascii="Calibri" w:eastAsia="Arial Unicode MS" w:hAnsi="Calibri" w:cs="Arial"/>
          <w:b/>
          <w:color w:val="000000"/>
          <w:sz w:val="22"/>
        </w:rPr>
        <w:t>2</w:t>
      </w:r>
      <w:r w:rsidRPr="00390DFD">
        <w:rPr>
          <w:rFonts w:ascii="Calibri" w:eastAsia="Arial Unicode MS" w:hAnsi="Calibri" w:cs="Arial"/>
          <w:b/>
          <w:color w:val="000000"/>
          <w:sz w:val="22"/>
        </w:rPr>
        <w:t>.000,-</w:t>
      </w:r>
      <w:proofErr w:type="gramEnd"/>
      <w:r w:rsidRPr="00390DFD">
        <w:rPr>
          <w:rFonts w:ascii="Calibri" w:eastAsia="Arial Unicode MS" w:hAnsi="Calibri" w:cs="Arial"/>
          <w:b/>
          <w:color w:val="000000"/>
          <w:sz w:val="22"/>
        </w:rPr>
        <w:t xml:space="preserve"> Kč</w:t>
      </w:r>
      <w:r w:rsidRPr="00390DFD">
        <w:rPr>
          <w:rFonts w:ascii="Calibri" w:eastAsia="Arial Unicode MS" w:hAnsi="Calibri" w:cs="Arial"/>
          <w:color w:val="000000"/>
          <w:sz w:val="22"/>
        </w:rPr>
        <w:t xml:space="preserve">. </w:t>
      </w:r>
    </w:p>
    <w:p w14:paraId="66D349CC" w14:textId="03F60269"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Objednatel si vyhrazuje právo ukončit smlouvu o dílo z důvodu nezajištění vlastních finančních prostředků na spolufinancování díla a dále v případě, kdy po uzavření této smlouvy vyjde najevo, že zhotovitel v rámci zadávacího řízení uvedl nepravdivé nebo zkreslené informace mající zř</w:t>
      </w:r>
      <w:r w:rsidR="00D54C65" w:rsidRPr="00390DFD">
        <w:rPr>
          <w:rFonts w:ascii="Calibri" w:eastAsia="Arial Unicode MS" w:hAnsi="Calibri" w:cs="Arial"/>
          <w:color w:val="000000"/>
          <w:sz w:val="22"/>
        </w:rPr>
        <w:t>ejmý vliv na výběr zhotovitele.</w:t>
      </w:r>
    </w:p>
    <w:p w14:paraId="52C306D4" w14:textId="77777777" w:rsidR="00D907D4" w:rsidRPr="00390DFD" w:rsidRDefault="00D907D4" w:rsidP="00B93570">
      <w:pPr>
        <w:pStyle w:val="Zkladntext3"/>
        <w:spacing w:line="240" w:lineRule="auto"/>
        <w:ind w:left="709" w:hanging="709"/>
        <w:jc w:val="center"/>
        <w:rPr>
          <w:rFonts w:ascii="Calibri" w:eastAsia="Arial Unicode MS" w:hAnsi="Calibri" w:cs="Arial"/>
          <w:color w:val="000000"/>
          <w:sz w:val="22"/>
        </w:rPr>
      </w:pPr>
    </w:p>
    <w:p w14:paraId="1EE9C630" w14:textId="77777777" w:rsidR="00C80593" w:rsidRPr="00390DFD" w:rsidRDefault="00E34595" w:rsidP="00B93570">
      <w:pPr>
        <w:pStyle w:val="Zkladntext3"/>
        <w:numPr>
          <w:ilvl w:val="0"/>
          <w:numId w:val="10"/>
        </w:numPr>
        <w:spacing w:line="240" w:lineRule="auto"/>
        <w:ind w:left="709" w:hanging="709"/>
        <w:jc w:val="center"/>
        <w:rPr>
          <w:rFonts w:ascii="Calibri" w:eastAsia="Arial Unicode MS" w:hAnsi="Calibri" w:cs="Arial"/>
          <w:b/>
          <w:color w:val="000000"/>
          <w:sz w:val="22"/>
        </w:rPr>
      </w:pPr>
      <w:r w:rsidRPr="00390DFD">
        <w:rPr>
          <w:rFonts w:ascii="Calibri" w:eastAsia="Arial Unicode MS" w:hAnsi="Calibri" w:cs="Arial"/>
          <w:b/>
          <w:color w:val="000000"/>
          <w:sz w:val="22"/>
        </w:rPr>
        <w:t>Vlastnictví díla, pojištění</w:t>
      </w:r>
    </w:p>
    <w:p w14:paraId="0964EABE"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Vlastníkem zhotovovaného díla je od počátku objednatel.</w:t>
      </w:r>
    </w:p>
    <w:p w14:paraId="7F8E438D"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Nebezpečí škody nese od počátku zhotovitel, a to až do doby </w:t>
      </w:r>
      <w:r w:rsidRPr="00D83920">
        <w:rPr>
          <w:rFonts w:ascii="Calibri" w:eastAsia="Arial Unicode MS" w:hAnsi="Calibri" w:cs="Arial"/>
          <w:color w:val="000000"/>
          <w:sz w:val="22"/>
          <w:u w:val="single"/>
        </w:rPr>
        <w:t>řádného předání a převzetí díla mezi zhotovitelem a objednatelem</w:t>
      </w:r>
      <w:r w:rsidRPr="00A8023C">
        <w:rPr>
          <w:rFonts w:ascii="Calibri" w:eastAsia="Arial Unicode MS" w:hAnsi="Calibri" w:cs="Arial"/>
          <w:color w:val="000000"/>
          <w:sz w:val="22"/>
        </w:rPr>
        <w:t>.</w:t>
      </w:r>
    </w:p>
    <w:p w14:paraId="0FC271D6" w14:textId="506E641A" w:rsidR="00A8023C" w:rsidRDefault="00991896" w:rsidP="00B93570">
      <w:pPr>
        <w:pStyle w:val="Zkladntext3"/>
        <w:numPr>
          <w:ilvl w:val="1"/>
          <w:numId w:val="10"/>
        </w:numPr>
        <w:spacing w:line="240" w:lineRule="auto"/>
        <w:ind w:left="709" w:hanging="709"/>
        <w:rPr>
          <w:rFonts w:ascii="Calibri" w:eastAsia="Arial Unicode MS" w:hAnsi="Calibri" w:cs="Arial"/>
          <w:color w:val="000000"/>
          <w:sz w:val="22"/>
        </w:rPr>
      </w:pPr>
      <w:r w:rsidRPr="00FA23AC">
        <w:rPr>
          <w:rFonts w:ascii="Calibri" w:eastAsia="Arial Unicode MS" w:hAnsi="Calibri" w:cs="Arial"/>
          <w:color w:val="000000"/>
          <w:sz w:val="22"/>
        </w:rPr>
        <w:t>Zhotovitel je povinen být po celou dobu realizace díla řádně pojištěn pro případ odpovědnosti z titulu náhrady škody vzniklé v souvislosti s plněním této smlouvy, a to na pojistné plnění ve výši</w:t>
      </w:r>
      <w:r w:rsidRPr="00991896">
        <w:rPr>
          <w:rFonts w:ascii="Calibri" w:eastAsia="Arial Unicode MS" w:hAnsi="Calibri" w:cs="Arial"/>
          <w:color w:val="000000"/>
          <w:sz w:val="22"/>
        </w:rPr>
        <w:t xml:space="preserve"> </w:t>
      </w:r>
      <w:r w:rsidR="00374A59" w:rsidRPr="000C1302">
        <w:rPr>
          <w:rFonts w:ascii="Calibri" w:eastAsia="Arial Unicode MS" w:hAnsi="Calibri" w:cs="Arial"/>
          <w:color w:val="000000"/>
          <w:sz w:val="22"/>
        </w:rPr>
        <w:t xml:space="preserve">100.000.000 </w:t>
      </w:r>
      <w:r w:rsidRPr="00991896">
        <w:rPr>
          <w:rFonts w:ascii="Calibri" w:eastAsia="Arial Unicode MS" w:hAnsi="Calibri" w:cs="Arial"/>
          <w:color w:val="000000"/>
          <w:sz w:val="22"/>
        </w:rPr>
        <w:t>Kč</w:t>
      </w:r>
      <w:r w:rsidRPr="00991896">
        <w:rPr>
          <w:rFonts w:ascii="Calibri" w:eastAsia="Arial Unicode MS" w:hAnsi="Calibri" w:cs="Arial"/>
          <w:b/>
          <w:i/>
          <w:color w:val="000000"/>
          <w:sz w:val="22"/>
        </w:rPr>
        <w:t xml:space="preserve">. </w:t>
      </w:r>
      <w:r w:rsidRPr="00991896">
        <w:rPr>
          <w:rFonts w:ascii="Calibri" w:eastAsia="Arial Unicode MS" w:hAnsi="Calibri" w:cs="Arial"/>
          <w:color w:val="000000"/>
          <w:sz w:val="22"/>
        </w:rPr>
        <w:t xml:space="preserve">Zhotovitel je povinen uzavřít pojistnou smlouvu tak, aby pojistné plnění podle pojistné smlouvy bylo dostatečné k tomu, aby mohlo být dílo v případě poškození opraveno nebo znovu zhotoveno, přičemž pojistné plnění musí krýt i případný kalkulovaný zisk zhotovitele. Pojistná smlouva bude pokrývat i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 Zhotovitel </w:t>
      </w:r>
      <w:proofErr w:type="gramStart"/>
      <w:r w:rsidRPr="00991896">
        <w:rPr>
          <w:rFonts w:ascii="Calibri" w:eastAsia="Arial Unicode MS" w:hAnsi="Calibri" w:cs="Arial"/>
          <w:color w:val="000000"/>
          <w:sz w:val="22"/>
        </w:rPr>
        <w:t>předloží</w:t>
      </w:r>
      <w:proofErr w:type="gramEnd"/>
      <w:r w:rsidRPr="00991896">
        <w:rPr>
          <w:rFonts w:ascii="Calibri" w:eastAsia="Arial Unicode MS" w:hAnsi="Calibri" w:cs="Arial"/>
          <w:color w:val="000000"/>
          <w:sz w:val="22"/>
        </w:rPr>
        <w:t xml:space="preserve"> Objednateli kopii pojistné smlouvy ke dni uzavření této smlouvy a na vyžádání Objednatele nebo TDO kdykoliv v průběhu provádění díla a trvání smlouvy. Odpovídající pojistku je Zhotovitel povinen udržovat v platnosti od data účinnosti této smlouvy až do uplynutí záruční doby podle této smlouvy. Obdobné podmínky na pojištění je zhotovitel povinen sjednat se svými </w:t>
      </w:r>
      <w:r w:rsidR="00946467">
        <w:rPr>
          <w:rFonts w:ascii="Calibri" w:eastAsia="Arial Unicode MS" w:hAnsi="Calibri" w:cs="Arial"/>
          <w:color w:val="000000"/>
          <w:sz w:val="22"/>
        </w:rPr>
        <w:t>podd</w:t>
      </w:r>
      <w:r w:rsidRPr="00991896">
        <w:rPr>
          <w:rFonts w:ascii="Calibri" w:eastAsia="Arial Unicode MS" w:hAnsi="Calibri" w:cs="Arial"/>
          <w:color w:val="000000"/>
          <w:sz w:val="22"/>
        </w:rPr>
        <w:t>odavateli.</w:t>
      </w:r>
    </w:p>
    <w:p w14:paraId="3195CABA"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vzniku pojistné události zabezpečuje veškeré úkony vůči pojistiteli zhotovitel.</w:t>
      </w:r>
    </w:p>
    <w:p w14:paraId="5A8F0CF2"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poskytnout v souvislosti s pojistnou událostí zhotoviteli veškerou součinnost, která je v jeho možnostech.</w:t>
      </w:r>
    </w:p>
    <w:p w14:paraId="3CF095C7" w14:textId="77777777" w:rsidR="00A8023C" w:rsidRDefault="00E34595" w:rsidP="00B93570">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Náklady na pojištění n</w:t>
      </w:r>
      <w:r w:rsidR="00A8023C" w:rsidRPr="00A8023C">
        <w:rPr>
          <w:rFonts w:ascii="Calibri" w:eastAsia="Arial Unicode MS" w:hAnsi="Calibri" w:cs="Arial"/>
          <w:color w:val="000000"/>
          <w:sz w:val="22"/>
        </w:rPr>
        <w:t>ese zhotovitel a má je zahrnuty ve sjednané ceně.</w:t>
      </w:r>
    </w:p>
    <w:p w14:paraId="7F8E945B" w14:textId="77777777" w:rsidR="006E58E0" w:rsidRPr="00A30356" w:rsidRDefault="006E58E0" w:rsidP="00B93570">
      <w:pPr>
        <w:pStyle w:val="Zkladntext3"/>
        <w:spacing w:line="240" w:lineRule="auto"/>
        <w:rPr>
          <w:rFonts w:ascii="Calibri" w:eastAsia="Arial Unicode MS" w:hAnsi="Calibri" w:cs="Arial"/>
          <w:color w:val="000000"/>
          <w:sz w:val="22"/>
        </w:rPr>
      </w:pPr>
    </w:p>
    <w:p w14:paraId="6F655584" w14:textId="77777777" w:rsidR="00C80593" w:rsidRPr="00C80593" w:rsidRDefault="00C80593" w:rsidP="0025190C">
      <w:pPr>
        <w:pStyle w:val="Zkladntext3"/>
        <w:keepNext/>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Vyšší moc</w:t>
      </w:r>
    </w:p>
    <w:p w14:paraId="1D8E9048"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Pro účely této smlouvy se za vyšší moc považují případy, které nejsou závislé na smluvních stranách a které smluvní strany nemohou ovlivnit. Jedná se např. o válku, mobilizaci, povstání, </w:t>
      </w:r>
      <w:proofErr w:type="gramStart"/>
      <w:r w:rsidRPr="00A8023C">
        <w:rPr>
          <w:rFonts w:ascii="Calibri" w:eastAsia="Arial Unicode MS" w:hAnsi="Calibri" w:cs="Arial"/>
          <w:color w:val="000000"/>
          <w:sz w:val="22"/>
        </w:rPr>
        <w:t>živelné</w:t>
      </w:r>
      <w:proofErr w:type="gramEnd"/>
      <w:r w:rsidRPr="00A8023C">
        <w:rPr>
          <w:rFonts w:ascii="Calibri" w:eastAsia="Arial Unicode MS" w:hAnsi="Calibri" w:cs="Arial"/>
          <w:color w:val="000000"/>
          <w:sz w:val="22"/>
        </w:rPr>
        <w:t xml:space="preserve"> pohromy apod.</w:t>
      </w:r>
    </w:p>
    <w:p w14:paraId="0141E038" w14:textId="672C30BA"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w:t>
      </w:r>
      <w:r w:rsidRPr="00991896">
        <w:rPr>
          <w:rFonts w:ascii="Calibri" w:eastAsia="Arial Unicode MS" w:hAnsi="Calibri" w:cs="Arial"/>
          <w:color w:val="000000"/>
          <w:sz w:val="22"/>
        </w:rPr>
        <w:t>se oprávněně odvolala na vyšší moc, právo odstoupit od smlouvy (</w:t>
      </w:r>
      <w:r w:rsidR="00991896" w:rsidRPr="00991896">
        <w:rPr>
          <w:rFonts w:ascii="Calibri" w:eastAsia="Arial Unicode MS" w:hAnsi="Calibri" w:cs="Arial"/>
          <w:color w:val="000000"/>
          <w:sz w:val="22"/>
        </w:rPr>
        <w:t>čl. X</w:t>
      </w:r>
      <w:r w:rsidR="00140C1D">
        <w:rPr>
          <w:rFonts w:ascii="Calibri" w:eastAsia="Arial Unicode MS" w:hAnsi="Calibri" w:cs="Arial"/>
          <w:color w:val="000000"/>
          <w:sz w:val="22"/>
        </w:rPr>
        <w:t>II</w:t>
      </w:r>
      <w:r w:rsidR="00991896" w:rsidRPr="00991896">
        <w:rPr>
          <w:rFonts w:ascii="Calibri" w:eastAsia="Arial Unicode MS" w:hAnsi="Calibri" w:cs="Arial"/>
          <w:color w:val="000000"/>
          <w:sz w:val="22"/>
        </w:rPr>
        <w:t>.</w:t>
      </w:r>
      <w:r w:rsidR="00B91435" w:rsidRPr="00991896">
        <w:rPr>
          <w:rFonts w:ascii="Calibri" w:eastAsia="Arial Unicode MS" w:hAnsi="Calibri" w:cs="Arial"/>
          <w:color w:val="000000"/>
          <w:sz w:val="22"/>
        </w:rPr>
        <w:t xml:space="preserve"> této smlouvy</w:t>
      </w:r>
      <w:r w:rsidRPr="00991896">
        <w:rPr>
          <w:rFonts w:ascii="Calibri" w:eastAsia="Arial Unicode MS" w:hAnsi="Calibri" w:cs="Arial"/>
          <w:color w:val="000000"/>
          <w:sz w:val="22"/>
        </w:rPr>
        <w:t>).</w:t>
      </w:r>
      <w:r w:rsidRPr="00A8023C">
        <w:rPr>
          <w:rFonts w:ascii="Calibri" w:eastAsia="Arial Unicode MS" w:hAnsi="Calibri" w:cs="Arial"/>
          <w:color w:val="000000"/>
          <w:sz w:val="22"/>
        </w:rPr>
        <w:t xml:space="preserve"> Účinnost odstoupení nastává v tomto případě dnem doručení oznámení o odstoupení druhé smluvní straně.</w:t>
      </w:r>
    </w:p>
    <w:p w14:paraId="57437173" w14:textId="77777777" w:rsidR="00C80593" w:rsidRDefault="00C80593" w:rsidP="00B93570">
      <w:pPr>
        <w:pStyle w:val="Zkladntext3"/>
        <w:spacing w:line="240" w:lineRule="auto"/>
        <w:ind w:left="709" w:hanging="709"/>
        <w:rPr>
          <w:rFonts w:ascii="Calibri" w:eastAsia="Arial Unicode MS" w:hAnsi="Calibri" w:cs="Arial"/>
          <w:b/>
          <w:bCs/>
          <w:color w:val="000000"/>
          <w:sz w:val="22"/>
          <w:u w:val="single"/>
        </w:rPr>
      </w:pPr>
    </w:p>
    <w:p w14:paraId="51642FF4" w14:textId="77777777" w:rsidR="00C80593" w:rsidRPr="00903824" w:rsidRDefault="00903824" w:rsidP="001237CE">
      <w:pPr>
        <w:pStyle w:val="Zkladntext3"/>
        <w:keepNext/>
        <w:numPr>
          <w:ilvl w:val="0"/>
          <w:numId w:val="10"/>
        </w:numPr>
        <w:spacing w:line="240" w:lineRule="auto"/>
        <w:ind w:left="709" w:hanging="709"/>
        <w:jc w:val="center"/>
        <w:rPr>
          <w:rFonts w:ascii="Calibri" w:eastAsia="Arial Unicode MS" w:hAnsi="Calibri" w:cs="Arial"/>
          <w:b/>
          <w:bCs/>
          <w:color w:val="000000"/>
          <w:sz w:val="22"/>
        </w:rPr>
      </w:pPr>
      <w:r w:rsidRPr="00903824">
        <w:rPr>
          <w:rFonts w:ascii="Calibri" w:eastAsia="Arial Unicode MS" w:hAnsi="Calibri" w:cs="Arial"/>
          <w:b/>
          <w:bCs/>
          <w:color w:val="000000"/>
          <w:sz w:val="22"/>
        </w:rPr>
        <w:t>Závěrečná ustanovení</w:t>
      </w:r>
    </w:p>
    <w:p w14:paraId="0B908D85" w14:textId="13D804C2"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Smlouva nabývá platnosti</w:t>
      </w:r>
      <w:r w:rsidR="00F7153B" w:rsidRPr="00390DFD">
        <w:rPr>
          <w:rFonts w:ascii="Calibri" w:eastAsia="Arial Unicode MS" w:hAnsi="Calibri" w:cs="Arial"/>
          <w:color w:val="000000"/>
          <w:sz w:val="22"/>
        </w:rPr>
        <w:t xml:space="preserve"> </w:t>
      </w:r>
      <w:r w:rsidRPr="00390DFD">
        <w:rPr>
          <w:rFonts w:ascii="Calibri" w:eastAsia="Arial Unicode MS" w:hAnsi="Calibri" w:cs="Arial"/>
          <w:color w:val="000000"/>
          <w:sz w:val="22"/>
        </w:rPr>
        <w:t>dnem uzavření, tj. dnem podpisu obou smluvních stran</w:t>
      </w:r>
      <w:r w:rsidR="00F7153B" w:rsidRPr="00390DFD">
        <w:rPr>
          <w:rFonts w:ascii="Calibri" w:eastAsia="Arial Unicode MS" w:hAnsi="Calibri" w:cs="Arial"/>
          <w:color w:val="000000"/>
          <w:sz w:val="22"/>
        </w:rPr>
        <w:t xml:space="preserve"> a účinnosti dn</w:t>
      </w:r>
      <w:r w:rsidR="009106B1" w:rsidRPr="00390DFD">
        <w:rPr>
          <w:rFonts w:ascii="Calibri" w:eastAsia="Arial Unicode MS" w:hAnsi="Calibri" w:cs="Arial"/>
          <w:color w:val="000000"/>
          <w:sz w:val="22"/>
        </w:rPr>
        <w:t>em zveřejnění v registru smluv.</w:t>
      </w:r>
    </w:p>
    <w:p w14:paraId="4391CDAE"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o svobodném přístupu k informacím, v platném znění </w:t>
      </w:r>
      <w:r w:rsidRPr="00A8023C">
        <w:rPr>
          <w:rFonts w:ascii="Calibri" w:eastAsia="Arial Unicode MS" w:hAnsi="Calibri" w:cs="Arial"/>
          <w:iCs/>
          <w:color w:val="000000"/>
          <w:sz w:val="22"/>
        </w:rPr>
        <w:t>(případně ve znění přepisů jej nahrazujících</w:t>
      </w:r>
      <w:r w:rsidRPr="00A8023C">
        <w:rPr>
          <w:rFonts w:ascii="Calibri" w:eastAsia="Arial Unicode MS" w:hAnsi="Calibri" w:cs="Arial"/>
          <w:color w:val="000000"/>
          <w:sz w:val="22"/>
        </w:rPr>
        <w:t>).</w:t>
      </w:r>
      <w:r w:rsidR="0005648E">
        <w:rPr>
          <w:rFonts w:ascii="Calibri" w:eastAsia="Arial Unicode MS" w:hAnsi="Calibri" w:cs="Arial"/>
          <w:color w:val="000000"/>
          <w:sz w:val="22"/>
        </w:rPr>
        <w:t xml:space="preserve"> </w:t>
      </w:r>
      <w:r w:rsidRPr="00D83920">
        <w:rPr>
          <w:rFonts w:ascii="Calibri" w:eastAsia="Arial Unicode MS" w:hAnsi="Calibri" w:cs="Arial"/>
          <w:color w:val="000000"/>
          <w:sz w:val="22"/>
        </w:rPr>
        <w:t>Toto ustanovení se nevztahuje na povinnosti zveřejnění dokumentů objednatelem plynoucí ze zákona a</w:t>
      </w:r>
      <w:r w:rsidR="00192404" w:rsidRPr="00D83920">
        <w:rPr>
          <w:rFonts w:ascii="Calibri" w:eastAsia="Arial Unicode MS" w:hAnsi="Calibri" w:cs="Arial"/>
          <w:color w:val="000000"/>
          <w:sz w:val="22"/>
        </w:rPr>
        <w:t xml:space="preserve"> z něho </w:t>
      </w:r>
      <w:r w:rsidR="00192404" w:rsidRPr="00390DFD">
        <w:rPr>
          <w:rFonts w:ascii="Calibri" w:eastAsia="Arial Unicode MS" w:hAnsi="Calibri" w:cs="Arial"/>
          <w:color w:val="000000"/>
          <w:sz w:val="22"/>
        </w:rPr>
        <w:t>prováděcích předpisů.</w:t>
      </w:r>
    </w:p>
    <w:p w14:paraId="5EC6E366" w14:textId="6E23AFEA" w:rsidR="007F7996" w:rsidRPr="00390DFD" w:rsidRDefault="007F7996"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Zhotovitel si je vědom skutečnosti, že objednatel, jako veřejný zadavatel je povinen podle zákona</w:t>
      </w:r>
      <w:r w:rsidR="001237CE" w:rsidRPr="00390DFD">
        <w:rPr>
          <w:rFonts w:ascii="Calibri" w:eastAsia="Arial Unicode MS" w:hAnsi="Calibri" w:cs="Arial"/>
          <w:color w:val="000000"/>
          <w:sz w:val="22"/>
          <w:szCs w:val="24"/>
        </w:rPr>
        <w:t xml:space="preserve"> </w:t>
      </w:r>
      <w:r w:rsidR="001237CE" w:rsidRPr="00390DFD">
        <w:rPr>
          <w:rFonts w:ascii="Calibri" w:eastAsia="Arial Unicode MS" w:hAnsi="Calibri" w:cs="Arial"/>
          <w:color w:val="000000"/>
          <w:sz w:val="22"/>
        </w:rPr>
        <w:t>č. 340/2015 Sb., zákon o registru smluv,</w:t>
      </w:r>
      <w:r w:rsidRPr="00390DFD">
        <w:rPr>
          <w:rFonts w:ascii="Calibri" w:eastAsia="Arial Unicode MS" w:hAnsi="Calibri" w:cs="Arial"/>
          <w:color w:val="000000"/>
          <w:sz w:val="22"/>
        </w:rPr>
        <w:t xml:space="preserve"> zveřejnit </w:t>
      </w:r>
      <w:r w:rsidR="00042F4A" w:rsidRPr="00390DFD">
        <w:rPr>
          <w:rFonts w:ascii="Calibri" w:eastAsia="Arial Unicode MS" w:hAnsi="Calibri" w:cs="Arial"/>
          <w:color w:val="000000"/>
          <w:sz w:val="22"/>
        </w:rPr>
        <w:t>v registru smluv</w:t>
      </w:r>
      <w:r w:rsidRPr="00390DFD">
        <w:rPr>
          <w:rFonts w:ascii="Calibri" w:eastAsia="Arial Unicode MS" w:hAnsi="Calibri" w:cs="Arial"/>
          <w:color w:val="000000"/>
          <w:sz w:val="22"/>
        </w:rPr>
        <w:t xml:space="preserve"> úplné znění této smlouvy vč. všech dodatků a příloh, výši skutečně uhrazené ceny po ukončení platnosti smlouvy a přehled </w:t>
      </w:r>
      <w:r w:rsidR="00946467" w:rsidRPr="00390DFD">
        <w:rPr>
          <w:rFonts w:ascii="Calibri" w:eastAsia="Arial Unicode MS" w:hAnsi="Calibri" w:cs="Arial"/>
          <w:color w:val="000000"/>
          <w:sz w:val="22"/>
        </w:rPr>
        <w:t>podd</w:t>
      </w:r>
      <w:r w:rsidRPr="00390DFD">
        <w:rPr>
          <w:rFonts w:ascii="Calibri" w:eastAsia="Arial Unicode MS" w:hAnsi="Calibri" w:cs="Arial"/>
          <w:color w:val="000000"/>
          <w:sz w:val="22"/>
        </w:rPr>
        <w:t>odavatelů zhotovitele. Zhotovitel je seznámen se skutečností, že poskytnutí těchto informací se dle citovaných zákonů nepovažuje za porušení obchodního tajemství a s jejich zveřejněním tímto vyslovuje svůj souhlas.</w:t>
      </w:r>
    </w:p>
    <w:p w14:paraId="6CA38DCE" w14:textId="185D632C" w:rsidR="007F7996" w:rsidRPr="00390DFD" w:rsidRDefault="007F7996"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Zhotovitel je dále povinen poskytnout objednateli potřebnou součinnost ke zveřejňování </w:t>
      </w:r>
      <w:r w:rsidR="00946467" w:rsidRPr="00390DFD">
        <w:rPr>
          <w:rFonts w:ascii="Calibri" w:eastAsia="Arial Unicode MS" w:hAnsi="Calibri" w:cs="Arial"/>
          <w:color w:val="000000"/>
          <w:sz w:val="22"/>
        </w:rPr>
        <w:t>podd</w:t>
      </w:r>
      <w:r w:rsidRPr="00390DFD">
        <w:rPr>
          <w:rFonts w:ascii="Calibri" w:eastAsia="Arial Unicode MS" w:hAnsi="Calibri" w:cs="Arial"/>
          <w:color w:val="000000"/>
          <w:sz w:val="22"/>
        </w:rPr>
        <w:t>odavatelů podle zákona.</w:t>
      </w:r>
    </w:p>
    <w:p w14:paraId="4B8C660D" w14:textId="77777777" w:rsidR="00A8023C" w:rsidRPr="00390DFD"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Obě strany prohlašují, že došlo k dohodě o celém rozsahu této smlouvy.</w:t>
      </w:r>
    </w:p>
    <w:p w14:paraId="5D0EB500" w14:textId="77777777" w:rsidR="00181C81" w:rsidRPr="00390DFD" w:rsidRDefault="00181C81" w:rsidP="00181C81">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Tato smlouva bude uzavřena elektronicky a bude podepsána zaručeným elektronickým podpisem.</w:t>
      </w:r>
    </w:p>
    <w:p w14:paraId="331B4615"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390DFD">
        <w:rPr>
          <w:rFonts w:ascii="Calibri" w:eastAsia="Arial Unicode MS" w:hAnsi="Calibri" w:cs="Arial"/>
          <w:color w:val="000000"/>
          <w:sz w:val="22"/>
        </w:rPr>
        <w:t xml:space="preserve">Obě smluvní strany prohlašují, že se seznámily s celým textem smlouvy včetně jejich příloh a s celým obsahem smlouvy souhlasí. Současně prohlašují, že tato smlouva nebyla sjednána v tísni </w:t>
      </w:r>
      <w:r w:rsidRPr="00A8023C">
        <w:rPr>
          <w:rFonts w:ascii="Calibri" w:eastAsia="Arial Unicode MS" w:hAnsi="Calibri" w:cs="Arial"/>
          <w:color w:val="000000"/>
          <w:sz w:val="22"/>
        </w:rPr>
        <w:t>ani za jinak jednostranně nevýhodných podmínek.</w:t>
      </w:r>
    </w:p>
    <w:p w14:paraId="385C61DB" w14:textId="4AEDEA7B"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Není-li konkrétní věc v této smlouvě řešena, budou se smluvní strany řídit zadávací dokumentací objednatele na tuto veřejnou zakázku a nabídkou zhotovitele na tuto zakázku a platnou právní úpravou v ČR, především občanským zákoníkem. Tento smluvní vztah se v plném rozsahu a bez jakýchkoli výjimek řídí českým právním řádem a případné spory z něho pramenící budou řešeny českými soudy (nepůjde-li příslušnost soudu určit jinak, bude se řídit dle sídla objednatele) a dalšími českými kompetentními orgány dle českého práva, a to v českém jazyce. Bude-li tato smlouva vyhotovena ve více jazycích, budou se smluvní strany řídit verzí v českém jazyce.</w:t>
      </w:r>
    </w:p>
    <w:p w14:paraId="4B22DA50" w14:textId="77777777" w:rsidR="00A8023C" w:rsidRP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131DFB0B" w14:textId="426CA5B5" w:rsidR="00A8023C" w:rsidRDefault="00A8023C" w:rsidP="00B93570">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případ pochybnosti o doručení písemnosti související s tímto smluvním vztahem zhotoviteli</w:t>
      </w:r>
      <w:r w:rsidR="00192404">
        <w:rPr>
          <w:rFonts w:ascii="Calibri" w:eastAsia="Arial Unicode MS" w:hAnsi="Calibri" w:cs="Arial"/>
          <w:color w:val="000000"/>
          <w:sz w:val="22"/>
        </w:rPr>
        <w:t>,</w:t>
      </w:r>
      <w:r w:rsidRPr="00A8023C">
        <w:rPr>
          <w:rFonts w:ascii="Calibri" w:eastAsia="Arial Unicode MS" w:hAnsi="Calibri" w:cs="Arial"/>
          <w:color w:val="000000"/>
          <w:sz w:val="22"/>
        </w:rPr>
        <w:t xml:space="preserve"> nebo pokud zhotovitel doručení takové písemnosti jakkoli </w:t>
      </w:r>
      <w:proofErr w:type="gramStart"/>
      <w:r w:rsidRPr="00A8023C">
        <w:rPr>
          <w:rFonts w:ascii="Calibri" w:eastAsia="Arial Unicode MS" w:hAnsi="Calibri" w:cs="Arial"/>
          <w:color w:val="000000"/>
          <w:sz w:val="22"/>
        </w:rPr>
        <w:t>zmaří</w:t>
      </w:r>
      <w:proofErr w:type="gramEnd"/>
      <w:r w:rsidRPr="00A8023C">
        <w:rPr>
          <w:rFonts w:ascii="Calibri" w:eastAsia="Arial Unicode MS" w:hAnsi="Calibri" w:cs="Arial"/>
          <w:color w:val="000000"/>
          <w:sz w:val="22"/>
        </w:rPr>
        <w:t>, platí, že taková písemnost se považuje za doručen</w:t>
      </w:r>
      <w:r w:rsidR="00704A97">
        <w:rPr>
          <w:rFonts w:ascii="Calibri" w:eastAsia="Arial Unicode MS" w:hAnsi="Calibri" w:cs="Arial"/>
          <w:color w:val="000000"/>
          <w:sz w:val="22"/>
        </w:rPr>
        <w:t>o</w:t>
      </w:r>
      <w:r w:rsidRPr="00A8023C">
        <w:rPr>
          <w:rFonts w:ascii="Calibri" w:eastAsia="Arial Unicode MS" w:hAnsi="Calibri" w:cs="Arial"/>
          <w:color w:val="000000"/>
          <w:sz w:val="22"/>
        </w:rPr>
        <w:t>u třetí den po jejím odeslání do sídla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zhotovitele, uvedeného v této smlouvě (ve znění jejích případných dodatků), bez ohledu na skutečnost</w:t>
      </w:r>
      <w:r w:rsidR="005A7034">
        <w:rPr>
          <w:rFonts w:ascii="Calibri" w:eastAsia="Arial Unicode MS" w:hAnsi="Calibri" w:cs="Arial"/>
          <w:color w:val="000000"/>
          <w:sz w:val="22"/>
        </w:rPr>
        <w:t>,</w:t>
      </w:r>
      <w:r w:rsidRPr="00A8023C">
        <w:rPr>
          <w:rFonts w:ascii="Calibri" w:eastAsia="Arial Unicode MS" w:hAnsi="Calibri" w:cs="Arial"/>
          <w:color w:val="000000"/>
          <w:sz w:val="22"/>
        </w:rPr>
        <w:t xml:space="preserve"> zda se zde zhotovitel fakticky zdržuje či nikoli.</w:t>
      </w:r>
    </w:p>
    <w:p w14:paraId="28FD90F5" w14:textId="11BC328D" w:rsidR="007D55AD" w:rsidRPr="00390DFD" w:rsidRDefault="00991896" w:rsidP="00803FAE">
      <w:pPr>
        <w:pStyle w:val="Zkladntext3"/>
        <w:numPr>
          <w:ilvl w:val="1"/>
          <w:numId w:val="10"/>
        </w:numPr>
        <w:spacing w:after="0" w:line="240" w:lineRule="auto"/>
        <w:ind w:left="709" w:hanging="709"/>
        <w:rPr>
          <w:rFonts w:ascii="Calibri" w:eastAsia="Arial Unicode MS" w:hAnsi="Calibri" w:cs="Arial"/>
          <w:color w:val="000000" w:themeColor="text1"/>
          <w:sz w:val="22"/>
        </w:rPr>
      </w:pPr>
      <w:r w:rsidRPr="00390DFD">
        <w:rPr>
          <w:rFonts w:ascii="Calibri" w:eastAsia="Arial Unicode MS" w:hAnsi="Calibri" w:cs="Arial"/>
          <w:color w:val="000000"/>
          <w:sz w:val="22"/>
        </w:rPr>
        <w:t>Nedílnou součástí této smlouvy</w:t>
      </w:r>
      <w:r w:rsidR="007D55AD" w:rsidRPr="00390DFD">
        <w:rPr>
          <w:rFonts w:ascii="Calibri" w:eastAsia="Arial Unicode MS" w:hAnsi="Calibri" w:cs="Arial"/>
          <w:color w:val="000000"/>
          <w:sz w:val="22"/>
        </w:rPr>
        <w:t xml:space="preserve"> jsou tyto přílohy:</w:t>
      </w:r>
    </w:p>
    <w:p w14:paraId="59D208C1" w14:textId="79FCBAA1" w:rsidR="007D55AD" w:rsidRPr="00390DFD" w:rsidRDefault="007D55AD" w:rsidP="00803FAE">
      <w:pPr>
        <w:pStyle w:val="Zkladntext3"/>
        <w:numPr>
          <w:ilvl w:val="0"/>
          <w:numId w:val="33"/>
        </w:numPr>
        <w:spacing w:after="0" w:line="240" w:lineRule="auto"/>
        <w:ind w:left="1078" w:hanging="227"/>
        <w:rPr>
          <w:rFonts w:ascii="Calibri" w:eastAsia="Arial Unicode MS" w:hAnsi="Calibri" w:cs="Arial"/>
          <w:color w:val="000000"/>
          <w:sz w:val="22"/>
        </w:rPr>
      </w:pPr>
      <w:r w:rsidRPr="00390DFD">
        <w:rPr>
          <w:rFonts w:ascii="Calibri" w:eastAsia="Arial Unicode MS" w:hAnsi="Calibri" w:cs="Arial"/>
          <w:color w:val="000000"/>
          <w:sz w:val="22"/>
        </w:rPr>
        <w:t xml:space="preserve"> Oceněný výkaz výměr</w:t>
      </w:r>
    </w:p>
    <w:p w14:paraId="6D448DB1" w14:textId="19A35F82" w:rsidR="007D55AD" w:rsidRPr="00390DFD" w:rsidRDefault="00AA70AA" w:rsidP="00803FAE">
      <w:pPr>
        <w:pStyle w:val="Zkladntext3"/>
        <w:numPr>
          <w:ilvl w:val="0"/>
          <w:numId w:val="33"/>
        </w:numPr>
        <w:spacing w:after="0" w:line="240" w:lineRule="auto"/>
        <w:ind w:left="1078" w:hanging="227"/>
        <w:rPr>
          <w:rFonts w:ascii="Calibri" w:eastAsia="Arial Unicode MS" w:hAnsi="Calibri" w:cs="Arial"/>
          <w:color w:val="000000"/>
          <w:sz w:val="22"/>
        </w:rPr>
      </w:pPr>
      <w:r w:rsidRPr="00390DFD">
        <w:rPr>
          <w:rFonts w:ascii="Calibri" w:eastAsia="Arial Unicode MS" w:hAnsi="Calibri" w:cs="Arial"/>
          <w:color w:val="000000"/>
          <w:sz w:val="22"/>
        </w:rPr>
        <w:t xml:space="preserve">Harmonogram postupu prací </w:t>
      </w:r>
      <w:r w:rsidR="007D55AD" w:rsidRPr="00390DFD">
        <w:rPr>
          <w:rFonts w:ascii="Calibri" w:eastAsia="Arial Unicode MS" w:hAnsi="Calibri" w:cs="Arial"/>
          <w:color w:val="000000"/>
          <w:sz w:val="22"/>
        </w:rPr>
        <w:t xml:space="preserve"> </w:t>
      </w:r>
    </w:p>
    <w:p w14:paraId="5B5664A6" w14:textId="77777777" w:rsidR="007D55AD" w:rsidRDefault="007D55AD" w:rsidP="00B93570">
      <w:pPr>
        <w:pStyle w:val="Zkladntext3"/>
        <w:spacing w:line="240" w:lineRule="auto"/>
        <w:rPr>
          <w:rFonts w:ascii="Calibri" w:eastAsia="Arial Unicode MS" w:hAnsi="Calibri" w:cs="Arial"/>
          <w:color w:val="000000"/>
          <w:sz w:val="22"/>
        </w:rPr>
      </w:pPr>
    </w:p>
    <w:p w14:paraId="1525DE9C" w14:textId="77777777" w:rsidR="0025190C" w:rsidRPr="00A8023C" w:rsidRDefault="0025190C" w:rsidP="00B93570">
      <w:pPr>
        <w:pStyle w:val="Zkladntext3"/>
        <w:spacing w:line="240" w:lineRule="auto"/>
        <w:rPr>
          <w:rFonts w:ascii="Calibri" w:eastAsia="Arial Unicode MS" w:hAnsi="Calibri" w:cs="Arial"/>
          <w:color w:val="000000"/>
          <w:sz w:val="22"/>
        </w:rPr>
      </w:pPr>
    </w:p>
    <w:p w14:paraId="74F6EA99" w14:textId="3241F8ED" w:rsidR="00A8023C" w:rsidRPr="00374A59" w:rsidRDefault="00A8023C" w:rsidP="00B93570">
      <w:pPr>
        <w:pStyle w:val="Zkladntext3"/>
        <w:spacing w:line="240" w:lineRule="auto"/>
        <w:rPr>
          <w:rFonts w:ascii="Calibri" w:eastAsia="Arial Unicode MS" w:hAnsi="Calibri" w:cs="Arial"/>
          <w:color w:val="000000"/>
          <w:sz w:val="22"/>
        </w:rPr>
      </w:pPr>
      <w:r w:rsidRPr="00374A59">
        <w:rPr>
          <w:rFonts w:ascii="Calibri" w:eastAsia="Arial Unicode MS" w:hAnsi="Calibri" w:cs="Arial"/>
          <w:color w:val="000000"/>
          <w:sz w:val="22"/>
        </w:rPr>
        <w:t xml:space="preserve">V </w:t>
      </w:r>
      <w:r w:rsidR="004E7648">
        <w:rPr>
          <w:rFonts w:ascii="Calibri" w:eastAsia="Arial Unicode MS" w:hAnsi="Calibri" w:cs="Arial"/>
          <w:color w:val="000000"/>
          <w:sz w:val="22"/>
        </w:rPr>
        <w:t>………………………….</w:t>
      </w:r>
      <w:r w:rsidRPr="00374A59">
        <w:rPr>
          <w:rFonts w:ascii="Calibri" w:eastAsia="Arial Unicode MS" w:hAnsi="Calibri" w:cs="Arial"/>
          <w:color w:val="000000"/>
          <w:sz w:val="22"/>
        </w:rPr>
        <w:t xml:space="preserve"> dne </w:t>
      </w:r>
      <w:r w:rsidR="00903824" w:rsidRPr="00374A59">
        <w:rPr>
          <w:rFonts w:ascii="Calibri" w:eastAsia="Arial Unicode MS" w:hAnsi="Calibri" w:cs="Arial"/>
          <w:color w:val="000000"/>
          <w:sz w:val="22"/>
        </w:rPr>
        <w:t>………………………</w:t>
      </w:r>
      <w:r w:rsidR="00903824" w:rsidRPr="00374A59">
        <w:rPr>
          <w:rFonts w:ascii="Calibri" w:eastAsia="Arial Unicode MS" w:hAnsi="Calibri" w:cs="Arial"/>
          <w:color w:val="000000"/>
          <w:sz w:val="22"/>
        </w:rPr>
        <w:tab/>
      </w:r>
      <w:r w:rsidR="004E7648">
        <w:rPr>
          <w:rFonts w:ascii="Calibri" w:eastAsia="Arial Unicode MS" w:hAnsi="Calibri" w:cs="Arial"/>
          <w:color w:val="000000"/>
          <w:sz w:val="22"/>
        </w:rPr>
        <w:t xml:space="preserve">         V…………………………………………dne……………….</w:t>
      </w:r>
      <w:r w:rsidR="00903824" w:rsidRPr="00374A59">
        <w:rPr>
          <w:rFonts w:ascii="Calibri" w:eastAsia="Arial Unicode MS" w:hAnsi="Calibri" w:cs="Arial"/>
          <w:color w:val="000000"/>
          <w:sz w:val="22"/>
        </w:rPr>
        <w:tab/>
      </w:r>
    </w:p>
    <w:p w14:paraId="071456F4" w14:textId="77777777" w:rsidR="00991896" w:rsidRPr="00374A59" w:rsidRDefault="00991896" w:rsidP="009106B1">
      <w:pPr>
        <w:pStyle w:val="Zkladntext3"/>
        <w:spacing w:after="0" w:line="240" w:lineRule="auto"/>
        <w:rPr>
          <w:rFonts w:ascii="Calibri" w:eastAsia="Arial Unicode MS" w:hAnsi="Calibri" w:cs="Arial"/>
          <w:color w:val="000000"/>
          <w:sz w:val="22"/>
        </w:rPr>
      </w:pPr>
    </w:p>
    <w:p w14:paraId="3FB8898C" w14:textId="77777777" w:rsidR="009106B1" w:rsidRPr="00374A59" w:rsidRDefault="009106B1" w:rsidP="009106B1">
      <w:pPr>
        <w:pStyle w:val="Zkladntext3"/>
        <w:spacing w:after="0" w:line="240" w:lineRule="auto"/>
        <w:rPr>
          <w:rFonts w:ascii="Calibri" w:eastAsia="Arial Unicode MS" w:hAnsi="Calibri" w:cs="Arial"/>
          <w:color w:val="000000"/>
          <w:sz w:val="22"/>
        </w:rPr>
      </w:pPr>
    </w:p>
    <w:p w14:paraId="68D9CFBA" w14:textId="77777777" w:rsidR="0025190C" w:rsidRDefault="0025190C" w:rsidP="009106B1">
      <w:pPr>
        <w:pStyle w:val="Zkladntext3"/>
        <w:spacing w:after="0" w:line="240" w:lineRule="auto"/>
        <w:rPr>
          <w:rFonts w:ascii="Calibri" w:eastAsia="Arial Unicode MS" w:hAnsi="Calibri" w:cs="Arial"/>
          <w:color w:val="000000"/>
          <w:sz w:val="22"/>
        </w:rPr>
      </w:pPr>
    </w:p>
    <w:p w14:paraId="55D850DF" w14:textId="77777777" w:rsidR="00374A59" w:rsidRPr="00374A59" w:rsidRDefault="00374A59" w:rsidP="009106B1">
      <w:pPr>
        <w:pStyle w:val="Zkladntext3"/>
        <w:spacing w:after="0" w:line="240" w:lineRule="auto"/>
        <w:rPr>
          <w:rFonts w:ascii="Calibri" w:eastAsia="Arial Unicode MS" w:hAnsi="Calibri" w:cs="Arial"/>
          <w:color w:val="000000"/>
          <w:sz w:val="22"/>
        </w:rPr>
      </w:pPr>
    </w:p>
    <w:p w14:paraId="69E82F27" w14:textId="77777777" w:rsidR="00165EE4" w:rsidRPr="00374A59" w:rsidRDefault="00165EE4" w:rsidP="009106B1">
      <w:pPr>
        <w:pStyle w:val="Zkladntext3"/>
        <w:spacing w:after="0" w:line="240" w:lineRule="auto"/>
        <w:rPr>
          <w:rFonts w:ascii="Calibri" w:eastAsia="Arial Unicode MS" w:hAnsi="Calibri" w:cs="Arial"/>
          <w:color w:val="000000"/>
          <w:sz w:val="22"/>
        </w:rPr>
      </w:pPr>
    </w:p>
    <w:p w14:paraId="02FA444A" w14:textId="77777777" w:rsidR="00A8023C" w:rsidRPr="00374A59" w:rsidRDefault="00903824" w:rsidP="009106B1">
      <w:pPr>
        <w:pStyle w:val="Zkladntext3"/>
        <w:spacing w:after="0" w:line="240" w:lineRule="auto"/>
        <w:rPr>
          <w:rFonts w:ascii="Calibri" w:eastAsia="Arial Unicode MS" w:hAnsi="Calibri" w:cs="Arial"/>
          <w:color w:val="000000"/>
          <w:sz w:val="22"/>
        </w:rPr>
      </w:pPr>
      <w:r w:rsidRPr="00374A59">
        <w:rPr>
          <w:rFonts w:ascii="Calibri" w:eastAsia="Arial Unicode MS" w:hAnsi="Calibri" w:cs="Arial"/>
          <w:color w:val="000000"/>
          <w:sz w:val="22"/>
        </w:rPr>
        <w:t>…………………………………………………</w:t>
      </w:r>
      <w:r w:rsidR="00A8023C" w:rsidRPr="00374A59">
        <w:rPr>
          <w:rFonts w:ascii="Calibri" w:eastAsia="Arial Unicode MS" w:hAnsi="Calibri" w:cs="Arial"/>
          <w:color w:val="000000"/>
          <w:sz w:val="22"/>
        </w:rPr>
        <w:tab/>
      </w:r>
      <w:r w:rsidR="00A8023C" w:rsidRPr="00374A59">
        <w:rPr>
          <w:rFonts w:ascii="Calibri" w:eastAsia="Arial Unicode MS" w:hAnsi="Calibri" w:cs="Arial"/>
          <w:color w:val="000000"/>
          <w:sz w:val="22"/>
        </w:rPr>
        <w:tab/>
      </w:r>
      <w:r w:rsidR="00A8023C" w:rsidRPr="00374A59">
        <w:rPr>
          <w:rFonts w:ascii="Calibri" w:eastAsia="Arial Unicode MS" w:hAnsi="Calibri" w:cs="Arial"/>
          <w:color w:val="000000"/>
          <w:sz w:val="22"/>
        </w:rPr>
        <w:tab/>
      </w:r>
      <w:r w:rsidRPr="00374A59">
        <w:rPr>
          <w:rFonts w:ascii="Calibri" w:eastAsia="Arial Unicode MS" w:hAnsi="Calibri" w:cs="Arial"/>
          <w:color w:val="000000"/>
          <w:sz w:val="22"/>
        </w:rPr>
        <w:t>…………………………………………………</w:t>
      </w:r>
    </w:p>
    <w:p w14:paraId="561A6EFF" w14:textId="195E6869" w:rsidR="00903824" w:rsidRDefault="00903824" w:rsidP="009106B1">
      <w:pPr>
        <w:pStyle w:val="Zkladntext3"/>
        <w:spacing w:after="0" w:line="240" w:lineRule="auto"/>
        <w:rPr>
          <w:rFonts w:ascii="Calibri" w:eastAsia="Arial Unicode MS" w:hAnsi="Calibri" w:cs="Arial"/>
          <w:color w:val="000000"/>
          <w:sz w:val="22"/>
        </w:rPr>
      </w:pPr>
      <w:r w:rsidRPr="00374A59">
        <w:rPr>
          <w:rFonts w:ascii="Calibri" w:eastAsia="Arial Unicode MS" w:hAnsi="Calibri" w:cs="Arial"/>
          <w:color w:val="000000"/>
          <w:sz w:val="22"/>
        </w:rPr>
        <w:t>Objednatel</w:t>
      </w:r>
      <w:r w:rsidRPr="00374A59">
        <w:rPr>
          <w:rFonts w:ascii="Calibri" w:eastAsia="Arial Unicode MS" w:hAnsi="Calibri" w:cs="Arial"/>
          <w:color w:val="000000"/>
          <w:sz w:val="22"/>
        </w:rPr>
        <w:tab/>
      </w:r>
      <w:r w:rsidRPr="00374A59">
        <w:rPr>
          <w:rFonts w:ascii="Calibri" w:eastAsia="Arial Unicode MS" w:hAnsi="Calibri" w:cs="Arial"/>
          <w:color w:val="000000"/>
          <w:sz w:val="22"/>
        </w:rPr>
        <w:tab/>
      </w:r>
      <w:r w:rsidRPr="00374A59">
        <w:rPr>
          <w:rFonts w:ascii="Calibri" w:eastAsia="Arial Unicode MS" w:hAnsi="Calibri" w:cs="Arial"/>
          <w:color w:val="000000"/>
          <w:sz w:val="22"/>
        </w:rPr>
        <w:tab/>
      </w:r>
      <w:r w:rsidRPr="00374A59">
        <w:rPr>
          <w:rFonts w:ascii="Calibri" w:eastAsia="Arial Unicode MS" w:hAnsi="Calibri" w:cs="Arial"/>
          <w:color w:val="000000"/>
          <w:sz w:val="22"/>
        </w:rPr>
        <w:tab/>
      </w:r>
      <w:r w:rsidRPr="00374A59">
        <w:rPr>
          <w:rFonts w:ascii="Calibri" w:eastAsia="Arial Unicode MS" w:hAnsi="Calibri" w:cs="Arial"/>
          <w:color w:val="000000"/>
          <w:sz w:val="22"/>
        </w:rPr>
        <w:tab/>
      </w:r>
      <w:r w:rsidRPr="00374A59">
        <w:rPr>
          <w:rFonts w:ascii="Calibri" w:eastAsia="Arial Unicode MS" w:hAnsi="Calibri" w:cs="Arial"/>
          <w:color w:val="000000"/>
          <w:sz w:val="22"/>
        </w:rPr>
        <w:tab/>
        <w:t>Zhotovitel</w:t>
      </w:r>
    </w:p>
    <w:p w14:paraId="1D38926C" w14:textId="4BDBD47E" w:rsidR="00374A59" w:rsidRPr="00374A59" w:rsidRDefault="001872A5" w:rsidP="001872A5">
      <w:pPr>
        <w:spacing w:line="240" w:lineRule="auto"/>
        <w:ind w:left="-142"/>
        <w:rPr>
          <w:rFonts w:ascii="Calibri" w:eastAsia="Arial Unicode MS" w:hAnsi="Calibri" w:cs="Arial"/>
          <w:color w:val="000000"/>
          <w:sz w:val="22"/>
          <w:szCs w:val="16"/>
        </w:rPr>
      </w:pPr>
      <w:r>
        <w:rPr>
          <w:rFonts w:ascii="Calibri" w:eastAsia="Arial Unicode MS" w:hAnsi="Calibri" w:cs="Arial"/>
          <w:color w:val="000000"/>
          <w:sz w:val="22"/>
          <w:szCs w:val="16"/>
        </w:rPr>
        <w:t xml:space="preserve">   Mgr. Milan Strya, jednatel                                                     </w:t>
      </w:r>
      <w:r w:rsidR="00374A59" w:rsidRPr="00374A59">
        <w:rPr>
          <w:rFonts w:ascii="Calibri" w:eastAsia="Arial Unicode MS" w:hAnsi="Calibri" w:cs="Arial"/>
          <w:color w:val="000000"/>
          <w:sz w:val="22"/>
          <w:szCs w:val="16"/>
        </w:rPr>
        <w:t>Mgr. Miroslav Boček, prokurista</w:t>
      </w:r>
    </w:p>
    <w:p w14:paraId="509D6F5D" w14:textId="374DB03D" w:rsidR="00374A59" w:rsidRPr="00A8023C" w:rsidRDefault="001872A5" w:rsidP="00374A59">
      <w:pPr>
        <w:pStyle w:val="Zkladntext3"/>
        <w:spacing w:after="0" w:line="240" w:lineRule="auto"/>
        <w:rPr>
          <w:rFonts w:ascii="Calibri" w:eastAsia="Arial Unicode MS" w:hAnsi="Calibri" w:cs="Arial"/>
          <w:color w:val="000000"/>
          <w:sz w:val="22"/>
        </w:rPr>
      </w:pPr>
      <w:r>
        <w:rPr>
          <w:rFonts w:ascii="Calibri" w:eastAsia="Arial Unicode MS" w:hAnsi="Calibri" w:cs="Arial"/>
          <w:color w:val="000000"/>
          <w:sz w:val="22"/>
          <w:szCs w:val="24"/>
        </w:rPr>
        <w:t xml:space="preserve">Služby </w:t>
      </w:r>
      <w:proofErr w:type="spellStart"/>
      <w:proofErr w:type="gramStart"/>
      <w:r>
        <w:rPr>
          <w:rFonts w:ascii="Calibri" w:eastAsia="Arial Unicode MS" w:hAnsi="Calibri" w:cs="Arial"/>
          <w:color w:val="000000"/>
          <w:sz w:val="22"/>
          <w:szCs w:val="24"/>
        </w:rPr>
        <w:t>Boskovice,s.r.o</w:t>
      </w:r>
      <w:proofErr w:type="spellEnd"/>
      <w:r>
        <w:rPr>
          <w:rFonts w:ascii="Calibri" w:eastAsia="Arial Unicode MS" w:hAnsi="Calibri" w:cs="Arial"/>
          <w:color w:val="000000"/>
          <w:sz w:val="22"/>
          <w:szCs w:val="24"/>
        </w:rPr>
        <w:t>.</w:t>
      </w:r>
      <w:proofErr w:type="gramEnd"/>
      <w:r>
        <w:rPr>
          <w:rFonts w:ascii="Calibri" w:eastAsia="Arial Unicode MS" w:hAnsi="Calibri" w:cs="Arial"/>
          <w:color w:val="000000"/>
          <w:sz w:val="22"/>
          <w:szCs w:val="24"/>
        </w:rPr>
        <w:t xml:space="preserve">                                                           CE</w:t>
      </w:r>
      <w:r w:rsidR="00374A59" w:rsidRPr="00374A59">
        <w:rPr>
          <w:rFonts w:ascii="Calibri" w:eastAsia="Arial Unicode MS" w:hAnsi="Calibri" w:cs="Arial"/>
          <w:color w:val="000000"/>
          <w:sz w:val="22"/>
          <w:szCs w:val="24"/>
        </w:rPr>
        <w:t>RGOMONT s.r.o.</w:t>
      </w:r>
    </w:p>
    <w:sectPr w:rsidR="00374A59" w:rsidRPr="00A8023C" w:rsidSect="00374A59">
      <w:footerReference w:type="default" r:id="rId9"/>
      <w:footerReference w:type="first" r:id="rId10"/>
      <w:pgSz w:w="11906" w:h="16838" w:code="9"/>
      <w:pgMar w:top="1418" w:right="1418" w:bottom="1560" w:left="127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90E9" w14:textId="77777777" w:rsidR="00D72D19" w:rsidRDefault="00D72D19" w:rsidP="0038240A">
      <w:pPr>
        <w:spacing w:line="240" w:lineRule="auto"/>
      </w:pPr>
      <w:r>
        <w:separator/>
      </w:r>
    </w:p>
  </w:endnote>
  <w:endnote w:type="continuationSeparator" w:id="0">
    <w:p w14:paraId="3D7721D0" w14:textId="77777777" w:rsidR="00D72D19" w:rsidRDefault="00D72D19" w:rsidP="0038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2698" w14:textId="77777777" w:rsidR="00022B7F" w:rsidRPr="00783FA7" w:rsidRDefault="00022B7F" w:rsidP="00351C5B">
    <w:pPr>
      <w:pStyle w:val="Zpat"/>
    </w:pPr>
    <w:r>
      <w:rPr>
        <w:noProof/>
      </w:rPr>
      <mc:AlternateContent>
        <mc:Choice Requires="wps">
          <w:drawing>
            <wp:anchor distT="0" distB="0" distL="114300" distR="114300" simplePos="0" relativeHeight="251661312" behindDoc="0" locked="1" layoutInCell="1" allowOverlap="1" wp14:anchorId="5BB80678" wp14:editId="3DDD0BAD">
              <wp:simplePos x="0" y="0"/>
              <wp:positionH relativeFrom="column">
                <wp:posOffset>5732780</wp:posOffset>
              </wp:positionH>
              <wp:positionV relativeFrom="page">
                <wp:posOffset>10045065</wp:posOffset>
              </wp:positionV>
              <wp:extent cx="920115" cy="1428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7B13" w14:textId="7AA9B191" w:rsidR="00022B7F" w:rsidRDefault="00022B7F" w:rsidP="00351C5B">
                          <w:pPr>
                            <w:jc w:val="center"/>
                          </w:pPr>
                          <w:r>
                            <w:rPr>
                              <w:rStyle w:val="slostrnky"/>
                            </w:rPr>
                            <w:fldChar w:fldCharType="begin"/>
                          </w:r>
                          <w:r>
                            <w:rPr>
                              <w:rStyle w:val="slostrnky"/>
                            </w:rPr>
                            <w:instrText xml:space="preserve"> PAGE </w:instrText>
                          </w:r>
                          <w:r>
                            <w:rPr>
                              <w:rStyle w:val="slostrnky"/>
                            </w:rPr>
                            <w:fldChar w:fldCharType="separate"/>
                          </w:r>
                          <w:r w:rsidR="00374A59">
                            <w:rPr>
                              <w:rStyle w:val="slostrnky"/>
                              <w:noProof/>
                            </w:rPr>
                            <w:t>17</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74A59">
                            <w:rPr>
                              <w:rStyle w:val="slostrnky"/>
                              <w:noProof/>
                              <w:sz w:val="16"/>
                            </w:rPr>
                            <w:t>17</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80678" id="_x0000_t202" coordsize="21600,21600" o:spt="202" path="m,l,21600r21600,l21600,xe">
              <v:stroke joinstyle="miter"/>
              <v:path gradientshapeok="t" o:connecttype="rect"/>
            </v:shapetype>
            <v:shape id="Text Box 2" o:spid="_x0000_s1026" type="#_x0000_t202" style="position:absolute;left:0;text-align:left;margin-left:451.4pt;margin-top:790.95pt;width:72.4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" filled="f" stroked="f">
              <v:textbox inset="0,0,0,0">
                <w:txbxContent>
                  <w:p w14:paraId="29747B13" w14:textId="7AA9B191" w:rsidR="00022B7F" w:rsidRDefault="00022B7F" w:rsidP="00351C5B">
                    <w:pPr>
                      <w:jc w:val="center"/>
                    </w:pPr>
                    <w:r>
                      <w:rPr>
                        <w:rStyle w:val="slostrnky"/>
                      </w:rPr>
                      <w:fldChar w:fldCharType="begin"/>
                    </w:r>
                    <w:r>
                      <w:rPr>
                        <w:rStyle w:val="slostrnky"/>
                      </w:rPr>
                      <w:instrText xml:space="preserve"> PAGE </w:instrText>
                    </w:r>
                    <w:r>
                      <w:rPr>
                        <w:rStyle w:val="slostrnky"/>
                      </w:rPr>
                      <w:fldChar w:fldCharType="separate"/>
                    </w:r>
                    <w:r w:rsidR="00374A59">
                      <w:rPr>
                        <w:rStyle w:val="slostrnky"/>
                        <w:noProof/>
                      </w:rPr>
                      <w:t>17</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74A59">
                      <w:rPr>
                        <w:rStyle w:val="slostrnky"/>
                        <w:noProof/>
                        <w:sz w:val="16"/>
                      </w:rPr>
                      <w:t>17</w:t>
                    </w:r>
                    <w:r>
                      <w:rPr>
                        <w:rStyle w:val="slostrnky"/>
                        <w:sz w:val="16"/>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C261" w14:textId="77777777" w:rsidR="00022B7F" w:rsidRDefault="00022B7F">
    <w:pPr>
      <w:pStyle w:val="Zpat"/>
    </w:pPr>
    <w:r>
      <w:rPr>
        <w:noProof/>
      </w:rPr>
      <mc:AlternateContent>
        <mc:Choice Requires="wps">
          <w:drawing>
            <wp:anchor distT="0" distB="0" distL="114300" distR="114300" simplePos="0" relativeHeight="251660288" behindDoc="0" locked="1" layoutInCell="1" allowOverlap="1" wp14:anchorId="6415BCC5" wp14:editId="30F7B200">
              <wp:simplePos x="0" y="0"/>
              <wp:positionH relativeFrom="column">
                <wp:posOffset>5732780</wp:posOffset>
              </wp:positionH>
              <wp:positionV relativeFrom="page">
                <wp:posOffset>10045065</wp:posOffset>
              </wp:positionV>
              <wp:extent cx="920115" cy="142875"/>
              <wp:effectExtent l="0" t="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0667A" w14:textId="5B0E112B" w:rsidR="00022B7F" w:rsidRDefault="00022B7F">
                          <w:pPr>
                            <w:jc w:val="center"/>
                          </w:pPr>
                          <w:r>
                            <w:rPr>
                              <w:rStyle w:val="slostrnky"/>
                            </w:rPr>
                            <w:fldChar w:fldCharType="begin"/>
                          </w:r>
                          <w:r>
                            <w:rPr>
                              <w:rStyle w:val="slostrnky"/>
                            </w:rPr>
                            <w:instrText xml:space="preserve"> PAGE </w:instrText>
                          </w:r>
                          <w:r>
                            <w:rPr>
                              <w:rStyle w:val="slostrnky"/>
                            </w:rPr>
                            <w:fldChar w:fldCharType="separate"/>
                          </w:r>
                          <w:r w:rsidR="00374A59">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74A59">
                            <w:rPr>
                              <w:rStyle w:val="slostrnky"/>
                              <w:noProof/>
                              <w:sz w:val="16"/>
                            </w:rPr>
                            <w:t>17</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5BCC5"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" filled="f" stroked="f">
              <v:textbox inset="0,0,0,0">
                <w:txbxContent>
                  <w:p w14:paraId="11E0667A" w14:textId="5B0E112B" w:rsidR="00022B7F" w:rsidRDefault="00022B7F">
                    <w:pPr>
                      <w:jc w:val="center"/>
                    </w:pPr>
                    <w:r>
                      <w:rPr>
                        <w:rStyle w:val="slostrnky"/>
                      </w:rPr>
                      <w:fldChar w:fldCharType="begin"/>
                    </w:r>
                    <w:r>
                      <w:rPr>
                        <w:rStyle w:val="slostrnky"/>
                      </w:rPr>
                      <w:instrText xml:space="preserve"> PAGE </w:instrText>
                    </w:r>
                    <w:r>
                      <w:rPr>
                        <w:rStyle w:val="slostrnky"/>
                      </w:rPr>
                      <w:fldChar w:fldCharType="separate"/>
                    </w:r>
                    <w:r w:rsidR="00374A59">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74A59">
                      <w:rPr>
                        <w:rStyle w:val="slostrnky"/>
                        <w:noProof/>
                        <w:sz w:val="16"/>
                      </w:rPr>
                      <w:t>17</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8B29E" w14:textId="77777777" w:rsidR="00D72D19" w:rsidRDefault="00D72D19" w:rsidP="0038240A">
      <w:pPr>
        <w:spacing w:line="240" w:lineRule="auto"/>
      </w:pPr>
      <w:r>
        <w:separator/>
      </w:r>
    </w:p>
  </w:footnote>
  <w:footnote w:type="continuationSeparator" w:id="0">
    <w:p w14:paraId="576A7416" w14:textId="77777777" w:rsidR="00D72D19" w:rsidRDefault="00D72D19" w:rsidP="00382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8402E402"/>
    <w:name w:val="WW8Num3"/>
    <w:lvl w:ilvl="0">
      <w:start w:val="1"/>
      <w:numFmt w:val="decimal"/>
      <w:suff w:val="space"/>
      <w:lvlText w:val="%1."/>
      <w:lvlJc w:val="left"/>
      <w:pPr>
        <w:tabs>
          <w:tab w:val="num" w:pos="0"/>
        </w:tabs>
        <w:ind w:left="1702" w:hanging="567"/>
      </w:pPr>
      <w:rPr>
        <w:rFonts w:cs="Times New Roman"/>
        <w:b/>
        <w:i w:val="0"/>
      </w:rPr>
    </w:lvl>
    <w:lvl w:ilvl="1">
      <w:start w:val="1"/>
      <w:numFmt w:val="decimal"/>
      <w:pStyle w:val="Styl1"/>
      <w:lvlText w:val="%1.%2."/>
      <w:lvlJc w:val="left"/>
      <w:pPr>
        <w:tabs>
          <w:tab w:val="num" w:pos="3658"/>
        </w:tabs>
        <w:ind w:left="3658" w:hanging="680"/>
      </w:pPr>
      <w:rPr>
        <w:rFonts w:ascii="Calibri" w:hAnsi="Calibri" w:cs="Calibri"/>
        <w:sz w:val="22"/>
        <w:szCs w:val="22"/>
      </w:rPr>
    </w:lvl>
    <w:lvl w:ilvl="2">
      <w:start w:val="1"/>
      <w:numFmt w:val="decimal"/>
      <w:pStyle w:val="Styl2"/>
      <w:lvlText w:val="%1.%2.%3."/>
      <w:lvlJc w:val="left"/>
      <w:pPr>
        <w:tabs>
          <w:tab w:val="num" w:pos="4111"/>
        </w:tabs>
        <w:ind w:left="4111" w:hanging="1134"/>
      </w:pPr>
      <w:rPr>
        <w:rFonts w:ascii="Calibri" w:hAnsi="Calibri" w:cs="Calibri"/>
        <w:b w:val="0"/>
        <w:sz w:val="22"/>
        <w:szCs w:val="22"/>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0000009"/>
    <w:multiLevelType w:val="multilevel"/>
    <w:tmpl w:val="00000009"/>
    <w:name w:val="WW8Num9"/>
    <w:lvl w:ilvl="0">
      <w:numFmt w:val="bullet"/>
      <w:lvlText w:val="-"/>
      <w:lvlJc w:val="left"/>
      <w:pPr>
        <w:tabs>
          <w:tab w:val="num" w:pos="0"/>
        </w:tabs>
        <w:ind w:left="1211" w:hanging="360"/>
      </w:pPr>
      <w:rPr>
        <w:rFonts w:ascii="Calibri" w:hAnsi="Calibri" w:cs="Times New Roman"/>
      </w:rPr>
    </w:lvl>
    <w:lvl w:ilvl="1">
      <w:start w:val="1"/>
      <w:numFmt w:val="bullet"/>
      <w:lvlText w:val="o"/>
      <w:lvlJc w:val="left"/>
      <w:pPr>
        <w:tabs>
          <w:tab w:val="num" w:pos="0"/>
        </w:tabs>
        <w:ind w:left="1931" w:hanging="360"/>
      </w:pPr>
      <w:rPr>
        <w:rFonts w:ascii="Courier New" w:hAnsi="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rPr>
    </w:lvl>
    <w:lvl w:ilvl="8">
      <w:start w:val="1"/>
      <w:numFmt w:val="bullet"/>
      <w:lvlText w:val=""/>
      <w:lvlJc w:val="left"/>
      <w:pPr>
        <w:tabs>
          <w:tab w:val="num" w:pos="0"/>
        </w:tabs>
        <w:ind w:left="6971" w:hanging="360"/>
      </w:pPr>
      <w:rPr>
        <w:rFonts w:ascii="Wingdings" w:hAnsi="Wingdings"/>
      </w:rPr>
    </w:lvl>
  </w:abstractNum>
  <w:abstractNum w:abstractNumId="3" w15:restartNumberingAfterBreak="0">
    <w:nsid w:val="0000000A"/>
    <w:multiLevelType w:val="singleLevel"/>
    <w:tmpl w:val="0000000A"/>
    <w:name w:val="WW8Num10"/>
    <w:lvl w:ilvl="0">
      <w:numFmt w:val="bullet"/>
      <w:lvlText w:val="-"/>
      <w:lvlJc w:val="left"/>
      <w:pPr>
        <w:tabs>
          <w:tab w:val="num" w:pos="0"/>
        </w:tabs>
        <w:ind w:left="1211" w:hanging="360"/>
      </w:pPr>
      <w:rPr>
        <w:rFonts w:ascii="Calibri" w:hAnsi="Calibri"/>
        <w:sz w:val="20"/>
      </w:rPr>
    </w:lvl>
  </w:abstractNum>
  <w:abstractNum w:abstractNumId="4" w15:restartNumberingAfterBreak="0">
    <w:nsid w:val="0000000C"/>
    <w:multiLevelType w:val="singleLevel"/>
    <w:tmpl w:val="0000000C"/>
    <w:name w:val="WW8Num12"/>
    <w:lvl w:ilvl="0">
      <w:numFmt w:val="bullet"/>
      <w:lvlText w:val="-"/>
      <w:lvlJc w:val="left"/>
      <w:pPr>
        <w:tabs>
          <w:tab w:val="num" w:pos="0"/>
        </w:tabs>
        <w:ind w:left="1211" w:hanging="360"/>
      </w:pPr>
      <w:rPr>
        <w:rFonts w:ascii="Calibri" w:hAnsi="Calibri" w:cs="Calibri"/>
      </w:rPr>
    </w:lvl>
  </w:abstractNum>
  <w:abstractNum w:abstractNumId="5" w15:restartNumberingAfterBreak="0">
    <w:nsid w:val="02203F60"/>
    <w:multiLevelType w:val="hybridMultilevel"/>
    <w:tmpl w:val="29249880"/>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E40120"/>
    <w:multiLevelType w:val="hybridMultilevel"/>
    <w:tmpl w:val="AFB4F86A"/>
    <w:lvl w:ilvl="0" w:tplc="80CC941A">
      <w:start w:val="1"/>
      <w:numFmt w:val="decimal"/>
      <w:pStyle w:val="Nadpis2"/>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8A97B69"/>
    <w:multiLevelType w:val="hybridMultilevel"/>
    <w:tmpl w:val="68CE383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CF58F0"/>
    <w:multiLevelType w:val="hybridMultilevel"/>
    <w:tmpl w:val="61961796"/>
    <w:name w:val="WW8Num32"/>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DC3B42"/>
    <w:multiLevelType w:val="hybridMultilevel"/>
    <w:tmpl w:val="34D09508"/>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CA28BB"/>
    <w:multiLevelType w:val="multilevel"/>
    <w:tmpl w:val="4A4EE8B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8E45EB"/>
    <w:multiLevelType w:val="hybridMultilevel"/>
    <w:tmpl w:val="28049DAC"/>
    <w:lvl w:ilvl="0" w:tplc="81A622B8">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734418"/>
    <w:multiLevelType w:val="hybridMultilevel"/>
    <w:tmpl w:val="9C2E22EA"/>
    <w:lvl w:ilvl="0" w:tplc="C55A89E4">
      <w:start w:val="1"/>
      <w:numFmt w:val="decimal"/>
      <w:pStyle w:val="cislovanibezne"/>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6800E7"/>
    <w:multiLevelType w:val="hybridMultilevel"/>
    <w:tmpl w:val="B48C016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D32AF8"/>
    <w:multiLevelType w:val="hybridMultilevel"/>
    <w:tmpl w:val="46F239E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E96720"/>
    <w:multiLevelType w:val="hybridMultilevel"/>
    <w:tmpl w:val="F6A2435A"/>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C5550D"/>
    <w:multiLevelType w:val="hybridMultilevel"/>
    <w:tmpl w:val="4E98977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2B174131"/>
    <w:multiLevelType w:val="hybridMultilevel"/>
    <w:tmpl w:val="8884CA54"/>
    <w:lvl w:ilvl="0" w:tplc="70642DDE">
      <w:start w:val="1"/>
      <w:numFmt w:val="decimal"/>
      <w:pStyle w:val="Cislovani4text"/>
      <w:lvlText w:val="%1."/>
      <w:lvlJc w:val="left"/>
      <w:pPr>
        <w:ind w:left="720" w:hanging="360"/>
      </w:pPr>
      <w:rPr>
        <w:rFonts w:hint="default"/>
      </w:rPr>
    </w:lvl>
    <w:lvl w:ilvl="1" w:tplc="04050019">
      <w:start w:val="1"/>
      <w:numFmt w:val="lowerLetter"/>
      <w:pStyle w:val="Styl11"/>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8465C9"/>
    <w:multiLevelType w:val="hybridMultilevel"/>
    <w:tmpl w:val="32BA9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686AB5"/>
    <w:multiLevelType w:val="hybridMultilevel"/>
    <w:tmpl w:val="FE965A7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E866AF4"/>
    <w:multiLevelType w:val="hybridMultilevel"/>
    <w:tmpl w:val="D8804EA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D916CF"/>
    <w:multiLevelType w:val="hybridMultilevel"/>
    <w:tmpl w:val="641C12B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0666E3"/>
    <w:multiLevelType w:val="hybridMultilevel"/>
    <w:tmpl w:val="E4809E80"/>
    <w:lvl w:ilvl="0" w:tplc="7AF2FE98">
      <w:start w:val="1"/>
      <w:numFmt w:val="bullet"/>
      <w:lvlText w:val="-"/>
      <w:lvlJc w:val="left"/>
      <w:pPr>
        <w:ind w:left="720" w:hanging="360"/>
      </w:pPr>
      <w:rPr>
        <w:rFonts w:ascii="Arial" w:hAnsi="Arial"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8"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9" w15:restartNumberingAfterBreak="0">
    <w:nsid w:val="5F43680D"/>
    <w:multiLevelType w:val="hybridMultilevel"/>
    <w:tmpl w:val="2F68F738"/>
    <w:lvl w:ilvl="0" w:tplc="A9DE21FA">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9A0912"/>
    <w:multiLevelType w:val="hybridMultilevel"/>
    <w:tmpl w:val="6A42BD4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520BA1"/>
    <w:multiLevelType w:val="hybridMultilevel"/>
    <w:tmpl w:val="BA886A9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69AC3FB3"/>
    <w:multiLevelType w:val="hybridMultilevel"/>
    <w:tmpl w:val="EC1459A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742209"/>
    <w:multiLevelType w:val="hybridMultilevel"/>
    <w:tmpl w:val="13A86E74"/>
    <w:lvl w:ilvl="0" w:tplc="125E2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BA0E0A"/>
    <w:multiLevelType w:val="hybridMultilevel"/>
    <w:tmpl w:val="9B104F5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FB07760"/>
    <w:multiLevelType w:val="hybridMultilevel"/>
    <w:tmpl w:val="9F004DB6"/>
    <w:lvl w:ilvl="0" w:tplc="FA22706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8" w15:restartNumberingAfterBreak="0">
    <w:nsid w:val="704259D3"/>
    <w:multiLevelType w:val="hybridMultilevel"/>
    <w:tmpl w:val="85FCAAFE"/>
    <w:lvl w:ilvl="0" w:tplc="81A622B8">
      <w:start w:val="2"/>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957E5"/>
    <w:multiLevelType w:val="hybridMultilevel"/>
    <w:tmpl w:val="4E7A220E"/>
    <w:lvl w:ilvl="0" w:tplc="E4787762">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957720"/>
    <w:multiLevelType w:val="multilevel"/>
    <w:tmpl w:val="2A2EA446"/>
    <w:lvl w:ilvl="0">
      <w:start w:val="2"/>
      <w:numFmt w:val="upperRoman"/>
      <w:lvlText w:val="%1."/>
      <w:lvlJc w:val="righ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EE54EE"/>
    <w:multiLevelType w:val="hybridMultilevel"/>
    <w:tmpl w:val="F29A81C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0059160">
    <w:abstractNumId w:val="7"/>
  </w:num>
  <w:num w:numId="2" w16cid:durableId="2103799518">
    <w:abstractNumId w:val="18"/>
  </w:num>
  <w:num w:numId="3" w16cid:durableId="1862352184">
    <w:abstractNumId w:val="6"/>
  </w:num>
  <w:num w:numId="4" w16cid:durableId="1199707039">
    <w:abstractNumId w:val="13"/>
  </w:num>
  <w:num w:numId="5" w16cid:durableId="1800954811">
    <w:abstractNumId w:val="29"/>
  </w:num>
  <w:num w:numId="6" w16cid:durableId="420612907">
    <w:abstractNumId w:val="1"/>
  </w:num>
  <w:num w:numId="7" w16cid:durableId="838010664">
    <w:abstractNumId w:val="26"/>
  </w:num>
  <w:num w:numId="8" w16cid:durableId="1234320468">
    <w:abstractNumId w:val="23"/>
  </w:num>
  <w:num w:numId="9" w16cid:durableId="1600792214">
    <w:abstractNumId w:val="11"/>
  </w:num>
  <w:num w:numId="10" w16cid:durableId="32461902">
    <w:abstractNumId w:val="41"/>
  </w:num>
  <w:num w:numId="11" w16cid:durableId="1253012094">
    <w:abstractNumId w:val="20"/>
  </w:num>
  <w:num w:numId="12" w16cid:durableId="1479490853">
    <w:abstractNumId w:val="33"/>
  </w:num>
  <w:num w:numId="13" w16cid:durableId="1277952338">
    <w:abstractNumId w:val="40"/>
  </w:num>
  <w:num w:numId="14" w16cid:durableId="646786074">
    <w:abstractNumId w:val="24"/>
  </w:num>
  <w:num w:numId="15" w16cid:durableId="132987957">
    <w:abstractNumId w:val="35"/>
  </w:num>
  <w:num w:numId="16" w16cid:durableId="378633563">
    <w:abstractNumId w:val="42"/>
  </w:num>
  <w:num w:numId="17" w16cid:durableId="978076886">
    <w:abstractNumId w:val="25"/>
  </w:num>
  <w:num w:numId="18" w16cid:durableId="1874801999">
    <w:abstractNumId w:val="12"/>
  </w:num>
  <w:num w:numId="19" w16cid:durableId="929005004">
    <w:abstractNumId w:val="15"/>
  </w:num>
  <w:num w:numId="20" w16cid:durableId="721251736">
    <w:abstractNumId w:val="38"/>
  </w:num>
  <w:num w:numId="21" w16cid:durableId="809790261">
    <w:abstractNumId w:val="5"/>
  </w:num>
  <w:num w:numId="22" w16cid:durableId="758601828">
    <w:abstractNumId w:val="8"/>
  </w:num>
  <w:num w:numId="23" w16cid:durableId="1503664287">
    <w:abstractNumId w:val="16"/>
  </w:num>
  <w:num w:numId="24" w16cid:durableId="826283900">
    <w:abstractNumId w:val="14"/>
  </w:num>
  <w:num w:numId="25" w16cid:durableId="1615597629">
    <w:abstractNumId w:val="10"/>
  </w:num>
  <w:num w:numId="26" w16cid:durableId="627123824">
    <w:abstractNumId w:val="36"/>
  </w:num>
  <w:num w:numId="27" w16cid:durableId="1903709976">
    <w:abstractNumId w:val="32"/>
  </w:num>
  <w:num w:numId="28" w16cid:durableId="566960606">
    <w:abstractNumId w:val="9"/>
  </w:num>
  <w:num w:numId="29" w16cid:durableId="2143887261">
    <w:abstractNumId w:val="39"/>
  </w:num>
  <w:num w:numId="30" w16cid:durableId="1560360307">
    <w:abstractNumId w:val="22"/>
  </w:num>
  <w:num w:numId="31" w16cid:durableId="1011569552">
    <w:abstractNumId w:val="19"/>
  </w:num>
  <w:num w:numId="32" w16cid:durableId="1076172114">
    <w:abstractNumId w:val="37"/>
  </w:num>
  <w:num w:numId="33" w16cid:durableId="436876715">
    <w:abstractNumId w:val="34"/>
  </w:num>
  <w:num w:numId="34" w16cid:durableId="910310947">
    <w:abstractNumId w:val="17"/>
  </w:num>
  <w:num w:numId="35" w16cid:durableId="1313829135">
    <w:abstractNumId w:val="21"/>
  </w:num>
  <w:num w:numId="36" w16cid:durableId="1171137618">
    <w:abstractNumId w:val="31"/>
  </w:num>
  <w:num w:numId="37" w16cid:durableId="765808495">
    <w:abstractNumId w:val="30"/>
  </w:num>
  <w:num w:numId="38" w16cid:durableId="2146314582">
    <w:abstractNumId w:val="28"/>
  </w:num>
  <w:num w:numId="39" w16cid:durableId="1926378760">
    <w:abstractNumId w:val="27"/>
  </w:num>
  <w:num w:numId="40" w16cid:durableId="129324859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D9"/>
    <w:rsid w:val="00000224"/>
    <w:rsid w:val="0000227E"/>
    <w:rsid w:val="00003051"/>
    <w:rsid w:val="00012E5C"/>
    <w:rsid w:val="000138BA"/>
    <w:rsid w:val="00014C07"/>
    <w:rsid w:val="000166BA"/>
    <w:rsid w:val="00016CA2"/>
    <w:rsid w:val="00022B22"/>
    <w:rsid w:val="00022B7F"/>
    <w:rsid w:val="000313FF"/>
    <w:rsid w:val="000325A5"/>
    <w:rsid w:val="00033E4A"/>
    <w:rsid w:val="00033F9E"/>
    <w:rsid w:val="0003667D"/>
    <w:rsid w:val="00036686"/>
    <w:rsid w:val="00037E95"/>
    <w:rsid w:val="00040209"/>
    <w:rsid w:val="00042F4A"/>
    <w:rsid w:val="000436F7"/>
    <w:rsid w:val="00044893"/>
    <w:rsid w:val="00051CAF"/>
    <w:rsid w:val="00052477"/>
    <w:rsid w:val="0005502A"/>
    <w:rsid w:val="0005616E"/>
    <w:rsid w:val="0005648E"/>
    <w:rsid w:val="0006279E"/>
    <w:rsid w:val="00064EA8"/>
    <w:rsid w:val="0006579A"/>
    <w:rsid w:val="000658E1"/>
    <w:rsid w:val="00065CDD"/>
    <w:rsid w:val="00065E34"/>
    <w:rsid w:val="00066B5A"/>
    <w:rsid w:val="00067A15"/>
    <w:rsid w:val="00073C59"/>
    <w:rsid w:val="00083335"/>
    <w:rsid w:val="0008665E"/>
    <w:rsid w:val="000910EF"/>
    <w:rsid w:val="0009166B"/>
    <w:rsid w:val="00092357"/>
    <w:rsid w:val="0009358C"/>
    <w:rsid w:val="00093EFE"/>
    <w:rsid w:val="00095CA8"/>
    <w:rsid w:val="00096FA8"/>
    <w:rsid w:val="000A41D0"/>
    <w:rsid w:val="000A515B"/>
    <w:rsid w:val="000A638D"/>
    <w:rsid w:val="000B3F46"/>
    <w:rsid w:val="000B45FA"/>
    <w:rsid w:val="000B46AC"/>
    <w:rsid w:val="000B6EE8"/>
    <w:rsid w:val="000B76BD"/>
    <w:rsid w:val="000C03CA"/>
    <w:rsid w:val="000D112C"/>
    <w:rsid w:val="000D6B8C"/>
    <w:rsid w:val="000E233C"/>
    <w:rsid w:val="000E296B"/>
    <w:rsid w:val="000E3EB4"/>
    <w:rsid w:val="000E4FF3"/>
    <w:rsid w:val="000E66B4"/>
    <w:rsid w:val="000F2C05"/>
    <w:rsid w:val="000F44F3"/>
    <w:rsid w:val="00103888"/>
    <w:rsid w:val="00105B0C"/>
    <w:rsid w:val="00107C6E"/>
    <w:rsid w:val="00107CED"/>
    <w:rsid w:val="001128D9"/>
    <w:rsid w:val="001134EE"/>
    <w:rsid w:val="001213DD"/>
    <w:rsid w:val="00123465"/>
    <w:rsid w:val="001237CE"/>
    <w:rsid w:val="00124209"/>
    <w:rsid w:val="00126786"/>
    <w:rsid w:val="00130022"/>
    <w:rsid w:val="00134C7C"/>
    <w:rsid w:val="00135C33"/>
    <w:rsid w:val="0013751C"/>
    <w:rsid w:val="00137B94"/>
    <w:rsid w:val="00140C1D"/>
    <w:rsid w:val="00141032"/>
    <w:rsid w:val="001427F7"/>
    <w:rsid w:val="00144F37"/>
    <w:rsid w:val="00150448"/>
    <w:rsid w:val="0015081D"/>
    <w:rsid w:val="00153891"/>
    <w:rsid w:val="0015454C"/>
    <w:rsid w:val="001562BD"/>
    <w:rsid w:val="00156B1B"/>
    <w:rsid w:val="00165EE4"/>
    <w:rsid w:val="001665C7"/>
    <w:rsid w:val="00167A01"/>
    <w:rsid w:val="001711E2"/>
    <w:rsid w:val="00172C23"/>
    <w:rsid w:val="00174CB6"/>
    <w:rsid w:val="001752FB"/>
    <w:rsid w:val="00175A5D"/>
    <w:rsid w:val="00175F4C"/>
    <w:rsid w:val="00181C81"/>
    <w:rsid w:val="00182BCA"/>
    <w:rsid w:val="001834BB"/>
    <w:rsid w:val="00184D4B"/>
    <w:rsid w:val="001854F6"/>
    <w:rsid w:val="0018620C"/>
    <w:rsid w:val="001872A5"/>
    <w:rsid w:val="00190142"/>
    <w:rsid w:val="00192404"/>
    <w:rsid w:val="00194720"/>
    <w:rsid w:val="001964BD"/>
    <w:rsid w:val="00196A8C"/>
    <w:rsid w:val="001A14EF"/>
    <w:rsid w:val="001A1AC3"/>
    <w:rsid w:val="001A54AB"/>
    <w:rsid w:val="001A5D00"/>
    <w:rsid w:val="001B01EC"/>
    <w:rsid w:val="001B2188"/>
    <w:rsid w:val="001B32BA"/>
    <w:rsid w:val="001B6B31"/>
    <w:rsid w:val="001C1F08"/>
    <w:rsid w:val="001C60B3"/>
    <w:rsid w:val="001D2788"/>
    <w:rsid w:val="001E05DF"/>
    <w:rsid w:val="001E3E22"/>
    <w:rsid w:val="001E5B61"/>
    <w:rsid w:val="001F5643"/>
    <w:rsid w:val="001F6DD6"/>
    <w:rsid w:val="001F726F"/>
    <w:rsid w:val="001F7695"/>
    <w:rsid w:val="00201815"/>
    <w:rsid w:val="00201B99"/>
    <w:rsid w:val="00205512"/>
    <w:rsid w:val="0021042A"/>
    <w:rsid w:val="00211691"/>
    <w:rsid w:val="002136DE"/>
    <w:rsid w:val="00213CC9"/>
    <w:rsid w:val="002222CA"/>
    <w:rsid w:val="00225658"/>
    <w:rsid w:val="00225B86"/>
    <w:rsid w:val="00232D60"/>
    <w:rsid w:val="00234055"/>
    <w:rsid w:val="0023571D"/>
    <w:rsid w:val="00237C0D"/>
    <w:rsid w:val="00237E2A"/>
    <w:rsid w:val="00240F88"/>
    <w:rsid w:val="002453AB"/>
    <w:rsid w:val="00247DB9"/>
    <w:rsid w:val="002510D8"/>
    <w:rsid w:val="0025190C"/>
    <w:rsid w:val="00252ABB"/>
    <w:rsid w:val="00256A5B"/>
    <w:rsid w:val="00256BF1"/>
    <w:rsid w:val="00260222"/>
    <w:rsid w:val="00261198"/>
    <w:rsid w:val="00262F73"/>
    <w:rsid w:val="002632F2"/>
    <w:rsid w:val="002662D4"/>
    <w:rsid w:val="00266CD9"/>
    <w:rsid w:val="00267B7E"/>
    <w:rsid w:val="002701F7"/>
    <w:rsid w:val="0027425B"/>
    <w:rsid w:val="00276A91"/>
    <w:rsid w:val="00280633"/>
    <w:rsid w:val="00281A9C"/>
    <w:rsid w:val="00281C02"/>
    <w:rsid w:val="00282150"/>
    <w:rsid w:val="002875BE"/>
    <w:rsid w:val="002903B0"/>
    <w:rsid w:val="00292D82"/>
    <w:rsid w:val="00293542"/>
    <w:rsid w:val="002974B5"/>
    <w:rsid w:val="00297BBD"/>
    <w:rsid w:val="002A3BEC"/>
    <w:rsid w:val="002A4FBC"/>
    <w:rsid w:val="002A6C9D"/>
    <w:rsid w:val="002B0212"/>
    <w:rsid w:val="002B09BC"/>
    <w:rsid w:val="002B49BE"/>
    <w:rsid w:val="002B4C20"/>
    <w:rsid w:val="002B7FF1"/>
    <w:rsid w:val="002C0922"/>
    <w:rsid w:val="002C0DED"/>
    <w:rsid w:val="002C1093"/>
    <w:rsid w:val="002C11A1"/>
    <w:rsid w:val="002C4B67"/>
    <w:rsid w:val="002C62DA"/>
    <w:rsid w:val="002C7E09"/>
    <w:rsid w:val="002D01B5"/>
    <w:rsid w:val="002D028E"/>
    <w:rsid w:val="002D2FF9"/>
    <w:rsid w:val="002D3D67"/>
    <w:rsid w:val="002D3DBB"/>
    <w:rsid w:val="002D3F42"/>
    <w:rsid w:val="002D4DF9"/>
    <w:rsid w:val="002D5A76"/>
    <w:rsid w:val="002D5E9C"/>
    <w:rsid w:val="002D7A77"/>
    <w:rsid w:val="002E3D8D"/>
    <w:rsid w:val="002E3E9B"/>
    <w:rsid w:val="002E42D9"/>
    <w:rsid w:val="002E50DE"/>
    <w:rsid w:val="002F0D5B"/>
    <w:rsid w:val="002F403D"/>
    <w:rsid w:val="002F4B98"/>
    <w:rsid w:val="002F6601"/>
    <w:rsid w:val="00300E88"/>
    <w:rsid w:val="00301B48"/>
    <w:rsid w:val="00304D93"/>
    <w:rsid w:val="0030557B"/>
    <w:rsid w:val="00305CB9"/>
    <w:rsid w:val="00307EA3"/>
    <w:rsid w:val="00320CC9"/>
    <w:rsid w:val="00326BEC"/>
    <w:rsid w:val="00331884"/>
    <w:rsid w:val="00331E71"/>
    <w:rsid w:val="00331E9D"/>
    <w:rsid w:val="00332768"/>
    <w:rsid w:val="0033327E"/>
    <w:rsid w:val="00334EEA"/>
    <w:rsid w:val="00337194"/>
    <w:rsid w:val="00341532"/>
    <w:rsid w:val="00342F5E"/>
    <w:rsid w:val="00343860"/>
    <w:rsid w:val="00345336"/>
    <w:rsid w:val="00351C0F"/>
    <w:rsid w:val="00351C5B"/>
    <w:rsid w:val="003521E0"/>
    <w:rsid w:val="00352F25"/>
    <w:rsid w:val="00362CC6"/>
    <w:rsid w:val="00370A11"/>
    <w:rsid w:val="00370CE7"/>
    <w:rsid w:val="00370D7D"/>
    <w:rsid w:val="003731A5"/>
    <w:rsid w:val="00374A59"/>
    <w:rsid w:val="0037589E"/>
    <w:rsid w:val="00377009"/>
    <w:rsid w:val="00381F7B"/>
    <w:rsid w:val="003821EF"/>
    <w:rsid w:val="0038240A"/>
    <w:rsid w:val="0038484A"/>
    <w:rsid w:val="0039041A"/>
    <w:rsid w:val="00390DFD"/>
    <w:rsid w:val="00390EB3"/>
    <w:rsid w:val="00393C55"/>
    <w:rsid w:val="003940F0"/>
    <w:rsid w:val="003A049F"/>
    <w:rsid w:val="003A205F"/>
    <w:rsid w:val="003A300A"/>
    <w:rsid w:val="003A5D74"/>
    <w:rsid w:val="003A6A40"/>
    <w:rsid w:val="003A7986"/>
    <w:rsid w:val="003B032C"/>
    <w:rsid w:val="003B65EE"/>
    <w:rsid w:val="003B7BD4"/>
    <w:rsid w:val="003C4E70"/>
    <w:rsid w:val="003C6914"/>
    <w:rsid w:val="003C7472"/>
    <w:rsid w:val="003D0CD9"/>
    <w:rsid w:val="003D0F8F"/>
    <w:rsid w:val="003D20EA"/>
    <w:rsid w:val="003D2D00"/>
    <w:rsid w:val="003E06C9"/>
    <w:rsid w:val="003E0708"/>
    <w:rsid w:val="003E1B33"/>
    <w:rsid w:val="003E4663"/>
    <w:rsid w:val="003F258C"/>
    <w:rsid w:val="003F5B98"/>
    <w:rsid w:val="00400803"/>
    <w:rsid w:val="004011EB"/>
    <w:rsid w:val="00403D98"/>
    <w:rsid w:val="004043F7"/>
    <w:rsid w:val="0040536F"/>
    <w:rsid w:val="00407237"/>
    <w:rsid w:val="00416E74"/>
    <w:rsid w:val="00421A1E"/>
    <w:rsid w:val="00422353"/>
    <w:rsid w:val="00422ECB"/>
    <w:rsid w:val="0042301C"/>
    <w:rsid w:val="00424870"/>
    <w:rsid w:val="00425233"/>
    <w:rsid w:val="004308C0"/>
    <w:rsid w:val="00432761"/>
    <w:rsid w:val="00433497"/>
    <w:rsid w:val="004341A4"/>
    <w:rsid w:val="004341DF"/>
    <w:rsid w:val="004417B9"/>
    <w:rsid w:val="00442B6F"/>
    <w:rsid w:val="004510A2"/>
    <w:rsid w:val="004534CF"/>
    <w:rsid w:val="004637C6"/>
    <w:rsid w:val="00465FAF"/>
    <w:rsid w:val="00466E8C"/>
    <w:rsid w:val="00470AC8"/>
    <w:rsid w:val="004724FF"/>
    <w:rsid w:val="0047303D"/>
    <w:rsid w:val="00475632"/>
    <w:rsid w:val="00476C33"/>
    <w:rsid w:val="00480E5E"/>
    <w:rsid w:val="00481E5C"/>
    <w:rsid w:val="00482637"/>
    <w:rsid w:val="00487EAF"/>
    <w:rsid w:val="004900C5"/>
    <w:rsid w:val="00490C21"/>
    <w:rsid w:val="00491CF2"/>
    <w:rsid w:val="004A0CBB"/>
    <w:rsid w:val="004A2736"/>
    <w:rsid w:val="004A2E2E"/>
    <w:rsid w:val="004A42F0"/>
    <w:rsid w:val="004A609F"/>
    <w:rsid w:val="004B005C"/>
    <w:rsid w:val="004B100E"/>
    <w:rsid w:val="004B1BDB"/>
    <w:rsid w:val="004B1D01"/>
    <w:rsid w:val="004B284E"/>
    <w:rsid w:val="004B3379"/>
    <w:rsid w:val="004C1469"/>
    <w:rsid w:val="004C16CF"/>
    <w:rsid w:val="004C1FC3"/>
    <w:rsid w:val="004C39A0"/>
    <w:rsid w:val="004C42B8"/>
    <w:rsid w:val="004C4A9A"/>
    <w:rsid w:val="004C7078"/>
    <w:rsid w:val="004D05D9"/>
    <w:rsid w:val="004E0841"/>
    <w:rsid w:val="004E2128"/>
    <w:rsid w:val="004E7648"/>
    <w:rsid w:val="004F0175"/>
    <w:rsid w:val="004F0591"/>
    <w:rsid w:val="004F407F"/>
    <w:rsid w:val="004F4AD3"/>
    <w:rsid w:val="004F7587"/>
    <w:rsid w:val="0050003E"/>
    <w:rsid w:val="0050609E"/>
    <w:rsid w:val="005075B9"/>
    <w:rsid w:val="00510C7E"/>
    <w:rsid w:val="00514B2E"/>
    <w:rsid w:val="00516D2F"/>
    <w:rsid w:val="005170B2"/>
    <w:rsid w:val="0052217F"/>
    <w:rsid w:val="00523EEA"/>
    <w:rsid w:val="00525B30"/>
    <w:rsid w:val="00526149"/>
    <w:rsid w:val="0052701F"/>
    <w:rsid w:val="005270E0"/>
    <w:rsid w:val="00532197"/>
    <w:rsid w:val="00532995"/>
    <w:rsid w:val="00532D7C"/>
    <w:rsid w:val="00532E6C"/>
    <w:rsid w:val="00533A8A"/>
    <w:rsid w:val="0053465A"/>
    <w:rsid w:val="0054017F"/>
    <w:rsid w:val="00542546"/>
    <w:rsid w:val="0054353F"/>
    <w:rsid w:val="00544100"/>
    <w:rsid w:val="005442CE"/>
    <w:rsid w:val="00547FC9"/>
    <w:rsid w:val="005520FF"/>
    <w:rsid w:val="0055726C"/>
    <w:rsid w:val="005573D2"/>
    <w:rsid w:val="00557E02"/>
    <w:rsid w:val="005629FB"/>
    <w:rsid w:val="0056363B"/>
    <w:rsid w:val="00563B04"/>
    <w:rsid w:val="00565206"/>
    <w:rsid w:val="00566AEA"/>
    <w:rsid w:val="00566F2C"/>
    <w:rsid w:val="00567EA7"/>
    <w:rsid w:val="005711D3"/>
    <w:rsid w:val="005776AE"/>
    <w:rsid w:val="00577C1A"/>
    <w:rsid w:val="00580B24"/>
    <w:rsid w:val="00582099"/>
    <w:rsid w:val="00583874"/>
    <w:rsid w:val="00584147"/>
    <w:rsid w:val="0058601B"/>
    <w:rsid w:val="0058609B"/>
    <w:rsid w:val="00591931"/>
    <w:rsid w:val="005920AE"/>
    <w:rsid w:val="00593D36"/>
    <w:rsid w:val="0059519F"/>
    <w:rsid w:val="005969B6"/>
    <w:rsid w:val="005A0493"/>
    <w:rsid w:val="005A30B6"/>
    <w:rsid w:val="005A7034"/>
    <w:rsid w:val="005B3094"/>
    <w:rsid w:val="005B49F5"/>
    <w:rsid w:val="005B513E"/>
    <w:rsid w:val="005C1D39"/>
    <w:rsid w:val="005C2EC3"/>
    <w:rsid w:val="005C4F68"/>
    <w:rsid w:val="005C6029"/>
    <w:rsid w:val="005C651F"/>
    <w:rsid w:val="005C684A"/>
    <w:rsid w:val="005D0E40"/>
    <w:rsid w:val="005D3F0D"/>
    <w:rsid w:val="005D5317"/>
    <w:rsid w:val="005E2540"/>
    <w:rsid w:val="005E62A4"/>
    <w:rsid w:val="005E63A0"/>
    <w:rsid w:val="005E67D5"/>
    <w:rsid w:val="005F0D91"/>
    <w:rsid w:val="005F20D9"/>
    <w:rsid w:val="005F449A"/>
    <w:rsid w:val="00603FB6"/>
    <w:rsid w:val="00607C98"/>
    <w:rsid w:val="00616548"/>
    <w:rsid w:val="00624679"/>
    <w:rsid w:val="00627B18"/>
    <w:rsid w:val="00630124"/>
    <w:rsid w:val="006318E9"/>
    <w:rsid w:val="00631CD7"/>
    <w:rsid w:val="006363D1"/>
    <w:rsid w:val="00641D67"/>
    <w:rsid w:val="00641E9B"/>
    <w:rsid w:val="00642672"/>
    <w:rsid w:val="00643E23"/>
    <w:rsid w:val="00644BDE"/>
    <w:rsid w:val="0064677C"/>
    <w:rsid w:val="00650C5B"/>
    <w:rsid w:val="006515BF"/>
    <w:rsid w:val="0065598F"/>
    <w:rsid w:val="00656216"/>
    <w:rsid w:val="00656E4B"/>
    <w:rsid w:val="006629C6"/>
    <w:rsid w:val="00667670"/>
    <w:rsid w:val="006733C5"/>
    <w:rsid w:val="00676B1F"/>
    <w:rsid w:val="0068558F"/>
    <w:rsid w:val="00687E01"/>
    <w:rsid w:val="00692C2D"/>
    <w:rsid w:val="00694C8C"/>
    <w:rsid w:val="00695A56"/>
    <w:rsid w:val="006A234E"/>
    <w:rsid w:val="006A269C"/>
    <w:rsid w:val="006A6847"/>
    <w:rsid w:val="006B1A20"/>
    <w:rsid w:val="006B26EC"/>
    <w:rsid w:val="006B2744"/>
    <w:rsid w:val="006B2D92"/>
    <w:rsid w:val="006B2F68"/>
    <w:rsid w:val="006B30BF"/>
    <w:rsid w:val="006B3166"/>
    <w:rsid w:val="006B34E8"/>
    <w:rsid w:val="006B3997"/>
    <w:rsid w:val="006B4921"/>
    <w:rsid w:val="006B71BF"/>
    <w:rsid w:val="006C2B97"/>
    <w:rsid w:val="006C413C"/>
    <w:rsid w:val="006C4159"/>
    <w:rsid w:val="006C4EDA"/>
    <w:rsid w:val="006D10A2"/>
    <w:rsid w:val="006D1662"/>
    <w:rsid w:val="006D3355"/>
    <w:rsid w:val="006D760D"/>
    <w:rsid w:val="006E04DC"/>
    <w:rsid w:val="006E110F"/>
    <w:rsid w:val="006E3460"/>
    <w:rsid w:val="006E4041"/>
    <w:rsid w:val="006E4626"/>
    <w:rsid w:val="006E58E0"/>
    <w:rsid w:val="006F5F23"/>
    <w:rsid w:val="00703ED0"/>
    <w:rsid w:val="0070495B"/>
    <w:rsid w:val="00704A97"/>
    <w:rsid w:val="00705032"/>
    <w:rsid w:val="00706E2B"/>
    <w:rsid w:val="00707437"/>
    <w:rsid w:val="00712092"/>
    <w:rsid w:val="00712D73"/>
    <w:rsid w:val="007136E4"/>
    <w:rsid w:val="007151E4"/>
    <w:rsid w:val="007169BE"/>
    <w:rsid w:val="00724900"/>
    <w:rsid w:val="00725113"/>
    <w:rsid w:val="00727D3B"/>
    <w:rsid w:val="007302E4"/>
    <w:rsid w:val="00731695"/>
    <w:rsid w:val="007342FC"/>
    <w:rsid w:val="007365A5"/>
    <w:rsid w:val="00741315"/>
    <w:rsid w:val="00746223"/>
    <w:rsid w:val="0075531A"/>
    <w:rsid w:val="007557EC"/>
    <w:rsid w:val="00761E55"/>
    <w:rsid w:val="0076274A"/>
    <w:rsid w:val="00765AE3"/>
    <w:rsid w:val="0076662E"/>
    <w:rsid w:val="00766BD7"/>
    <w:rsid w:val="00767A68"/>
    <w:rsid w:val="00781675"/>
    <w:rsid w:val="00784D7F"/>
    <w:rsid w:val="007854D8"/>
    <w:rsid w:val="00785A41"/>
    <w:rsid w:val="00791B06"/>
    <w:rsid w:val="00797D39"/>
    <w:rsid w:val="007A5DA0"/>
    <w:rsid w:val="007A6E38"/>
    <w:rsid w:val="007B16A4"/>
    <w:rsid w:val="007B3690"/>
    <w:rsid w:val="007B4013"/>
    <w:rsid w:val="007C114F"/>
    <w:rsid w:val="007C3345"/>
    <w:rsid w:val="007C5611"/>
    <w:rsid w:val="007C6341"/>
    <w:rsid w:val="007C68A3"/>
    <w:rsid w:val="007D3311"/>
    <w:rsid w:val="007D3638"/>
    <w:rsid w:val="007D55AD"/>
    <w:rsid w:val="007D7512"/>
    <w:rsid w:val="007E5665"/>
    <w:rsid w:val="007E5C11"/>
    <w:rsid w:val="007E69E4"/>
    <w:rsid w:val="007E6E5D"/>
    <w:rsid w:val="007F056C"/>
    <w:rsid w:val="007F1705"/>
    <w:rsid w:val="007F456A"/>
    <w:rsid w:val="007F7996"/>
    <w:rsid w:val="00801F41"/>
    <w:rsid w:val="00803A4B"/>
    <w:rsid w:val="00803FAE"/>
    <w:rsid w:val="00805042"/>
    <w:rsid w:val="00813BC5"/>
    <w:rsid w:val="008140A5"/>
    <w:rsid w:val="008157BB"/>
    <w:rsid w:val="00817787"/>
    <w:rsid w:val="00817C65"/>
    <w:rsid w:val="00820967"/>
    <w:rsid w:val="00823B9F"/>
    <w:rsid w:val="00826512"/>
    <w:rsid w:val="0083397C"/>
    <w:rsid w:val="00834C6B"/>
    <w:rsid w:val="00840D85"/>
    <w:rsid w:val="00841E05"/>
    <w:rsid w:val="00843427"/>
    <w:rsid w:val="0084413B"/>
    <w:rsid w:val="008443B1"/>
    <w:rsid w:val="008466B5"/>
    <w:rsid w:val="008533B9"/>
    <w:rsid w:val="00853F5F"/>
    <w:rsid w:val="00855397"/>
    <w:rsid w:val="00862230"/>
    <w:rsid w:val="00862373"/>
    <w:rsid w:val="0086246F"/>
    <w:rsid w:val="008655D6"/>
    <w:rsid w:val="008657D1"/>
    <w:rsid w:val="0086610E"/>
    <w:rsid w:val="008671BD"/>
    <w:rsid w:val="0086791C"/>
    <w:rsid w:val="00867F35"/>
    <w:rsid w:val="0087018F"/>
    <w:rsid w:val="00874485"/>
    <w:rsid w:val="0087797D"/>
    <w:rsid w:val="00882E4F"/>
    <w:rsid w:val="00887ACC"/>
    <w:rsid w:val="00891703"/>
    <w:rsid w:val="00897EE4"/>
    <w:rsid w:val="008A1D24"/>
    <w:rsid w:val="008A2997"/>
    <w:rsid w:val="008A588A"/>
    <w:rsid w:val="008A73A9"/>
    <w:rsid w:val="008A7718"/>
    <w:rsid w:val="008A7843"/>
    <w:rsid w:val="008B0DAC"/>
    <w:rsid w:val="008B164C"/>
    <w:rsid w:val="008D2D46"/>
    <w:rsid w:val="008D3D39"/>
    <w:rsid w:val="008D5A19"/>
    <w:rsid w:val="008D66B9"/>
    <w:rsid w:val="008E2D23"/>
    <w:rsid w:val="008E3FC4"/>
    <w:rsid w:val="008E453A"/>
    <w:rsid w:val="008E634A"/>
    <w:rsid w:val="008E796F"/>
    <w:rsid w:val="008F08B1"/>
    <w:rsid w:val="008F390C"/>
    <w:rsid w:val="008F51F2"/>
    <w:rsid w:val="009014FC"/>
    <w:rsid w:val="00903824"/>
    <w:rsid w:val="00904BF3"/>
    <w:rsid w:val="00907448"/>
    <w:rsid w:val="00907D6E"/>
    <w:rsid w:val="009106B1"/>
    <w:rsid w:val="00913D5E"/>
    <w:rsid w:val="00914A72"/>
    <w:rsid w:val="009252E9"/>
    <w:rsid w:val="00935DA1"/>
    <w:rsid w:val="009367AE"/>
    <w:rsid w:val="009368F1"/>
    <w:rsid w:val="00936EB0"/>
    <w:rsid w:val="00937421"/>
    <w:rsid w:val="00942229"/>
    <w:rsid w:val="00945115"/>
    <w:rsid w:val="00946467"/>
    <w:rsid w:val="009467C6"/>
    <w:rsid w:val="00947006"/>
    <w:rsid w:val="00954577"/>
    <w:rsid w:val="00957C54"/>
    <w:rsid w:val="009651A3"/>
    <w:rsid w:val="00965C68"/>
    <w:rsid w:val="009672BC"/>
    <w:rsid w:val="0097411D"/>
    <w:rsid w:val="0098063A"/>
    <w:rsid w:val="0098158E"/>
    <w:rsid w:val="00982DD9"/>
    <w:rsid w:val="00986B70"/>
    <w:rsid w:val="00986F96"/>
    <w:rsid w:val="0098790B"/>
    <w:rsid w:val="009903ED"/>
    <w:rsid w:val="00991896"/>
    <w:rsid w:val="00992BAB"/>
    <w:rsid w:val="00996F03"/>
    <w:rsid w:val="009972BF"/>
    <w:rsid w:val="009A1F7C"/>
    <w:rsid w:val="009A4E21"/>
    <w:rsid w:val="009A6D10"/>
    <w:rsid w:val="009B0B4C"/>
    <w:rsid w:val="009B1B31"/>
    <w:rsid w:val="009B2633"/>
    <w:rsid w:val="009B3262"/>
    <w:rsid w:val="009B41A7"/>
    <w:rsid w:val="009B4313"/>
    <w:rsid w:val="009C2983"/>
    <w:rsid w:val="009C657B"/>
    <w:rsid w:val="009C6BA4"/>
    <w:rsid w:val="009C6BB6"/>
    <w:rsid w:val="009D1F8E"/>
    <w:rsid w:val="009D2387"/>
    <w:rsid w:val="009D2D3E"/>
    <w:rsid w:val="009D54D2"/>
    <w:rsid w:val="009E0E88"/>
    <w:rsid w:val="009E1CD4"/>
    <w:rsid w:val="009F0A5B"/>
    <w:rsid w:val="009F1725"/>
    <w:rsid w:val="009F1841"/>
    <w:rsid w:val="009F457B"/>
    <w:rsid w:val="009F5594"/>
    <w:rsid w:val="009F6E8D"/>
    <w:rsid w:val="00A01CBA"/>
    <w:rsid w:val="00A02D6D"/>
    <w:rsid w:val="00A0409E"/>
    <w:rsid w:val="00A10C3B"/>
    <w:rsid w:val="00A12EEF"/>
    <w:rsid w:val="00A151B2"/>
    <w:rsid w:val="00A15453"/>
    <w:rsid w:val="00A22AF1"/>
    <w:rsid w:val="00A24AF0"/>
    <w:rsid w:val="00A302E9"/>
    <w:rsid w:val="00A30356"/>
    <w:rsid w:val="00A3166E"/>
    <w:rsid w:val="00A31E63"/>
    <w:rsid w:val="00A33CF5"/>
    <w:rsid w:val="00A351A3"/>
    <w:rsid w:val="00A37481"/>
    <w:rsid w:val="00A417D0"/>
    <w:rsid w:val="00A42B50"/>
    <w:rsid w:val="00A4309D"/>
    <w:rsid w:val="00A45A24"/>
    <w:rsid w:val="00A4744D"/>
    <w:rsid w:val="00A50C77"/>
    <w:rsid w:val="00A554F8"/>
    <w:rsid w:val="00A558A0"/>
    <w:rsid w:val="00A55937"/>
    <w:rsid w:val="00A55D75"/>
    <w:rsid w:val="00A56E11"/>
    <w:rsid w:val="00A600CB"/>
    <w:rsid w:val="00A614BD"/>
    <w:rsid w:val="00A614F0"/>
    <w:rsid w:val="00A61823"/>
    <w:rsid w:val="00A640CA"/>
    <w:rsid w:val="00A6497C"/>
    <w:rsid w:val="00A6597A"/>
    <w:rsid w:val="00A7147D"/>
    <w:rsid w:val="00A71C94"/>
    <w:rsid w:val="00A75B86"/>
    <w:rsid w:val="00A779A3"/>
    <w:rsid w:val="00A77E25"/>
    <w:rsid w:val="00A8023C"/>
    <w:rsid w:val="00A816B2"/>
    <w:rsid w:val="00A83C4C"/>
    <w:rsid w:val="00A842BF"/>
    <w:rsid w:val="00A86DE5"/>
    <w:rsid w:val="00A87169"/>
    <w:rsid w:val="00A91AE9"/>
    <w:rsid w:val="00A91AF1"/>
    <w:rsid w:val="00A91B2F"/>
    <w:rsid w:val="00A9420F"/>
    <w:rsid w:val="00A958EA"/>
    <w:rsid w:val="00A97F28"/>
    <w:rsid w:val="00AA1440"/>
    <w:rsid w:val="00AA550F"/>
    <w:rsid w:val="00AA70AA"/>
    <w:rsid w:val="00AB14C2"/>
    <w:rsid w:val="00AB2444"/>
    <w:rsid w:val="00AB4900"/>
    <w:rsid w:val="00AB567B"/>
    <w:rsid w:val="00AB5C4D"/>
    <w:rsid w:val="00AB5FA0"/>
    <w:rsid w:val="00AC10E0"/>
    <w:rsid w:val="00AC1E33"/>
    <w:rsid w:val="00AC3527"/>
    <w:rsid w:val="00AC5460"/>
    <w:rsid w:val="00AC5A02"/>
    <w:rsid w:val="00AC7A57"/>
    <w:rsid w:val="00AD13DC"/>
    <w:rsid w:val="00AD6349"/>
    <w:rsid w:val="00AD7948"/>
    <w:rsid w:val="00AE7164"/>
    <w:rsid w:val="00AF0790"/>
    <w:rsid w:val="00AF0C68"/>
    <w:rsid w:val="00B01AD7"/>
    <w:rsid w:val="00B067BB"/>
    <w:rsid w:val="00B07171"/>
    <w:rsid w:val="00B108FE"/>
    <w:rsid w:val="00B11B08"/>
    <w:rsid w:val="00B1475C"/>
    <w:rsid w:val="00B14A3F"/>
    <w:rsid w:val="00B160E2"/>
    <w:rsid w:val="00B21B92"/>
    <w:rsid w:val="00B21D94"/>
    <w:rsid w:val="00B21DC3"/>
    <w:rsid w:val="00B27C5D"/>
    <w:rsid w:val="00B3483E"/>
    <w:rsid w:val="00B35C3D"/>
    <w:rsid w:val="00B36D59"/>
    <w:rsid w:val="00B43916"/>
    <w:rsid w:val="00B467F0"/>
    <w:rsid w:val="00B46C25"/>
    <w:rsid w:val="00B475AE"/>
    <w:rsid w:val="00B47DDF"/>
    <w:rsid w:val="00B47E05"/>
    <w:rsid w:val="00B50E43"/>
    <w:rsid w:val="00B53647"/>
    <w:rsid w:val="00B53E8C"/>
    <w:rsid w:val="00B55D6B"/>
    <w:rsid w:val="00B60011"/>
    <w:rsid w:val="00B624AB"/>
    <w:rsid w:val="00B6311E"/>
    <w:rsid w:val="00B64FC4"/>
    <w:rsid w:val="00B65E0A"/>
    <w:rsid w:val="00B71C2B"/>
    <w:rsid w:val="00B74460"/>
    <w:rsid w:val="00B91435"/>
    <w:rsid w:val="00B92A0B"/>
    <w:rsid w:val="00B93570"/>
    <w:rsid w:val="00B9682D"/>
    <w:rsid w:val="00B96902"/>
    <w:rsid w:val="00BA0687"/>
    <w:rsid w:val="00BA2194"/>
    <w:rsid w:val="00BA2D99"/>
    <w:rsid w:val="00BA7BD6"/>
    <w:rsid w:val="00BB30F9"/>
    <w:rsid w:val="00BB43C4"/>
    <w:rsid w:val="00BC00BC"/>
    <w:rsid w:val="00BC1FE5"/>
    <w:rsid w:val="00BC50CB"/>
    <w:rsid w:val="00BD245E"/>
    <w:rsid w:val="00BD2E33"/>
    <w:rsid w:val="00BD42E5"/>
    <w:rsid w:val="00BD5242"/>
    <w:rsid w:val="00BE19DF"/>
    <w:rsid w:val="00BE3C42"/>
    <w:rsid w:val="00BE4813"/>
    <w:rsid w:val="00BE4DC9"/>
    <w:rsid w:val="00BE5370"/>
    <w:rsid w:val="00BF08A8"/>
    <w:rsid w:val="00BF700C"/>
    <w:rsid w:val="00C00B6A"/>
    <w:rsid w:val="00C022AB"/>
    <w:rsid w:val="00C02B4D"/>
    <w:rsid w:val="00C045AD"/>
    <w:rsid w:val="00C06244"/>
    <w:rsid w:val="00C0652C"/>
    <w:rsid w:val="00C0697D"/>
    <w:rsid w:val="00C103A0"/>
    <w:rsid w:val="00C11433"/>
    <w:rsid w:val="00C160FA"/>
    <w:rsid w:val="00C17414"/>
    <w:rsid w:val="00C20298"/>
    <w:rsid w:val="00C21C6D"/>
    <w:rsid w:val="00C2308F"/>
    <w:rsid w:val="00C305C0"/>
    <w:rsid w:val="00C3702F"/>
    <w:rsid w:val="00C372DF"/>
    <w:rsid w:val="00C43EEA"/>
    <w:rsid w:val="00C51B0A"/>
    <w:rsid w:val="00C570F1"/>
    <w:rsid w:val="00C578AC"/>
    <w:rsid w:val="00C61CC4"/>
    <w:rsid w:val="00C64CBE"/>
    <w:rsid w:val="00C65400"/>
    <w:rsid w:val="00C67D6D"/>
    <w:rsid w:val="00C7294F"/>
    <w:rsid w:val="00C74979"/>
    <w:rsid w:val="00C75935"/>
    <w:rsid w:val="00C80593"/>
    <w:rsid w:val="00C840E8"/>
    <w:rsid w:val="00C848E6"/>
    <w:rsid w:val="00C87136"/>
    <w:rsid w:val="00C90FB9"/>
    <w:rsid w:val="00C96A58"/>
    <w:rsid w:val="00C970A3"/>
    <w:rsid w:val="00CA3A73"/>
    <w:rsid w:val="00CA475C"/>
    <w:rsid w:val="00CB0D13"/>
    <w:rsid w:val="00CB21F2"/>
    <w:rsid w:val="00CB452B"/>
    <w:rsid w:val="00CB4A6E"/>
    <w:rsid w:val="00CB5457"/>
    <w:rsid w:val="00CB614B"/>
    <w:rsid w:val="00CB65EC"/>
    <w:rsid w:val="00CB6BDA"/>
    <w:rsid w:val="00CC4EBB"/>
    <w:rsid w:val="00CC602F"/>
    <w:rsid w:val="00CC76C5"/>
    <w:rsid w:val="00CD2609"/>
    <w:rsid w:val="00CD2FFC"/>
    <w:rsid w:val="00CD3077"/>
    <w:rsid w:val="00CD5832"/>
    <w:rsid w:val="00CE07CF"/>
    <w:rsid w:val="00CE278C"/>
    <w:rsid w:val="00CE6741"/>
    <w:rsid w:val="00CE73CF"/>
    <w:rsid w:val="00CF3FE8"/>
    <w:rsid w:val="00CF43C4"/>
    <w:rsid w:val="00D02723"/>
    <w:rsid w:val="00D06749"/>
    <w:rsid w:val="00D130A7"/>
    <w:rsid w:val="00D176BD"/>
    <w:rsid w:val="00D252B8"/>
    <w:rsid w:val="00D26DF9"/>
    <w:rsid w:val="00D30A7E"/>
    <w:rsid w:val="00D33EBA"/>
    <w:rsid w:val="00D35359"/>
    <w:rsid w:val="00D40CBE"/>
    <w:rsid w:val="00D4191E"/>
    <w:rsid w:val="00D41C44"/>
    <w:rsid w:val="00D4236F"/>
    <w:rsid w:val="00D42940"/>
    <w:rsid w:val="00D44159"/>
    <w:rsid w:val="00D46DEF"/>
    <w:rsid w:val="00D51405"/>
    <w:rsid w:val="00D54C65"/>
    <w:rsid w:val="00D553A9"/>
    <w:rsid w:val="00D57050"/>
    <w:rsid w:val="00D608D3"/>
    <w:rsid w:val="00D66267"/>
    <w:rsid w:val="00D67618"/>
    <w:rsid w:val="00D71EF9"/>
    <w:rsid w:val="00D72D19"/>
    <w:rsid w:val="00D811E8"/>
    <w:rsid w:val="00D813EF"/>
    <w:rsid w:val="00D814EE"/>
    <w:rsid w:val="00D82CC1"/>
    <w:rsid w:val="00D83920"/>
    <w:rsid w:val="00D86443"/>
    <w:rsid w:val="00D867B8"/>
    <w:rsid w:val="00D8741A"/>
    <w:rsid w:val="00D907D4"/>
    <w:rsid w:val="00D929CF"/>
    <w:rsid w:val="00D95000"/>
    <w:rsid w:val="00D97A2F"/>
    <w:rsid w:val="00DA3338"/>
    <w:rsid w:val="00DA3EE1"/>
    <w:rsid w:val="00DA4090"/>
    <w:rsid w:val="00DA57D2"/>
    <w:rsid w:val="00DA762D"/>
    <w:rsid w:val="00DB31E2"/>
    <w:rsid w:val="00DB4362"/>
    <w:rsid w:val="00DB49E2"/>
    <w:rsid w:val="00DB587A"/>
    <w:rsid w:val="00DB7823"/>
    <w:rsid w:val="00DC5576"/>
    <w:rsid w:val="00DD6793"/>
    <w:rsid w:val="00DE4194"/>
    <w:rsid w:val="00DE507C"/>
    <w:rsid w:val="00DE5576"/>
    <w:rsid w:val="00DE7B58"/>
    <w:rsid w:val="00DF0511"/>
    <w:rsid w:val="00DF07E4"/>
    <w:rsid w:val="00DF0FCC"/>
    <w:rsid w:val="00DF613C"/>
    <w:rsid w:val="00E000E0"/>
    <w:rsid w:val="00E029B9"/>
    <w:rsid w:val="00E02B0A"/>
    <w:rsid w:val="00E02C6D"/>
    <w:rsid w:val="00E03279"/>
    <w:rsid w:val="00E11808"/>
    <w:rsid w:val="00E22448"/>
    <w:rsid w:val="00E226C4"/>
    <w:rsid w:val="00E22D29"/>
    <w:rsid w:val="00E233F5"/>
    <w:rsid w:val="00E23FFB"/>
    <w:rsid w:val="00E262A1"/>
    <w:rsid w:val="00E26DF7"/>
    <w:rsid w:val="00E31C7C"/>
    <w:rsid w:val="00E34595"/>
    <w:rsid w:val="00E34E80"/>
    <w:rsid w:val="00E40F79"/>
    <w:rsid w:val="00E41CF2"/>
    <w:rsid w:val="00E42CBD"/>
    <w:rsid w:val="00E46515"/>
    <w:rsid w:val="00E51746"/>
    <w:rsid w:val="00E523BE"/>
    <w:rsid w:val="00E53CE4"/>
    <w:rsid w:val="00E549BF"/>
    <w:rsid w:val="00E56B9E"/>
    <w:rsid w:val="00E60E38"/>
    <w:rsid w:val="00E62BEE"/>
    <w:rsid w:val="00E7402C"/>
    <w:rsid w:val="00E74EAD"/>
    <w:rsid w:val="00E7565D"/>
    <w:rsid w:val="00E763FF"/>
    <w:rsid w:val="00E87B8F"/>
    <w:rsid w:val="00E90D79"/>
    <w:rsid w:val="00E91F01"/>
    <w:rsid w:val="00E93F26"/>
    <w:rsid w:val="00E96DE7"/>
    <w:rsid w:val="00EA04CC"/>
    <w:rsid w:val="00EA085A"/>
    <w:rsid w:val="00EA69CF"/>
    <w:rsid w:val="00EB03B4"/>
    <w:rsid w:val="00EB2291"/>
    <w:rsid w:val="00EB2AEA"/>
    <w:rsid w:val="00EB364C"/>
    <w:rsid w:val="00EB69C3"/>
    <w:rsid w:val="00EB6F00"/>
    <w:rsid w:val="00EC73FB"/>
    <w:rsid w:val="00ED0BDF"/>
    <w:rsid w:val="00ED1FF2"/>
    <w:rsid w:val="00ED50F2"/>
    <w:rsid w:val="00ED6C2D"/>
    <w:rsid w:val="00EE183F"/>
    <w:rsid w:val="00EE1C76"/>
    <w:rsid w:val="00EE392B"/>
    <w:rsid w:val="00EF052E"/>
    <w:rsid w:val="00EF2932"/>
    <w:rsid w:val="00EF6312"/>
    <w:rsid w:val="00F001EE"/>
    <w:rsid w:val="00F02B78"/>
    <w:rsid w:val="00F05B98"/>
    <w:rsid w:val="00F10435"/>
    <w:rsid w:val="00F1213A"/>
    <w:rsid w:val="00F13F00"/>
    <w:rsid w:val="00F13FD3"/>
    <w:rsid w:val="00F20132"/>
    <w:rsid w:val="00F210AD"/>
    <w:rsid w:val="00F230E1"/>
    <w:rsid w:val="00F267E2"/>
    <w:rsid w:val="00F30A43"/>
    <w:rsid w:val="00F30C4F"/>
    <w:rsid w:val="00F31BBF"/>
    <w:rsid w:val="00F31D8C"/>
    <w:rsid w:val="00F327E6"/>
    <w:rsid w:val="00F37B80"/>
    <w:rsid w:val="00F404D7"/>
    <w:rsid w:val="00F460AB"/>
    <w:rsid w:val="00F467A1"/>
    <w:rsid w:val="00F534A5"/>
    <w:rsid w:val="00F53642"/>
    <w:rsid w:val="00F679F5"/>
    <w:rsid w:val="00F70E97"/>
    <w:rsid w:val="00F7153B"/>
    <w:rsid w:val="00F720E0"/>
    <w:rsid w:val="00F72A1A"/>
    <w:rsid w:val="00F72BC6"/>
    <w:rsid w:val="00F7364F"/>
    <w:rsid w:val="00F756F0"/>
    <w:rsid w:val="00F803F3"/>
    <w:rsid w:val="00F81F92"/>
    <w:rsid w:val="00F83C48"/>
    <w:rsid w:val="00F87EF9"/>
    <w:rsid w:val="00F87FFA"/>
    <w:rsid w:val="00F911A1"/>
    <w:rsid w:val="00F915BB"/>
    <w:rsid w:val="00F939D4"/>
    <w:rsid w:val="00F964A4"/>
    <w:rsid w:val="00FA1A5A"/>
    <w:rsid w:val="00FA23AC"/>
    <w:rsid w:val="00FA4E06"/>
    <w:rsid w:val="00FA60B7"/>
    <w:rsid w:val="00FB2BA4"/>
    <w:rsid w:val="00FB40FA"/>
    <w:rsid w:val="00FD14EF"/>
    <w:rsid w:val="00FD2942"/>
    <w:rsid w:val="00FD571E"/>
    <w:rsid w:val="00FD61E7"/>
    <w:rsid w:val="00FE1FA4"/>
    <w:rsid w:val="00FE4026"/>
    <w:rsid w:val="00FE4287"/>
    <w:rsid w:val="00FE43E0"/>
    <w:rsid w:val="00FE5288"/>
    <w:rsid w:val="00FF1D7C"/>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C62B"/>
  <w15:docId w15:val="{B7A4624F-ACA9-43AD-A3D1-BBE0FF29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uiPriority w:val="99"/>
    <w:rsid w:val="00907448"/>
    <w:rPr>
      <w:rFonts w:ascii="Calibri" w:eastAsia="Times New Roman" w:hAnsi="Calibri" w:cs="Calibri"/>
      <w:sz w:val="20"/>
      <w:szCs w:val="24"/>
      <w:lang w:eastAsia="cs-CZ"/>
    </w:rPr>
  </w:style>
  <w:style w:type="paragraph" w:customStyle="1" w:styleId="Styl0">
    <w:name w:val="Styl0"/>
    <w:basedOn w:val="Cislovani4text"/>
    <w:link w:val="Styl0Char"/>
    <w:uiPriority w:val="99"/>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uiPriority w:val="99"/>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 w:type="character" w:styleId="Siln">
    <w:name w:val="Strong"/>
    <w:basedOn w:val="Standardnpsmoodstavce"/>
    <w:uiPriority w:val="22"/>
    <w:qFormat/>
    <w:rsid w:val="00351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24643">
      <w:bodyDiv w:val="1"/>
      <w:marLeft w:val="0"/>
      <w:marRight w:val="0"/>
      <w:marTop w:val="0"/>
      <w:marBottom w:val="0"/>
      <w:divBdr>
        <w:top w:val="none" w:sz="0" w:space="0" w:color="auto"/>
        <w:left w:val="none" w:sz="0" w:space="0" w:color="auto"/>
        <w:bottom w:val="none" w:sz="0" w:space="0" w:color="auto"/>
        <w:right w:val="none" w:sz="0" w:space="0" w:color="auto"/>
      </w:divBdr>
    </w:div>
    <w:div w:id="6434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tknecht@vol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D8CC-4FBE-47C8-9790-811AFF65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7756</Words>
  <Characters>45763</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Ilja Kašík</dc:creator>
  <cp:lastModifiedBy>Milan Strya</cp:lastModifiedBy>
  <cp:revision>6</cp:revision>
  <cp:lastPrinted>2024-06-19T07:53:00Z</cp:lastPrinted>
  <dcterms:created xsi:type="dcterms:W3CDTF">2024-06-13T12:25:00Z</dcterms:created>
  <dcterms:modified xsi:type="dcterms:W3CDTF">2024-06-19T07:53:00Z</dcterms:modified>
</cp:coreProperties>
</file>