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14BE0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14BE0">
        <w:trPr>
          <w:cantSplit/>
        </w:trPr>
        <w:tc>
          <w:tcPr>
            <w:tcW w:w="7430" w:type="dxa"/>
            <w:gridSpan w:val="16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770/4542/24</w:t>
            </w: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Duffek s.r.o.</w:t>
            </w:r>
          </w:p>
        </w:tc>
        <w:tc>
          <w:tcPr>
            <w:tcW w:w="539" w:type="dxa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04768663</w:t>
            </w: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Košetice 239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39422</w:t>
            </w:r>
          </w:p>
        </w:tc>
        <w:tc>
          <w:tcPr>
            <w:tcW w:w="3231" w:type="dxa"/>
            <w:gridSpan w:val="5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Košetice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692" w:type="dxa"/>
            <w:gridSpan w:val="7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</w:t>
            </w:r>
            <w:r>
              <w:rPr>
                <w:rFonts w:ascii="Times New Roman" w:hAnsi="Times New Roman"/>
                <w:sz w:val="18"/>
              </w:rPr>
              <w:t>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18</w:t>
            </w:r>
            <w:r>
              <w:rPr>
                <w:rFonts w:ascii="Times New Roman" w:hAnsi="Times New Roman"/>
                <w:b/>
                <w:sz w:val="18"/>
              </w:rPr>
              <w:t>.06.2024</w:t>
            </w:r>
          </w:p>
        </w:tc>
      </w:tr>
      <w:tr w:rsidR="00614BE0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5384" w:type="dxa"/>
            <w:gridSpan w:val="1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14BE0">
        <w:trPr>
          <w:cantSplit/>
        </w:trPr>
        <w:tc>
          <w:tcPr>
            <w:tcW w:w="2261" w:type="dxa"/>
            <w:gridSpan w:val="5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14BE0" w:rsidRDefault="0012400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77 100,00</w:t>
            </w:r>
          </w:p>
        </w:tc>
        <w:tc>
          <w:tcPr>
            <w:tcW w:w="2693" w:type="dxa"/>
            <w:gridSpan w:val="4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Dva zásahové komplety pro JPO Třeboň - Branná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153" w:type="dxa"/>
            <w:gridSpan w:val="4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14BE0">
        <w:trPr>
          <w:cantSplit/>
        </w:trPr>
        <w:tc>
          <w:tcPr>
            <w:tcW w:w="753" w:type="dxa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</w:t>
            </w:r>
            <w:r>
              <w:rPr>
                <w:rFonts w:ascii="Times New Roman" w:hAnsi="Times New Roman"/>
                <w:sz w:val="14"/>
              </w:rPr>
              <w:t>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</w:t>
            </w:r>
            <w:r>
              <w:rPr>
                <w:rFonts w:ascii="Times New Roman" w:hAnsi="Times New Roman"/>
                <w:sz w:val="14"/>
              </w:rPr>
              <w:t>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</w:t>
            </w:r>
            <w:r>
              <w:rPr>
                <w:rFonts w:ascii="Times New Roman" w:hAnsi="Times New Roman"/>
                <w:sz w:val="14"/>
              </w:rPr>
              <w:t>nky případného bezdůvodného obohacení.</w:t>
            </w:r>
          </w:p>
        </w:tc>
      </w:tr>
      <w:tr w:rsidR="00614BE0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584" w:type="dxa"/>
            <w:gridSpan w:val="6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584" w:type="dxa"/>
            <w:gridSpan w:val="6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584" w:type="dxa"/>
            <w:gridSpan w:val="6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14BE0" w:rsidRDefault="00614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2584" w:type="dxa"/>
            <w:gridSpan w:val="6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14BE0" w:rsidRDefault="001240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14BE0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Fakturu zašlete na e-mail </w:t>
            </w:r>
            <w:r>
              <w:rPr>
                <w:rFonts w:ascii="Times New Roman" w:hAnsi="Times New Roman"/>
                <w:b/>
                <w:sz w:val="18"/>
              </w:rPr>
              <w:t>"e.podatelna@mesto-trebon.cz" nebo do datové schránky "4cbbvj4".</w:t>
            </w:r>
            <w:bookmarkStart w:id="0" w:name="_GoBack"/>
            <w:bookmarkEnd w:id="0"/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</w:t>
            </w:r>
            <w:r>
              <w:rPr>
                <w:rFonts w:ascii="Times New Roman" w:hAnsi="Times New Roman"/>
                <w:b/>
                <w:sz w:val="18"/>
              </w:rPr>
              <w:t>střednictvím prostého e-mailu)                                                    Jméno a podpis</w:t>
            </w: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614BE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14BE0">
        <w:trPr>
          <w:cantSplit/>
        </w:trPr>
        <w:tc>
          <w:tcPr>
            <w:tcW w:w="10769" w:type="dxa"/>
            <w:gridSpan w:val="21"/>
          </w:tcPr>
          <w:p w:rsidR="00614BE0" w:rsidRDefault="001240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12400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E0"/>
    <w:rsid w:val="00124004"/>
    <w:rsid w:val="0061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E4E4"/>
  <w15:docId w15:val="{3FF8FFE4-4970-4B4F-B536-4AF96210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Röszler</cp:lastModifiedBy>
  <cp:revision>2</cp:revision>
  <dcterms:created xsi:type="dcterms:W3CDTF">2024-06-24T06:51:00Z</dcterms:created>
  <dcterms:modified xsi:type="dcterms:W3CDTF">2024-06-24T06:52:00Z</dcterms:modified>
</cp:coreProperties>
</file>