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77EC" w14:textId="77777777" w:rsidR="00B42C32" w:rsidRDefault="00B42C32"/>
    <w:p w14:paraId="12A802DB" w14:textId="77777777" w:rsidR="00206006" w:rsidRPr="0055775E" w:rsidRDefault="00206006">
      <w:pPr>
        <w:rPr>
          <w:rFonts w:ascii="Century Gothic" w:hAnsi="Century Gothic"/>
          <w:sz w:val="20"/>
          <w:szCs w:val="20"/>
        </w:rPr>
      </w:pPr>
      <w:r>
        <w:rPr>
          <w:noProof/>
          <w:lang w:eastAsia="cs-CZ"/>
        </w:rPr>
        <w:drawing>
          <wp:anchor distT="0" distB="0" distL="114300" distR="114300" simplePos="0" relativeHeight="251661312" behindDoc="0" locked="0" layoutInCell="1" allowOverlap="1" wp14:anchorId="05CE1299" wp14:editId="4DAC3553">
            <wp:simplePos x="0" y="0"/>
            <wp:positionH relativeFrom="margin">
              <wp:posOffset>-591185</wp:posOffset>
            </wp:positionH>
            <wp:positionV relativeFrom="paragraph">
              <wp:posOffset>139700</wp:posOffset>
            </wp:positionV>
            <wp:extent cx="6946900" cy="735965"/>
            <wp:effectExtent l="0" t="0" r="6350" b="6985"/>
            <wp:wrapSquare wrapText="bothSides"/>
            <wp:docPr id="3" name="Obrázek 3"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A992F" w14:textId="3C66363B" w:rsidR="00066FFC" w:rsidRPr="004572BE" w:rsidRDefault="00066FFC" w:rsidP="00741F5D">
      <w:pPr>
        <w:spacing w:after="120"/>
        <w:rPr>
          <w:rFonts w:ascii="Century Gothic" w:hAnsi="Century Gothic" w:cs="Arial"/>
          <w:b/>
          <w:sz w:val="20"/>
          <w:szCs w:val="20"/>
        </w:rPr>
      </w:pPr>
      <w:r w:rsidRPr="006018C8">
        <w:rPr>
          <w:rFonts w:ascii="Century Gothic" w:hAnsi="Century Gothic" w:cs="Arial"/>
          <w:bCs/>
          <w:sz w:val="20"/>
          <w:szCs w:val="20"/>
        </w:rPr>
        <w:t>Číslo kup</w:t>
      </w:r>
      <w:r w:rsidR="00741F5D" w:rsidRPr="006018C8">
        <w:rPr>
          <w:rFonts w:ascii="Century Gothic" w:hAnsi="Century Gothic" w:cs="Arial"/>
          <w:bCs/>
          <w:sz w:val="20"/>
          <w:szCs w:val="20"/>
        </w:rPr>
        <w:t>ujícího:</w:t>
      </w:r>
      <w:r w:rsidR="00110C0A">
        <w:rPr>
          <w:rFonts w:ascii="Century Gothic" w:hAnsi="Century Gothic" w:cs="Arial"/>
          <w:bCs/>
          <w:sz w:val="20"/>
          <w:szCs w:val="20"/>
        </w:rPr>
        <w:t xml:space="preserve"> </w:t>
      </w:r>
      <w:r w:rsidR="004572BE" w:rsidRPr="004572BE">
        <w:rPr>
          <w:rFonts w:ascii="Century Gothic" w:hAnsi="Century Gothic" w:cs="Arial"/>
          <w:b/>
          <w:sz w:val="20"/>
          <w:szCs w:val="20"/>
        </w:rPr>
        <w:t>24/SML1958/KS/RR</w:t>
      </w:r>
    </w:p>
    <w:p w14:paraId="7A4E8151" w14:textId="3849D8BD" w:rsidR="00741F5D" w:rsidRPr="006018C8" w:rsidRDefault="00741F5D" w:rsidP="00066FFC">
      <w:pPr>
        <w:rPr>
          <w:rFonts w:ascii="Century Gothic" w:hAnsi="Century Gothic" w:cs="Arial"/>
          <w:bCs/>
          <w:sz w:val="20"/>
          <w:szCs w:val="20"/>
        </w:rPr>
      </w:pPr>
      <w:r w:rsidRPr="006018C8">
        <w:rPr>
          <w:rFonts w:ascii="Century Gothic" w:hAnsi="Century Gothic" w:cs="Arial"/>
          <w:bCs/>
          <w:sz w:val="20"/>
          <w:szCs w:val="20"/>
        </w:rPr>
        <w:t>Číslo prodávajícího:</w:t>
      </w:r>
    </w:p>
    <w:p w14:paraId="5282379E" w14:textId="67FFE680" w:rsidR="00206006" w:rsidRPr="0055775E" w:rsidRDefault="00206006" w:rsidP="00206006">
      <w:pPr>
        <w:jc w:val="center"/>
        <w:rPr>
          <w:rFonts w:ascii="Century Gothic" w:hAnsi="Century Gothic" w:cs="Arial"/>
        </w:rPr>
      </w:pPr>
      <w:r w:rsidRPr="0055775E">
        <w:rPr>
          <w:rFonts w:ascii="Century Gothic" w:hAnsi="Century Gothic" w:cs="Arial"/>
          <w:b/>
        </w:rPr>
        <w:t>Kupní smlouva</w:t>
      </w:r>
      <w:r w:rsidRPr="0055775E">
        <w:rPr>
          <w:rFonts w:ascii="Century Gothic" w:hAnsi="Century Gothic" w:cs="Arial"/>
        </w:rPr>
        <w:t xml:space="preserve"> </w:t>
      </w:r>
    </w:p>
    <w:p w14:paraId="689C7ABE" w14:textId="77777777" w:rsidR="00206006" w:rsidRDefault="00206006" w:rsidP="00206006">
      <w:pPr>
        <w:jc w:val="both"/>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 níže uvedeného dne, měsíce a roku mezi těmito smluvními stranami:</w:t>
      </w:r>
    </w:p>
    <w:p w14:paraId="561DBCC3" w14:textId="7777777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4DDF7AB4" w14:textId="2E3E59FA"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jejichž jménem jedná </w:t>
      </w:r>
      <w:r w:rsidRPr="0055775E">
        <w:rPr>
          <w:rFonts w:ascii="Century Gothic" w:hAnsi="Century Gothic" w:cs="Arial"/>
          <w:sz w:val="20"/>
          <w:szCs w:val="20"/>
        </w:rPr>
        <w:tab/>
      </w:r>
      <w:r w:rsidRPr="0055775E">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Pr="0055775E">
        <w:rPr>
          <w:rFonts w:ascii="Century Gothic" w:hAnsi="Century Gothic" w:cs="Arial"/>
          <w:sz w:val="20"/>
          <w:szCs w:val="20"/>
        </w:rPr>
        <w:t>Ing. Jan Schiller, hejtman</w:t>
      </w:r>
    </w:p>
    <w:p w14:paraId="11731A85" w14:textId="584370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Pr="0055775E">
        <w:rPr>
          <w:rFonts w:ascii="Century Gothic" w:hAnsi="Century Gothic" w:cs="Arial"/>
          <w:sz w:val="20"/>
          <w:szCs w:val="20"/>
        </w:rPr>
        <w:t>Velká Hradební 3118/48, 400 02 Ústí nad Labem</w:t>
      </w:r>
    </w:p>
    <w:p w14:paraId="07CD0C9A" w14:textId="7673EC76"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Pr="0055775E">
        <w:rPr>
          <w:rFonts w:ascii="Century Gothic" w:hAnsi="Century Gothic" w:cs="Arial"/>
          <w:sz w:val="20"/>
          <w:szCs w:val="20"/>
        </w:rPr>
        <w:t>70892156</w:t>
      </w:r>
    </w:p>
    <w:p w14:paraId="63580BD3" w14:textId="10004C18" w:rsidR="00D57938"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124B0D">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0E0FD237" w:rsidR="00206006" w:rsidRPr="0055775E" w:rsidRDefault="00206006" w:rsidP="00124B0D">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00124B0D">
        <w:rPr>
          <w:rFonts w:ascii="Century Gothic" w:hAnsi="Century Gothic" w:cs="Arial"/>
          <w:sz w:val="20"/>
          <w:szCs w:val="20"/>
        </w:rPr>
        <w:tab/>
      </w:r>
      <w:r w:rsidR="00D57938" w:rsidRPr="0055775E">
        <w:rPr>
          <w:rFonts w:ascii="Century Gothic" w:hAnsi="Century Gothic" w:cs="Arial"/>
          <w:sz w:val="20"/>
          <w:szCs w:val="20"/>
        </w:rPr>
        <w:t>1626072/0800</w:t>
      </w:r>
    </w:p>
    <w:p w14:paraId="4C582319" w14:textId="2E80E9F0" w:rsidR="00206006" w:rsidRPr="0055775E" w:rsidRDefault="00206006" w:rsidP="00206006">
      <w:pPr>
        <w:spacing w:after="0" w:line="280" w:lineRule="atLeast"/>
        <w:ind w:left="2830" w:hanging="2830"/>
        <w:jc w:val="both"/>
        <w:rPr>
          <w:rFonts w:ascii="Century Gothic" w:hAnsi="Century Gothic" w:cs="Arial"/>
          <w:sz w:val="20"/>
          <w:szCs w:val="20"/>
        </w:rPr>
      </w:pPr>
      <w:r w:rsidRPr="0055775E">
        <w:rPr>
          <w:rFonts w:ascii="Century Gothic" w:hAnsi="Century Gothic" w:cs="Arial"/>
          <w:sz w:val="20"/>
          <w:szCs w:val="20"/>
        </w:rPr>
        <w:t>kontaktní o</w:t>
      </w:r>
      <w:r w:rsidR="00923EF3">
        <w:rPr>
          <w:rFonts w:ascii="Century Gothic" w:hAnsi="Century Gothic" w:cs="Arial"/>
          <w:sz w:val="20"/>
          <w:szCs w:val="20"/>
        </w:rPr>
        <w:t>soba:</w:t>
      </w:r>
      <w:r w:rsidR="0006225D">
        <w:rPr>
          <w:rFonts w:ascii="Century Gothic" w:hAnsi="Century Gothic" w:cs="Arial"/>
          <w:sz w:val="20"/>
          <w:szCs w:val="20"/>
        </w:rPr>
        <w:tab/>
      </w:r>
      <w:r w:rsidRPr="0055775E">
        <w:rPr>
          <w:rFonts w:ascii="Century Gothic" w:hAnsi="Century Gothic" w:cs="Arial"/>
          <w:sz w:val="20"/>
          <w:szCs w:val="20"/>
        </w:rPr>
        <w:t xml:space="preserve">Ing. </w:t>
      </w:r>
      <w:r w:rsidR="00F1752B">
        <w:rPr>
          <w:rFonts w:ascii="Century Gothic" w:hAnsi="Century Gothic" w:cs="Arial"/>
          <w:sz w:val="20"/>
          <w:szCs w:val="20"/>
        </w:rPr>
        <w:t>Pavel Hajšman</w:t>
      </w:r>
      <w:r w:rsidRPr="0055775E">
        <w:rPr>
          <w:rFonts w:ascii="Century Gothic" w:hAnsi="Century Gothic" w:cs="Arial"/>
          <w:sz w:val="20"/>
          <w:szCs w:val="20"/>
        </w:rPr>
        <w:t>, vedoucí odboru regionálního rozvoje Krajského úřadu Ústeckého kraje, Ing. Bc. Jana Slámová, odbor regionálního rozvoje Krajského úřadu Ústeckého kraje</w:t>
      </w:r>
    </w:p>
    <w:p w14:paraId="6C476101" w14:textId="3D49D838"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e-mail/telefon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092910">
        <w:rPr>
          <w:rFonts w:ascii="Century Gothic" w:hAnsi="Century Gothic" w:cs="Arial"/>
          <w:sz w:val="20"/>
          <w:szCs w:val="20"/>
        </w:rPr>
        <w:t xml:space="preserve"> </w:t>
      </w:r>
      <w:r w:rsidR="00F1752B">
        <w:rPr>
          <w:rFonts w:ascii="Century Gothic" w:hAnsi="Century Gothic" w:cs="Arial"/>
          <w:sz w:val="20"/>
          <w:szCs w:val="20"/>
        </w:rPr>
        <w:t>hajsman.p</w:t>
      </w:r>
      <w:r w:rsidRPr="0055775E">
        <w:rPr>
          <w:rFonts w:ascii="Century Gothic" w:hAnsi="Century Gothic" w:cs="Arial"/>
          <w:sz w:val="20"/>
          <w:szCs w:val="20"/>
        </w:rPr>
        <w:t xml:space="preserve">@kr-ustecky.cz/ +420 475 657 </w:t>
      </w:r>
      <w:r w:rsidR="00F1752B">
        <w:rPr>
          <w:rFonts w:ascii="Century Gothic" w:hAnsi="Century Gothic" w:cs="Arial"/>
          <w:sz w:val="20"/>
          <w:szCs w:val="20"/>
        </w:rPr>
        <w:t>560</w:t>
      </w:r>
    </w:p>
    <w:p w14:paraId="096144EC" w14:textId="54F8C2EB"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092910">
        <w:rPr>
          <w:rFonts w:ascii="Century Gothic" w:hAnsi="Century Gothic" w:cs="Arial"/>
          <w:sz w:val="20"/>
          <w:szCs w:val="20"/>
        </w:rPr>
        <w:t xml:space="preserve"> </w:t>
      </w:r>
      <w:r w:rsidRPr="0055775E">
        <w:rPr>
          <w:rFonts w:ascii="Century Gothic" w:hAnsi="Century Gothic" w:cs="Arial"/>
          <w:sz w:val="20"/>
          <w:szCs w:val="20"/>
        </w:rPr>
        <w:t xml:space="preserve">slamova.j@kr-ustecky.cz/ + 420 475 657 200 </w:t>
      </w:r>
    </w:p>
    <w:p w14:paraId="739DD864"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0983592F" w14:textId="77777777" w:rsidR="00206006" w:rsidRPr="0055775E" w:rsidRDefault="00206006" w:rsidP="00206006">
      <w:pPr>
        <w:rPr>
          <w:rFonts w:ascii="Century Gothic" w:hAnsi="Century Gothic" w:cs="Arial"/>
          <w:sz w:val="20"/>
          <w:szCs w:val="20"/>
        </w:rPr>
      </w:pPr>
    </w:p>
    <w:p w14:paraId="0F01266F" w14:textId="7777777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a</w:t>
      </w:r>
    </w:p>
    <w:p w14:paraId="3A2C394E" w14:textId="0912F1F5" w:rsidR="00206006" w:rsidRPr="00C66EF9" w:rsidRDefault="00206006" w:rsidP="00206006">
      <w:pPr>
        <w:spacing w:after="0" w:line="240" w:lineRule="auto"/>
        <w:rPr>
          <w:rFonts w:ascii="Century Gothic" w:hAnsi="Century Gothic" w:cs="Arial"/>
          <w:sz w:val="20"/>
          <w:szCs w:val="20"/>
        </w:rPr>
      </w:pPr>
      <w:r w:rsidRPr="0055775E">
        <w:rPr>
          <w:rFonts w:ascii="Century Gothic" w:hAnsi="Century Gothic" w:cs="Arial"/>
          <w:b/>
          <w:sz w:val="20"/>
          <w:szCs w:val="20"/>
        </w:rPr>
        <w:t>Prodávající:</w:t>
      </w:r>
      <w:r w:rsidRPr="0055775E">
        <w:rPr>
          <w:rFonts w:ascii="Century Gothic" w:hAnsi="Century Gothic" w:cs="Arial"/>
          <w:b/>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r w:rsidR="0006225D">
        <w:rPr>
          <w:rFonts w:ascii="Century Gothic" w:hAnsi="Century Gothic" w:cs="Arial"/>
          <w:sz w:val="20"/>
          <w:szCs w:val="20"/>
        </w:rPr>
        <w:tab/>
      </w:r>
      <w:proofErr w:type="spellStart"/>
      <w:r w:rsidR="00CB5207" w:rsidRPr="00C66EF9">
        <w:rPr>
          <w:rFonts w:ascii="Century Gothic" w:hAnsi="Century Gothic" w:cs="Arial"/>
          <w:sz w:val="20"/>
          <w:szCs w:val="20"/>
        </w:rPr>
        <w:t>Aricoma</w:t>
      </w:r>
      <w:proofErr w:type="spellEnd"/>
      <w:r w:rsidR="00CB5207" w:rsidRPr="00C66EF9">
        <w:rPr>
          <w:rFonts w:ascii="Century Gothic" w:hAnsi="Century Gothic" w:cs="Arial"/>
          <w:sz w:val="20"/>
          <w:szCs w:val="20"/>
        </w:rPr>
        <w:t xml:space="preserve"> Systems a.s.</w:t>
      </w:r>
    </w:p>
    <w:p w14:paraId="4D9F3C07" w14:textId="370C4EA5" w:rsidR="00206006" w:rsidRPr="00C66EF9" w:rsidRDefault="00206006" w:rsidP="00206006">
      <w:pPr>
        <w:spacing w:after="0" w:line="240" w:lineRule="auto"/>
        <w:rPr>
          <w:rFonts w:ascii="Century Gothic" w:hAnsi="Century Gothic" w:cs="Arial"/>
          <w:sz w:val="20"/>
          <w:szCs w:val="20"/>
        </w:rPr>
      </w:pPr>
      <w:r w:rsidRPr="00C66EF9">
        <w:rPr>
          <w:rFonts w:ascii="Century Gothic" w:hAnsi="Century Gothic" w:cs="Arial"/>
          <w:sz w:val="20"/>
          <w:szCs w:val="20"/>
        </w:rPr>
        <w:t>sídlo:</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CB5207"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CB5207" w:rsidRPr="00C66EF9">
        <w:rPr>
          <w:rFonts w:ascii="Century Gothic" w:hAnsi="Century Gothic" w:cs="Arial"/>
          <w:sz w:val="20"/>
          <w:szCs w:val="20"/>
        </w:rPr>
        <w:t>Hornopolní 3322/34, Moravská Ostrava, 702 00 Ostrava</w:t>
      </w:r>
    </w:p>
    <w:p w14:paraId="3F4DF167" w14:textId="7656A6BD" w:rsidR="00B42C32" w:rsidRPr="00C66EF9" w:rsidRDefault="00206006" w:rsidP="00206006">
      <w:pPr>
        <w:spacing w:after="0" w:line="240" w:lineRule="auto"/>
        <w:rPr>
          <w:rFonts w:ascii="Century Gothic" w:hAnsi="Century Gothic" w:cs="Arial"/>
          <w:sz w:val="20"/>
          <w:szCs w:val="20"/>
        </w:rPr>
      </w:pPr>
      <w:r w:rsidRPr="00C66EF9">
        <w:rPr>
          <w:rFonts w:ascii="Century Gothic" w:hAnsi="Century Gothic" w:cs="Arial"/>
          <w:sz w:val="20"/>
          <w:szCs w:val="20"/>
        </w:rPr>
        <w:t>IČ:</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r>
      <w:r w:rsidR="0006225D" w:rsidRPr="00C66EF9">
        <w:rPr>
          <w:rFonts w:ascii="Century Gothic" w:hAnsi="Century Gothic" w:cs="Arial"/>
          <w:sz w:val="20"/>
          <w:szCs w:val="20"/>
        </w:rPr>
        <w:tab/>
        <w:t>04308697</w:t>
      </w:r>
    </w:p>
    <w:p w14:paraId="458700CC" w14:textId="4BFB6919" w:rsidR="00206006" w:rsidRPr="00C66EF9" w:rsidRDefault="00206006" w:rsidP="00206006">
      <w:pPr>
        <w:spacing w:after="0" w:line="240" w:lineRule="auto"/>
        <w:rPr>
          <w:rFonts w:ascii="Century Gothic" w:hAnsi="Century Gothic" w:cs="Arial"/>
          <w:sz w:val="20"/>
          <w:szCs w:val="20"/>
        </w:rPr>
      </w:pPr>
      <w:r w:rsidRPr="00C66EF9">
        <w:rPr>
          <w:rFonts w:ascii="Century Gothic" w:hAnsi="Century Gothic" w:cs="Arial"/>
          <w:sz w:val="20"/>
          <w:szCs w:val="20"/>
        </w:rPr>
        <w:t>DIČ:</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r>
      <w:r w:rsidR="00903CD2" w:rsidRPr="00C66EF9">
        <w:rPr>
          <w:rFonts w:ascii="Century Gothic" w:hAnsi="Century Gothic" w:cs="Arial"/>
          <w:sz w:val="20"/>
          <w:szCs w:val="20"/>
        </w:rPr>
        <w:tab/>
        <w:t>CZ0430869</w:t>
      </w:r>
    </w:p>
    <w:p w14:paraId="6CA44BD0" w14:textId="0F771B33" w:rsidR="00350F0C" w:rsidRPr="00C66EF9" w:rsidRDefault="00586F30" w:rsidP="00206006">
      <w:pPr>
        <w:spacing w:after="0" w:line="240" w:lineRule="auto"/>
        <w:rPr>
          <w:rFonts w:ascii="Century Gothic" w:hAnsi="Century Gothic" w:cs="Arial"/>
          <w:sz w:val="20"/>
          <w:szCs w:val="20"/>
        </w:rPr>
      </w:pPr>
      <w:r w:rsidRPr="00C66EF9">
        <w:rPr>
          <w:rFonts w:ascii="Century Gothic" w:hAnsi="Century Gothic" w:cs="Arial"/>
          <w:sz w:val="20"/>
          <w:szCs w:val="20"/>
        </w:rPr>
        <w:t xml:space="preserve">zapsaný v obch. </w:t>
      </w:r>
      <w:r w:rsidR="00206006" w:rsidRPr="00C66EF9">
        <w:rPr>
          <w:rFonts w:ascii="Century Gothic" w:hAnsi="Century Gothic" w:cs="Arial"/>
          <w:sz w:val="20"/>
          <w:szCs w:val="20"/>
        </w:rPr>
        <w:t>rejstříku:</w:t>
      </w:r>
      <w:r w:rsidRPr="00C66EF9">
        <w:rPr>
          <w:rFonts w:ascii="Century Gothic" w:hAnsi="Century Gothic" w:cs="Arial"/>
          <w:sz w:val="20"/>
          <w:szCs w:val="20"/>
        </w:rPr>
        <w:t xml:space="preserve"> </w:t>
      </w:r>
      <w:r w:rsidR="00350F0C" w:rsidRPr="00C66EF9">
        <w:rPr>
          <w:rFonts w:ascii="Century Gothic" w:hAnsi="Century Gothic" w:cs="Arial"/>
          <w:sz w:val="20"/>
          <w:szCs w:val="20"/>
        </w:rPr>
        <w:tab/>
      </w:r>
      <w:r w:rsidR="00350F0C" w:rsidRPr="00C66EF9">
        <w:rPr>
          <w:rFonts w:ascii="Century Gothic" w:hAnsi="Century Gothic" w:cs="Arial"/>
          <w:sz w:val="20"/>
          <w:szCs w:val="20"/>
        </w:rPr>
        <w:tab/>
      </w:r>
      <w:r w:rsidR="00350F0C" w:rsidRPr="00C66EF9">
        <w:rPr>
          <w:rFonts w:ascii="Century Gothic" w:hAnsi="Century Gothic" w:cs="Arial"/>
          <w:sz w:val="20"/>
          <w:szCs w:val="20"/>
        </w:rPr>
        <w:tab/>
      </w:r>
      <w:r w:rsidR="00350F0C" w:rsidRPr="00C66EF9">
        <w:rPr>
          <w:rFonts w:ascii="Century Gothic" w:hAnsi="Century Gothic" w:cs="Arial"/>
          <w:sz w:val="20"/>
          <w:szCs w:val="20"/>
        </w:rPr>
        <w:tab/>
      </w:r>
      <w:r w:rsidR="00350F0C" w:rsidRPr="00C66EF9">
        <w:rPr>
          <w:rFonts w:ascii="Century Gothic" w:hAnsi="Century Gothic" w:cs="Arial"/>
          <w:sz w:val="20"/>
          <w:szCs w:val="20"/>
        </w:rPr>
        <w:tab/>
      </w:r>
      <w:r w:rsidR="00206006" w:rsidRPr="00C66EF9">
        <w:rPr>
          <w:rFonts w:ascii="Century Gothic" w:hAnsi="Century Gothic" w:cs="Arial"/>
          <w:sz w:val="20"/>
          <w:szCs w:val="20"/>
        </w:rPr>
        <w:tab/>
      </w:r>
      <w:r w:rsidR="00350F0C" w:rsidRPr="00C66EF9">
        <w:rPr>
          <w:rFonts w:ascii="Century Gothic" w:hAnsi="Century Gothic" w:cs="Arial"/>
          <w:sz w:val="20"/>
          <w:szCs w:val="20"/>
        </w:rPr>
        <w:t xml:space="preserve">B 11012 vedená u Krajského soudu v Ostravě </w:t>
      </w:r>
    </w:p>
    <w:p w14:paraId="3CCEA869" w14:textId="149BCA8F" w:rsidR="00B42C32" w:rsidRPr="00C66EF9" w:rsidRDefault="00206006" w:rsidP="00206006">
      <w:pPr>
        <w:spacing w:after="0" w:line="240" w:lineRule="auto"/>
        <w:rPr>
          <w:rFonts w:ascii="Century Gothic" w:hAnsi="Century Gothic" w:cs="Arial"/>
          <w:sz w:val="20"/>
          <w:szCs w:val="20"/>
        </w:rPr>
      </w:pPr>
      <w:r w:rsidRPr="00C66EF9">
        <w:rPr>
          <w:rFonts w:ascii="Century Gothic" w:hAnsi="Century Gothic" w:cs="Arial"/>
          <w:sz w:val="20"/>
          <w:szCs w:val="20"/>
        </w:rPr>
        <w:t>zastoupený:</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t>Ing, Zdeněk Chobot, ředitel regionálního centra</w:t>
      </w:r>
    </w:p>
    <w:p w14:paraId="1743ED7D" w14:textId="5F1F9630" w:rsidR="00206006" w:rsidRPr="00C66EF9" w:rsidRDefault="00206006" w:rsidP="00206006">
      <w:pPr>
        <w:spacing w:after="0" w:line="240" w:lineRule="auto"/>
        <w:rPr>
          <w:rFonts w:ascii="Century Gothic" w:hAnsi="Century Gothic" w:cs="Arial"/>
          <w:sz w:val="20"/>
          <w:szCs w:val="20"/>
        </w:rPr>
      </w:pPr>
      <w:r w:rsidRPr="00C66EF9">
        <w:rPr>
          <w:rFonts w:ascii="Century Gothic" w:hAnsi="Century Gothic" w:cs="Arial"/>
          <w:sz w:val="20"/>
          <w:szCs w:val="20"/>
        </w:rPr>
        <w:t>zástupce ve věcech</w:t>
      </w:r>
    </w:p>
    <w:p w14:paraId="23FA8D5C" w14:textId="75F45535" w:rsidR="00206006" w:rsidRPr="00C66EF9" w:rsidRDefault="00206006" w:rsidP="00206006">
      <w:pPr>
        <w:spacing w:after="0" w:line="240" w:lineRule="auto"/>
        <w:rPr>
          <w:rFonts w:ascii="Century Gothic" w:hAnsi="Century Gothic" w:cs="Arial"/>
          <w:sz w:val="20"/>
          <w:szCs w:val="20"/>
        </w:rPr>
      </w:pPr>
      <w:r w:rsidRPr="00C66EF9">
        <w:rPr>
          <w:rFonts w:ascii="Century Gothic" w:hAnsi="Century Gothic" w:cs="Arial"/>
          <w:sz w:val="20"/>
          <w:szCs w:val="20"/>
        </w:rPr>
        <w:t>smluvních:</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r>
      <w:r w:rsidR="009219ED" w:rsidRPr="00C66EF9">
        <w:rPr>
          <w:rFonts w:ascii="Century Gothic" w:hAnsi="Century Gothic" w:cs="Arial"/>
          <w:sz w:val="20"/>
          <w:szCs w:val="20"/>
        </w:rPr>
        <w:tab/>
        <w:t>Ing, Zdeněk Chobot, ředitel regionálního centra</w:t>
      </w:r>
    </w:p>
    <w:p w14:paraId="5E0DB7B2" w14:textId="77777777" w:rsidR="00206006" w:rsidRPr="00C66EF9" w:rsidRDefault="00206006" w:rsidP="00206006">
      <w:pPr>
        <w:spacing w:after="0" w:line="240" w:lineRule="auto"/>
        <w:rPr>
          <w:rFonts w:ascii="Century Gothic" w:hAnsi="Century Gothic" w:cs="Arial"/>
          <w:sz w:val="20"/>
          <w:szCs w:val="20"/>
        </w:rPr>
      </w:pPr>
      <w:r w:rsidRPr="00C66EF9">
        <w:rPr>
          <w:rFonts w:ascii="Century Gothic" w:hAnsi="Century Gothic" w:cs="Arial"/>
          <w:sz w:val="20"/>
          <w:szCs w:val="20"/>
        </w:rPr>
        <w:t>zástupce ve věcech</w:t>
      </w:r>
    </w:p>
    <w:p w14:paraId="09C425CC" w14:textId="13EC583D" w:rsidR="00B42C32" w:rsidRPr="00C66EF9" w:rsidRDefault="00206006" w:rsidP="00206006">
      <w:pPr>
        <w:rPr>
          <w:rFonts w:ascii="Century Gothic" w:hAnsi="Century Gothic" w:cs="Arial"/>
          <w:sz w:val="20"/>
          <w:szCs w:val="20"/>
        </w:rPr>
      </w:pPr>
      <w:r w:rsidRPr="00C66EF9">
        <w:rPr>
          <w:rFonts w:ascii="Century Gothic" w:hAnsi="Century Gothic" w:cs="Arial"/>
          <w:sz w:val="20"/>
          <w:szCs w:val="20"/>
        </w:rPr>
        <w:t>technických:</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t>Ing. Petr Vopat</w:t>
      </w:r>
    </w:p>
    <w:p w14:paraId="25215385" w14:textId="5D1CA34C" w:rsidR="00B42C32" w:rsidRPr="00C66EF9" w:rsidRDefault="005F5442" w:rsidP="00B42C32">
      <w:pPr>
        <w:spacing w:after="0" w:line="280" w:lineRule="atLeast"/>
        <w:rPr>
          <w:rFonts w:ascii="Century Gothic" w:hAnsi="Century Gothic" w:cs="Arial"/>
          <w:sz w:val="20"/>
          <w:szCs w:val="20"/>
        </w:rPr>
      </w:pPr>
      <w:r w:rsidRPr="00C66EF9">
        <w:rPr>
          <w:rFonts w:ascii="Century Gothic" w:hAnsi="Century Gothic" w:cs="Arial"/>
          <w:sz w:val="20"/>
          <w:szCs w:val="20"/>
        </w:rPr>
        <w:t>bankovní ústav:</w:t>
      </w:r>
      <w:r w:rsidRPr="00C66EF9">
        <w:rPr>
          <w:rFonts w:ascii="Century Gothic" w:hAnsi="Century Gothic" w:cs="Arial"/>
          <w:sz w:val="20"/>
          <w:szCs w:val="20"/>
        </w:rPr>
        <w:tab/>
      </w:r>
      <w:r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r>
      <w:r w:rsidR="00E570A7" w:rsidRPr="00C66EF9">
        <w:rPr>
          <w:rFonts w:ascii="Century Gothic" w:hAnsi="Century Gothic" w:cs="Arial"/>
          <w:sz w:val="20"/>
          <w:szCs w:val="20"/>
        </w:rPr>
        <w:tab/>
        <w:t>Česká spořitelna, a.s.</w:t>
      </w:r>
    </w:p>
    <w:p w14:paraId="578695B0" w14:textId="25B1B5DF" w:rsidR="00B42C32" w:rsidRPr="00C66EF9" w:rsidRDefault="00206006" w:rsidP="00B42C32">
      <w:pPr>
        <w:spacing w:after="0" w:line="280" w:lineRule="atLeast"/>
        <w:rPr>
          <w:rFonts w:ascii="Century Gothic" w:hAnsi="Century Gothic" w:cs="Arial"/>
          <w:sz w:val="20"/>
          <w:szCs w:val="20"/>
        </w:rPr>
      </w:pPr>
      <w:r w:rsidRPr="00C66EF9">
        <w:rPr>
          <w:rFonts w:ascii="Century Gothic" w:hAnsi="Century Gothic" w:cs="Arial"/>
          <w:sz w:val="20"/>
          <w:szCs w:val="20"/>
        </w:rPr>
        <w:t>číslo účtu:</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t>6563752/0800</w:t>
      </w:r>
    </w:p>
    <w:p w14:paraId="4C898A54" w14:textId="771370DE" w:rsidR="00206006" w:rsidRPr="00C66EF9" w:rsidRDefault="00206006" w:rsidP="00B42C32">
      <w:pPr>
        <w:spacing w:after="0" w:line="280" w:lineRule="atLeast"/>
        <w:rPr>
          <w:rFonts w:ascii="Century Gothic" w:hAnsi="Century Gothic" w:cs="Arial"/>
          <w:sz w:val="20"/>
          <w:szCs w:val="20"/>
        </w:rPr>
      </w:pPr>
      <w:r w:rsidRPr="00C66EF9">
        <w:rPr>
          <w:rFonts w:ascii="Century Gothic" w:hAnsi="Century Gothic" w:cs="Arial"/>
          <w:sz w:val="20"/>
          <w:szCs w:val="20"/>
        </w:rPr>
        <w:t>telefon:</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r>
      <w:r w:rsidR="00630B64" w:rsidRPr="00C66EF9">
        <w:rPr>
          <w:rFonts w:ascii="Century Gothic" w:hAnsi="Century Gothic" w:cs="Arial"/>
          <w:sz w:val="20"/>
          <w:szCs w:val="20"/>
        </w:rPr>
        <w:tab/>
        <w:t>+420 910 972 111</w:t>
      </w:r>
    </w:p>
    <w:p w14:paraId="2F59FE88" w14:textId="218A575B" w:rsidR="00C66EF9" w:rsidRPr="00C66EF9" w:rsidRDefault="00206006" w:rsidP="00C66EF9">
      <w:pPr>
        <w:spacing w:after="0" w:line="280" w:lineRule="atLeast"/>
        <w:rPr>
          <w:rFonts w:ascii="Century Gothic" w:hAnsi="Century Gothic" w:cs="Arial"/>
          <w:sz w:val="20"/>
          <w:szCs w:val="20"/>
        </w:rPr>
      </w:pPr>
      <w:r w:rsidRPr="00C66EF9">
        <w:rPr>
          <w:rFonts w:ascii="Century Gothic" w:hAnsi="Century Gothic" w:cs="Arial"/>
          <w:sz w:val="20"/>
          <w:szCs w:val="20"/>
        </w:rPr>
        <w:t>e-mail:</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r w:rsidR="00C66EF9" w:rsidRPr="00C66EF9">
        <w:rPr>
          <w:rFonts w:ascii="Century Gothic" w:hAnsi="Century Gothic" w:cs="Arial"/>
          <w:sz w:val="20"/>
          <w:szCs w:val="20"/>
        </w:rPr>
        <w:tab/>
      </w:r>
      <w:hyperlink r:id="rId9" w:history="1">
        <w:r w:rsidR="00C66EF9" w:rsidRPr="00C66EF9">
          <w:rPr>
            <w:rStyle w:val="Hypertextovodkaz"/>
            <w:rFonts w:ascii="Century Gothic" w:hAnsi="Century Gothic" w:cs="Arial"/>
            <w:color w:val="auto"/>
            <w:sz w:val="20"/>
            <w:szCs w:val="20"/>
          </w:rPr>
          <w:t>teplice@aricoma.com</w:t>
        </w:r>
      </w:hyperlink>
      <w:r w:rsidR="00C66EF9" w:rsidRPr="00C66EF9">
        <w:rPr>
          <w:rFonts w:ascii="Century Gothic" w:hAnsi="Century Gothic" w:cs="Arial"/>
          <w:sz w:val="20"/>
          <w:szCs w:val="20"/>
        </w:rPr>
        <w:t xml:space="preserve"> </w:t>
      </w:r>
    </w:p>
    <w:p w14:paraId="5164AF6A" w14:textId="187082E3" w:rsidR="00206006" w:rsidRPr="0055775E" w:rsidRDefault="00206006" w:rsidP="00C66EF9">
      <w:pPr>
        <w:spacing w:after="0" w:line="280" w:lineRule="atLeast"/>
        <w:rPr>
          <w:rFonts w:ascii="Century Gothic" w:hAnsi="Century Gothic" w:cs="Arial"/>
          <w:sz w:val="20"/>
          <w:szCs w:val="20"/>
        </w:rPr>
      </w:pPr>
      <w:r w:rsidRPr="0055775E">
        <w:rPr>
          <w:rFonts w:ascii="Century Gothic" w:hAnsi="Century Gothic" w:cs="Arial"/>
          <w:sz w:val="20"/>
          <w:szCs w:val="20"/>
        </w:rPr>
        <w:t>(dále jen „</w:t>
      </w:r>
      <w:r w:rsidRPr="0055775E">
        <w:rPr>
          <w:rFonts w:ascii="Century Gothic" w:hAnsi="Century Gothic" w:cs="Arial"/>
          <w:b/>
          <w:bCs/>
          <w:sz w:val="20"/>
          <w:szCs w:val="20"/>
        </w:rPr>
        <w:t>Prodávající</w:t>
      </w:r>
      <w:r w:rsidRPr="0055775E">
        <w:rPr>
          <w:rFonts w:ascii="Century Gothic" w:hAnsi="Century Gothic" w:cs="Arial"/>
          <w:sz w:val="20"/>
          <w:szCs w:val="20"/>
        </w:rPr>
        <w:t>“)</w:t>
      </w:r>
    </w:p>
    <w:p w14:paraId="1EAA496E" w14:textId="77777777" w:rsidR="00206006" w:rsidRPr="0055775E" w:rsidRDefault="00206006" w:rsidP="00206006">
      <w:pPr>
        <w:rPr>
          <w:rFonts w:ascii="Century Gothic" w:hAnsi="Century Gothic"/>
          <w:sz w:val="20"/>
          <w:szCs w:val="20"/>
        </w:rPr>
      </w:pPr>
    </w:p>
    <w:p w14:paraId="05CFC539" w14:textId="77777777" w:rsidR="00206006" w:rsidRPr="0055775E" w:rsidRDefault="00206006" w:rsidP="005F5442">
      <w:pPr>
        <w:jc w:val="center"/>
        <w:rPr>
          <w:rFonts w:ascii="Century Gothic" w:hAnsi="Century Gothic" w:cs="Arial"/>
          <w:sz w:val="20"/>
          <w:szCs w:val="20"/>
        </w:rPr>
      </w:pPr>
      <w:r w:rsidRPr="0055775E">
        <w:rPr>
          <w:rFonts w:ascii="Century Gothic" w:hAnsi="Century Gothic" w:cs="Arial"/>
          <w:sz w:val="20"/>
          <w:szCs w:val="20"/>
        </w:rPr>
        <w:t xml:space="preserve">t a k t </w:t>
      </w:r>
      <w:proofErr w:type="gramStart"/>
      <w:r w:rsidRPr="0055775E">
        <w:rPr>
          <w:rFonts w:ascii="Century Gothic" w:hAnsi="Century Gothic" w:cs="Arial"/>
          <w:sz w:val="20"/>
          <w:szCs w:val="20"/>
        </w:rPr>
        <w:t>o :</w:t>
      </w:r>
      <w:proofErr w:type="gramEnd"/>
    </w:p>
    <w:p w14:paraId="0ECDE165" w14:textId="77777777" w:rsidR="005F5442" w:rsidRPr="0055775E" w:rsidRDefault="005F5442" w:rsidP="005F5442">
      <w:pPr>
        <w:jc w:val="center"/>
        <w:rPr>
          <w:rFonts w:ascii="Century Gothic" w:hAnsi="Century Gothic" w:cs="Arial"/>
          <w:sz w:val="20"/>
          <w:szCs w:val="20"/>
        </w:rPr>
      </w:pP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lastRenderedPageBreak/>
        <w:t>Článek I.</w:t>
      </w:r>
    </w:p>
    <w:p w14:paraId="13496F36" w14:textId="77777777"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 xml:space="preserve">Účelem této kupní smlouvy je dodávka níže popsaného zboží (zajištění konektivity školy) Prodávajícím Kupujícímu včetně poskytnutí souvisejících výkonů (služeb). </w:t>
      </w:r>
    </w:p>
    <w:p w14:paraId="300EC9C9"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425FF05F" w14:textId="4E7507FE" w:rsidR="005F5442" w:rsidRPr="0055775E" w:rsidRDefault="005F5442" w:rsidP="0055775E">
      <w:pPr>
        <w:pStyle w:val="Odstavecseseznamem"/>
        <w:spacing w:line="276" w:lineRule="auto"/>
        <w:ind w:left="432"/>
        <w:jc w:val="both"/>
        <w:rPr>
          <w:rFonts w:ascii="Century Gothic" w:hAnsi="Century Gothic" w:cs="Arial"/>
          <w:b/>
        </w:rPr>
      </w:pPr>
      <w:r w:rsidRPr="0055775E">
        <w:rPr>
          <w:rFonts w:ascii="Century Gothic" w:hAnsi="Century Gothic" w:cs="Arial"/>
        </w:rPr>
        <w:t xml:space="preserve">Touto smlouvou popsaný předmět koupě se vztahuje k veřejné zakázce nazvané </w:t>
      </w:r>
      <w:r w:rsidRPr="005D7E64">
        <w:rPr>
          <w:rFonts w:ascii="Century Gothic" w:hAnsi="Century Gothic" w:cs="Arial"/>
          <w:b/>
          <w:bCs/>
        </w:rPr>
        <w:t xml:space="preserve">„Konektivita, HW, SW, vybavení středních škol v Ústeckém kraji - </w:t>
      </w:r>
      <w:r w:rsidR="00057A9D" w:rsidRPr="005D7E64">
        <w:rPr>
          <w:rFonts w:ascii="Century Gothic" w:hAnsi="Century Gothic" w:cs="Arial"/>
          <w:b/>
          <w:bCs/>
        </w:rPr>
        <w:t>3</w:t>
      </w:r>
      <w:r w:rsidRPr="005D7E64">
        <w:rPr>
          <w:rFonts w:ascii="Century Gothic" w:hAnsi="Century Gothic" w:cs="Arial"/>
          <w:b/>
          <w:bCs/>
        </w:rPr>
        <w:t xml:space="preserve">. etapa </w:t>
      </w:r>
      <w:r w:rsidRPr="005D7E64">
        <w:rPr>
          <w:rFonts w:ascii="Century Gothic" w:hAnsi="Century Gothic" w:cs="Arial"/>
          <w:b/>
          <w:bCs/>
          <w:color w:val="000000"/>
        </w:rPr>
        <w:t>“</w:t>
      </w:r>
      <w:r w:rsidRPr="0055775E">
        <w:rPr>
          <w:rFonts w:ascii="Century Gothic" w:hAnsi="Century Gothic" w:cs="Arial"/>
        </w:rPr>
        <w:t xml:space="preserve"> a její </w:t>
      </w:r>
      <w:r w:rsidRPr="005D7E64">
        <w:rPr>
          <w:rFonts w:ascii="Century Gothic" w:hAnsi="Century Gothic" w:cs="Arial"/>
          <w:b/>
          <w:bCs/>
        </w:rPr>
        <w:t xml:space="preserve">části č. 1 pod názvem </w:t>
      </w:r>
      <w:bookmarkStart w:id="0" w:name="_Hlk114773080"/>
      <w:r w:rsidR="008C2300" w:rsidRPr="005D7E64">
        <w:rPr>
          <w:rFonts w:ascii="Century Gothic" w:hAnsi="Century Gothic" w:cs="Arial"/>
          <w:b/>
          <w:bCs/>
        </w:rPr>
        <w:t>„</w:t>
      </w:r>
      <w:bookmarkEnd w:id="0"/>
      <w:r w:rsidR="001543B2" w:rsidRPr="005D7E64">
        <w:rPr>
          <w:rFonts w:ascii="Century Gothic" w:hAnsi="Century Gothic" w:cs="Arial"/>
          <w:b/>
          <w:bCs/>
        </w:rPr>
        <w:t xml:space="preserve">Gymnázium, Teplice, Čs. </w:t>
      </w:r>
      <w:proofErr w:type="spellStart"/>
      <w:r w:rsidR="001543B2" w:rsidRPr="005D7E64">
        <w:rPr>
          <w:rFonts w:ascii="Century Gothic" w:hAnsi="Century Gothic" w:cs="Arial"/>
          <w:b/>
          <w:bCs/>
        </w:rPr>
        <w:t>dobrovolců</w:t>
      </w:r>
      <w:proofErr w:type="spellEnd"/>
      <w:r w:rsidR="001543B2" w:rsidRPr="005D7E64">
        <w:rPr>
          <w:rFonts w:ascii="Century Gothic" w:hAnsi="Century Gothic" w:cs="Arial"/>
          <w:b/>
          <w:bCs/>
        </w:rPr>
        <w:t xml:space="preserve"> 11, příspěvková organizace – IČ: 61515451</w:t>
      </w:r>
      <w:r w:rsidR="006613A0" w:rsidRPr="004C2364">
        <w:rPr>
          <w:rFonts w:ascii="Century Gothic" w:eastAsia="MS ??" w:hAnsi="Century Gothic" w:cs="Arial"/>
          <w:b/>
          <w:bCs/>
          <w:kern w:val="32"/>
        </w:rPr>
        <w:t>“</w:t>
      </w:r>
      <w:r w:rsidRPr="005D7E64">
        <w:rPr>
          <w:rFonts w:ascii="Century Gothic" w:hAnsi="Century Gothic" w:cs="Arial"/>
          <w:b/>
          <w:bCs/>
        </w:rPr>
        <w:t>.</w:t>
      </w:r>
      <w:r w:rsidRPr="0055775E">
        <w:rPr>
          <w:rFonts w:ascii="Century Gothic" w:hAnsi="Century Gothic" w:cs="Arial"/>
        </w:rPr>
        <w:t xml:space="preserve"> Předmět této smlouvy bude prováděn v rámci projektu s názvem „Konektivita, HW, SW, vybavení středních škol v Ústeckém kraji - </w:t>
      </w:r>
      <w:r w:rsidR="00057A9D">
        <w:rPr>
          <w:rFonts w:ascii="Century Gothic" w:hAnsi="Century Gothic" w:cs="Arial"/>
        </w:rPr>
        <w:t>3</w:t>
      </w:r>
      <w:r w:rsidRPr="0055775E">
        <w:rPr>
          <w:rFonts w:ascii="Century Gothic" w:hAnsi="Century Gothic" w:cs="Arial"/>
        </w:rPr>
        <w:t xml:space="preserve">. etapa </w:t>
      </w:r>
      <w:r w:rsidR="005F083B" w:rsidRPr="0055775E">
        <w:rPr>
          <w:rFonts w:ascii="Century Gothic" w:hAnsi="Century Gothic" w:cs="Arial"/>
          <w:bCs/>
          <w:color w:val="000000"/>
        </w:rPr>
        <w:t>–</w:t>
      </w:r>
      <w:r w:rsidR="00B7331D">
        <w:rPr>
          <w:rFonts w:ascii="Century Gothic" w:hAnsi="Century Gothic" w:cs="Arial"/>
          <w:bCs/>
          <w:color w:val="000000"/>
        </w:rPr>
        <w:t xml:space="preserve"> </w:t>
      </w:r>
      <w:r w:rsidRPr="0055775E">
        <w:rPr>
          <w:rFonts w:ascii="Century Gothic" w:hAnsi="Century Gothic" w:cs="Arial"/>
        </w:rPr>
        <w:t xml:space="preserve">část 1. - </w:t>
      </w:r>
      <w:r w:rsidR="008C2300" w:rsidRPr="0055775E">
        <w:rPr>
          <w:rFonts w:ascii="Century Gothic" w:hAnsi="Century Gothic" w:cs="Arial"/>
        </w:rPr>
        <w:t>„</w:t>
      </w:r>
      <w:r w:rsidR="001543B2" w:rsidRPr="001543B2">
        <w:rPr>
          <w:rFonts w:ascii="Century Gothic" w:hAnsi="Century Gothic" w:cs="Arial"/>
        </w:rPr>
        <w:t xml:space="preserve">Gymnázium, Teplice, Čs. </w:t>
      </w:r>
      <w:proofErr w:type="spellStart"/>
      <w:r w:rsidR="001543B2" w:rsidRPr="001543B2">
        <w:rPr>
          <w:rFonts w:ascii="Century Gothic" w:hAnsi="Century Gothic" w:cs="Arial"/>
        </w:rPr>
        <w:t>dobrovolců</w:t>
      </w:r>
      <w:proofErr w:type="spellEnd"/>
      <w:r w:rsidR="001543B2" w:rsidRPr="001543B2">
        <w:rPr>
          <w:rFonts w:ascii="Century Gothic" w:hAnsi="Century Gothic" w:cs="Arial"/>
        </w:rPr>
        <w:t xml:space="preserve"> 11, příspěvková organizace – IČ: 61515451 </w:t>
      </w:r>
      <w:r w:rsidRPr="0055775E">
        <w:rPr>
          <w:rFonts w:ascii="Century Gothic" w:hAnsi="Century Gothic" w:cs="Arial"/>
        </w:rPr>
        <w:t xml:space="preserve">“ (dále jen „Projekt“), který je financován z Integrovaného regionálního operačního programu prostřednictvím IROP, pod číslem projektu </w:t>
      </w:r>
      <w:r w:rsidR="00BF19C2" w:rsidRPr="00BF19C2">
        <w:rPr>
          <w:rFonts w:ascii="Century Gothic" w:hAnsi="Century Gothic" w:cs="Arial"/>
          <w:b/>
          <w:bCs/>
        </w:rPr>
        <w:t>CZ.06.04.01/00/22_042/0003795</w:t>
      </w:r>
      <w:r w:rsidR="00E23045">
        <w:rPr>
          <w:rFonts w:ascii="Century Gothic" w:hAnsi="Century Gothic" w:cs="Arial"/>
          <w:b/>
          <w:bCs/>
        </w:rPr>
        <w:t xml:space="preserve"> </w:t>
      </w:r>
      <w:r w:rsidRPr="0055775E">
        <w:rPr>
          <w:rFonts w:ascii="Century Gothic" w:hAnsi="Century Gothic" w:cs="Arial"/>
        </w:rPr>
        <w:t>(dále jen „IROP“).</w:t>
      </w:r>
    </w:p>
    <w:p w14:paraId="759549DF" w14:textId="77777777" w:rsidR="005F5442" w:rsidRPr="0055775E" w:rsidRDefault="005F5442" w:rsidP="00F41E22">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77777777" w:rsidR="005F5442" w:rsidRPr="0055775E" w:rsidRDefault="005F5442" w:rsidP="00F41E22">
      <w:pPr>
        <w:pStyle w:val="Odstavecseseznamem"/>
        <w:spacing w:line="280" w:lineRule="atLeast"/>
        <w:jc w:val="both"/>
        <w:rPr>
          <w:rFonts w:ascii="Century Gothic" w:hAnsi="Century Gothic" w:cs="Arial"/>
        </w:rPr>
      </w:pPr>
    </w:p>
    <w:tbl>
      <w:tblPr>
        <w:tblW w:w="8234" w:type="dxa"/>
        <w:tblInd w:w="756" w:type="dxa"/>
        <w:tblCellMar>
          <w:top w:w="64" w:type="dxa"/>
          <w:left w:w="68" w:type="dxa"/>
          <w:right w:w="115" w:type="dxa"/>
        </w:tblCellMar>
        <w:tblLook w:val="04A0" w:firstRow="1" w:lastRow="0" w:firstColumn="1" w:lastColumn="0" w:noHBand="0" w:noVBand="1"/>
      </w:tblPr>
      <w:tblGrid>
        <w:gridCol w:w="5456"/>
        <w:gridCol w:w="2778"/>
      </w:tblGrid>
      <w:tr w:rsidR="005F5442" w:rsidRPr="0055775E" w14:paraId="3FBD310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104184D6"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Název </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C91C847"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CPV </w:t>
            </w:r>
          </w:p>
        </w:tc>
      </w:tr>
      <w:tr w:rsidR="005F5442" w:rsidRPr="0055775E" w14:paraId="6C1B269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580E75DD"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Síťová infrastruktura</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DCC927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32424000-1  </w:t>
            </w:r>
          </w:p>
        </w:tc>
      </w:tr>
      <w:tr w:rsidR="005F5442" w:rsidRPr="0055775E" w14:paraId="4D5E4C6A"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68A4160A"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79EE7DD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32400000-7</w:t>
            </w:r>
          </w:p>
        </w:tc>
      </w:tr>
      <w:tr w:rsidR="005F5442" w:rsidRPr="0055775E" w14:paraId="32F6F831"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5A6580C"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Síťová zařízení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498CA08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32420000-3</w:t>
            </w:r>
          </w:p>
        </w:tc>
      </w:tr>
      <w:tr w:rsidR="005F5442" w:rsidRPr="0055775E" w14:paraId="35220FC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479C3C87"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Elektroinstalační práce</w:t>
            </w:r>
          </w:p>
        </w:tc>
        <w:tc>
          <w:tcPr>
            <w:tcW w:w="2778" w:type="dxa"/>
            <w:tcBorders>
              <w:top w:val="single" w:sz="4" w:space="0" w:color="000000"/>
              <w:left w:val="single" w:sz="4" w:space="0" w:color="000000"/>
              <w:bottom w:val="single" w:sz="4" w:space="0" w:color="000000"/>
              <w:right w:val="single" w:sz="4" w:space="0" w:color="000000"/>
            </w:tcBorders>
            <w:vAlign w:val="center"/>
          </w:tcPr>
          <w:p w14:paraId="4FCAE0E2"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45310000-3</w:t>
            </w:r>
          </w:p>
        </w:tc>
      </w:tr>
      <w:tr w:rsidR="005F5442" w:rsidRPr="0055775E" w14:paraId="22B0D535"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6C3F85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Instalace a montáž počítačové kabeláže</w:t>
            </w:r>
          </w:p>
        </w:tc>
        <w:tc>
          <w:tcPr>
            <w:tcW w:w="2778" w:type="dxa"/>
            <w:tcBorders>
              <w:top w:val="single" w:sz="4" w:space="0" w:color="000000"/>
              <w:left w:val="single" w:sz="4" w:space="0" w:color="000000"/>
              <w:bottom w:val="single" w:sz="4" w:space="0" w:color="000000"/>
              <w:right w:val="single" w:sz="4" w:space="0" w:color="000000"/>
            </w:tcBorders>
            <w:vAlign w:val="center"/>
          </w:tcPr>
          <w:p w14:paraId="571A300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45314320-0</w:t>
            </w:r>
          </w:p>
        </w:tc>
      </w:tr>
      <w:tr w:rsidR="005F5442" w:rsidRPr="0055775E" w14:paraId="23FA5E0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4F01E3A"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zálohování a obnovu dat</w:t>
            </w:r>
          </w:p>
        </w:tc>
        <w:tc>
          <w:tcPr>
            <w:tcW w:w="2778" w:type="dxa"/>
            <w:tcBorders>
              <w:top w:val="single" w:sz="4" w:space="0" w:color="000000"/>
              <w:left w:val="single" w:sz="4" w:space="0" w:color="000000"/>
              <w:bottom w:val="single" w:sz="4" w:space="0" w:color="000000"/>
              <w:right w:val="single" w:sz="4" w:space="0" w:color="000000"/>
            </w:tcBorders>
            <w:vAlign w:val="center"/>
          </w:tcPr>
          <w:p w14:paraId="3AC49E5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48710000-8</w:t>
            </w:r>
          </w:p>
        </w:tc>
      </w:tr>
      <w:tr w:rsidR="005F5442" w:rsidRPr="0055775E" w14:paraId="41CC5DBC"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6F5C26D"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zabezpečení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2D30BCEB"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48730000-4</w:t>
            </w:r>
          </w:p>
        </w:tc>
      </w:tr>
      <w:tr w:rsidR="005F5442" w:rsidRPr="0055775E" w14:paraId="3A956F13"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834D16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Servery </w:t>
            </w:r>
          </w:p>
        </w:tc>
        <w:tc>
          <w:tcPr>
            <w:tcW w:w="2778" w:type="dxa"/>
            <w:tcBorders>
              <w:top w:val="single" w:sz="4" w:space="0" w:color="000000"/>
              <w:left w:val="single" w:sz="4" w:space="0" w:color="000000"/>
              <w:bottom w:val="single" w:sz="4" w:space="0" w:color="000000"/>
              <w:right w:val="single" w:sz="4" w:space="0" w:color="000000"/>
            </w:tcBorders>
            <w:vAlign w:val="center"/>
          </w:tcPr>
          <w:p w14:paraId="7D517F8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48820000-2</w:t>
            </w:r>
          </w:p>
        </w:tc>
      </w:tr>
      <w:tr w:rsidR="005F5442" w:rsidRPr="0055775E" w14:paraId="6569AD7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11D3057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Síťové servery</w:t>
            </w:r>
          </w:p>
        </w:tc>
        <w:tc>
          <w:tcPr>
            <w:tcW w:w="2778" w:type="dxa"/>
            <w:tcBorders>
              <w:top w:val="single" w:sz="4" w:space="0" w:color="000000"/>
              <w:left w:val="single" w:sz="4" w:space="0" w:color="000000"/>
              <w:bottom w:val="single" w:sz="4" w:space="0" w:color="000000"/>
              <w:right w:val="single" w:sz="4" w:space="0" w:color="000000"/>
            </w:tcBorders>
            <w:vAlign w:val="center"/>
          </w:tcPr>
          <w:p w14:paraId="67849C3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48821000-9</w:t>
            </w:r>
          </w:p>
        </w:tc>
      </w:tr>
      <w:tr w:rsidR="005F5442" w:rsidRPr="0055775E" w14:paraId="597AC247"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2231878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Počítačové 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6128135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72700000-7</w:t>
            </w:r>
          </w:p>
        </w:tc>
      </w:tr>
      <w:tr w:rsidR="00057A9D" w:rsidRPr="0055775E" w14:paraId="1A797AB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1A0BA10" w14:textId="0B4533A5" w:rsidR="00057A9D" w:rsidRPr="00E23045" w:rsidRDefault="00057A9D" w:rsidP="00F41E22">
            <w:pPr>
              <w:pStyle w:val="Bezmezer"/>
              <w:spacing w:line="280" w:lineRule="atLeast"/>
              <w:jc w:val="both"/>
              <w:rPr>
                <w:rFonts w:ascii="Century Gothic" w:hAnsi="Century Gothic" w:cs="Arial"/>
                <w:sz w:val="20"/>
                <w:szCs w:val="20"/>
              </w:rPr>
            </w:pPr>
            <w:r w:rsidRPr="00E23045">
              <w:rPr>
                <w:rFonts w:ascii="Century Gothic" w:hAnsi="Century Gothic" w:cs="Arial"/>
                <w:sz w:val="20"/>
                <w:szCs w:val="20"/>
              </w:rPr>
              <w:t>Klimatizační zařízení nástěnného typu</w:t>
            </w:r>
          </w:p>
        </w:tc>
        <w:tc>
          <w:tcPr>
            <w:tcW w:w="2778" w:type="dxa"/>
            <w:tcBorders>
              <w:top w:val="single" w:sz="4" w:space="0" w:color="000000"/>
              <w:left w:val="single" w:sz="4" w:space="0" w:color="000000"/>
              <w:bottom w:val="single" w:sz="4" w:space="0" w:color="000000"/>
              <w:right w:val="single" w:sz="4" w:space="0" w:color="000000"/>
            </w:tcBorders>
            <w:vAlign w:val="center"/>
          </w:tcPr>
          <w:p w14:paraId="7E0ED7CB" w14:textId="370D0A4C" w:rsidR="00057A9D" w:rsidRPr="00E23045" w:rsidRDefault="00057A9D" w:rsidP="00F41E22">
            <w:pPr>
              <w:spacing w:line="280" w:lineRule="atLeast"/>
              <w:ind w:left="4"/>
              <w:jc w:val="both"/>
              <w:rPr>
                <w:rFonts w:ascii="Century Gothic" w:eastAsia="Calibri" w:hAnsi="Century Gothic" w:cs="Arial"/>
                <w:sz w:val="20"/>
                <w:szCs w:val="20"/>
              </w:rPr>
            </w:pPr>
            <w:r w:rsidRPr="00E23045">
              <w:rPr>
                <w:rFonts w:ascii="Century Gothic" w:eastAsia="Calibri" w:hAnsi="Century Gothic" w:cs="Arial"/>
                <w:sz w:val="20"/>
                <w:szCs w:val="20"/>
              </w:rPr>
              <w:t>42512200-0</w:t>
            </w:r>
          </w:p>
        </w:tc>
      </w:tr>
    </w:tbl>
    <w:p w14:paraId="557BF72E"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uzavřením této smlouvy nedojde k porušení žádné právní povinnosti ani jakéhokoliv jeho závazku vyplývajícího z obecně závazného předpisu nebo smlouvy nebo rozhodnutí soudu či jiného obdobného orgánu,</w:t>
      </w:r>
    </w:p>
    <w:p w14:paraId="4AB19C9E"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disponuje veškerými odbornými předpoklady potřebnými ke splnění všech jeho závazků vyplývajících z této smlouvy,</w:t>
      </w:r>
    </w:p>
    <w:p w14:paraId="1AD23603" w14:textId="2BBEB989"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 xml:space="preserve">3, 4, 6, </w:t>
      </w:r>
      <w:r w:rsidR="009D22B5">
        <w:rPr>
          <w:rFonts w:ascii="Century Gothic" w:hAnsi="Century Gothic" w:cs="Arial"/>
          <w:b w:val="0"/>
          <w:sz w:val="20"/>
        </w:rPr>
        <w:t>9</w:t>
      </w:r>
      <w:r w:rsidR="009E0756" w:rsidRPr="0055775E">
        <w:rPr>
          <w:rFonts w:ascii="Century Gothic" w:hAnsi="Century Gothic" w:cs="Arial"/>
          <w:b w:val="0"/>
          <w:sz w:val="20"/>
        </w:rPr>
        <w:t xml:space="preserve">, </w:t>
      </w:r>
      <w:r w:rsidR="009D22B5">
        <w:rPr>
          <w:rFonts w:ascii="Century Gothic" w:hAnsi="Century Gothic" w:cs="Arial"/>
          <w:b w:val="0"/>
          <w:sz w:val="20"/>
        </w:rPr>
        <w:t>10,</w:t>
      </w:r>
      <w:r w:rsidR="009E0756" w:rsidRPr="0055775E">
        <w:rPr>
          <w:rFonts w:ascii="Century Gothic" w:hAnsi="Century Gothic" w:cs="Arial"/>
          <w:b w:val="0"/>
          <w:sz w:val="20"/>
        </w:rPr>
        <w:t>1</w:t>
      </w:r>
      <w:r w:rsidR="009D22B5">
        <w:rPr>
          <w:rFonts w:ascii="Century Gothic" w:hAnsi="Century Gothic" w:cs="Arial"/>
          <w:b w:val="0"/>
          <w:sz w:val="20"/>
        </w:rPr>
        <w:t>2</w:t>
      </w:r>
      <w:r w:rsidR="009E0756" w:rsidRPr="0055775E">
        <w:rPr>
          <w:rFonts w:ascii="Century Gothic" w:hAnsi="Century Gothic" w:cs="Arial"/>
          <w:b w:val="0"/>
          <w:sz w:val="20"/>
        </w:rPr>
        <w:t>, 1</w:t>
      </w:r>
      <w:r w:rsidR="009D22B5">
        <w:rPr>
          <w:rFonts w:ascii="Century Gothic" w:hAnsi="Century Gothic" w:cs="Arial"/>
          <w:b w:val="0"/>
          <w:sz w:val="20"/>
        </w:rPr>
        <w:t>4</w:t>
      </w:r>
      <w:r w:rsidR="009E0756" w:rsidRPr="0055775E">
        <w:rPr>
          <w:rFonts w:ascii="Century Gothic" w:hAnsi="Century Gothic" w:cs="Arial"/>
          <w:b w:val="0"/>
          <w:sz w:val="20"/>
        </w:rPr>
        <w:t>, 1</w:t>
      </w:r>
      <w:r w:rsidR="009D22B5">
        <w:rPr>
          <w:rFonts w:ascii="Century Gothic" w:hAnsi="Century Gothic" w:cs="Arial"/>
          <w:b w:val="0"/>
          <w:sz w:val="20"/>
        </w:rPr>
        <w:t>6</w:t>
      </w:r>
      <w:r w:rsidR="008863DD" w:rsidRPr="0055775E">
        <w:rPr>
          <w:rFonts w:ascii="Century Gothic" w:hAnsi="Century Gothic" w:cs="Arial"/>
          <w:b w:val="0"/>
          <w:sz w:val="20"/>
        </w:rPr>
        <w:t>,</w:t>
      </w:r>
      <w:r w:rsidR="009E0756" w:rsidRPr="0055775E">
        <w:rPr>
          <w:rFonts w:ascii="Century Gothic" w:hAnsi="Century Gothic" w:cs="Arial"/>
          <w:b w:val="0"/>
          <w:sz w:val="20"/>
        </w:rPr>
        <w:t xml:space="preserve"> 1</w:t>
      </w:r>
      <w:r w:rsidR="009D22B5">
        <w:rPr>
          <w:rFonts w:ascii="Century Gothic" w:hAnsi="Century Gothic" w:cs="Arial"/>
          <w:b w:val="0"/>
          <w:sz w:val="20"/>
        </w:rPr>
        <w:t>7</w:t>
      </w:r>
      <w:r w:rsidR="009E0756" w:rsidRPr="0055775E">
        <w:rPr>
          <w:rFonts w:ascii="Century Gothic" w:hAnsi="Century Gothic" w:cs="Arial"/>
          <w:b w:val="0"/>
          <w:sz w:val="20"/>
        </w:rPr>
        <w:t xml:space="preserve"> až 2</w:t>
      </w:r>
      <w:r w:rsidR="009D22B5">
        <w:rPr>
          <w:rFonts w:ascii="Century Gothic" w:hAnsi="Century Gothic" w:cs="Arial"/>
          <w:b w:val="0"/>
          <w:sz w:val="20"/>
        </w:rPr>
        <w:t>4</w:t>
      </w:r>
      <w:r w:rsidR="009E0756" w:rsidRPr="0055775E">
        <w:rPr>
          <w:rFonts w:ascii="Century Gothic" w:hAnsi="Century Gothic" w:cs="Arial"/>
          <w:b w:val="0"/>
          <w:sz w:val="20"/>
        </w:rPr>
        <w:t xml:space="preserve">, </w:t>
      </w:r>
      <w:r w:rsidR="009D22B5">
        <w:rPr>
          <w:rFonts w:ascii="Century Gothic" w:hAnsi="Century Gothic" w:cs="Arial"/>
          <w:b w:val="0"/>
          <w:sz w:val="20"/>
        </w:rPr>
        <w:t>2842 a 43</w:t>
      </w:r>
      <w:r w:rsidR="0085148E" w:rsidRPr="0055775E">
        <w:rPr>
          <w:rFonts w:ascii="Century Gothic" w:hAnsi="Century Gothic" w:cs="Arial"/>
          <w:b w:val="0"/>
          <w:sz w:val="20"/>
        </w:rPr>
        <w:t xml:space="preserve"> </w:t>
      </w:r>
      <w:r w:rsidR="005F5442" w:rsidRPr="0055775E">
        <w:rPr>
          <w:rFonts w:ascii="Century Gothic" w:hAnsi="Century Gothic" w:cs="Arial"/>
          <w:b w:val="0"/>
          <w:sz w:val="20"/>
        </w:rPr>
        <w:t xml:space="preserve">jsou kryty systémovou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p>
    <w:p w14:paraId="0D6ED80D" w14:textId="1DE55E32"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1 až </w:t>
      </w:r>
      <w:r w:rsidR="009E0756" w:rsidRPr="0055775E">
        <w:rPr>
          <w:rFonts w:ascii="Century Gothic" w:hAnsi="Century Gothic" w:cs="Arial"/>
          <w:b w:val="0"/>
          <w:sz w:val="20"/>
        </w:rPr>
        <w:t>4</w:t>
      </w:r>
      <w:r w:rsidR="0085148E" w:rsidRPr="0055775E">
        <w:rPr>
          <w:rFonts w:ascii="Century Gothic" w:hAnsi="Century Gothic" w:cs="Arial"/>
          <w:b w:val="0"/>
          <w:sz w:val="20"/>
        </w:rPr>
        <w:t>7</w:t>
      </w:r>
      <w:r w:rsidR="005F5442" w:rsidRPr="0055775E">
        <w:rPr>
          <w:rFonts w:ascii="Century Gothic" w:hAnsi="Century Gothic" w:cs="Arial"/>
          <w:b w:val="0"/>
          <w:sz w:val="20"/>
        </w:rPr>
        <w:t xml:space="preserve"> jsou určeny pro prodej a montáž v</w:t>
      </w:r>
      <w:r w:rsidR="009E0756" w:rsidRPr="0055775E">
        <w:rPr>
          <w:rFonts w:ascii="Century Gothic" w:hAnsi="Century Gothic" w:cs="Arial"/>
          <w:b w:val="0"/>
          <w:sz w:val="20"/>
        </w:rPr>
        <w:t> </w:t>
      </w:r>
      <w:r w:rsidR="005F5442" w:rsidRPr="0055775E">
        <w:rPr>
          <w:rFonts w:ascii="Century Gothic" w:hAnsi="Century Gothic" w:cs="Arial"/>
          <w:b w:val="0"/>
          <w:sz w:val="20"/>
        </w:rPr>
        <w:t>ČR</w:t>
      </w:r>
      <w:r w:rsidR="009E0756" w:rsidRPr="0055775E">
        <w:rPr>
          <w:rFonts w:ascii="Century Gothic" w:hAnsi="Century Gothic" w:cs="Arial"/>
          <w:b w:val="0"/>
          <w:sz w:val="20"/>
        </w:rPr>
        <w:t>.</w:t>
      </w:r>
    </w:p>
    <w:p w14:paraId="70631EB8" w14:textId="7959A9D1" w:rsidR="005F5442" w:rsidRPr="0055775E" w:rsidRDefault="009E0756"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v min. výši 5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p>
    <w:p w14:paraId="259E7B4C" w14:textId="039E68C3"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3, 4, 6</w:t>
      </w:r>
      <w:r w:rsidR="00D464E6" w:rsidRPr="0055775E">
        <w:rPr>
          <w:rFonts w:ascii="Century Gothic" w:hAnsi="Century Gothic" w:cs="Arial"/>
          <w:b w:val="0"/>
          <w:sz w:val="20"/>
        </w:rPr>
        <w:t>,</w:t>
      </w:r>
      <w:r w:rsidR="009E0756" w:rsidRPr="0055775E">
        <w:rPr>
          <w:rFonts w:ascii="Century Gothic" w:hAnsi="Century Gothic" w:cs="Arial"/>
          <w:b w:val="0"/>
          <w:sz w:val="20"/>
        </w:rPr>
        <w:t xml:space="preserve"> </w:t>
      </w:r>
      <w:r w:rsidR="009D22B5">
        <w:rPr>
          <w:rFonts w:ascii="Century Gothic" w:hAnsi="Century Gothic" w:cs="Arial"/>
          <w:b w:val="0"/>
          <w:sz w:val="20"/>
        </w:rPr>
        <w:t>9</w:t>
      </w:r>
      <w:r w:rsidR="009E0756" w:rsidRPr="0055775E">
        <w:rPr>
          <w:rFonts w:ascii="Century Gothic" w:hAnsi="Century Gothic" w:cs="Arial"/>
          <w:b w:val="0"/>
          <w:sz w:val="20"/>
        </w:rPr>
        <w:t>,</w:t>
      </w:r>
      <w:r w:rsidR="009D22B5">
        <w:rPr>
          <w:rFonts w:ascii="Century Gothic" w:hAnsi="Century Gothic" w:cs="Arial"/>
          <w:b w:val="0"/>
          <w:sz w:val="20"/>
        </w:rPr>
        <w:t>10,12</w:t>
      </w:r>
      <w:r w:rsidR="009E0756" w:rsidRPr="0055775E">
        <w:rPr>
          <w:rFonts w:ascii="Century Gothic" w:hAnsi="Century Gothic" w:cs="Arial"/>
          <w:b w:val="0"/>
          <w:sz w:val="20"/>
        </w:rPr>
        <w:t xml:space="preserve"> </w:t>
      </w:r>
      <w:r w:rsidR="009D22B5">
        <w:rPr>
          <w:rFonts w:ascii="Century Gothic" w:hAnsi="Century Gothic" w:cs="Arial"/>
          <w:b w:val="0"/>
          <w:sz w:val="20"/>
        </w:rPr>
        <w:t>14</w:t>
      </w:r>
      <w:r w:rsidR="005F5442" w:rsidRPr="0055775E">
        <w:rPr>
          <w:rFonts w:ascii="Century Gothic" w:hAnsi="Century Gothic" w:cs="Arial"/>
          <w:b w:val="0"/>
          <w:sz w:val="20"/>
        </w:rPr>
        <w:t xml:space="preserve"> – slaboproudá kabeláž jsou kryty systémovou zárukou výrobce nebo dovozce do ČR, která pokrývá záruku dle této smlouvy i v</w:t>
      </w:r>
      <w:r w:rsidR="00D464E6" w:rsidRPr="0055775E">
        <w:rPr>
          <w:rFonts w:ascii="Century Gothic" w:hAnsi="Century Gothic" w:cs="Arial"/>
          <w:b w:val="0"/>
          <w:sz w:val="20"/>
        </w:rPr>
        <w:t> </w:t>
      </w:r>
      <w:r w:rsidR="005F5442" w:rsidRPr="0055775E">
        <w:rPr>
          <w:rFonts w:ascii="Century Gothic" w:hAnsi="Century Gothic" w:cs="Arial"/>
          <w:b w:val="0"/>
          <w:sz w:val="20"/>
        </w:rPr>
        <w:t xml:space="preserve">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w:t>
      </w:r>
      <w:r w:rsidR="009E0756" w:rsidRPr="0055775E">
        <w:rPr>
          <w:rFonts w:ascii="Century Gothic" w:hAnsi="Century Gothic" w:cs="Arial"/>
          <w:b w:val="0"/>
          <w:sz w:val="20"/>
        </w:rPr>
        <w:t>anoven</w:t>
      </w:r>
      <w:r w:rsidR="000D5AE6" w:rsidRPr="0055775E">
        <w:rPr>
          <w:rFonts w:ascii="Century Gothic" w:hAnsi="Century Gothic" w:cs="Arial"/>
          <w:b w:val="0"/>
          <w:sz w:val="20"/>
        </w:rPr>
        <w:t>ou</w:t>
      </w:r>
      <w:r w:rsidR="009E0756" w:rsidRPr="0055775E">
        <w:rPr>
          <w:rFonts w:ascii="Century Gothic" w:hAnsi="Century Gothic" w:cs="Arial"/>
          <w:b w:val="0"/>
          <w:sz w:val="20"/>
        </w:rPr>
        <w:t xml:space="preserve"> touto smlouvou a přílohou</w:t>
      </w:r>
    </w:p>
    <w:p w14:paraId="4BECCF3A" w14:textId="2A8037D6"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si prostudoval celý předmět plnění, všechny technické parametry, rozsah plnění, seznámil se </w:t>
      </w:r>
      <w:r w:rsidR="00D464E6" w:rsidRPr="0055775E">
        <w:rPr>
          <w:rFonts w:ascii="Century Gothic" w:hAnsi="Century Gothic" w:cs="Arial"/>
          <w:b w:val="0"/>
          <w:sz w:val="20"/>
        </w:rPr>
        <w:t>s</w:t>
      </w:r>
      <w:r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1ECCFB60"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rodávajícího tak </w:t>
      </w:r>
      <w:proofErr w:type="gramStart"/>
      <w:r w:rsidRPr="0055775E">
        <w:rPr>
          <w:rFonts w:ascii="Century Gothic" w:hAnsi="Century Gothic" w:cs="Arial"/>
          <w:b w:val="0"/>
          <w:bCs/>
          <w:sz w:val="20"/>
        </w:rPr>
        <w:t>tvoří</w:t>
      </w:r>
      <w:proofErr w:type="gramEnd"/>
      <w:r w:rsidRPr="0055775E">
        <w:rPr>
          <w:rFonts w:ascii="Century Gothic" w:hAnsi="Century Gothic" w:cs="Arial"/>
          <w:b w:val="0"/>
          <w:bCs/>
          <w:sz w:val="20"/>
        </w:rPr>
        <w:t xml:space="preserve"> nedílnou součást této smlouvy, což obě smluvní strany berou na vědomí</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77777777" w:rsidR="00C145A4" w:rsidRPr="0055775E"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t>Dodavatel čestně prohlašuje, že bude-li s ním uzavřena smlouva na předmětnou veřejnou zakázku, zajistí po celou dobu plnění veřejné zakázky</w:t>
      </w: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60341D5C" w14:textId="77777777" w:rsidR="00C145A4" w:rsidRPr="0055775E" w:rsidRDefault="00C145A4" w:rsidP="00F41E22">
      <w:pPr>
        <w:autoSpaceDE w:val="0"/>
        <w:autoSpaceDN w:val="0"/>
        <w:adjustRightInd w:val="0"/>
        <w:spacing w:after="47" w:line="280" w:lineRule="atLeast"/>
        <w:jc w:val="both"/>
        <w:rPr>
          <w:rFonts w:ascii="Century Gothic" w:hAnsi="Century Gothic" w:cs="Arial"/>
          <w:color w:val="000000"/>
          <w:sz w:val="20"/>
          <w:szCs w:val="20"/>
        </w:rPr>
      </w:pP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t xml:space="preserve">Prodávající podpisem této smlouvy přebírá povinnosti uvedené výše k sociálně odpovědnému plnění veřejné zakázky. Kupující je oprávněn plnění těchto povinností </w:t>
      </w:r>
      <w:r w:rsidRPr="0055775E">
        <w:rPr>
          <w:rFonts w:ascii="Century Gothic" w:hAnsi="Century Gothic" w:cs="Arial"/>
          <w:b w:val="0"/>
          <w:bCs/>
          <w:sz w:val="20"/>
        </w:rPr>
        <w:lastRenderedPageBreak/>
        <w:t xml:space="preserve">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zakázky podílejí, jsou vedeny v příslušných registrech, jako například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774C015A"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školení, zprovoznění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w:t>
      </w:r>
      <w:proofErr w:type="gramStart"/>
      <w:r w:rsidRPr="0055775E">
        <w:rPr>
          <w:rFonts w:ascii="Century Gothic" w:hAnsi="Century Gothic" w:cs="Arial"/>
          <w:b w:val="0"/>
          <w:sz w:val="20"/>
        </w:rPr>
        <w:t>provozu</w:t>
      </w:r>
      <w:proofErr w:type="gramEnd"/>
      <w:r w:rsidRPr="0055775E">
        <w:rPr>
          <w:rFonts w:ascii="Century Gothic" w:hAnsi="Century Gothic" w:cs="Arial"/>
          <w:b w:val="0"/>
          <w:sz w:val="20"/>
        </w:rPr>
        <w:t xml:space="preserve">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Předvedení uvedení Zboží a jeho jednotlivých částí do provozu pro </w:t>
      </w:r>
      <w:r w:rsidRPr="0055775E">
        <w:rPr>
          <w:rFonts w:ascii="Century Gothic" w:hAnsi="Century Gothic" w:cs="Arial"/>
          <w:b w:val="0"/>
          <w:sz w:val="20"/>
        </w:rPr>
        <w:lastRenderedPageBreak/>
        <w:t xml:space="preserve">jednotlivé osoby Kupujícího </w:t>
      </w:r>
      <w:proofErr w:type="gramStart"/>
      <w:r w:rsidRPr="0055775E">
        <w:rPr>
          <w:rFonts w:ascii="Century Gothic" w:hAnsi="Century Gothic" w:cs="Arial"/>
          <w:b w:val="0"/>
          <w:sz w:val="20"/>
        </w:rPr>
        <w:t>doloží</w:t>
      </w:r>
      <w:proofErr w:type="gramEnd"/>
      <w:r w:rsidRPr="0055775E">
        <w:rPr>
          <w:rFonts w:ascii="Century Gothic" w:hAnsi="Century Gothic" w:cs="Arial"/>
          <w:b w:val="0"/>
          <w:sz w:val="20"/>
        </w:rPr>
        <w:t xml:space="preserve">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 sídle Kupujícího.</w:t>
      </w:r>
    </w:p>
    <w:p w14:paraId="60A77C73" w14:textId="77777777" w:rsidR="00C145A4" w:rsidRPr="0055775E" w:rsidRDefault="00C145A4" w:rsidP="00F41E22">
      <w:pPr>
        <w:numPr>
          <w:ilvl w:val="0"/>
          <w:numId w:val="5"/>
        </w:numPr>
        <w:spacing w:before="40" w:after="0" w:line="280" w:lineRule="atLeast"/>
        <w:jc w:val="both"/>
        <w:rPr>
          <w:rFonts w:ascii="Century Gothic" w:hAnsi="Century Gothic" w:cs="Arial"/>
          <w:sz w:val="20"/>
          <w:szCs w:val="20"/>
        </w:rPr>
      </w:pPr>
      <w:r w:rsidRPr="0055775E">
        <w:rPr>
          <w:rFonts w:ascii="Century Gothic" w:hAnsi="Century Gothic" w:cs="Arial"/>
          <w:sz w:val="20"/>
          <w:szCs w:val="20"/>
        </w:rPr>
        <w:t>zaškolení nejvýše 4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55775E"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Dodání Zboží (nebo jeho části) proběhne za účasti Prodávajícího a Kupujícího v místě předání.</w:t>
      </w:r>
      <w:r w:rsidR="007B5E52" w:rsidRPr="0055775E">
        <w:rPr>
          <w:rFonts w:ascii="Century Gothic" w:hAnsi="Century Gothic" w:cs="Arial"/>
        </w:rPr>
        <w:t xml:space="preserve"> Kupující stanovil a definuje termíny pro jednotlivé Etapy a Milníky následovně.</w:t>
      </w:r>
    </w:p>
    <w:p w14:paraId="1D3A05B4" w14:textId="77777777" w:rsidR="007B5E52" w:rsidRPr="0055775E"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55775E" w14:paraId="5EBFE150" w14:textId="77777777" w:rsidTr="00A034CA">
        <w:tc>
          <w:tcPr>
            <w:tcW w:w="3369" w:type="dxa"/>
            <w:shd w:val="clear" w:color="auto" w:fill="auto"/>
          </w:tcPr>
          <w:p w14:paraId="55F985A8" w14:textId="77777777" w:rsidR="007B5E52" w:rsidRPr="0055775E"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608971DE" w14:textId="77777777"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Etapa č. 1</w:t>
            </w:r>
          </w:p>
        </w:tc>
        <w:tc>
          <w:tcPr>
            <w:tcW w:w="1843" w:type="dxa"/>
            <w:shd w:val="clear" w:color="auto" w:fill="auto"/>
            <w:vAlign w:val="center"/>
          </w:tcPr>
          <w:p w14:paraId="13E24ACF" w14:textId="77777777"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Etapa č. 2</w:t>
            </w:r>
          </w:p>
        </w:tc>
        <w:tc>
          <w:tcPr>
            <w:tcW w:w="1843" w:type="dxa"/>
            <w:tcBorders>
              <w:bottom w:val="single" w:sz="4" w:space="0" w:color="auto"/>
            </w:tcBorders>
            <w:shd w:val="clear" w:color="auto" w:fill="auto"/>
            <w:vAlign w:val="center"/>
          </w:tcPr>
          <w:p w14:paraId="6B5CB605" w14:textId="77777777"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Etapa č. 3</w:t>
            </w:r>
          </w:p>
        </w:tc>
      </w:tr>
      <w:tr w:rsidR="007B5E52" w:rsidRPr="0055775E" w14:paraId="2414FB2F" w14:textId="77777777" w:rsidTr="00A034CA">
        <w:tc>
          <w:tcPr>
            <w:tcW w:w="3369" w:type="dxa"/>
            <w:shd w:val="clear" w:color="auto" w:fill="auto"/>
          </w:tcPr>
          <w:p w14:paraId="0233B1E0" w14:textId="3BAB58C3" w:rsidR="007B5E52" w:rsidRPr="0055775E" w:rsidRDefault="00354710" w:rsidP="005D7E64">
            <w:pPr>
              <w:spacing w:after="0"/>
              <w:ind w:left="447" w:hanging="425"/>
              <w:rPr>
                <w:rFonts w:ascii="Century Gothic" w:hAnsi="Century Gothic" w:cs="Arial"/>
                <w:sz w:val="20"/>
                <w:szCs w:val="20"/>
              </w:rPr>
            </w:pPr>
            <w:r w:rsidRPr="0055775E">
              <w:rPr>
                <w:rFonts w:ascii="Century Gothic" w:hAnsi="Century Gothic" w:cs="Arial"/>
                <w:sz w:val="20"/>
                <w:szCs w:val="20"/>
              </w:rPr>
              <w:t>1.</w:t>
            </w:r>
            <w:r w:rsidR="008C2300" w:rsidRPr="0055775E">
              <w:rPr>
                <w:rFonts w:ascii="Century Gothic" w:hAnsi="Century Gothic" w:cs="Arial"/>
                <w:sz w:val="20"/>
                <w:szCs w:val="20"/>
              </w:rPr>
              <w:t xml:space="preserve"> </w:t>
            </w:r>
            <w:r w:rsidR="004C2364">
              <w:rPr>
                <w:rFonts w:ascii="Century Gothic" w:hAnsi="Century Gothic" w:cs="Arial"/>
                <w:sz w:val="20"/>
                <w:szCs w:val="20"/>
              </w:rPr>
              <w:t xml:space="preserve">    </w:t>
            </w:r>
            <w:r w:rsidR="001543B2" w:rsidRPr="001543B2">
              <w:t>Gymnázium, Teplice, Čs.</w:t>
            </w:r>
            <w:r w:rsidR="004C2364">
              <w:t> </w:t>
            </w:r>
            <w:proofErr w:type="spellStart"/>
            <w:r w:rsidR="001543B2" w:rsidRPr="001543B2">
              <w:t>dobrovolců</w:t>
            </w:r>
            <w:proofErr w:type="spellEnd"/>
            <w:r w:rsidR="001543B2" w:rsidRPr="001543B2">
              <w:t xml:space="preserve"> 11, p</w:t>
            </w:r>
            <w:r w:rsidR="001543B2">
              <w:t>. o.</w:t>
            </w:r>
          </w:p>
        </w:tc>
        <w:tc>
          <w:tcPr>
            <w:tcW w:w="1842" w:type="dxa"/>
            <w:shd w:val="clear" w:color="auto" w:fill="auto"/>
            <w:vAlign w:val="center"/>
          </w:tcPr>
          <w:p w14:paraId="143BA2DD" w14:textId="7DA1AEDE" w:rsidR="007B5E52" w:rsidRPr="0055775E" w:rsidRDefault="007B5E52" w:rsidP="007B5E52">
            <w:pPr>
              <w:spacing w:after="0"/>
              <w:jc w:val="center"/>
              <w:rPr>
                <w:rFonts w:ascii="Century Gothic" w:hAnsi="Century Gothic" w:cs="Arial"/>
                <w:sz w:val="20"/>
                <w:szCs w:val="20"/>
              </w:rPr>
            </w:pPr>
            <w:r w:rsidRPr="0055775E">
              <w:rPr>
                <w:rFonts w:ascii="Century Gothic" w:hAnsi="Century Gothic" w:cs="Arial"/>
                <w:sz w:val="20"/>
                <w:szCs w:val="20"/>
              </w:rPr>
              <w:t xml:space="preserve">D+ </w:t>
            </w:r>
            <w:r w:rsidR="0071044A">
              <w:rPr>
                <w:rFonts w:ascii="Century Gothic" w:hAnsi="Century Gothic" w:cs="Arial"/>
                <w:sz w:val="20"/>
                <w:szCs w:val="20"/>
              </w:rPr>
              <w:t>90</w:t>
            </w:r>
            <w:r w:rsidRPr="0055775E">
              <w:rPr>
                <w:rFonts w:ascii="Century Gothic" w:hAnsi="Century Gothic" w:cs="Arial"/>
                <w:sz w:val="20"/>
                <w:szCs w:val="20"/>
              </w:rPr>
              <w:t xml:space="preserve"> dnů</w:t>
            </w:r>
          </w:p>
        </w:tc>
        <w:tc>
          <w:tcPr>
            <w:tcW w:w="1843" w:type="dxa"/>
            <w:shd w:val="clear" w:color="auto" w:fill="auto"/>
            <w:vAlign w:val="center"/>
          </w:tcPr>
          <w:p w14:paraId="4EE3AC83" w14:textId="0B7FA941" w:rsidR="007B5E52" w:rsidRPr="0055775E" w:rsidRDefault="007B5E52" w:rsidP="008C2300">
            <w:pPr>
              <w:spacing w:after="0"/>
              <w:jc w:val="center"/>
              <w:rPr>
                <w:rFonts w:ascii="Century Gothic" w:hAnsi="Century Gothic" w:cs="Arial"/>
                <w:sz w:val="20"/>
                <w:szCs w:val="20"/>
              </w:rPr>
            </w:pPr>
            <w:r w:rsidRPr="0055775E">
              <w:rPr>
                <w:rFonts w:ascii="Century Gothic" w:hAnsi="Century Gothic" w:cs="Arial"/>
                <w:sz w:val="20"/>
                <w:szCs w:val="20"/>
              </w:rPr>
              <w:t xml:space="preserve">D+ </w:t>
            </w:r>
            <w:r w:rsidR="0085148E" w:rsidRPr="0055775E">
              <w:rPr>
                <w:rFonts w:ascii="Century Gothic" w:hAnsi="Century Gothic" w:cs="Arial"/>
                <w:sz w:val="20"/>
                <w:szCs w:val="20"/>
              </w:rPr>
              <w:t>180</w:t>
            </w:r>
            <w:r w:rsidRPr="0055775E">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0F5DFF3A" w14:textId="77777777" w:rsidR="007B5E52" w:rsidRPr="0055775E" w:rsidRDefault="007B5E52" w:rsidP="007B5E52">
            <w:pPr>
              <w:spacing w:after="0"/>
              <w:jc w:val="center"/>
              <w:rPr>
                <w:rFonts w:ascii="Century Gothic" w:hAnsi="Century Gothic" w:cs="Arial"/>
                <w:sz w:val="20"/>
                <w:szCs w:val="20"/>
              </w:rPr>
            </w:pPr>
          </w:p>
        </w:tc>
      </w:tr>
    </w:tbl>
    <w:p w14:paraId="7AFB95D5" w14:textId="77777777" w:rsidR="007B5E52" w:rsidRPr="0055775E"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55775E" w14:paraId="212FDBC8" w14:textId="77777777" w:rsidTr="00A034CA">
        <w:tc>
          <w:tcPr>
            <w:tcW w:w="3369" w:type="dxa"/>
            <w:shd w:val="clear" w:color="auto" w:fill="auto"/>
          </w:tcPr>
          <w:p w14:paraId="20B00FE1" w14:textId="77777777" w:rsidR="007B5E52" w:rsidRPr="0055775E"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1D5DFC30" w14:textId="77777777"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1</w:t>
            </w:r>
          </w:p>
        </w:tc>
        <w:tc>
          <w:tcPr>
            <w:tcW w:w="1843" w:type="dxa"/>
            <w:shd w:val="clear" w:color="auto" w:fill="auto"/>
            <w:vAlign w:val="center"/>
          </w:tcPr>
          <w:p w14:paraId="39A081EC" w14:textId="3EBE76CE"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2</w:t>
            </w:r>
          </w:p>
        </w:tc>
        <w:tc>
          <w:tcPr>
            <w:tcW w:w="1843" w:type="dxa"/>
            <w:tcBorders>
              <w:bottom w:val="single" w:sz="4" w:space="0" w:color="auto"/>
            </w:tcBorders>
            <w:shd w:val="clear" w:color="auto" w:fill="auto"/>
            <w:vAlign w:val="center"/>
          </w:tcPr>
          <w:p w14:paraId="5DA51552" w14:textId="2BE095ED"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3</w:t>
            </w:r>
          </w:p>
        </w:tc>
      </w:tr>
      <w:tr w:rsidR="007B5E52" w:rsidRPr="0055775E" w14:paraId="14D7FC26" w14:textId="77777777" w:rsidTr="00A034CA">
        <w:tc>
          <w:tcPr>
            <w:tcW w:w="3369" w:type="dxa"/>
            <w:shd w:val="clear" w:color="auto" w:fill="auto"/>
          </w:tcPr>
          <w:p w14:paraId="440F5E33" w14:textId="6D85E219" w:rsidR="007B5E52" w:rsidRPr="0055775E" w:rsidRDefault="007B5E52" w:rsidP="005D7E64">
            <w:pPr>
              <w:spacing w:after="0"/>
              <w:ind w:left="447" w:hanging="447"/>
              <w:rPr>
                <w:rFonts w:ascii="Century Gothic" w:hAnsi="Century Gothic" w:cs="Arial"/>
                <w:sz w:val="20"/>
                <w:szCs w:val="20"/>
              </w:rPr>
            </w:pPr>
            <w:r w:rsidRPr="0055775E">
              <w:rPr>
                <w:rFonts w:ascii="Century Gothic" w:hAnsi="Century Gothic" w:cs="Arial"/>
                <w:sz w:val="20"/>
                <w:szCs w:val="20"/>
              </w:rPr>
              <w:t xml:space="preserve">1. </w:t>
            </w:r>
            <w:r w:rsidR="004C2364">
              <w:rPr>
                <w:rFonts w:ascii="Century Gothic" w:hAnsi="Century Gothic" w:cs="Arial"/>
                <w:sz w:val="20"/>
                <w:szCs w:val="20"/>
              </w:rPr>
              <w:t xml:space="preserve">     </w:t>
            </w:r>
            <w:r w:rsidR="001543B2" w:rsidRPr="001543B2">
              <w:t>Gymnázium, Teplice, Čs.</w:t>
            </w:r>
            <w:r w:rsidR="004C2364">
              <w:t> </w:t>
            </w:r>
            <w:proofErr w:type="spellStart"/>
            <w:r w:rsidR="001543B2" w:rsidRPr="001543B2">
              <w:t>dobrovolců</w:t>
            </w:r>
            <w:proofErr w:type="spellEnd"/>
            <w:r w:rsidR="001543B2" w:rsidRPr="001543B2">
              <w:t xml:space="preserve"> 11, p</w:t>
            </w:r>
            <w:r w:rsidR="001543B2">
              <w:t>. o.</w:t>
            </w:r>
            <w:r w:rsidR="001543B2" w:rsidRPr="001543B2">
              <w:t xml:space="preserve"> </w:t>
            </w:r>
          </w:p>
        </w:tc>
        <w:tc>
          <w:tcPr>
            <w:tcW w:w="1842" w:type="dxa"/>
            <w:shd w:val="clear" w:color="auto" w:fill="auto"/>
            <w:vAlign w:val="center"/>
          </w:tcPr>
          <w:p w14:paraId="1C9D9C80" w14:textId="443FCD98" w:rsidR="007B5E52" w:rsidRPr="0055775E" w:rsidRDefault="007B5E52" w:rsidP="007B5E52">
            <w:pPr>
              <w:spacing w:after="0"/>
              <w:jc w:val="center"/>
              <w:rPr>
                <w:rFonts w:ascii="Century Gothic" w:hAnsi="Century Gothic" w:cs="Arial"/>
                <w:sz w:val="20"/>
                <w:szCs w:val="20"/>
              </w:rPr>
            </w:pPr>
            <w:r w:rsidRPr="0055775E">
              <w:rPr>
                <w:rFonts w:ascii="Century Gothic" w:hAnsi="Century Gothic" w:cs="Arial"/>
                <w:sz w:val="20"/>
                <w:szCs w:val="20"/>
              </w:rPr>
              <w:t xml:space="preserve">D+ </w:t>
            </w:r>
            <w:r w:rsidR="0071044A">
              <w:rPr>
                <w:rFonts w:ascii="Century Gothic" w:hAnsi="Century Gothic" w:cs="Arial"/>
                <w:sz w:val="20"/>
                <w:szCs w:val="20"/>
              </w:rPr>
              <w:t>9</w:t>
            </w:r>
            <w:r w:rsidR="0085148E" w:rsidRPr="0055775E">
              <w:rPr>
                <w:rFonts w:ascii="Century Gothic" w:hAnsi="Century Gothic" w:cs="Arial"/>
                <w:sz w:val="20"/>
                <w:szCs w:val="20"/>
              </w:rPr>
              <w:t>0</w:t>
            </w:r>
            <w:r w:rsidRPr="0055775E">
              <w:rPr>
                <w:rFonts w:ascii="Century Gothic" w:hAnsi="Century Gothic" w:cs="Arial"/>
                <w:sz w:val="20"/>
                <w:szCs w:val="20"/>
              </w:rPr>
              <w:t xml:space="preserve"> dnů</w:t>
            </w:r>
          </w:p>
        </w:tc>
        <w:tc>
          <w:tcPr>
            <w:tcW w:w="1843" w:type="dxa"/>
            <w:shd w:val="clear" w:color="auto" w:fill="auto"/>
            <w:vAlign w:val="center"/>
          </w:tcPr>
          <w:p w14:paraId="6589A966" w14:textId="38C4D097" w:rsidR="007B5E52" w:rsidRPr="0055775E" w:rsidRDefault="007B5E52" w:rsidP="008C2300">
            <w:pPr>
              <w:spacing w:after="0"/>
              <w:jc w:val="center"/>
              <w:rPr>
                <w:rFonts w:ascii="Century Gothic" w:hAnsi="Century Gothic" w:cs="Arial"/>
                <w:sz w:val="20"/>
                <w:szCs w:val="20"/>
              </w:rPr>
            </w:pPr>
            <w:r w:rsidRPr="0055775E">
              <w:rPr>
                <w:rFonts w:ascii="Century Gothic" w:hAnsi="Century Gothic" w:cs="Arial"/>
                <w:sz w:val="20"/>
                <w:szCs w:val="20"/>
              </w:rPr>
              <w:t xml:space="preserve">D+ </w:t>
            </w:r>
            <w:r w:rsidR="0085148E" w:rsidRPr="0055775E">
              <w:rPr>
                <w:rFonts w:ascii="Century Gothic" w:hAnsi="Century Gothic" w:cs="Arial"/>
                <w:sz w:val="20"/>
                <w:szCs w:val="20"/>
              </w:rPr>
              <w:t>180</w:t>
            </w:r>
            <w:r w:rsidRPr="0055775E">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6D349228" w14:textId="77777777" w:rsidR="007B5E52" w:rsidRPr="0055775E" w:rsidRDefault="007B5E52" w:rsidP="007B5E52">
            <w:pPr>
              <w:spacing w:after="0"/>
              <w:jc w:val="center"/>
              <w:rPr>
                <w:rFonts w:ascii="Century Gothic" w:hAnsi="Century Gothic" w:cs="Arial"/>
                <w:sz w:val="20"/>
                <w:szCs w:val="20"/>
              </w:rPr>
            </w:pPr>
          </w:p>
        </w:tc>
      </w:tr>
    </w:tbl>
    <w:p w14:paraId="3CF0FBC5" w14:textId="77777777" w:rsidR="007B5E52" w:rsidRPr="0055775E"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55775E"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55775E" w:rsidRDefault="007B5E52" w:rsidP="007B5E52">
      <w:pPr>
        <w:pStyle w:val="Odstavecseseznamem"/>
        <w:spacing w:before="120" w:after="120"/>
        <w:ind w:left="284"/>
        <w:jc w:val="both"/>
        <w:rPr>
          <w:rFonts w:ascii="Century Gothic" w:hAnsi="Century Gothic" w:cs="Arial"/>
        </w:rPr>
      </w:pPr>
    </w:p>
    <w:p w14:paraId="66612799" w14:textId="77777777" w:rsidR="007B5E52" w:rsidRPr="0055775E" w:rsidRDefault="007B5E52" w:rsidP="007B5E52">
      <w:pPr>
        <w:pStyle w:val="Odstavecseseznamem"/>
        <w:spacing w:before="120" w:after="120"/>
        <w:ind w:left="284"/>
        <w:jc w:val="both"/>
        <w:rPr>
          <w:rFonts w:ascii="Century Gothic" w:hAnsi="Century Gothic" w:cs="Arial"/>
        </w:rPr>
      </w:pPr>
    </w:p>
    <w:p w14:paraId="7E27D235" w14:textId="77777777" w:rsidR="0071044A" w:rsidRDefault="007B5E52" w:rsidP="007B5E52">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Přičemž za termín D se považuje den</w:t>
      </w:r>
      <w:r w:rsidR="00A9323F" w:rsidRPr="0055775E">
        <w:rPr>
          <w:rFonts w:ascii="Century Gothic" w:hAnsi="Century Gothic" w:cs="Arial"/>
        </w:rPr>
        <w:t>,</w:t>
      </w:r>
      <w:r w:rsidRPr="0055775E">
        <w:rPr>
          <w:rFonts w:ascii="Century Gothic" w:hAnsi="Century Gothic" w:cs="Arial"/>
        </w:rPr>
        <w:t xml:space="preserve"> kdy tato smlouva vstoupila v účinnost. </w:t>
      </w:r>
    </w:p>
    <w:p w14:paraId="2E1B9145" w14:textId="77777777" w:rsidR="0071044A" w:rsidRDefault="0071044A" w:rsidP="007B5E52">
      <w:pPr>
        <w:pStyle w:val="Odstavecseseznamem"/>
        <w:spacing w:before="120" w:after="120" w:line="280" w:lineRule="atLeast"/>
        <w:ind w:left="284"/>
        <w:jc w:val="both"/>
        <w:rPr>
          <w:rFonts w:ascii="Century Gothic" w:hAnsi="Century Gothic" w:cs="Arial"/>
        </w:rPr>
      </w:pPr>
    </w:p>
    <w:p w14:paraId="1F73CA35" w14:textId="77777777" w:rsidR="0071044A" w:rsidRDefault="007B5E52" w:rsidP="007B5E52">
      <w:pPr>
        <w:pStyle w:val="Odstavecseseznamem"/>
        <w:spacing w:before="120" w:after="120" w:line="280" w:lineRule="atLeast"/>
        <w:ind w:left="284"/>
        <w:jc w:val="both"/>
        <w:rPr>
          <w:rFonts w:ascii="Century Gothic" w:hAnsi="Century Gothic" w:cs="Arial"/>
          <w:snapToGrid w:val="0"/>
        </w:rPr>
      </w:pPr>
      <w:r w:rsidRPr="0055775E">
        <w:rPr>
          <w:rFonts w:ascii="Century Gothic" w:hAnsi="Century Gothic" w:cs="Arial"/>
          <w:snapToGrid w:val="0"/>
        </w:rPr>
        <w:t>Etapa č. 1 vždy obsahuje přípravné a plánovací práce pro celkovou akci a dále celkov</w:t>
      </w:r>
      <w:r w:rsidR="00804A43" w:rsidRPr="0055775E">
        <w:rPr>
          <w:rFonts w:ascii="Century Gothic" w:hAnsi="Century Gothic" w:cs="Arial"/>
          <w:snapToGrid w:val="0"/>
        </w:rPr>
        <w:t>ou</w:t>
      </w:r>
      <w:r w:rsidRPr="0055775E">
        <w:rPr>
          <w:rFonts w:ascii="Century Gothic" w:hAnsi="Century Gothic" w:cs="Arial"/>
          <w:snapToGrid w:val="0"/>
        </w:rPr>
        <w:t xml:space="preserve"> montáž všech pasivních prvků poč</w:t>
      </w:r>
      <w:r w:rsidR="00804A43" w:rsidRPr="0055775E">
        <w:rPr>
          <w:rFonts w:ascii="Century Gothic" w:hAnsi="Century Gothic" w:cs="Arial"/>
          <w:snapToGrid w:val="0"/>
        </w:rPr>
        <w:t>ítačové</w:t>
      </w:r>
      <w:r w:rsidRPr="0055775E">
        <w:rPr>
          <w:rFonts w:ascii="Century Gothic" w:hAnsi="Century Gothic" w:cs="Arial"/>
          <w:snapToGrid w:val="0"/>
        </w:rPr>
        <w:t xml:space="preserve"> sítě školy. </w:t>
      </w:r>
    </w:p>
    <w:p w14:paraId="47AF7809" w14:textId="77777777" w:rsidR="0071044A" w:rsidRDefault="007B5E52" w:rsidP="007B5E52">
      <w:pPr>
        <w:pStyle w:val="Odstavecseseznamem"/>
        <w:spacing w:before="120" w:after="120" w:line="280" w:lineRule="atLeast"/>
        <w:ind w:left="284"/>
        <w:jc w:val="both"/>
        <w:rPr>
          <w:rFonts w:ascii="Century Gothic" w:hAnsi="Century Gothic"/>
        </w:rPr>
      </w:pPr>
      <w:r w:rsidRPr="0055775E">
        <w:rPr>
          <w:rFonts w:ascii="Century Gothic" w:hAnsi="Century Gothic" w:cs="Arial"/>
          <w:snapToGrid w:val="0"/>
        </w:rPr>
        <w:t xml:space="preserve">Etapa č. 2 vždy obsahuje montáž, oživení a nasazení všech aktivních prvků a serverů, NAS, </w:t>
      </w:r>
      <w:proofErr w:type="spellStart"/>
      <w:r w:rsidRPr="0055775E">
        <w:rPr>
          <w:rFonts w:ascii="Century Gothic" w:hAnsi="Century Gothic" w:cs="Arial"/>
          <w:snapToGrid w:val="0"/>
        </w:rPr>
        <w:t>Storage</w:t>
      </w:r>
      <w:proofErr w:type="spellEnd"/>
      <w:r w:rsidRPr="0055775E">
        <w:rPr>
          <w:rFonts w:ascii="Century Gothic" w:hAnsi="Century Gothic" w:cs="Arial"/>
          <w:snapToGrid w:val="0"/>
        </w:rPr>
        <w:t>, software a zbývajících položek.</w:t>
      </w:r>
      <w:r w:rsidRPr="0055775E">
        <w:rPr>
          <w:rFonts w:ascii="Century Gothic" w:hAnsi="Century Gothic"/>
        </w:rPr>
        <w:t xml:space="preserve"> </w:t>
      </w:r>
    </w:p>
    <w:p w14:paraId="64C75E42" w14:textId="77777777" w:rsidR="0071044A" w:rsidRDefault="0071044A" w:rsidP="007B5E52">
      <w:pPr>
        <w:pStyle w:val="Odstavecseseznamem"/>
        <w:spacing w:before="120" w:after="120" w:line="280" w:lineRule="atLeast"/>
        <w:ind w:left="284"/>
        <w:jc w:val="both"/>
        <w:rPr>
          <w:rFonts w:ascii="Century Gothic" w:hAnsi="Century Gothic"/>
        </w:rPr>
      </w:pPr>
    </w:p>
    <w:p w14:paraId="4F760E65" w14:textId="66F2651E" w:rsidR="007B5E52" w:rsidRPr="0055775E" w:rsidRDefault="007B5E52" w:rsidP="007B5E52">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Za milník č. 1 se považuje úplné dokončení montáže pasivních prvků počítačové sítě</w:t>
      </w:r>
      <w:r w:rsidR="0071044A">
        <w:rPr>
          <w:rFonts w:ascii="Century Gothic" w:hAnsi="Century Gothic" w:cs="Arial"/>
        </w:rPr>
        <w:t xml:space="preserve"> včetně klimatizace</w:t>
      </w:r>
    </w:p>
    <w:p w14:paraId="11EB5C3E" w14:textId="77777777" w:rsidR="007B5E52" w:rsidRPr="0055775E" w:rsidRDefault="007B5E52" w:rsidP="007B5E52">
      <w:pPr>
        <w:pStyle w:val="Odstavecseseznamem"/>
        <w:spacing w:before="120" w:after="120" w:line="280" w:lineRule="atLeast"/>
        <w:ind w:left="284"/>
        <w:jc w:val="both"/>
        <w:rPr>
          <w:rFonts w:ascii="Century Gothic" w:hAnsi="Century Gothic" w:cs="Arial"/>
        </w:rPr>
      </w:pPr>
    </w:p>
    <w:p w14:paraId="42976F15" w14:textId="5A387588" w:rsidR="007B5E52" w:rsidRPr="0055775E" w:rsidRDefault="007B5E52" w:rsidP="00613FBF">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Za milník č. 2 se považuje úplné dokončení montáže aktivních prvků počítačové sítě a zahájení zkušebního provozu.</w:t>
      </w:r>
    </w:p>
    <w:p w14:paraId="4301D1AD" w14:textId="77777777" w:rsidR="00613FBF" w:rsidRPr="0055775E" w:rsidRDefault="00613FBF" w:rsidP="00613FBF">
      <w:pPr>
        <w:pStyle w:val="Odstavecseseznamem"/>
        <w:spacing w:before="120" w:after="120" w:line="280" w:lineRule="atLeast"/>
        <w:ind w:left="284"/>
        <w:jc w:val="both"/>
        <w:rPr>
          <w:rFonts w:ascii="Century Gothic" w:hAnsi="Century Gothic" w:cs="Arial"/>
        </w:rPr>
      </w:pPr>
    </w:p>
    <w:p w14:paraId="60B8AC5E" w14:textId="3B08B3F7" w:rsidR="000924AC" w:rsidRPr="0055775E"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Předmět koupě bude realizován na základě obdržení</w:t>
      </w:r>
      <w:r w:rsidR="007B5E52" w:rsidRPr="0055775E">
        <w:rPr>
          <w:rFonts w:ascii="Century Gothic" w:hAnsi="Century Gothic" w:cs="Arial"/>
        </w:rPr>
        <w:t xml:space="preserve"> písemné</w:t>
      </w:r>
      <w:r w:rsidRPr="0055775E">
        <w:rPr>
          <w:rFonts w:ascii="Century Gothic" w:hAnsi="Century Gothic" w:cs="Arial"/>
        </w:rPr>
        <w:t xml:space="preserve"> výzvy </w:t>
      </w:r>
      <w:r w:rsidR="00C33460" w:rsidRPr="0055775E">
        <w:rPr>
          <w:rFonts w:ascii="Century Gothic" w:hAnsi="Century Gothic" w:cs="Arial"/>
        </w:rPr>
        <w:t>K</w:t>
      </w:r>
      <w:r w:rsidRPr="0055775E">
        <w:rPr>
          <w:rFonts w:ascii="Century Gothic" w:hAnsi="Century Gothic" w:cs="Arial"/>
        </w:rPr>
        <w:t>upujícího k zahájení plnění</w:t>
      </w:r>
      <w:r w:rsidR="007B5E52" w:rsidRPr="0055775E">
        <w:rPr>
          <w:rFonts w:ascii="Century Gothic" w:hAnsi="Century Gothic" w:cs="Arial"/>
        </w:rPr>
        <w:t xml:space="preserve"> dodávky </w:t>
      </w:r>
      <w:r w:rsidR="000924AC" w:rsidRPr="0055775E">
        <w:rPr>
          <w:rFonts w:ascii="Century Gothic" w:hAnsi="Century Gothic" w:cs="Arial"/>
        </w:rPr>
        <w:t>(</w:t>
      </w:r>
      <w:r w:rsidRPr="0055775E">
        <w:rPr>
          <w:rFonts w:ascii="Century Gothic" w:hAnsi="Century Gothic" w:cs="Arial"/>
        </w:rPr>
        <w:t>výzva bude minimálně obsahovat termín zahájení</w:t>
      </w:r>
      <w:r w:rsidR="000924AC" w:rsidRPr="0055775E">
        <w:rPr>
          <w:rFonts w:ascii="Century Gothic" w:hAnsi="Century Gothic" w:cs="Arial"/>
        </w:rPr>
        <w:t>, místo plnění, oprávněné osoby</w:t>
      </w:r>
      <w:r w:rsidRPr="0055775E">
        <w:rPr>
          <w:rFonts w:ascii="Century Gothic" w:hAnsi="Century Gothic" w:cs="Arial"/>
        </w:rPr>
        <w:t>)</w:t>
      </w:r>
      <w:r w:rsidR="000924AC" w:rsidRPr="0055775E">
        <w:rPr>
          <w:rFonts w:ascii="Century Gothic" w:hAnsi="Century Gothic" w:cs="Arial"/>
        </w:rPr>
        <w:t xml:space="preserve">. </w:t>
      </w:r>
      <w:r w:rsidRPr="0055775E">
        <w:rPr>
          <w:rFonts w:ascii="Century Gothic" w:hAnsi="Century Gothic" w:cs="Arial"/>
        </w:rPr>
        <w:t xml:space="preserve">Před předáním předmětu koupě </w:t>
      </w:r>
      <w:r w:rsidR="00C33460" w:rsidRPr="0055775E">
        <w:rPr>
          <w:rFonts w:ascii="Century Gothic" w:hAnsi="Century Gothic" w:cs="Arial"/>
        </w:rPr>
        <w:t>K</w:t>
      </w:r>
      <w:r w:rsidRPr="0055775E">
        <w:rPr>
          <w:rFonts w:ascii="Century Gothic" w:hAnsi="Century Gothic" w:cs="Arial"/>
        </w:rPr>
        <w:t xml:space="preserve">upujícímu je </w:t>
      </w:r>
      <w:r w:rsidR="00C10C12" w:rsidRPr="0055775E">
        <w:rPr>
          <w:rFonts w:ascii="Century Gothic" w:hAnsi="Century Gothic" w:cs="Arial"/>
        </w:rPr>
        <w:t>P</w:t>
      </w:r>
      <w:r w:rsidRPr="0055775E">
        <w:rPr>
          <w:rFonts w:ascii="Century Gothic" w:hAnsi="Century Gothic" w:cs="Arial"/>
        </w:rPr>
        <w:t xml:space="preserve">rodávající povinen uvést předmět koupě řádně do provozu, jakožto i otestovat a předvést </w:t>
      </w:r>
      <w:r w:rsidR="00C33460" w:rsidRPr="0055775E">
        <w:rPr>
          <w:rFonts w:ascii="Century Gothic" w:hAnsi="Century Gothic" w:cs="Arial"/>
        </w:rPr>
        <w:t>K</w:t>
      </w:r>
      <w:r w:rsidRPr="0055775E">
        <w:rPr>
          <w:rFonts w:ascii="Century Gothic" w:hAnsi="Century Gothic" w:cs="Arial"/>
        </w:rPr>
        <w:t>upujícímu jeho funkčnost.  Prodávající se zavazuje dodat Zboží a provést</w:t>
      </w:r>
      <w:r w:rsidR="000924AC" w:rsidRPr="0055775E">
        <w:rPr>
          <w:rFonts w:ascii="Century Gothic" w:hAnsi="Century Gothic" w:cs="Arial"/>
        </w:rPr>
        <w:t xml:space="preserve"> jeho individuální a komplexní vyzkoušení a uvést jej do plného provozu (blíže viz čl. II. této smlouvy) do</w:t>
      </w:r>
      <w:r w:rsidR="007B5E52" w:rsidRPr="0055775E">
        <w:rPr>
          <w:rFonts w:ascii="Century Gothic" w:hAnsi="Century Gothic" w:cs="Arial"/>
        </w:rPr>
        <w:t xml:space="preserve"> termínu dané etapy.</w:t>
      </w:r>
      <w:r w:rsidR="000924AC" w:rsidRPr="0055775E">
        <w:rPr>
          <w:rFonts w:ascii="Century Gothic" w:hAnsi="Century Gothic" w:cs="Arial"/>
        </w:rPr>
        <w:t xml:space="preserve"> Výše uvedený termín je stanoven s ohledem na financování předmětu smlouvy z programu IROP. Prodávající oznámí písemně termín předání Zboží Kupujícímu nejméně </w:t>
      </w:r>
      <w:r w:rsidR="000924AC" w:rsidRPr="0055775E">
        <w:rPr>
          <w:rFonts w:ascii="Century Gothic" w:hAnsi="Century Gothic" w:cs="Arial"/>
          <w:b/>
        </w:rPr>
        <w:t>7 dní</w:t>
      </w:r>
      <w:r w:rsidR="000924AC" w:rsidRPr="0055775E">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77777777" w:rsidR="000924AC" w:rsidRPr="0055775E"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55775E">
        <w:rPr>
          <w:rFonts w:ascii="Century Gothic" w:hAnsi="Century Gothic" w:cs="Arial"/>
          <w:b/>
        </w:rPr>
        <w:t>předávacího protokolu (protokolem o předání a převzetí)</w:t>
      </w:r>
      <w:r w:rsidRPr="0055775E">
        <w:rPr>
          <w:rFonts w:ascii="Century Gothic" w:hAnsi="Century Gothic" w:cs="Arial"/>
        </w:rPr>
        <w:t xml:space="preserve">, který smluvní strany pořídí o dodání Zboží s tím, že každá ze stran </w:t>
      </w:r>
      <w:proofErr w:type="gramStart"/>
      <w:r w:rsidRPr="0055775E">
        <w:rPr>
          <w:rFonts w:ascii="Century Gothic" w:hAnsi="Century Gothic" w:cs="Arial"/>
        </w:rPr>
        <w:t>obdrží</w:t>
      </w:r>
      <w:proofErr w:type="gramEnd"/>
      <w:r w:rsidRPr="0055775E">
        <w:rPr>
          <w:rFonts w:ascii="Century Gothic" w:hAnsi="Century Gothic" w:cs="Arial"/>
        </w:rPr>
        <w:t xml:space="preserve">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55775E">
        <w:rPr>
          <w:rFonts w:ascii="Century Gothic" w:hAnsi="Century Gothic" w:cs="Arial"/>
          <w:b/>
        </w:rPr>
        <w:t>20 kalendářních dnů</w:t>
      </w:r>
      <w:r w:rsidRPr="0055775E">
        <w:rPr>
          <w:rFonts w:ascii="Century Gothic" w:hAnsi="Century Gothic" w:cs="Arial"/>
        </w:rPr>
        <w:t xml:space="preserve"> od protokolárního převzetí Zboží). Po odstranění vad a nedodělků bude smluvními stranami podepsán </w:t>
      </w:r>
      <w:r w:rsidRPr="0055775E">
        <w:rPr>
          <w:rFonts w:ascii="Century Gothic" w:hAnsi="Century Gothic" w:cs="Arial"/>
          <w:b/>
        </w:rPr>
        <w:t>protokol o odstranění vad a nedodělků</w:t>
      </w:r>
      <w:r w:rsidRPr="0055775E">
        <w:rPr>
          <w:rFonts w:ascii="Century Gothic" w:hAnsi="Century Gothic" w:cs="Arial"/>
        </w:rPr>
        <w:t xml:space="preserve">. K podpisu protokolu o předání a převzetí Zboží, jakož i protokolu o odstranění vad a nedodělků jsou oprávněny </w:t>
      </w:r>
      <w:r w:rsidRPr="0055775E">
        <w:rPr>
          <w:rFonts w:ascii="Century Gothic" w:hAnsi="Century Gothic" w:cs="Arial"/>
          <w:b/>
        </w:rPr>
        <w:t>zástupci ve věcech technických nebo smluvních</w:t>
      </w:r>
      <w:r w:rsidRPr="0055775E">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55775E"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Kupující je oprávněn odmítnout převzetí předmětu koupě, pokud </w:t>
      </w:r>
      <w:r w:rsidR="00C10C12" w:rsidRPr="0055775E">
        <w:rPr>
          <w:rFonts w:ascii="Century Gothic" w:hAnsi="Century Gothic" w:cs="Arial"/>
        </w:rPr>
        <w:t>P</w:t>
      </w:r>
      <w:r w:rsidRPr="0055775E">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zprovoznění a proškolení osob určených </w:t>
      </w:r>
      <w:r w:rsidR="00C33460" w:rsidRPr="0055775E">
        <w:rPr>
          <w:rFonts w:ascii="Century Gothic" w:hAnsi="Century Gothic" w:cs="Arial"/>
        </w:rPr>
        <w:t>K</w:t>
      </w:r>
      <w:r w:rsidRPr="0055775E">
        <w:rPr>
          <w:rFonts w:ascii="Century Gothic" w:hAnsi="Century Gothic" w:cs="Arial"/>
        </w:rPr>
        <w:t xml:space="preserve">upujícím. Uplatní-li </w:t>
      </w:r>
      <w:r w:rsidR="00C33460" w:rsidRPr="0055775E">
        <w:rPr>
          <w:rFonts w:ascii="Century Gothic" w:hAnsi="Century Gothic" w:cs="Arial"/>
        </w:rPr>
        <w:t>K</w:t>
      </w:r>
      <w:r w:rsidRPr="0055775E">
        <w:rPr>
          <w:rFonts w:ascii="Century Gothic" w:hAnsi="Century Gothic" w:cs="Arial"/>
        </w:rPr>
        <w:t xml:space="preserve">upující své právo předmět koupě nepřevzít, je </w:t>
      </w:r>
      <w:r w:rsidR="00C10C12" w:rsidRPr="0055775E">
        <w:rPr>
          <w:rFonts w:ascii="Century Gothic" w:hAnsi="Century Gothic" w:cs="Arial"/>
        </w:rPr>
        <w:t>P</w:t>
      </w:r>
      <w:r w:rsidRPr="0055775E">
        <w:rPr>
          <w:rFonts w:ascii="Century Gothic" w:hAnsi="Century Gothic" w:cs="Arial"/>
        </w:rPr>
        <w:t>rodávající povinen bez zbytečného odkladu vady plnění na své náklady odstranit.</w:t>
      </w:r>
    </w:p>
    <w:p w14:paraId="5FB90EA6" w14:textId="77777777" w:rsidR="000924AC" w:rsidRPr="0055775E"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55775E"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Místem plnění (dodání, předání a převzetí Zboží) včetně provedení jeho individuálního a komplexního vyzkoušení a jeho uvedení do plného provozu je následující umístění: </w:t>
      </w:r>
    </w:p>
    <w:p w14:paraId="75364B30" w14:textId="77777777" w:rsidR="008C2300" w:rsidRPr="0055775E" w:rsidRDefault="008C2300" w:rsidP="008C2300">
      <w:pPr>
        <w:pStyle w:val="Odstavecseseznamem"/>
        <w:tabs>
          <w:tab w:val="right" w:pos="9638"/>
        </w:tabs>
        <w:suppressAutoHyphens/>
        <w:spacing w:before="60" w:line="280" w:lineRule="atLeast"/>
        <w:ind w:left="284"/>
        <w:jc w:val="both"/>
        <w:rPr>
          <w:rFonts w:ascii="Century Gothic" w:hAnsi="Century Gothic" w:cs="Arial"/>
        </w:rPr>
      </w:pPr>
    </w:p>
    <w:p w14:paraId="051F8B65" w14:textId="27CA24F0" w:rsidR="00980D6B" w:rsidRPr="00E23045" w:rsidRDefault="001543B2" w:rsidP="005D7E64">
      <w:pPr>
        <w:pStyle w:val="Odstavecseseznamem"/>
        <w:spacing w:after="120" w:line="276" w:lineRule="auto"/>
        <w:ind w:left="431"/>
        <w:rPr>
          <w:rFonts w:ascii="Century Gothic" w:hAnsi="Century Gothic" w:cs="Arial"/>
          <w:b/>
          <w:bCs/>
        </w:rPr>
      </w:pPr>
      <w:r w:rsidRPr="00E23045">
        <w:rPr>
          <w:rFonts w:ascii="Century Gothic" w:hAnsi="Century Gothic" w:cs="Arial"/>
          <w:b/>
          <w:bCs/>
        </w:rPr>
        <w:t xml:space="preserve">Gymnázium, Teplice, Čs. </w:t>
      </w:r>
      <w:proofErr w:type="spellStart"/>
      <w:r w:rsidRPr="00E23045">
        <w:rPr>
          <w:rFonts w:ascii="Century Gothic" w:hAnsi="Century Gothic" w:cs="Arial"/>
          <w:b/>
          <w:bCs/>
        </w:rPr>
        <w:t>dobrovolců</w:t>
      </w:r>
      <w:proofErr w:type="spellEnd"/>
      <w:r w:rsidRPr="00E23045">
        <w:rPr>
          <w:rFonts w:ascii="Century Gothic" w:hAnsi="Century Gothic" w:cs="Arial"/>
          <w:b/>
          <w:bCs/>
        </w:rPr>
        <w:t xml:space="preserve"> 11, příspěvková organizace</w:t>
      </w:r>
    </w:p>
    <w:p w14:paraId="6D3C5163" w14:textId="77777777" w:rsidR="00980D6B" w:rsidRPr="00E23045" w:rsidRDefault="00980D6B" w:rsidP="005D7E64">
      <w:pPr>
        <w:tabs>
          <w:tab w:val="left" w:pos="993"/>
        </w:tabs>
        <w:spacing w:after="0"/>
        <w:ind w:left="992"/>
        <w:rPr>
          <w:rFonts w:ascii="Century Gothic" w:hAnsi="Century Gothic" w:cs="Arial"/>
          <w:sz w:val="20"/>
          <w:szCs w:val="20"/>
        </w:rPr>
      </w:pPr>
      <w:r w:rsidRPr="00E23045">
        <w:rPr>
          <w:rFonts w:ascii="Century Gothic" w:hAnsi="Century Gothic" w:cs="Arial"/>
          <w:sz w:val="20"/>
          <w:szCs w:val="20"/>
        </w:rPr>
        <w:t xml:space="preserve">Čs. </w:t>
      </w:r>
      <w:proofErr w:type="spellStart"/>
      <w:r w:rsidRPr="00E23045">
        <w:rPr>
          <w:rFonts w:ascii="Century Gothic" w:hAnsi="Century Gothic" w:cs="Arial"/>
          <w:sz w:val="20"/>
          <w:szCs w:val="20"/>
        </w:rPr>
        <w:t>dobrovolců</w:t>
      </w:r>
      <w:proofErr w:type="spellEnd"/>
      <w:r w:rsidRPr="00E23045">
        <w:rPr>
          <w:rFonts w:ascii="Century Gothic" w:hAnsi="Century Gothic" w:cs="Arial"/>
          <w:sz w:val="20"/>
          <w:szCs w:val="20"/>
        </w:rPr>
        <w:t xml:space="preserve"> 530/11, Teplice</w:t>
      </w:r>
    </w:p>
    <w:p w14:paraId="3E0B2CFD" w14:textId="77777777" w:rsidR="00980D6B" w:rsidRPr="00E23045" w:rsidRDefault="00980D6B" w:rsidP="005D7E64">
      <w:pPr>
        <w:tabs>
          <w:tab w:val="left" w:pos="993"/>
        </w:tabs>
        <w:spacing w:after="0"/>
        <w:ind w:left="992"/>
        <w:rPr>
          <w:rFonts w:ascii="Century Gothic" w:hAnsi="Century Gothic" w:cs="Arial"/>
          <w:sz w:val="20"/>
          <w:szCs w:val="20"/>
        </w:rPr>
      </w:pPr>
      <w:r w:rsidRPr="00E23045">
        <w:rPr>
          <w:rFonts w:ascii="Century Gothic" w:hAnsi="Century Gothic" w:cs="Arial"/>
          <w:sz w:val="20"/>
          <w:szCs w:val="20"/>
        </w:rPr>
        <w:t>Alejní 654/46, Teplice</w:t>
      </w:r>
    </w:p>
    <w:p w14:paraId="040BE6F7" w14:textId="7B7D207F" w:rsidR="000924AC" w:rsidRPr="0055775E" w:rsidRDefault="000924AC" w:rsidP="00F41E22">
      <w:pPr>
        <w:tabs>
          <w:tab w:val="left" w:pos="567"/>
          <w:tab w:val="center" w:pos="3249"/>
        </w:tabs>
        <w:spacing w:line="280" w:lineRule="atLeast"/>
        <w:jc w:val="both"/>
        <w:rPr>
          <w:rFonts w:ascii="Century Gothic" w:hAnsi="Century Gothic" w:cs="Arial"/>
          <w:sz w:val="20"/>
          <w:szCs w:val="20"/>
        </w:rPr>
      </w:pPr>
      <w:r w:rsidRPr="0055775E">
        <w:rPr>
          <w:rFonts w:ascii="Century Gothic" w:hAnsi="Century Gothic" w:cs="Arial"/>
          <w:sz w:val="20"/>
          <w:szCs w:val="20"/>
        </w:rPr>
        <w:lastRenderedPageBreak/>
        <w:tab/>
      </w:r>
    </w:p>
    <w:p w14:paraId="57A85251" w14:textId="2F2251DF"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 xml:space="preserve">6.   Kupující je povinen poskytnout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součinnost potřebnou pro dodání předmětu koupě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 do místa dodání. V případě,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neposkytne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patřičnou součinnost nutnou pro dodání předmětu koupě, není po dobu prodlení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upujícího s plněním této povinnosti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v prodlení s dodáním předmětu koupě. V takovém případě je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nucen učinit opatření přiměřená okolnostem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Pr="0055775E"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6D5E5B4C" w14:textId="60C37049" w:rsidR="00481868" w:rsidRPr="00E859EE" w:rsidRDefault="00481868" w:rsidP="00481868">
      <w:pPr>
        <w:pStyle w:val="Odstavecseseznamem"/>
        <w:spacing w:line="280" w:lineRule="atLeast"/>
        <w:jc w:val="both"/>
        <w:rPr>
          <w:rFonts w:ascii="Century Gothic" w:hAnsi="Century Gothic" w:cs="Arial"/>
        </w:rPr>
      </w:pPr>
      <w:r w:rsidRPr="00E859EE">
        <w:rPr>
          <w:rFonts w:ascii="Century Gothic" w:hAnsi="Century Gothic" w:cs="Arial"/>
        </w:rPr>
        <w:t>Celková kupní cena bez DPH</w:t>
      </w:r>
      <w:r w:rsidRPr="00E859EE">
        <w:rPr>
          <w:rFonts w:ascii="Century Gothic" w:hAnsi="Century Gothic" w:cs="Arial"/>
        </w:rPr>
        <w:tab/>
      </w:r>
      <w:r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461B61" w:rsidRPr="00E859EE">
        <w:rPr>
          <w:rFonts w:ascii="Century Gothic" w:hAnsi="Century Gothic" w:cs="Arial"/>
        </w:rPr>
        <w:t>21 346</w:t>
      </w:r>
      <w:r w:rsidR="00823140" w:rsidRPr="00E859EE">
        <w:rPr>
          <w:rFonts w:ascii="Century Gothic" w:hAnsi="Century Gothic" w:cs="Arial"/>
        </w:rPr>
        <w:t> </w:t>
      </w:r>
      <w:r w:rsidR="00461B61" w:rsidRPr="00E859EE">
        <w:rPr>
          <w:rFonts w:ascii="Century Gothic" w:hAnsi="Century Gothic" w:cs="Arial"/>
        </w:rPr>
        <w:t>324</w:t>
      </w:r>
      <w:r w:rsidR="00823140" w:rsidRPr="00E859EE">
        <w:rPr>
          <w:rFonts w:ascii="Century Gothic" w:hAnsi="Century Gothic" w:cs="Arial"/>
        </w:rPr>
        <w:t>,00</w:t>
      </w:r>
      <w:r w:rsidR="00461B61" w:rsidRPr="00E859EE">
        <w:rPr>
          <w:rFonts w:ascii="Century Gothic" w:hAnsi="Century Gothic" w:cs="Arial"/>
        </w:rPr>
        <w:t xml:space="preserve"> </w:t>
      </w:r>
      <w:r w:rsidRPr="00E859EE">
        <w:rPr>
          <w:rFonts w:ascii="Century Gothic" w:hAnsi="Century Gothic" w:cs="Arial"/>
        </w:rPr>
        <w:t>Kč</w:t>
      </w:r>
    </w:p>
    <w:p w14:paraId="7F5AE2E5" w14:textId="55FBB794" w:rsidR="00481868" w:rsidRPr="00E859EE" w:rsidRDefault="00481868" w:rsidP="00481868">
      <w:pPr>
        <w:pStyle w:val="Odstavecseseznamem"/>
        <w:spacing w:line="280" w:lineRule="atLeast"/>
        <w:jc w:val="both"/>
        <w:rPr>
          <w:rFonts w:ascii="Century Gothic" w:hAnsi="Century Gothic" w:cs="Arial"/>
          <w:u w:val="single"/>
        </w:rPr>
      </w:pPr>
      <w:r w:rsidRPr="00E859EE">
        <w:rPr>
          <w:rFonts w:ascii="Century Gothic" w:hAnsi="Century Gothic" w:cs="Arial"/>
          <w:u w:val="single"/>
        </w:rPr>
        <w:t xml:space="preserve">DPH v sazbě </w:t>
      </w:r>
      <w:r w:rsidR="00823140" w:rsidRPr="00E859EE">
        <w:rPr>
          <w:rFonts w:ascii="Century Gothic" w:hAnsi="Century Gothic" w:cs="Arial"/>
          <w:u w:val="single"/>
        </w:rPr>
        <w:t>21</w:t>
      </w:r>
      <w:r w:rsidRPr="00E859EE">
        <w:rPr>
          <w:rFonts w:ascii="Century Gothic" w:hAnsi="Century Gothic" w:cs="Arial"/>
          <w:u w:val="single"/>
        </w:rPr>
        <w:t xml:space="preserve"> %</w:t>
      </w:r>
      <w:r w:rsidRPr="00E859EE">
        <w:rPr>
          <w:rFonts w:ascii="Century Gothic" w:hAnsi="Century Gothic" w:cs="Arial"/>
          <w:u w:val="single"/>
        </w:rPr>
        <w:tab/>
      </w:r>
      <w:r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r>
      <w:r w:rsidR="00823140" w:rsidRPr="00E859EE">
        <w:rPr>
          <w:rFonts w:ascii="Century Gothic" w:hAnsi="Century Gothic" w:cs="Arial"/>
          <w:u w:val="single"/>
        </w:rPr>
        <w:tab/>
        <w:t xml:space="preserve">4.482.728,04 </w:t>
      </w:r>
      <w:r w:rsidRPr="00E859EE">
        <w:rPr>
          <w:rFonts w:ascii="Century Gothic" w:hAnsi="Century Gothic" w:cs="Arial"/>
          <w:u w:val="single"/>
        </w:rPr>
        <w:t>Kč</w:t>
      </w:r>
    </w:p>
    <w:p w14:paraId="32DC11CF" w14:textId="58190072" w:rsidR="00481868" w:rsidRPr="00E859EE" w:rsidRDefault="00481868" w:rsidP="00481868">
      <w:pPr>
        <w:pStyle w:val="Odstavecseseznamem"/>
        <w:spacing w:line="280" w:lineRule="atLeast"/>
        <w:jc w:val="both"/>
        <w:rPr>
          <w:rFonts w:ascii="Century Gothic" w:hAnsi="Century Gothic" w:cs="Arial"/>
        </w:rPr>
      </w:pPr>
      <w:r w:rsidRPr="00E859EE">
        <w:rPr>
          <w:rFonts w:ascii="Century Gothic" w:hAnsi="Century Gothic" w:cs="Arial"/>
        </w:rPr>
        <w:t>Celková kupní cena včetně DPH</w:t>
      </w:r>
      <w:r w:rsidRPr="00E859EE">
        <w:rPr>
          <w:rFonts w:ascii="Century Gothic" w:hAnsi="Century Gothic" w:cs="Arial"/>
        </w:rPr>
        <w:tab/>
      </w:r>
      <w:r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823140" w:rsidRPr="00E859EE">
        <w:rPr>
          <w:rFonts w:ascii="Century Gothic" w:hAnsi="Century Gothic" w:cs="Arial"/>
        </w:rPr>
        <w:tab/>
      </w:r>
      <w:r w:rsidR="00EC533C" w:rsidRPr="00E859EE">
        <w:rPr>
          <w:rFonts w:ascii="Century Gothic" w:hAnsi="Century Gothic" w:cs="Arial"/>
        </w:rPr>
        <w:t>25 829 052,04</w:t>
      </w:r>
      <w:r w:rsidRPr="00E859EE">
        <w:rPr>
          <w:rFonts w:ascii="Century Gothic" w:hAnsi="Century Gothic" w:cs="Arial"/>
        </w:rPr>
        <w:t xml:space="preserve"> Kč</w:t>
      </w:r>
    </w:p>
    <w:p w14:paraId="2BBFBCC9" w14:textId="75BA32DF" w:rsidR="00980D6B" w:rsidRPr="00E859EE" w:rsidRDefault="00980D6B" w:rsidP="00481868">
      <w:pPr>
        <w:pStyle w:val="Odstavecseseznamem"/>
        <w:spacing w:line="280" w:lineRule="atLeast"/>
        <w:jc w:val="both"/>
        <w:rPr>
          <w:rFonts w:ascii="Century Gothic" w:hAnsi="Century Gothic" w:cs="Arial"/>
        </w:rPr>
      </w:pP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individuálním a komplexním vyzkoušením dodaného Zboží a jeho uvedením do plného provozu včetně zaškolení,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ekonomické činnosti a ve smyslu informace Generálního finančního ředitelství a Ministerstva financí České republiky ze dne 9. 11. 2011 nebude pro uvedené plnění aplikován režim přenesení daňové povinnosti dle § 92a zákona č. 235/2004 Sb., o dani 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6737444A" w:rsidR="00146B30" w:rsidRPr="0055775E" w:rsidRDefault="00E25D9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Faktura – daňový</w:t>
      </w:r>
      <w:r w:rsidR="00146B30" w:rsidRPr="0055775E">
        <w:rPr>
          <w:rFonts w:ascii="Century Gothic" w:hAnsi="Century Gothic" w:cs="Arial"/>
        </w:rPr>
        <w:t xml:space="preserve"> </w:t>
      </w:r>
      <w:r w:rsidR="0025212C" w:rsidRPr="0055775E">
        <w:rPr>
          <w:rFonts w:ascii="Century Gothic" w:hAnsi="Century Gothic" w:cs="Arial"/>
        </w:rPr>
        <w:t>doklad – musí</w:t>
      </w:r>
      <w:r w:rsidR="00146B30" w:rsidRPr="0055775E">
        <w:rPr>
          <w:rFonts w:ascii="Century Gothic" w:hAnsi="Century Gothic" w:cs="Arial"/>
        </w:rPr>
        <w:t xml:space="preserve"> obsahovat náležitosti podle zákona č. 563/1991 Sb., o</w:t>
      </w:r>
      <w:r w:rsidR="00662BA1" w:rsidRPr="0055775E">
        <w:rPr>
          <w:rFonts w:ascii="Century Gothic" w:hAnsi="Century Gothic" w:cs="Arial"/>
        </w:rPr>
        <w:t> </w:t>
      </w:r>
      <w:r w:rsidR="00146B30"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4DFA8AF1"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IROP pod </w:t>
      </w:r>
      <w:proofErr w:type="spellStart"/>
      <w:r w:rsidRPr="0055775E">
        <w:rPr>
          <w:rFonts w:ascii="Century Gothic" w:hAnsi="Century Gothic" w:cs="Arial"/>
          <w:sz w:val="20"/>
          <w:szCs w:val="20"/>
        </w:rPr>
        <w:t>reg</w:t>
      </w:r>
      <w:proofErr w:type="spellEnd"/>
      <w:r w:rsidRPr="0055775E">
        <w:rPr>
          <w:rFonts w:ascii="Century Gothic" w:hAnsi="Century Gothic" w:cs="Arial"/>
          <w:sz w:val="20"/>
          <w:szCs w:val="20"/>
        </w:rPr>
        <w:t>. číslem projektu</w:t>
      </w:r>
      <w:r w:rsidR="00D57938" w:rsidRPr="0055775E">
        <w:rPr>
          <w:rFonts w:ascii="Century Gothic" w:hAnsi="Century Gothic" w:cs="Arial"/>
          <w:sz w:val="20"/>
          <w:szCs w:val="20"/>
        </w:rPr>
        <w:t xml:space="preserve"> </w:t>
      </w:r>
      <w:r w:rsidR="00BF19C2" w:rsidRPr="00BF19C2">
        <w:rPr>
          <w:rFonts w:ascii="Century Gothic" w:hAnsi="Century Gothic"/>
          <w:sz w:val="20"/>
          <w:szCs w:val="20"/>
        </w:rPr>
        <w:t>CZ.06.04.01/00/22_042/0003795</w:t>
      </w:r>
      <w:r w:rsidR="00BF19C2">
        <w:rPr>
          <w:rFonts w:ascii="Century Gothic" w:hAnsi="Century Gothic"/>
          <w:sz w:val="20"/>
          <w:szCs w:val="20"/>
        </w:rPr>
        <w:t xml:space="preserve"> </w:t>
      </w:r>
      <w:r w:rsidRPr="0055775E">
        <w:rPr>
          <w:rFonts w:ascii="Century Gothic" w:hAnsi="Century Gothic" w:cs="Arial"/>
          <w:sz w:val="20"/>
          <w:szCs w:val="20"/>
        </w:rPr>
        <w:t>na dodávky s</w:t>
      </w:r>
      <w:r w:rsidR="005F083B" w:rsidRPr="0055775E">
        <w:rPr>
          <w:rFonts w:ascii="Century Gothic" w:hAnsi="Century Gothic" w:cs="Arial"/>
          <w:sz w:val="20"/>
          <w:szCs w:val="20"/>
        </w:rPr>
        <w:t> </w:t>
      </w:r>
      <w:r w:rsidRPr="0055775E">
        <w:rPr>
          <w:rFonts w:ascii="Century Gothic" w:hAnsi="Century Gothic" w:cs="Arial"/>
          <w:sz w:val="20"/>
          <w:szCs w:val="20"/>
        </w:rPr>
        <w:t>názvem projektu „</w:t>
      </w:r>
      <w:r w:rsidRPr="0055775E">
        <w:rPr>
          <w:rFonts w:ascii="Century Gothic" w:hAnsi="Century Gothic" w:cs="Arial"/>
          <w:b/>
          <w:bCs/>
          <w:sz w:val="20"/>
          <w:szCs w:val="20"/>
        </w:rPr>
        <w:t>Konektivita, HW, SW, vybavení středních škol v</w:t>
      </w:r>
      <w:r w:rsidR="005F083B" w:rsidRPr="0055775E">
        <w:rPr>
          <w:rFonts w:ascii="Century Gothic" w:hAnsi="Century Gothic" w:cs="Arial"/>
          <w:b/>
          <w:bCs/>
          <w:sz w:val="20"/>
          <w:szCs w:val="20"/>
        </w:rPr>
        <w:t> </w:t>
      </w:r>
      <w:r w:rsidRPr="0055775E">
        <w:rPr>
          <w:rFonts w:ascii="Century Gothic" w:hAnsi="Century Gothic" w:cs="Arial"/>
          <w:b/>
          <w:bCs/>
          <w:sz w:val="20"/>
          <w:szCs w:val="20"/>
        </w:rPr>
        <w:t xml:space="preserve">Ústeckém kraji - </w:t>
      </w:r>
      <w:r w:rsidR="00980D6B">
        <w:rPr>
          <w:rFonts w:ascii="Century Gothic" w:hAnsi="Century Gothic" w:cs="Arial"/>
          <w:b/>
          <w:bCs/>
          <w:sz w:val="20"/>
          <w:szCs w:val="20"/>
        </w:rPr>
        <w:t>3</w:t>
      </w:r>
      <w:r w:rsidRPr="0055775E">
        <w:rPr>
          <w:rFonts w:ascii="Century Gothic" w:hAnsi="Century Gothic" w:cs="Arial"/>
          <w:b/>
          <w:bCs/>
          <w:sz w:val="20"/>
          <w:szCs w:val="20"/>
        </w:rPr>
        <w:t>. etapa</w:t>
      </w:r>
      <w:r w:rsidRPr="0055775E">
        <w:rPr>
          <w:rFonts w:ascii="Century Gothic" w:hAnsi="Century Gothic" w:cs="Arial"/>
          <w:sz w:val="20"/>
          <w:szCs w:val="20"/>
        </w:rPr>
        <w:t>“ a veřejné zakázky pod názvem „</w:t>
      </w:r>
      <w:r w:rsidRPr="0055775E">
        <w:rPr>
          <w:rFonts w:ascii="Century Gothic" w:hAnsi="Century Gothic" w:cs="Arial"/>
          <w:b/>
          <w:bCs/>
          <w:sz w:val="20"/>
          <w:szCs w:val="20"/>
        </w:rPr>
        <w:t xml:space="preserve">Konektivita, HW, SW, vybavení středních škol v Ústeckém kraji - </w:t>
      </w:r>
      <w:r w:rsidR="00980D6B">
        <w:rPr>
          <w:rFonts w:ascii="Century Gothic" w:hAnsi="Century Gothic" w:cs="Arial"/>
          <w:b/>
          <w:bCs/>
          <w:sz w:val="20"/>
          <w:szCs w:val="20"/>
        </w:rPr>
        <w:t>3</w:t>
      </w:r>
      <w:r w:rsidRPr="0055775E">
        <w:rPr>
          <w:rFonts w:ascii="Century Gothic" w:hAnsi="Century Gothic" w:cs="Arial"/>
          <w:b/>
          <w:bCs/>
          <w:sz w:val="20"/>
          <w:szCs w:val="20"/>
        </w:rPr>
        <w:t>. etapa</w:t>
      </w:r>
      <w:r w:rsidRPr="0055775E">
        <w:rPr>
          <w:rFonts w:ascii="Century Gothic" w:hAnsi="Century Gothic" w:cs="Arial"/>
          <w:bCs/>
          <w:color w:val="000000"/>
          <w:sz w:val="20"/>
          <w:szCs w:val="20"/>
        </w:rPr>
        <w:t xml:space="preserve"> – </w:t>
      </w:r>
      <w:r w:rsidRPr="0055775E">
        <w:rPr>
          <w:rFonts w:ascii="Century Gothic" w:hAnsi="Century Gothic" w:cs="Arial"/>
          <w:sz w:val="20"/>
          <w:szCs w:val="20"/>
        </w:rPr>
        <w:t>část č. 1</w:t>
      </w:r>
      <w:r w:rsidR="005F083B" w:rsidRPr="0055775E">
        <w:rPr>
          <w:rFonts w:ascii="Century Gothic" w:hAnsi="Century Gothic" w:cs="Arial"/>
          <w:sz w:val="20"/>
          <w:szCs w:val="20"/>
        </w:rPr>
        <w:t>“</w:t>
      </w:r>
      <w:r w:rsidRPr="0055775E">
        <w:rPr>
          <w:rFonts w:ascii="Century Gothic" w:hAnsi="Century Gothic" w:cs="Arial"/>
          <w:sz w:val="20"/>
          <w:szCs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7A32AD65" w14:textId="26755F15"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Prodávajícímu k doplnění (opravě). V takovém případě se </w:t>
      </w:r>
      <w:proofErr w:type="gramStart"/>
      <w:r w:rsidRPr="0055775E">
        <w:rPr>
          <w:rFonts w:ascii="Century Gothic" w:hAnsi="Century Gothic" w:cs="Arial"/>
        </w:rPr>
        <w:t>přeruší</w:t>
      </w:r>
      <w:proofErr w:type="gramEnd"/>
      <w:r w:rsidRPr="0055775E">
        <w:rPr>
          <w:rFonts w:ascii="Century Gothic" w:hAnsi="Century Gothic" w:cs="Arial"/>
        </w:rPr>
        <w:t xml:space="preserve"> plynutí lhůty splatnosti a nová </w:t>
      </w:r>
      <w:r w:rsidR="00E25D90" w:rsidRPr="0055775E">
        <w:rPr>
          <w:rFonts w:ascii="Century Gothic" w:hAnsi="Century Gothic" w:cs="Arial"/>
        </w:rPr>
        <w:t>30denní</w:t>
      </w:r>
      <w:r w:rsidRPr="0055775E">
        <w:rPr>
          <w:rFonts w:ascii="Century Gothic" w:hAnsi="Century Gothic" w:cs="Arial"/>
        </w:rPr>
        <w:t xml:space="preserve">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7EF06E5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zboží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2B932185" w14:textId="54AF58C2"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č. 1, 2, 5, 7, 8, </w:t>
      </w:r>
      <w:r w:rsidR="009D22B5">
        <w:rPr>
          <w:rFonts w:ascii="Century Gothic" w:hAnsi="Century Gothic" w:cs="Arial"/>
          <w:sz w:val="20"/>
          <w:szCs w:val="20"/>
        </w:rPr>
        <w:t>11</w:t>
      </w:r>
      <w:r w:rsidRPr="0055775E">
        <w:rPr>
          <w:rFonts w:ascii="Century Gothic" w:hAnsi="Century Gothic" w:cs="Arial"/>
          <w:sz w:val="20"/>
          <w:szCs w:val="20"/>
        </w:rPr>
        <w:t>, 1</w:t>
      </w:r>
      <w:r w:rsidR="009D22B5">
        <w:rPr>
          <w:rFonts w:ascii="Century Gothic" w:hAnsi="Century Gothic" w:cs="Arial"/>
          <w:sz w:val="20"/>
          <w:szCs w:val="20"/>
        </w:rPr>
        <w:t>3</w:t>
      </w:r>
      <w:r w:rsidRPr="0055775E">
        <w:rPr>
          <w:rFonts w:ascii="Century Gothic" w:hAnsi="Century Gothic" w:cs="Arial"/>
          <w:sz w:val="20"/>
          <w:szCs w:val="20"/>
        </w:rPr>
        <w:t>, 1</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6</w:t>
      </w:r>
      <w:r w:rsidRPr="0055775E">
        <w:rPr>
          <w:rFonts w:ascii="Century Gothic" w:hAnsi="Century Gothic" w:cs="Arial"/>
          <w:sz w:val="20"/>
          <w:szCs w:val="20"/>
        </w:rPr>
        <w:t xml:space="preserve">, </w:t>
      </w:r>
      <w:r w:rsidR="009D22B5">
        <w:rPr>
          <w:rFonts w:ascii="Century Gothic" w:hAnsi="Century Gothic" w:cs="Arial"/>
          <w:sz w:val="20"/>
          <w:szCs w:val="20"/>
        </w:rPr>
        <w:t>27</w:t>
      </w:r>
      <w:r w:rsidRPr="0055775E">
        <w:rPr>
          <w:rFonts w:ascii="Century Gothic" w:hAnsi="Century Gothic" w:cs="Arial"/>
          <w:sz w:val="20"/>
          <w:szCs w:val="20"/>
        </w:rPr>
        <w:t>, 3</w:t>
      </w:r>
      <w:r w:rsidR="009D22B5">
        <w:rPr>
          <w:rFonts w:ascii="Century Gothic" w:hAnsi="Century Gothic" w:cs="Arial"/>
          <w:sz w:val="20"/>
          <w:szCs w:val="20"/>
        </w:rPr>
        <w:t>1</w:t>
      </w:r>
      <w:r w:rsidR="0085148E"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32,41,44,45,46,47,</w:t>
      </w:r>
      <w:r w:rsidRPr="0055775E">
        <w:rPr>
          <w:rFonts w:ascii="Century Gothic" w:hAnsi="Century Gothic" w:cs="Arial"/>
          <w:sz w:val="20"/>
          <w:szCs w:val="20"/>
        </w:rPr>
        <w:t xml:space="preserve"> 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č. </w:t>
      </w:r>
      <w:r w:rsidR="009D22B5">
        <w:rPr>
          <w:rFonts w:ascii="Century Gothic" w:hAnsi="Century Gothic" w:cs="Arial"/>
          <w:sz w:val="20"/>
          <w:szCs w:val="20"/>
        </w:rPr>
        <w:t>29,30</w:t>
      </w:r>
      <w:r w:rsidRPr="0055775E">
        <w:rPr>
          <w:rFonts w:ascii="Century Gothic" w:hAnsi="Century Gothic" w:cs="Arial"/>
          <w:sz w:val="20"/>
          <w:szCs w:val="20"/>
        </w:rPr>
        <w:t xml:space="preserve"> až 34 trvá </w:t>
      </w:r>
      <w:r w:rsidRPr="0055775E">
        <w:rPr>
          <w:rFonts w:ascii="Century Gothic" w:hAnsi="Century Gothic" w:cs="Arial"/>
          <w:b/>
          <w:sz w:val="20"/>
          <w:szCs w:val="20"/>
        </w:rPr>
        <w:t>36 měsíců</w:t>
      </w:r>
      <w:r w:rsidRPr="0055775E">
        <w:rPr>
          <w:rFonts w:ascii="Century Gothic" w:hAnsi="Century Gothic" w:cs="Arial"/>
          <w:sz w:val="20"/>
          <w:szCs w:val="20"/>
        </w:rPr>
        <w:t>, pro položky č. 16 až 2</w:t>
      </w:r>
      <w:r w:rsidR="009D22B5">
        <w:rPr>
          <w:rFonts w:ascii="Century Gothic" w:hAnsi="Century Gothic" w:cs="Arial"/>
          <w:sz w:val="20"/>
          <w:szCs w:val="20"/>
        </w:rPr>
        <w:t>4</w:t>
      </w:r>
      <w:r w:rsidRPr="0055775E">
        <w:rPr>
          <w:rFonts w:ascii="Century Gothic" w:hAnsi="Century Gothic" w:cs="Arial"/>
          <w:sz w:val="20"/>
          <w:szCs w:val="20"/>
        </w:rPr>
        <w:t xml:space="preserve">, </w:t>
      </w:r>
      <w:r w:rsidR="009D22B5">
        <w:rPr>
          <w:rFonts w:ascii="Century Gothic" w:hAnsi="Century Gothic" w:cs="Arial"/>
          <w:sz w:val="20"/>
          <w:szCs w:val="20"/>
        </w:rPr>
        <w:t>28,41, 42,43</w:t>
      </w:r>
      <w:r w:rsidR="0085148E" w:rsidRPr="0055775E">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Pr="0055775E">
        <w:rPr>
          <w:rFonts w:ascii="Century Gothic" w:hAnsi="Century Gothic" w:cs="Arial"/>
          <w:sz w:val="20"/>
          <w:szCs w:val="20"/>
        </w:rPr>
        <w:t xml:space="preserve"> pro položky č. 3, 4,</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9D22B5">
        <w:rPr>
          <w:rFonts w:ascii="Century Gothic" w:hAnsi="Century Gothic" w:cs="Arial"/>
          <w:sz w:val="20"/>
          <w:szCs w:val="20"/>
        </w:rPr>
        <w:t>0</w:t>
      </w:r>
      <w:r w:rsidRPr="0055775E">
        <w:rPr>
          <w:rFonts w:ascii="Century Gothic" w:hAnsi="Century Gothic" w:cs="Arial"/>
          <w:sz w:val="20"/>
          <w:szCs w:val="20"/>
        </w:rPr>
        <w:t xml:space="preserve"> trvá </w:t>
      </w:r>
      <w:r w:rsidRPr="0055775E">
        <w:rPr>
          <w:rFonts w:ascii="Century Gothic" w:hAnsi="Century Gothic" w:cs="Arial"/>
          <w:b/>
          <w:sz w:val="20"/>
          <w:szCs w:val="20"/>
        </w:rPr>
        <w:t>240 měsíců</w:t>
      </w:r>
      <w:r w:rsidRPr="0055775E">
        <w:rPr>
          <w:rFonts w:ascii="Century Gothic" w:hAnsi="Century Gothic" w:cs="Arial"/>
          <w:sz w:val="20"/>
          <w:szCs w:val="20"/>
        </w:rPr>
        <w:t>, pro položky č. 6,</w:t>
      </w:r>
      <w:r w:rsidR="00C157FD" w:rsidRPr="0055775E">
        <w:rPr>
          <w:rFonts w:ascii="Century Gothic" w:hAnsi="Century Gothic" w:cs="Arial"/>
          <w:sz w:val="20"/>
          <w:szCs w:val="20"/>
        </w:rPr>
        <w:t xml:space="preserve"> </w:t>
      </w:r>
      <w:r w:rsidR="009D22B5">
        <w:rPr>
          <w:rFonts w:ascii="Century Gothic" w:hAnsi="Century Gothic" w:cs="Arial"/>
          <w:sz w:val="20"/>
          <w:szCs w:val="20"/>
        </w:rPr>
        <w:t>9</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12</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29651A">
        <w:rPr>
          <w:rFonts w:ascii="Century Gothic" w:hAnsi="Century Gothic" w:cs="Arial"/>
          <w:sz w:val="20"/>
          <w:szCs w:val="20"/>
        </w:rPr>
        <w:t>4</w:t>
      </w:r>
      <w:r w:rsidRPr="0055775E">
        <w:rPr>
          <w:rFonts w:ascii="Century Gothic" w:hAnsi="Century Gothic" w:cs="Arial"/>
          <w:sz w:val="20"/>
          <w:szCs w:val="20"/>
        </w:rPr>
        <w:t xml:space="preserve"> trvá </w:t>
      </w:r>
      <w:r w:rsidRPr="0055775E">
        <w:rPr>
          <w:rFonts w:ascii="Century Gothic" w:hAnsi="Century Gothic" w:cs="Arial"/>
          <w:b/>
          <w:sz w:val="20"/>
          <w:szCs w:val="20"/>
        </w:rPr>
        <w:t>360 měsíců,</w:t>
      </w:r>
      <w:r w:rsidRPr="0055775E">
        <w:rPr>
          <w:rFonts w:ascii="Century Gothic" w:hAnsi="Century Gothic" w:cs="Arial"/>
          <w:sz w:val="20"/>
          <w:szCs w:val="20"/>
        </w:rPr>
        <w:t xml:space="preserve"> pro položky 3</w:t>
      </w:r>
      <w:r w:rsidR="0029651A">
        <w:rPr>
          <w:rFonts w:ascii="Century Gothic" w:hAnsi="Century Gothic" w:cs="Arial"/>
          <w:sz w:val="20"/>
          <w:szCs w:val="20"/>
        </w:rPr>
        <w:t>3</w:t>
      </w:r>
      <w:r w:rsidRPr="0055775E">
        <w:rPr>
          <w:rFonts w:ascii="Century Gothic" w:hAnsi="Century Gothic" w:cs="Arial"/>
          <w:sz w:val="20"/>
          <w:szCs w:val="20"/>
        </w:rPr>
        <w:t xml:space="preserve"> až 4</w:t>
      </w:r>
      <w:r w:rsidR="0029651A">
        <w:rPr>
          <w:rFonts w:ascii="Century Gothic" w:hAnsi="Century Gothic" w:cs="Arial"/>
          <w:sz w:val="20"/>
          <w:szCs w:val="20"/>
        </w:rPr>
        <w:t>0</w:t>
      </w:r>
      <w:r w:rsidRPr="0055775E">
        <w:rPr>
          <w:rFonts w:ascii="Century Gothic" w:hAnsi="Century Gothic" w:cs="Arial"/>
          <w:sz w:val="20"/>
          <w:szCs w:val="20"/>
        </w:rPr>
        <w:t xml:space="preserve"> 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 xml:space="preserve">a počíná běžet okamžikem podpisu předávacího protokolu, případně protokolu o odstranění vad a nedodělků, podepsaného oběma smluvními stranami. Záruční doba </w:t>
      </w:r>
      <w:proofErr w:type="gramStart"/>
      <w:r w:rsidRPr="0055775E">
        <w:rPr>
          <w:rFonts w:ascii="Century Gothic" w:hAnsi="Century Gothic" w:cs="Arial"/>
          <w:sz w:val="20"/>
          <w:szCs w:val="20"/>
        </w:rPr>
        <w:t>neběží</w:t>
      </w:r>
      <w:proofErr w:type="gramEnd"/>
      <w:r w:rsidRPr="0055775E">
        <w:rPr>
          <w:rFonts w:ascii="Century Gothic" w:hAnsi="Century Gothic" w:cs="Arial"/>
          <w:sz w:val="20"/>
          <w:szCs w:val="20"/>
        </w:rPr>
        <w:t xml:space="preserve">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2A23182F"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 xml:space="preserve">rodávající odstranit vadu do 7 pracovních dnů od zahájení opravy, nedohodnou-li se </w:t>
      </w:r>
      <w:r w:rsidR="00604B76" w:rsidRPr="0055775E">
        <w:rPr>
          <w:rFonts w:ascii="Century Gothic" w:hAnsi="Century Gothic" w:cs="Arial"/>
          <w:sz w:val="20"/>
          <w:szCs w:val="20"/>
        </w:rPr>
        <w:t xml:space="preserve">smluvní </w:t>
      </w:r>
      <w:r w:rsidRPr="0055775E">
        <w:rPr>
          <w:rFonts w:ascii="Century Gothic" w:hAnsi="Century Gothic" w:cs="Arial"/>
          <w:sz w:val="20"/>
          <w:szCs w:val="20"/>
        </w:rPr>
        <w:t>strany jinak.</w:t>
      </w:r>
      <w:r w:rsidR="00604B76" w:rsidRPr="0055775E">
        <w:rPr>
          <w:rFonts w:ascii="Century Gothic" w:hAnsi="Century Gothic" w:cs="Arial"/>
          <w:sz w:val="20"/>
          <w:szCs w:val="20"/>
        </w:rPr>
        <w:t xml:space="preserve"> </w:t>
      </w:r>
      <w:r w:rsidR="00604B76" w:rsidRPr="0055775E">
        <w:rPr>
          <w:rFonts w:ascii="Century Gothic" w:eastAsia="Arial Unicode MS" w:hAnsi="Century Gothic" w:cs="Arial"/>
          <w:sz w:val="20"/>
          <w:szCs w:val="20"/>
        </w:rPr>
        <w:t xml:space="preserve">Pro položky č. 1 až </w:t>
      </w:r>
      <w:r w:rsidR="00DB3D4D">
        <w:rPr>
          <w:rFonts w:ascii="Century Gothic" w:eastAsia="Arial Unicode MS" w:hAnsi="Century Gothic" w:cs="Arial"/>
          <w:sz w:val="20"/>
          <w:szCs w:val="20"/>
        </w:rPr>
        <w:t>47</w:t>
      </w:r>
      <w:r w:rsidR="00DB3D4D" w:rsidRPr="0055775E">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záruční podmínky dle přílohy</w:t>
      </w:r>
      <w:r w:rsidR="009C0F67" w:rsidRPr="0055775E">
        <w:rPr>
          <w:rFonts w:ascii="Century Gothic" w:eastAsia="Arial Unicode MS" w:hAnsi="Century Gothic" w:cs="Arial"/>
          <w:sz w:val="20"/>
          <w:szCs w:val="20"/>
        </w:rPr>
        <w:t xml:space="preserve"> č. 2 „T</w:t>
      </w:r>
      <w:r w:rsidR="00CF053E" w:rsidRPr="0055775E">
        <w:rPr>
          <w:rFonts w:ascii="Century Gothic" w:eastAsia="Arial Unicode MS" w:hAnsi="Century Gothic" w:cs="Arial"/>
          <w:sz w:val="20"/>
          <w:szCs w:val="20"/>
        </w:rPr>
        <w:t>echnická</w:t>
      </w:r>
      <w:r w:rsidR="009C0F67" w:rsidRPr="0055775E">
        <w:rPr>
          <w:rFonts w:ascii="Century Gothic" w:eastAsia="Arial Unicode MS" w:hAnsi="Century Gothic" w:cs="Arial"/>
          <w:sz w:val="20"/>
          <w:szCs w:val="20"/>
        </w:rPr>
        <w:t xml:space="preserve"> </w:t>
      </w:r>
      <w:r w:rsidR="00CF053E" w:rsidRPr="0055775E">
        <w:rPr>
          <w:rFonts w:ascii="Century Gothic" w:eastAsia="Arial Unicode MS" w:hAnsi="Century Gothic" w:cs="Arial"/>
          <w:sz w:val="20"/>
          <w:szCs w:val="20"/>
        </w:rPr>
        <w:t>specifikace dodávky</w:t>
      </w:r>
      <w:r w:rsidR="009C0F67" w:rsidRPr="0055775E">
        <w:rPr>
          <w:rFonts w:ascii="Century Gothic" w:eastAsia="Arial Unicode MS" w:hAnsi="Century Gothic" w:cs="Arial"/>
          <w:sz w:val="20"/>
          <w:szCs w:val="20"/>
        </w:rPr>
        <w:t>“</w:t>
      </w:r>
      <w:r w:rsidR="00604B76" w:rsidRPr="0055775E">
        <w:rPr>
          <w:rFonts w:ascii="Century Gothic" w:eastAsia="Arial Unicode MS" w:hAnsi="Century Gothic" w:cs="Arial"/>
          <w:sz w:val="20"/>
          <w:szCs w:val="20"/>
        </w:rPr>
        <w:t xml:space="preserve">. </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více než 5 pracovních dní je Kupující oprávněn takovou vadu nechat odstranit třetí 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lastRenderedPageBreak/>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55775E">
      <w:pPr>
        <w:spacing w:after="0" w:line="276" w:lineRule="auto"/>
        <w:jc w:val="both"/>
        <w:rPr>
          <w:rFonts w:ascii="Century Gothic" w:hAnsi="Century Gothic" w:cs="Arial"/>
          <w:sz w:val="20"/>
          <w:szCs w:val="20"/>
        </w:rPr>
      </w:pPr>
    </w:p>
    <w:p w14:paraId="5BB9E39E" w14:textId="77777777"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w:t>
      </w:r>
      <w:r w:rsidRPr="0055775E">
        <w:rPr>
          <w:rFonts w:ascii="Century Gothic" w:hAnsi="Century Gothic" w:cs="Arial"/>
        </w:rPr>
        <w:lastRenderedPageBreak/>
        <w:t xml:space="preserve">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26F27E6"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IROP,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4A9A78A8"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projektu „</w:t>
      </w:r>
      <w:r w:rsidR="0029651A" w:rsidRPr="00C37962">
        <w:rPr>
          <w:rFonts w:ascii="Century Gothic" w:hAnsi="Century Gothic" w:cs="Arial"/>
          <w:b/>
          <w:bCs/>
          <w:sz w:val="20"/>
          <w:szCs w:val="20"/>
        </w:rPr>
        <w:t xml:space="preserve">Konektivita, HW, SW, vybavení středních škol v Ústeckém kraji - 3. </w:t>
      </w:r>
      <w:r w:rsidR="00415679" w:rsidRPr="00C37962">
        <w:rPr>
          <w:rFonts w:ascii="Century Gothic" w:hAnsi="Century Gothic" w:cs="Arial"/>
          <w:bCs/>
          <w:sz w:val="20"/>
          <w:szCs w:val="20"/>
        </w:rPr>
        <w:t>“</w:t>
      </w:r>
      <w:r w:rsidR="00415679" w:rsidRPr="00C37962">
        <w:rPr>
          <w:rFonts w:ascii="Century Gothic" w:hAnsi="Century Gothic" w:cs="Arial"/>
          <w:sz w:val="20"/>
          <w:szCs w:val="20"/>
        </w:rPr>
        <w:t xml:space="preserve">, </w:t>
      </w:r>
      <w:proofErr w:type="spellStart"/>
      <w:r w:rsidR="00415679" w:rsidRPr="00C37962">
        <w:rPr>
          <w:rFonts w:ascii="Century Gothic" w:hAnsi="Century Gothic" w:cs="Arial"/>
          <w:sz w:val="20"/>
          <w:szCs w:val="20"/>
        </w:rPr>
        <w:t>reg</w:t>
      </w:r>
      <w:proofErr w:type="spellEnd"/>
      <w:r w:rsidR="00415679" w:rsidRPr="00C37962">
        <w:rPr>
          <w:rFonts w:ascii="Century Gothic" w:hAnsi="Century Gothic" w:cs="Arial"/>
          <w:sz w:val="20"/>
          <w:szCs w:val="20"/>
        </w:rPr>
        <w:t xml:space="preserve">. č. </w:t>
      </w:r>
      <w:r w:rsidR="0029651A" w:rsidRPr="00C37962">
        <w:rPr>
          <w:rFonts w:ascii="Century Gothic" w:hAnsi="Century Gothic" w:cs="Arial"/>
          <w:b/>
          <w:bCs/>
          <w:sz w:val="20"/>
          <w:szCs w:val="20"/>
        </w:rPr>
        <w:t xml:space="preserve">CZ.06.04.01/00/22_042/0003795 </w:t>
      </w:r>
      <w:r w:rsidR="00D57938" w:rsidRPr="00C37962">
        <w:rPr>
          <w:rFonts w:ascii="Century Gothic" w:hAnsi="Century Gothic" w:cs="Arial"/>
          <w:sz w:val="20"/>
          <w:szCs w:val="20"/>
        </w:rPr>
        <w:t>a</w:t>
      </w:r>
      <w:r w:rsidR="00415679" w:rsidRPr="00C37962">
        <w:rPr>
          <w:rFonts w:ascii="Century Gothic" w:hAnsi="Century Gothic" w:cs="Arial"/>
          <w:sz w:val="20"/>
          <w:szCs w:val="20"/>
        </w:rPr>
        <w:t xml:space="preserve"> budou spolufinancovány z dotace poskytnuté Ministerstvem pro místní rozvoj ČR v rámci Integrovaného</w:t>
      </w:r>
      <w:r w:rsidR="00415679" w:rsidRPr="0055775E">
        <w:rPr>
          <w:rFonts w:ascii="Century Gothic" w:hAnsi="Century Gothic" w:cs="Arial"/>
          <w:sz w:val="20"/>
          <w:szCs w:val="20"/>
        </w:rPr>
        <w:t xml:space="preserve"> regionálního operačního programu (výzva č. 42 Střední školy, prioritní osa – </w:t>
      </w:r>
      <w:r w:rsidR="00415679" w:rsidRPr="0055775E">
        <w:rPr>
          <w:rFonts w:ascii="Century Gothic" w:hAnsi="Century Gothic" w:cs="Arial"/>
          <w:b/>
          <w:bCs/>
          <w:sz w:val="20"/>
          <w:szCs w:val="20"/>
        </w:rPr>
        <w:t>Priorita 4 – Zlepšení kvality a dostupnosti sociálních a zdravotních služeb, vzdělávací infrastruktury a rozvoj kulturního dědictví</w:t>
      </w:r>
      <w:r w:rsidR="00415679" w:rsidRPr="0055775E">
        <w:rPr>
          <w:rFonts w:ascii="Century Gothic" w:hAnsi="Century Gothic" w:cs="Arial"/>
          <w:sz w:val="20"/>
          <w:szCs w:val="20"/>
        </w:rPr>
        <w:t xml:space="preserve">, Specifický cíl 4.1: Zlepšování rovného přístupu k inkluzivním a kvalitním službám v oblasti vzdělávání, odborné přípravy a celoživotního učení pomocí rozvoje přístupné infrastruktury, </w:t>
      </w:r>
      <w:r w:rsidR="00415679" w:rsidRPr="0055775E">
        <w:rPr>
          <w:rFonts w:ascii="Century Gothic" w:hAnsi="Century Gothic" w:cs="Arial"/>
          <w:sz w:val="20"/>
          <w:szCs w:val="20"/>
        </w:rPr>
        <w:lastRenderedPageBreak/>
        <w:t xml:space="preserve">mimo jiné posilováním odolnosti pro distanční a online vzdělávání a odbornou přípravu).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2313AE62"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t>Prodávající je povinen archivovat dokumentaci spojenou s předmětem této smlouvy (zejm. účetní doklady) od účinnosti této smlouvy do 31. 12. 203</w:t>
      </w:r>
      <w:r w:rsidR="0029651A">
        <w:rPr>
          <w:rFonts w:ascii="Century Gothic" w:hAnsi="Century Gothic" w:cs="Arial"/>
        </w:rPr>
        <w:t>4</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4515A7EA"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29651A">
        <w:rPr>
          <w:rFonts w:ascii="Century Gothic" w:hAnsi="Century Gothic" w:cs="Arial"/>
        </w:rPr>
        <w:t>4</w:t>
      </w:r>
      <w:r w:rsidRPr="0055775E">
        <w:rPr>
          <w:rFonts w:ascii="Century Gothic" w:hAnsi="Century Gothic" w:cs="Arial"/>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IROP, PCO nebo AO </w:t>
      </w:r>
      <w:r w:rsidR="00DA1C9C" w:rsidRPr="0055775E">
        <w:rPr>
          <w:rFonts w:ascii="Century Gothic" w:hAnsi="Century Gothic" w:cs="Arial"/>
        </w:rPr>
        <w:t xml:space="preserve">povinen </w:t>
      </w:r>
      <w:r w:rsidRPr="0055775E">
        <w:rPr>
          <w:rFonts w:ascii="Century Gothic" w:hAnsi="Century Gothic" w:cs="Arial"/>
        </w:rPr>
        <w:t>poskytnout veškeré informace o výsledcích a kontrolní protokoly z těchto kontrol a auditů a zároveň vytvořit 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75C5147D" w14:textId="77777777" w:rsidR="00F71361" w:rsidRPr="00F71361" w:rsidRDefault="00FB3CAC" w:rsidP="0080523F">
      <w:pPr>
        <w:pStyle w:val="Odstavecseseznamem"/>
        <w:numPr>
          <w:ilvl w:val="0"/>
          <w:numId w:val="17"/>
        </w:numPr>
        <w:spacing w:after="120" w:line="280" w:lineRule="atLeast"/>
        <w:ind w:left="284" w:hanging="284"/>
        <w:jc w:val="both"/>
        <w:rPr>
          <w:rFonts w:ascii="Century Gothic" w:hAnsi="Century Gothic" w:cs="Arial"/>
          <w:i/>
        </w:rPr>
      </w:pPr>
      <w:r w:rsidRPr="0055775E">
        <w:rPr>
          <w:rFonts w:ascii="Century Gothic" w:hAnsi="Century Gothic" w:cs="Arial"/>
        </w:rPr>
        <w:t>Funkci síťového specialisty – člen</w:t>
      </w:r>
      <w:r w:rsidR="00DA1C9C" w:rsidRPr="0055775E">
        <w:rPr>
          <w:rFonts w:ascii="Century Gothic" w:hAnsi="Century Gothic" w:cs="Arial"/>
        </w:rPr>
        <w:t>a</w:t>
      </w:r>
      <w:r w:rsidRPr="0055775E">
        <w:rPr>
          <w:rFonts w:ascii="Century Gothic" w:hAnsi="Century Gothic" w:cs="Arial"/>
        </w:rPr>
        <w:t xml:space="preserve"> týmu bude vykonávat </w:t>
      </w:r>
    </w:p>
    <w:p w14:paraId="062B033C" w14:textId="77777777" w:rsidR="00E51D2A" w:rsidRDefault="00BB7F5B" w:rsidP="0080523F">
      <w:pPr>
        <w:spacing w:after="120" w:line="280" w:lineRule="atLeast"/>
        <w:jc w:val="both"/>
        <w:rPr>
          <w:rFonts w:ascii="Century Gothic" w:hAnsi="Century Gothic" w:cs="Arial"/>
          <w:iCs/>
          <w:sz w:val="20"/>
          <w:szCs w:val="20"/>
        </w:rPr>
      </w:pPr>
      <w:r>
        <w:rPr>
          <w:rFonts w:ascii="Century Gothic" w:hAnsi="Century Gothic" w:cs="Arial"/>
          <w:i/>
        </w:rPr>
        <w:t xml:space="preserve">     </w:t>
      </w:r>
      <w:r w:rsidRPr="00BB7F5B">
        <w:rPr>
          <w:rFonts w:ascii="Century Gothic" w:hAnsi="Century Gothic" w:cs="Arial"/>
          <w:iCs/>
          <w:sz w:val="20"/>
          <w:szCs w:val="20"/>
        </w:rPr>
        <w:t xml:space="preserve">Daniel Staněk  </w:t>
      </w:r>
    </w:p>
    <w:p w14:paraId="0ED13D14" w14:textId="6B1CD4B2" w:rsidR="00F71361" w:rsidRPr="00BB7F5B" w:rsidRDefault="00E51D2A" w:rsidP="00F71361">
      <w:pPr>
        <w:spacing w:line="280" w:lineRule="atLeast"/>
        <w:jc w:val="both"/>
        <w:rPr>
          <w:rFonts w:ascii="Century Gothic" w:hAnsi="Century Gothic" w:cs="Arial"/>
          <w:iCs/>
          <w:sz w:val="20"/>
          <w:szCs w:val="20"/>
        </w:rPr>
      </w:pPr>
      <w:r>
        <w:rPr>
          <w:rFonts w:ascii="Century Gothic" w:hAnsi="Century Gothic" w:cs="Arial"/>
          <w:iCs/>
          <w:sz w:val="20"/>
          <w:szCs w:val="20"/>
        </w:rPr>
        <w:t xml:space="preserve">      </w:t>
      </w:r>
      <w:r w:rsidRPr="00E51D2A">
        <w:rPr>
          <w:rFonts w:ascii="Century Gothic" w:hAnsi="Century Gothic" w:cs="Arial"/>
          <w:iCs/>
          <w:sz w:val="20"/>
          <w:szCs w:val="20"/>
        </w:rPr>
        <w:t xml:space="preserve">Petr </w:t>
      </w:r>
      <w:proofErr w:type="spellStart"/>
      <w:r w:rsidRPr="00E51D2A">
        <w:rPr>
          <w:rFonts w:ascii="Century Gothic" w:hAnsi="Century Gothic" w:cs="Arial"/>
          <w:iCs/>
          <w:sz w:val="20"/>
          <w:szCs w:val="20"/>
        </w:rPr>
        <w:t>Jaklin</w:t>
      </w:r>
      <w:proofErr w:type="spellEnd"/>
    </w:p>
    <w:p w14:paraId="1F319587" w14:textId="26872B23" w:rsidR="00FB3CAC" w:rsidRDefault="00FB3CAC" w:rsidP="00FB3CAC">
      <w:pPr>
        <w:spacing w:before="120" w:after="120"/>
        <w:ind w:left="357"/>
        <w:jc w:val="both"/>
        <w:rPr>
          <w:rFonts w:ascii="Century Gothic" w:hAnsi="Century Gothic" w:cs="Arial"/>
          <w:sz w:val="20"/>
          <w:szCs w:val="20"/>
        </w:rPr>
      </w:pPr>
      <w:r w:rsidRPr="0055775E">
        <w:rPr>
          <w:rFonts w:ascii="Century Gothic" w:hAnsi="Century Gothic" w:cs="Arial"/>
          <w:sz w:val="20"/>
          <w:szCs w:val="20"/>
        </w:rPr>
        <w:t>Funkci serverového specialisty – člen</w:t>
      </w:r>
      <w:r w:rsidR="00DA1C9C" w:rsidRPr="0055775E">
        <w:rPr>
          <w:rFonts w:ascii="Century Gothic" w:hAnsi="Century Gothic" w:cs="Arial"/>
          <w:sz w:val="20"/>
          <w:szCs w:val="20"/>
        </w:rPr>
        <w:t>a</w:t>
      </w:r>
      <w:r w:rsidRPr="0055775E">
        <w:rPr>
          <w:rFonts w:ascii="Century Gothic" w:hAnsi="Century Gothic" w:cs="Arial"/>
          <w:sz w:val="20"/>
          <w:szCs w:val="20"/>
        </w:rPr>
        <w:t xml:space="preserve"> týmu bude vykonávat </w:t>
      </w:r>
    </w:p>
    <w:p w14:paraId="3EE8627C" w14:textId="34C71C5E" w:rsidR="009F08E0" w:rsidRPr="0080523F" w:rsidRDefault="009F08E0" w:rsidP="0080523F">
      <w:pPr>
        <w:spacing w:before="120" w:after="120"/>
        <w:ind w:left="357"/>
        <w:jc w:val="both"/>
        <w:rPr>
          <w:rFonts w:ascii="Century Gothic" w:hAnsi="Century Gothic" w:cs="Arial"/>
          <w:sz w:val="20"/>
          <w:szCs w:val="20"/>
        </w:rPr>
      </w:pPr>
      <w:r w:rsidRPr="0080523F">
        <w:rPr>
          <w:rFonts w:ascii="Century Gothic" w:hAnsi="Century Gothic" w:cs="Arial"/>
          <w:sz w:val="20"/>
          <w:szCs w:val="20"/>
        </w:rPr>
        <w:t xml:space="preserve">Pavel </w:t>
      </w:r>
      <w:proofErr w:type="spellStart"/>
      <w:r w:rsidRPr="0080523F">
        <w:rPr>
          <w:rFonts w:ascii="Century Gothic" w:hAnsi="Century Gothic" w:cs="Arial"/>
          <w:sz w:val="20"/>
          <w:szCs w:val="20"/>
        </w:rPr>
        <w:t>Reinelt</w:t>
      </w:r>
      <w:proofErr w:type="spellEnd"/>
    </w:p>
    <w:p w14:paraId="28DF33F5" w14:textId="334FE102" w:rsidR="0080523F" w:rsidRPr="0080523F" w:rsidRDefault="0080523F" w:rsidP="00FB3CAC">
      <w:pPr>
        <w:spacing w:before="120" w:after="120"/>
        <w:ind w:left="357"/>
        <w:jc w:val="both"/>
        <w:rPr>
          <w:rFonts w:ascii="Century Gothic" w:hAnsi="Century Gothic" w:cs="Arial"/>
          <w:sz w:val="20"/>
          <w:szCs w:val="20"/>
        </w:rPr>
      </w:pPr>
      <w:r w:rsidRPr="0080523F">
        <w:rPr>
          <w:rFonts w:ascii="Century Gothic" w:hAnsi="Century Gothic" w:cs="Arial"/>
          <w:sz w:val="20"/>
          <w:szCs w:val="20"/>
        </w:rPr>
        <w:t>Pavel Bernat</w:t>
      </w:r>
    </w:p>
    <w:p w14:paraId="4C421716" w14:textId="45E8F60C" w:rsidR="00FB3CAC" w:rsidRPr="0055775E" w:rsidRDefault="00FB3CAC" w:rsidP="00FB3CAC">
      <w:pPr>
        <w:spacing w:before="120" w:after="120"/>
        <w:ind w:left="357"/>
        <w:jc w:val="both"/>
        <w:rPr>
          <w:rFonts w:ascii="Century Gothic" w:hAnsi="Century Gothic" w:cs="Arial"/>
          <w:sz w:val="20"/>
          <w:szCs w:val="20"/>
        </w:rPr>
      </w:pPr>
      <w:r w:rsidRPr="0055775E">
        <w:rPr>
          <w:rFonts w:ascii="Century Gothic" w:hAnsi="Century Gothic" w:cs="Arial"/>
          <w:sz w:val="20"/>
          <w:szCs w:val="20"/>
        </w:rPr>
        <w:t xml:space="preserve">V případě změny osob je </w:t>
      </w:r>
      <w:r w:rsidR="00C10C12" w:rsidRPr="0055775E">
        <w:rPr>
          <w:rFonts w:ascii="Century Gothic" w:hAnsi="Century Gothic" w:cs="Arial"/>
          <w:sz w:val="20"/>
          <w:szCs w:val="20"/>
        </w:rPr>
        <w:t>P</w:t>
      </w:r>
      <w:r w:rsidRPr="0055775E">
        <w:rPr>
          <w:rFonts w:ascii="Century Gothic" w:hAnsi="Century Gothic" w:cs="Arial"/>
          <w:sz w:val="20"/>
          <w:szCs w:val="20"/>
        </w:rPr>
        <w:t>rodávající povinen před touto změnou písemně požádat o</w:t>
      </w:r>
      <w:r w:rsidR="00DA1C9C" w:rsidRPr="0055775E">
        <w:rPr>
          <w:rFonts w:ascii="Century Gothic" w:hAnsi="Century Gothic" w:cs="Arial"/>
          <w:sz w:val="20"/>
          <w:szCs w:val="20"/>
        </w:rPr>
        <w:t> </w:t>
      </w:r>
      <w:r w:rsidRPr="0055775E">
        <w:rPr>
          <w:rFonts w:ascii="Century Gothic" w:hAnsi="Century Gothic" w:cs="Arial"/>
          <w:sz w:val="20"/>
          <w:szCs w:val="20"/>
        </w:rPr>
        <w:t xml:space="preserve">schválení této změny </w:t>
      </w:r>
      <w:r w:rsidR="00C33460" w:rsidRPr="0055775E">
        <w:rPr>
          <w:rFonts w:ascii="Century Gothic" w:hAnsi="Century Gothic" w:cs="Arial"/>
          <w:sz w:val="20"/>
          <w:szCs w:val="20"/>
        </w:rPr>
        <w:t>K</w:t>
      </w:r>
      <w:r w:rsidRPr="0055775E">
        <w:rPr>
          <w:rFonts w:ascii="Century Gothic" w:hAnsi="Century Gothic" w:cs="Arial"/>
          <w:sz w:val="20"/>
          <w:szCs w:val="20"/>
        </w:rPr>
        <w:t>upujícího. Kupující tuto žádost bez zbytečného odkladu vyřídí. Změna údajů nebude prováděna dodatkem k této smlouvě.</w:t>
      </w: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091E638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řádně a 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55775E">
        <w:rPr>
          <w:rFonts w:ascii="Century Gothic" w:hAnsi="Century Gothic" w:cs="Arial"/>
          <w:b w:val="0"/>
          <w:sz w:val="20"/>
        </w:rPr>
        <w:lastRenderedPageBreak/>
        <w:t>odstranění (nedojde-li k takové dohodě či nebude-li termín v předávacím protokolu uveden, musí být všechny vady a/nebo nedodělky odstraněny ve lhůtě </w:t>
      </w:r>
      <w:r w:rsidRPr="0055775E">
        <w:rPr>
          <w:rFonts w:ascii="Century Gothic" w:hAnsi="Century Gothic" w:cs="Arial"/>
          <w:sz w:val="20"/>
        </w:rPr>
        <w:t>do 20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202F62F9"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007C20ED" w:rsidRPr="0055775E">
        <w:rPr>
          <w:rFonts w:ascii="Century Gothic" w:hAnsi="Century Gothic" w:cs="Arial"/>
          <w:sz w:val="20"/>
        </w:rPr>
        <w:t>50.000, -</w:t>
      </w:r>
      <w:r w:rsidRPr="0055775E">
        <w:rPr>
          <w:rFonts w:ascii="Century Gothic" w:hAnsi="Century Gothic" w:cs="Arial"/>
          <w:sz w:val="20"/>
        </w:rPr>
        <w:t xml:space="preserve">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w:t>
      </w:r>
      <w:r w:rsidRPr="0055775E">
        <w:rPr>
          <w:rFonts w:ascii="Century Gothic" w:hAnsi="Century Gothic" w:cs="Arial"/>
          <w:b w:val="0"/>
          <w:sz w:val="20"/>
        </w:rPr>
        <w:lastRenderedPageBreak/>
        <w:t>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574D06DA"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r w:rsidR="007C20ED">
        <w:rPr>
          <w:rFonts w:ascii="Century Gothic" w:hAnsi="Century Gothic" w:cs="Arial"/>
          <w:b w:val="0"/>
          <w:sz w:val="20"/>
        </w:rPr>
        <w:t>5</w:t>
      </w:r>
      <w:r w:rsidR="007C20ED" w:rsidRPr="0055775E">
        <w:rPr>
          <w:rFonts w:ascii="Century Gothic" w:hAnsi="Century Gothic" w:cs="Arial"/>
          <w:b w:val="0"/>
          <w:sz w:val="20"/>
        </w:rPr>
        <w:t>.000, -</w:t>
      </w:r>
      <w:r w:rsidRPr="0055775E">
        <w:rPr>
          <w:rFonts w:ascii="Century Gothic" w:hAnsi="Century Gothic" w:cs="Arial"/>
          <w:b w:val="0"/>
          <w:sz w:val="20"/>
        </w:rPr>
        <w:t xml:space="preserve">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111E0A77" w14:textId="35A47510"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že Prodávající je v prodlení s plněním Milníku č. 2</w:t>
      </w:r>
      <w:r w:rsidR="00744FEB"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it</w:t>
      </w:r>
      <w:r w:rsidRPr="0055775E">
        <w:rPr>
          <w:rFonts w:ascii="Century Gothic" w:hAnsi="Century Gothic" w:cs="Arial"/>
          <w:b w:val="0"/>
          <w:sz w:val="20"/>
        </w:rPr>
        <w:t xml:space="preserve"> vůči Prodávající smluvní pokutu ve výši </w:t>
      </w:r>
      <w:r w:rsidR="007C20ED">
        <w:rPr>
          <w:rFonts w:ascii="Century Gothic" w:hAnsi="Century Gothic" w:cs="Arial"/>
          <w:b w:val="0"/>
          <w:sz w:val="20"/>
        </w:rPr>
        <w:t>5</w:t>
      </w:r>
      <w:r w:rsidR="007C20ED" w:rsidRPr="0055775E">
        <w:rPr>
          <w:rFonts w:ascii="Century Gothic" w:hAnsi="Century Gothic" w:cs="Arial"/>
          <w:b w:val="0"/>
          <w:sz w:val="20"/>
        </w:rPr>
        <w:t>.000, -</w:t>
      </w:r>
      <w:r w:rsidRPr="0055775E">
        <w:rPr>
          <w:rFonts w:ascii="Century Gothic" w:hAnsi="Century Gothic" w:cs="Arial"/>
          <w:b w:val="0"/>
          <w:sz w:val="20"/>
        </w:rPr>
        <w:t xml:space="preserve"> Kč, a to za každý </w:t>
      </w:r>
      <w:r w:rsidR="00FC4F30">
        <w:rPr>
          <w:rFonts w:ascii="Century Gothic" w:hAnsi="Century Gothic" w:cs="Arial"/>
          <w:b w:val="0"/>
          <w:sz w:val="20"/>
        </w:rPr>
        <w:t xml:space="preserve">započatý </w:t>
      </w:r>
      <w:r w:rsidRPr="0055775E">
        <w:rPr>
          <w:rFonts w:ascii="Century Gothic" w:hAnsi="Century Gothic" w:cs="Arial"/>
          <w:b w:val="0"/>
          <w:sz w:val="20"/>
        </w:rPr>
        <w:t>d</w:t>
      </w:r>
      <w:r w:rsidR="00744FEB" w:rsidRPr="0055775E">
        <w:rPr>
          <w:rFonts w:ascii="Century Gothic" w:hAnsi="Century Gothic" w:cs="Arial"/>
          <w:b w:val="0"/>
          <w:sz w:val="20"/>
        </w:rPr>
        <w:t>e</w:t>
      </w:r>
      <w:r w:rsidRPr="0055775E">
        <w:rPr>
          <w:rFonts w:ascii="Century Gothic" w:hAnsi="Century Gothic" w:cs="Arial"/>
          <w:b w:val="0"/>
          <w:sz w:val="20"/>
        </w:rPr>
        <w:t>n prodlení</w:t>
      </w:r>
      <w:r w:rsidR="00744FEB" w:rsidRPr="0055775E">
        <w:rPr>
          <w:rFonts w:ascii="Century Gothic" w:hAnsi="Century Gothic" w:cs="Arial"/>
          <w:b w:val="0"/>
          <w:sz w:val="20"/>
        </w:rPr>
        <w:t>.</w:t>
      </w:r>
    </w:p>
    <w:p w14:paraId="06153BAF" w14:textId="50A5ED79" w:rsidR="00415679" w:rsidRDefault="00415679" w:rsidP="00F41E22">
      <w:pPr>
        <w:pStyle w:val="Podnadpis"/>
        <w:spacing w:line="280" w:lineRule="atLeast"/>
        <w:ind w:left="284"/>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3778F616"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Pr="0055775E">
        <w:rPr>
          <w:rFonts w:ascii="Century Gothic" w:hAnsi="Century Gothic" w:cs="Arial"/>
          <w:b/>
          <w:sz w:val="20"/>
          <w:szCs w:val="20"/>
        </w:rPr>
        <w:t>60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lastRenderedPageBreak/>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214C82BB"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r w:rsidR="0007739A" w:rsidRPr="0055775E">
        <w:rPr>
          <w:rFonts w:ascii="Century Gothic" w:hAnsi="Century Gothic" w:cs="Arial"/>
        </w:rPr>
        <w:t>Kupujícího,</w:t>
      </w:r>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533295CB"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10" w:history="1">
        <w:r w:rsidRPr="0055775E">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47B1826A" w14:textId="13889990" w:rsidR="00172413" w:rsidRPr="00172413" w:rsidRDefault="00185674" w:rsidP="00172413">
      <w:pPr>
        <w:pStyle w:val="Odstavecseseznamem"/>
        <w:numPr>
          <w:ilvl w:val="0"/>
          <w:numId w:val="21"/>
        </w:numPr>
        <w:spacing w:line="280" w:lineRule="atLeast"/>
        <w:ind w:left="284" w:hanging="426"/>
        <w:jc w:val="both"/>
        <w:rPr>
          <w:rFonts w:ascii="Century Gothic" w:hAnsi="Century Gothic" w:cs="Arial"/>
        </w:rPr>
      </w:pPr>
      <w:r w:rsidRPr="0055775E">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w:t>
      </w:r>
      <w:r w:rsidRPr="0055775E">
        <w:rPr>
          <w:rFonts w:ascii="Century Gothic" w:hAnsi="Century Gothic" w:cs="Arial"/>
        </w:rPr>
        <w:lastRenderedPageBreak/>
        <w:t xml:space="preserve">disponuje souhlasem třetích osob uvedených na své straně s uveřejněním jejich osobních údajů v registru smluv, které by jinak podléhaly znečitelnění. Smluvní strany se dohodly na tom, že uveřejnění v registru smluv provede </w:t>
      </w:r>
      <w:r w:rsidR="00C33460" w:rsidRPr="0055775E">
        <w:rPr>
          <w:rFonts w:ascii="Century Gothic" w:hAnsi="Century Gothic" w:cs="Arial"/>
        </w:rPr>
        <w:t>K</w:t>
      </w:r>
      <w:r w:rsidRPr="0055775E">
        <w:rPr>
          <w:rFonts w:ascii="Century Gothic" w:hAnsi="Century Gothic" w:cs="Arial"/>
        </w:rPr>
        <w:t>upující, který zároveň zajistí, aby informace o</w:t>
      </w:r>
      <w:r w:rsidR="00CB2B48" w:rsidRPr="0055775E">
        <w:rPr>
          <w:rFonts w:ascii="Century Gothic" w:hAnsi="Century Gothic" w:cs="Arial"/>
        </w:rPr>
        <w:t> </w:t>
      </w:r>
      <w:r w:rsidRPr="0055775E">
        <w:rPr>
          <w:rFonts w:ascii="Century Gothic" w:hAnsi="Century Gothic" w:cs="Arial"/>
        </w:rPr>
        <w:t xml:space="preserve">uveřejnění této smlouvy byla zaslána </w:t>
      </w:r>
      <w:r w:rsidR="00CB2B48" w:rsidRPr="0055775E">
        <w:rPr>
          <w:rFonts w:ascii="Century Gothic" w:hAnsi="Century Gothic" w:cs="Arial"/>
        </w:rPr>
        <w:t>P</w:t>
      </w:r>
      <w:r w:rsidRPr="0055775E">
        <w:rPr>
          <w:rFonts w:ascii="Century Gothic" w:hAnsi="Century Gothic" w:cs="Arial"/>
        </w:rPr>
        <w:t>rod</w:t>
      </w:r>
      <w:r w:rsidR="00586F30" w:rsidRPr="0055775E">
        <w:rPr>
          <w:rFonts w:ascii="Century Gothic" w:hAnsi="Century Gothic" w:cs="Arial"/>
        </w:rPr>
        <w:t xml:space="preserve">ávajícímu do datové schránky ID </w:t>
      </w:r>
      <w:r w:rsidR="00044F1B" w:rsidRPr="00172413">
        <w:rPr>
          <w:rFonts w:ascii="Century Gothic" w:hAnsi="Century Gothic" w:cs="Arial"/>
        </w:rPr>
        <w:t xml:space="preserve">ctb7phe </w:t>
      </w:r>
      <w:r w:rsidRPr="00172413">
        <w:rPr>
          <w:rFonts w:ascii="Century Gothic" w:hAnsi="Century Gothic" w:cs="Arial"/>
        </w:rPr>
        <w:t xml:space="preserve">/ na e-mail: </w:t>
      </w:r>
      <w:r w:rsidR="00172413" w:rsidRPr="00172413">
        <w:rPr>
          <w:rFonts w:ascii="Century Gothic" w:hAnsi="Century Gothic" w:cs="Arial"/>
        </w:rPr>
        <w:t>teplice@aricoma.com.</w:t>
      </w:r>
    </w:p>
    <w:p w14:paraId="1FA64E6B" w14:textId="0507E36C" w:rsidR="00185674" w:rsidRPr="005D7E64" w:rsidRDefault="00185674" w:rsidP="005D7E64">
      <w:pPr>
        <w:tabs>
          <w:tab w:val="left" w:pos="2200"/>
        </w:tabs>
        <w:spacing w:after="0" w:line="280" w:lineRule="atLeast"/>
        <w:jc w:val="both"/>
        <w:rPr>
          <w:rFonts w:ascii="Century Gothic" w:hAnsi="Century Gothic" w:cs="Arial"/>
        </w:rPr>
      </w:pPr>
    </w:p>
    <w:p w14:paraId="4A1B2C0C" w14:textId="0EF2A684" w:rsidR="00185674"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2A9CFF05" w14:textId="77777777" w:rsidR="0025212C" w:rsidRDefault="0025212C" w:rsidP="0025212C">
      <w:pPr>
        <w:pStyle w:val="Odstavecseseznamem"/>
        <w:spacing w:line="280" w:lineRule="atLeast"/>
        <w:ind w:left="284"/>
        <w:jc w:val="both"/>
        <w:rPr>
          <w:rFonts w:ascii="Century Gothic" w:hAnsi="Century Gothic" w:cs="Arial"/>
        </w:rPr>
      </w:pPr>
    </w:p>
    <w:p w14:paraId="103AC842" w14:textId="0597F2D4" w:rsidR="0025212C" w:rsidRPr="0025212C" w:rsidRDefault="0025212C" w:rsidP="00F41E22">
      <w:pPr>
        <w:pStyle w:val="Odstavecseseznamem"/>
        <w:numPr>
          <w:ilvl w:val="0"/>
          <w:numId w:val="21"/>
        </w:numPr>
        <w:spacing w:line="280" w:lineRule="atLeast"/>
        <w:ind w:left="284" w:hanging="284"/>
        <w:jc w:val="both"/>
        <w:rPr>
          <w:rFonts w:ascii="Century Gothic" w:hAnsi="Century Gothic" w:cs="Arial"/>
        </w:rPr>
      </w:pPr>
      <w:r>
        <w:rPr>
          <w:rFonts w:ascii="Century Gothic" w:hAnsi="Century Gothic" w:cs="Arial"/>
        </w:rPr>
        <w:t xml:space="preserve">Kupující tímto potvrzuje, že o uzavření této kupní smlouvy bylo rozhodnuto Radou Ústeckého kraje </w:t>
      </w:r>
      <w:r w:rsidRPr="0025212C">
        <w:rPr>
          <w:rFonts w:ascii="Century Gothic" w:hAnsi="Century Gothic" w:cs="Arial"/>
        </w:rPr>
        <w:t xml:space="preserve">usnesením č. </w:t>
      </w:r>
      <w:r>
        <w:rPr>
          <w:rFonts w:ascii="Century Gothic" w:hAnsi="Century Gothic" w:cs="Arial"/>
        </w:rPr>
        <w:t>175/97R/2024 dne 2. 5. 2024.</w:t>
      </w:r>
    </w:p>
    <w:p w14:paraId="13BDD06C" w14:textId="77777777" w:rsidR="0025212C" w:rsidRPr="0055775E" w:rsidRDefault="0025212C" w:rsidP="0025212C">
      <w:pPr>
        <w:pStyle w:val="Odstavecseseznamem"/>
        <w:spacing w:line="280" w:lineRule="atLeast"/>
        <w:ind w:left="284"/>
        <w:jc w:val="both"/>
        <w:rPr>
          <w:rFonts w:ascii="Century Gothic" w:hAnsi="Century Gothic" w:cs="Arial"/>
        </w:rPr>
      </w:pPr>
    </w:p>
    <w:p w14:paraId="4852D655" w14:textId="3EF9B693" w:rsidR="0060415C" w:rsidRPr="0055775E" w:rsidRDefault="00CF6C39" w:rsidP="0025212C">
      <w:pPr>
        <w:pStyle w:val="Odstavecseseznamem"/>
        <w:numPr>
          <w:ilvl w:val="0"/>
          <w:numId w:val="21"/>
        </w:numPr>
        <w:spacing w:line="280" w:lineRule="atLeast"/>
        <w:ind w:left="284" w:hanging="426"/>
        <w:jc w:val="both"/>
        <w:rPr>
          <w:rFonts w:ascii="Century Gothic" w:hAnsi="Century Gothic" w:cs="Arial"/>
          <w:color w:val="000000" w:themeColor="text1"/>
        </w:rPr>
      </w:pPr>
      <w:r w:rsidRPr="0055775E">
        <w:rPr>
          <w:rFonts w:ascii="Century Gothic" w:hAnsi="Century Gothic" w:cs="Arial"/>
          <w:color w:val="000000" w:themeColor="text1"/>
        </w:rPr>
        <w:t xml:space="preserve">Tato smlouva se vyhotovuje v elektronické podobě, přičemž </w:t>
      </w:r>
      <w:r w:rsidR="00C10C12" w:rsidRPr="0055775E">
        <w:rPr>
          <w:rFonts w:ascii="Century Gothic" w:hAnsi="Century Gothic" w:cs="Arial"/>
          <w:color w:val="000000" w:themeColor="text1"/>
        </w:rPr>
        <w:t xml:space="preserve">Kupující </w:t>
      </w:r>
      <w:r w:rsidRPr="0055775E">
        <w:rPr>
          <w:rFonts w:ascii="Century Gothic" w:hAnsi="Century Gothic" w:cs="Arial"/>
          <w:color w:val="000000" w:themeColor="text1"/>
        </w:rPr>
        <w:t xml:space="preserve">a </w:t>
      </w:r>
      <w:r w:rsidR="00C10C12" w:rsidRPr="0055775E">
        <w:rPr>
          <w:rFonts w:ascii="Century Gothic" w:hAnsi="Century Gothic" w:cs="Arial"/>
          <w:color w:val="000000" w:themeColor="text1"/>
        </w:rPr>
        <w:t>Prodávající</w:t>
      </w:r>
      <w:r w:rsidRPr="0055775E">
        <w:rPr>
          <w:rFonts w:ascii="Century Gothic" w:hAnsi="Century Gothic" w:cs="Arial"/>
          <w:color w:val="000000" w:themeColor="text1"/>
        </w:rPr>
        <w:t xml:space="preserve"> </w:t>
      </w:r>
      <w:proofErr w:type="gramStart"/>
      <w:r w:rsidRPr="0055775E">
        <w:rPr>
          <w:rFonts w:ascii="Century Gothic" w:hAnsi="Century Gothic" w:cs="Arial"/>
          <w:color w:val="000000" w:themeColor="text1"/>
        </w:rPr>
        <w:t>obdrží</w:t>
      </w:r>
      <w:proofErr w:type="gramEnd"/>
      <w:r w:rsidRPr="0055775E">
        <w:rPr>
          <w:rFonts w:ascii="Century Gothic" w:hAnsi="Century Gothic" w:cs="Arial"/>
          <w:color w:val="000000" w:themeColor="text1"/>
        </w:rPr>
        <w:t xml:space="preserve">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F41E22">
      <w:pPr>
        <w:pStyle w:val="Odstavecseseznamem"/>
        <w:spacing w:line="280" w:lineRule="atLeast"/>
        <w:ind w:left="426"/>
        <w:jc w:val="both"/>
        <w:rPr>
          <w:rFonts w:ascii="Century Gothic" w:hAnsi="Century Gothic" w:cs="Arial"/>
          <w:color w:val="FF0000"/>
        </w:rPr>
      </w:pPr>
    </w:p>
    <w:p w14:paraId="2CF54B0E" w14:textId="2F4D4272" w:rsidR="0060415C" w:rsidRPr="0055775E" w:rsidRDefault="0060415C" w:rsidP="0025212C">
      <w:pPr>
        <w:pStyle w:val="Odstavecseseznamem"/>
        <w:numPr>
          <w:ilvl w:val="0"/>
          <w:numId w:val="21"/>
        </w:numPr>
        <w:spacing w:line="280" w:lineRule="atLeast"/>
        <w:ind w:left="284" w:hanging="426"/>
        <w:jc w:val="both"/>
        <w:rPr>
          <w:rFonts w:ascii="Century Gothic" w:hAnsi="Century Gothic" w:cs="Arial"/>
          <w:color w:val="FF0000"/>
        </w:rPr>
      </w:pPr>
      <w:r w:rsidRPr="0055775E">
        <w:rPr>
          <w:rFonts w:ascii="Century Gothic" w:hAnsi="Century Gothic" w:cs="Arial"/>
        </w:rPr>
        <w:t>Smluvní strany prohlašují, že si tuto smlouvu přečetly, jejímu obsahu porozuměly a souhlasí s ní, a na důkaz toho ji podepisují na základě své vlastní, vážné a svobodné vůle prosté omylu, a nikoli v</w:t>
      </w:r>
      <w:r w:rsidR="00C10C12" w:rsidRPr="0055775E">
        <w:rPr>
          <w:rFonts w:ascii="Century Gothic" w:hAnsi="Century Gothic" w:cs="Arial"/>
        </w:rPr>
        <w:t> </w:t>
      </w:r>
      <w:r w:rsidRPr="0055775E">
        <w:rPr>
          <w:rFonts w:ascii="Century Gothic" w:hAnsi="Century Gothic" w:cs="Arial"/>
        </w:rPr>
        <w:t>tísni</w:t>
      </w:r>
      <w:r w:rsidR="00C10C12" w:rsidRPr="0055775E">
        <w:rPr>
          <w:rFonts w:ascii="Century Gothic" w:hAnsi="Century Gothic" w:cs="Arial"/>
        </w:rPr>
        <w:t xml:space="preserve">, </w:t>
      </w:r>
      <w:r w:rsidRPr="0055775E">
        <w:rPr>
          <w:rFonts w:ascii="Century Gothic" w:hAnsi="Century Gothic" w:cs="Arial"/>
        </w:rPr>
        <w:t>ani za nápadně nevýhodných podmínek.</w:t>
      </w:r>
    </w:p>
    <w:p w14:paraId="13BB84ED" w14:textId="25FECBB4" w:rsidR="00BE0E45" w:rsidRDefault="00BE0E45" w:rsidP="00F41E22">
      <w:pPr>
        <w:spacing w:line="280" w:lineRule="atLeast"/>
        <w:rPr>
          <w:rFonts w:ascii="Century Gothic" w:hAnsi="Century Gothic" w:cs="Arial"/>
          <w:sz w:val="20"/>
          <w:szCs w:val="20"/>
        </w:rPr>
      </w:pPr>
    </w:p>
    <w:p w14:paraId="3AD97250" w14:textId="77777777" w:rsidR="00C522F6" w:rsidRPr="0055775E" w:rsidRDefault="00C522F6" w:rsidP="00F41E22">
      <w:pPr>
        <w:spacing w:line="280" w:lineRule="atLeast"/>
        <w:rPr>
          <w:rFonts w:ascii="Century Gothic" w:hAnsi="Century Gothic" w:cs="Arial"/>
          <w:sz w:val="20"/>
          <w:szCs w:val="20"/>
        </w:rPr>
      </w:pPr>
    </w:p>
    <w:p w14:paraId="7DCC8D72" w14:textId="1F478708" w:rsidR="00185674" w:rsidRPr="0055775E" w:rsidRDefault="0056584F" w:rsidP="00F41E22">
      <w:pPr>
        <w:spacing w:line="280" w:lineRule="atLeast"/>
        <w:rPr>
          <w:rFonts w:ascii="Century Gothic" w:hAnsi="Century Gothic" w:cs="Arial"/>
          <w:color w:val="FF0000"/>
          <w:sz w:val="20"/>
          <w:szCs w:val="20"/>
        </w:rPr>
      </w:pPr>
      <w:r w:rsidRPr="0055775E">
        <w:rPr>
          <w:rFonts w:ascii="Century Gothic" w:hAnsi="Century Gothic" w:cs="Arial"/>
          <w:sz w:val="20"/>
          <w:szCs w:val="20"/>
        </w:rPr>
        <w:t>V</w:t>
      </w:r>
      <w:r w:rsidR="00172413">
        <w:rPr>
          <w:rFonts w:ascii="Century Gothic" w:hAnsi="Century Gothic" w:cs="Arial"/>
          <w:sz w:val="20"/>
          <w:szCs w:val="20"/>
        </w:rPr>
        <w:t> Ústí nad Labem</w:t>
      </w:r>
      <w:r w:rsidR="00185674" w:rsidRPr="0055775E">
        <w:rPr>
          <w:rFonts w:ascii="Century Gothic" w:hAnsi="Century Gothic" w:cs="Arial"/>
          <w:sz w:val="20"/>
          <w:szCs w:val="20"/>
        </w:rPr>
        <w:t xml:space="preserve"> dne</w:t>
      </w:r>
      <w:r w:rsidRPr="0055775E">
        <w:rPr>
          <w:rFonts w:ascii="Century Gothic" w:hAnsi="Century Gothic" w:cs="Arial"/>
          <w:sz w:val="20"/>
          <w:szCs w:val="20"/>
        </w:rPr>
        <w:t xml:space="preserve"> </w:t>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72413">
        <w:rPr>
          <w:rFonts w:ascii="Century Gothic" w:hAnsi="Century Gothic" w:cs="Arial"/>
          <w:sz w:val="20"/>
          <w:szCs w:val="20"/>
        </w:rPr>
        <w:tab/>
      </w:r>
      <w:r w:rsidR="00185674"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185674" w:rsidRPr="0055775E">
        <w:rPr>
          <w:rFonts w:ascii="Century Gothic" w:hAnsi="Century Gothic" w:cs="Arial"/>
          <w:sz w:val="20"/>
          <w:szCs w:val="20"/>
        </w:rPr>
        <w:t>V</w:t>
      </w:r>
      <w:r w:rsidRPr="0055775E">
        <w:rPr>
          <w:rFonts w:ascii="Century Gothic" w:hAnsi="Century Gothic" w:cs="Arial"/>
          <w:sz w:val="20"/>
          <w:szCs w:val="20"/>
        </w:rPr>
        <w:t> </w:t>
      </w:r>
      <w:r w:rsidR="00172413" w:rsidRPr="00172413">
        <w:rPr>
          <w:rFonts w:ascii="Century Gothic" w:hAnsi="Century Gothic" w:cs="Arial"/>
          <w:sz w:val="20"/>
          <w:szCs w:val="20"/>
        </w:rPr>
        <w:t>Teplicích</w:t>
      </w:r>
      <w:r w:rsidRPr="00172413">
        <w:rPr>
          <w:rFonts w:ascii="Century Gothic" w:hAnsi="Century Gothic" w:cs="Arial"/>
          <w:sz w:val="20"/>
          <w:szCs w:val="20"/>
        </w:rPr>
        <w:t xml:space="preserve"> </w:t>
      </w:r>
      <w:r w:rsidRPr="0055775E">
        <w:rPr>
          <w:rFonts w:ascii="Century Gothic" w:hAnsi="Century Gothic" w:cs="Arial"/>
          <w:sz w:val="20"/>
          <w:szCs w:val="20"/>
        </w:rPr>
        <w:t>dne</w:t>
      </w:r>
      <w:r w:rsidRPr="0055775E">
        <w:rPr>
          <w:rFonts w:ascii="Century Gothic" w:hAnsi="Century Gothic" w:cs="Arial"/>
          <w:color w:val="FF0000"/>
          <w:sz w:val="20"/>
          <w:szCs w:val="20"/>
        </w:rPr>
        <w:t xml:space="preserve"> </w:t>
      </w:r>
    </w:p>
    <w:p w14:paraId="06A5E996" w14:textId="77777777" w:rsidR="00C522F6" w:rsidRDefault="00C522F6" w:rsidP="00F41E22">
      <w:pPr>
        <w:tabs>
          <w:tab w:val="left" w:pos="4962"/>
        </w:tabs>
        <w:spacing w:line="280" w:lineRule="atLeast"/>
        <w:rPr>
          <w:rFonts w:ascii="Century Gothic" w:hAnsi="Century Gothic" w:cs="Arial"/>
          <w:sz w:val="20"/>
          <w:szCs w:val="20"/>
        </w:rPr>
      </w:pPr>
    </w:p>
    <w:p w14:paraId="65A7FA64" w14:textId="3208620A" w:rsidR="00185674" w:rsidRPr="0055775E" w:rsidRDefault="00185674" w:rsidP="00F41E22">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Pr="0055775E">
        <w:rPr>
          <w:rFonts w:ascii="Century Gothic" w:hAnsi="Century Gothic" w:cs="Arial"/>
          <w:sz w:val="20"/>
          <w:szCs w:val="20"/>
        </w:rPr>
        <w:tab/>
        <w:t>Za Prodávajícího:</w:t>
      </w:r>
    </w:p>
    <w:p w14:paraId="77171F7D" w14:textId="5A382E79" w:rsidR="005F083B" w:rsidRDefault="005F083B" w:rsidP="00F41E22">
      <w:pPr>
        <w:spacing w:line="280" w:lineRule="atLeast"/>
        <w:rPr>
          <w:rFonts w:ascii="Century Gothic" w:hAnsi="Century Gothic" w:cs="Arial"/>
          <w:sz w:val="20"/>
          <w:szCs w:val="20"/>
          <w:highlight w:val="green"/>
        </w:rPr>
      </w:pPr>
    </w:p>
    <w:p w14:paraId="385BBA57" w14:textId="77777777" w:rsidR="00C522F6" w:rsidRPr="0055775E" w:rsidRDefault="00C522F6" w:rsidP="00F41E22">
      <w:pPr>
        <w:spacing w:line="280" w:lineRule="atLeast"/>
        <w:rPr>
          <w:rFonts w:ascii="Century Gothic" w:hAnsi="Century Gothic" w:cs="Arial"/>
          <w:sz w:val="20"/>
          <w:szCs w:val="20"/>
          <w:highlight w:val="green"/>
        </w:rPr>
      </w:pPr>
    </w:p>
    <w:p w14:paraId="7107642D" w14:textId="6105FC67" w:rsidR="00185674" w:rsidRPr="0055775E" w:rsidRDefault="00675286" w:rsidP="00F41E22">
      <w:pPr>
        <w:spacing w:line="280" w:lineRule="atLeast"/>
        <w:rPr>
          <w:rFonts w:ascii="Century Gothic" w:hAnsi="Century Gothic" w:cs="Arial"/>
          <w:sz w:val="20"/>
          <w:szCs w:val="20"/>
        </w:rPr>
      </w:pPr>
      <w:r>
        <w:rPr>
          <w:rFonts w:ascii="Century Gothic" w:hAnsi="Century Gothic" w:cs="Arial"/>
          <w:sz w:val="20"/>
          <w:szCs w:val="20"/>
        </w:rPr>
        <w:t>Ing. Jan Schiller</w:t>
      </w:r>
      <w:r w:rsidR="00185674" w:rsidRPr="0055775E">
        <w:rPr>
          <w:rFonts w:ascii="Century Gothic" w:hAnsi="Century Gothic" w:cs="Arial"/>
          <w:sz w:val="20"/>
          <w:szCs w:val="20"/>
        </w:rPr>
        <w:tab/>
      </w:r>
      <w:r w:rsidR="00185674" w:rsidRPr="0055775E">
        <w:rPr>
          <w:rFonts w:ascii="Century Gothic" w:hAnsi="Century Gothic" w:cs="Arial"/>
          <w:sz w:val="20"/>
          <w:szCs w:val="20"/>
        </w:rPr>
        <w:tab/>
      </w:r>
      <w:r w:rsidR="00185674" w:rsidRPr="0055775E">
        <w:rPr>
          <w:rFonts w:ascii="Century Gothic" w:hAnsi="Century Gothic" w:cs="Arial"/>
          <w:sz w:val="20"/>
          <w:szCs w:val="20"/>
        </w:rPr>
        <w:tab/>
      </w:r>
      <w:r w:rsidR="0056584F" w:rsidRPr="0055775E">
        <w:rPr>
          <w:rFonts w:ascii="Century Gothic" w:hAnsi="Century Gothic" w:cs="Arial"/>
          <w:sz w:val="20"/>
          <w:szCs w:val="20"/>
        </w:rPr>
        <w:tab/>
      </w:r>
      <w:r w:rsidR="0056584F"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172413">
        <w:rPr>
          <w:rFonts w:ascii="Century Gothic" w:hAnsi="Century Gothic" w:cs="Arial"/>
          <w:sz w:val="20"/>
          <w:szCs w:val="20"/>
        </w:rPr>
        <w:t>Ing. Zdeněk Chobot</w:t>
      </w:r>
    </w:p>
    <w:p w14:paraId="4C67FEA6" w14:textId="2BF56247" w:rsidR="00613FBF" w:rsidRDefault="006D5BA8" w:rsidP="00172413">
      <w:pPr>
        <w:widowControl w:val="0"/>
        <w:tabs>
          <w:tab w:val="left" w:pos="4962"/>
        </w:tabs>
        <w:autoSpaceDE w:val="0"/>
        <w:autoSpaceDN w:val="0"/>
        <w:adjustRightInd w:val="0"/>
        <w:spacing w:after="57" w:line="220" w:lineRule="atLeast"/>
        <w:jc w:val="both"/>
        <w:rPr>
          <w:rFonts w:ascii="Century Gothic" w:hAnsi="Century Gothic" w:cs="Arial"/>
          <w:bCs/>
          <w:iCs/>
          <w:sz w:val="20"/>
          <w:szCs w:val="20"/>
        </w:rPr>
      </w:pPr>
      <w:r w:rsidRPr="006D5BA8">
        <w:rPr>
          <w:rFonts w:ascii="Century Gothic" w:hAnsi="Century Gothic" w:cs="Arial"/>
          <w:bCs/>
          <w:iCs/>
          <w:sz w:val="20"/>
          <w:szCs w:val="20"/>
        </w:rPr>
        <w:t>hejtman</w:t>
      </w:r>
      <w:r w:rsidR="00172413" w:rsidRPr="006D5BA8">
        <w:rPr>
          <w:rFonts w:ascii="Century Gothic" w:hAnsi="Century Gothic" w:cs="Arial"/>
          <w:bCs/>
          <w:iCs/>
          <w:sz w:val="20"/>
          <w:szCs w:val="20"/>
        </w:rPr>
        <w:t xml:space="preserve"> </w:t>
      </w:r>
      <w:r w:rsidR="00F13EEE">
        <w:rPr>
          <w:rFonts w:ascii="Century Gothic" w:hAnsi="Century Gothic" w:cs="Arial"/>
          <w:bCs/>
          <w:iCs/>
          <w:sz w:val="20"/>
          <w:szCs w:val="20"/>
        </w:rPr>
        <w:t>Ústeckého kraje</w:t>
      </w:r>
      <w:r w:rsidR="00172413">
        <w:rPr>
          <w:rFonts w:ascii="Century Gothic" w:hAnsi="Century Gothic" w:cs="Arial"/>
          <w:b/>
          <w:i/>
          <w:sz w:val="20"/>
          <w:szCs w:val="20"/>
        </w:rPr>
        <w:t xml:space="preserve">                                             </w:t>
      </w:r>
      <w:r w:rsidR="00172413">
        <w:rPr>
          <w:rFonts w:ascii="Century Gothic" w:hAnsi="Century Gothic" w:cs="Arial"/>
          <w:bCs/>
          <w:iCs/>
          <w:sz w:val="20"/>
          <w:szCs w:val="20"/>
        </w:rPr>
        <w:t>Ředitel regionálního centra</w:t>
      </w:r>
    </w:p>
    <w:p w14:paraId="209252D4" w14:textId="4D399F60" w:rsidR="00172413" w:rsidRPr="00172413" w:rsidRDefault="00172413" w:rsidP="00A27754">
      <w:pPr>
        <w:widowControl w:val="0"/>
        <w:tabs>
          <w:tab w:val="left" w:pos="4820"/>
        </w:tabs>
        <w:autoSpaceDE w:val="0"/>
        <w:autoSpaceDN w:val="0"/>
        <w:adjustRightInd w:val="0"/>
        <w:spacing w:after="57" w:line="220" w:lineRule="atLeast"/>
        <w:jc w:val="both"/>
        <w:rPr>
          <w:rFonts w:ascii="Century Gothic" w:hAnsi="Century Gothic" w:cs="Arial"/>
          <w:bCs/>
          <w:iCs/>
          <w:sz w:val="20"/>
          <w:szCs w:val="20"/>
        </w:rPr>
      </w:pPr>
      <w:r>
        <w:rPr>
          <w:rFonts w:ascii="Century Gothic" w:hAnsi="Century Gothic" w:cs="Arial"/>
          <w:bCs/>
          <w:iCs/>
          <w:sz w:val="20"/>
          <w:szCs w:val="20"/>
        </w:rPr>
        <w:tab/>
      </w:r>
      <w:r w:rsidR="00A27754">
        <w:rPr>
          <w:rFonts w:ascii="Century Gothic" w:hAnsi="Century Gothic" w:cs="Arial"/>
          <w:bCs/>
          <w:iCs/>
          <w:sz w:val="20"/>
          <w:szCs w:val="20"/>
        </w:rPr>
        <w:t xml:space="preserve">  Na</w:t>
      </w:r>
      <w:r>
        <w:rPr>
          <w:rFonts w:ascii="Century Gothic" w:hAnsi="Century Gothic" w:cs="Arial"/>
          <w:bCs/>
          <w:iCs/>
          <w:sz w:val="20"/>
          <w:szCs w:val="20"/>
        </w:rPr>
        <w:t xml:space="preserve"> základě </w:t>
      </w:r>
      <w:r w:rsidR="00A27754">
        <w:rPr>
          <w:rFonts w:ascii="Century Gothic" w:hAnsi="Century Gothic" w:cs="Arial"/>
          <w:bCs/>
          <w:iCs/>
          <w:sz w:val="20"/>
          <w:szCs w:val="20"/>
        </w:rPr>
        <w:t>plné moci</w:t>
      </w:r>
    </w:p>
    <w:p w14:paraId="3336342A" w14:textId="3DF21698" w:rsidR="005F1A99" w:rsidRDefault="005F1A99"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0B599997" w14:textId="0765FD91" w:rsidR="004C2364" w:rsidRDefault="004C2364"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6EBD50A1" w14:textId="6FCB3017" w:rsidR="004C2364" w:rsidRDefault="004C2364"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6100C915" w14:textId="762F05AA" w:rsidR="004C2364" w:rsidRDefault="004C2364"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04F93F33" w14:textId="68FA457E" w:rsidR="004C2364" w:rsidRDefault="004C2364"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6448D4ED" w14:textId="591D865A" w:rsidR="004C2364" w:rsidRDefault="004C2364"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642EB1F0" w14:textId="6E6D2D89" w:rsidR="00C522F6" w:rsidRDefault="00C522F6"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6D78C971" w14:textId="4DD4EAD0" w:rsidR="00C522F6" w:rsidRDefault="00C522F6"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7C4103A7" w14:textId="6536128E" w:rsidR="00C522F6" w:rsidRDefault="00C522F6" w:rsidP="00F41E22">
      <w:pPr>
        <w:widowControl w:val="0"/>
        <w:tabs>
          <w:tab w:val="left" w:pos="4962"/>
        </w:tabs>
        <w:autoSpaceDE w:val="0"/>
        <w:autoSpaceDN w:val="0"/>
        <w:adjustRightInd w:val="0"/>
        <w:spacing w:after="57" w:line="220" w:lineRule="atLeast"/>
        <w:jc w:val="both"/>
        <w:rPr>
          <w:rFonts w:ascii="Century Gothic" w:hAnsi="Century Gothic" w:cs="Arial"/>
          <w:b/>
          <w:i/>
          <w:sz w:val="20"/>
          <w:szCs w:val="20"/>
        </w:rPr>
      </w:pPr>
    </w:p>
    <w:p w14:paraId="41DF6037" w14:textId="77777777" w:rsidR="00D36F25" w:rsidRDefault="00D36F25" w:rsidP="004C2364">
      <w:pPr>
        <w:widowControl w:val="0"/>
        <w:tabs>
          <w:tab w:val="left" w:pos="4962"/>
        </w:tabs>
        <w:autoSpaceDE w:val="0"/>
        <w:autoSpaceDN w:val="0"/>
        <w:adjustRightInd w:val="0"/>
        <w:spacing w:after="20" w:line="240" w:lineRule="auto"/>
        <w:jc w:val="both"/>
        <w:rPr>
          <w:rFonts w:ascii="Century Gothic" w:hAnsi="Century Gothic" w:cs="Arial"/>
          <w:b/>
          <w:i/>
        </w:rPr>
      </w:pPr>
    </w:p>
    <w:sectPr w:rsidR="00D36F25" w:rsidSect="0030740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6D5C" w14:textId="77777777" w:rsidR="0030740C" w:rsidRDefault="0030740C" w:rsidP="00206006">
      <w:pPr>
        <w:spacing w:after="0" w:line="240" w:lineRule="auto"/>
      </w:pPr>
      <w:r>
        <w:separator/>
      </w:r>
    </w:p>
  </w:endnote>
  <w:endnote w:type="continuationSeparator" w:id="0">
    <w:p w14:paraId="7A56890C" w14:textId="77777777" w:rsidR="0030740C" w:rsidRDefault="0030740C"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67921"/>
      <w:docPartObj>
        <w:docPartGallery w:val="Page Numbers (Bottom of Page)"/>
        <w:docPartUnique/>
      </w:docPartObj>
    </w:sdt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310483"/>
      <w:docPartObj>
        <w:docPartGallery w:val="Page Numbers (Bottom of Page)"/>
        <w:docPartUnique/>
      </w:docPartObj>
    </w:sdt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983E" w14:textId="77777777" w:rsidR="0030740C" w:rsidRDefault="0030740C" w:rsidP="00206006">
      <w:pPr>
        <w:spacing w:after="0" w:line="240" w:lineRule="auto"/>
      </w:pPr>
      <w:r>
        <w:separator/>
      </w:r>
    </w:p>
  </w:footnote>
  <w:footnote w:type="continuationSeparator" w:id="0">
    <w:p w14:paraId="39C2B00B" w14:textId="77777777" w:rsidR="0030740C" w:rsidRDefault="0030740C"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9173" w14:textId="410594A9" w:rsidR="00CF053E" w:rsidRDefault="00CF053E">
    <w:pPr>
      <w:pStyle w:val="Zhlav"/>
    </w:pPr>
    <w:r>
      <w:rPr>
        <w:noProof/>
        <w:lang w:eastAsia="cs-CZ"/>
      </w:rPr>
      <w:drawing>
        <wp:anchor distT="0" distB="0" distL="114300" distR="114300" simplePos="0" relativeHeight="251659264" behindDoc="0" locked="0" layoutInCell="1" allowOverlap="1" wp14:anchorId="0E24FD3A" wp14:editId="372C3228">
          <wp:simplePos x="0" y="0"/>
          <wp:positionH relativeFrom="margin">
            <wp:posOffset>-571500</wp:posOffset>
          </wp:positionH>
          <wp:positionV relativeFrom="paragraph">
            <wp:posOffset>-337185</wp:posOffset>
          </wp:positionV>
          <wp:extent cx="6946900" cy="735965"/>
          <wp:effectExtent l="0" t="0" r="6350" b="6985"/>
          <wp:wrapSquare wrapText="bothSides"/>
          <wp:docPr id="1" name="Obrázek 1"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5"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044773">
    <w:abstractNumId w:val="15"/>
  </w:num>
  <w:num w:numId="2" w16cid:durableId="1223253066">
    <w:abstractNumId w:val="17"/>
  </w:num>
  <w:num w:numId="3" w16cid:durableId="897130187">
    <w:abstractNumId w:val="3"/>
  </w:num>
  <w:num w:numId="4" w16cid:durableId="691296674">
    <w:abstractNumId w:val="10"/>
  </w:num>
  <w:num w:numId="5" w16cid:durableId="1727142243">
    <w:abstractNumId w:val="20"/>
  </w:num>
  <w:num w:numId="6" w16cid:durableId="1494176722">
    <w:abstractNumId w:val="22"/>
  </w:num>
  <w:num w:numId="7" w16cid:durableId="1050114568">
    <w:abstractNumId w:val="13"/>
  </w:num>
  <w:num w:numId="8" w16cid:durableId="2077586665">
    <w:abstractNumId w:val="8"/>
  </w:num>
  <w:num w:numId="9" w16cid:durableId="1984698399">
    <w:abstractNumId w:val="14"/>
  </w:num>
  <w:num w:numId="10" w16cid:durableId="1951548668">
    <w:abstractNumId w:val="18"/>
  </w:num>
  <w:num w:numId="11" w16cid:durableId="799954627">
    <w:abstractNumId w:val="1"/>
  </w:num>
  <w:num w:numId="12" w16cid:durableId="2061856657">
    <w:abstractNumId w:val="2"/>
  </w:num>
  <w:num w:numId="13" w16cid:durableId="35547579">
    <w:abstractNumId w:val="21"/>
  </w:num>
  <w:num w:numId="14" w16cid:durableId="974919334">
    <w:abstractNumId w:val="11"/>
  </w:num>
  <w:num w:numId="15" w16cid:durableId="18412343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849270">
    <w:abstractNumId w:val="7"/>
  </w:num>
  <w:num w:numId="17" w16cid:durableId="1716588837">
    <w:abstractNumId w:val="19"/>
  </w:num>
  <w:num w:numId="18" w16cid:durableId="526482792">
    <w:abstractNumId w:val="4"/>
  </w:num>
  <w:num w:numId="19" w16cid:durableId="1592087275">
    <w:abstractNumId w:val="5"/>
  </w:num>
  <w:num w:numId="20" w16cid:durableId="2066561304">
    <w:abstractNumId w:val="9"/>
  </w:num>
  <w:num w:numId="21" w16cid:durableId="1553732749">
    <w:abstractNumId w:val="12"/>
  </w:num>
  <w:num w:numId="22" w16cid:durableId="188643606">
    <w:abstractNumId w:val="6"/>
  </w:num>
  <w:num w:numId="23" w16cid:durableId="7687443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44F1B"/>
    <w:rsid w:val="00057A9D"/>
    <w:rsid w:val="0006225D"/>
    <w:rsid w:val="000653E6"/>
    <w:rsid w:val="00066FFC"/>
    <w:rsid w:val="0007739A"/>
    <w:rsid w:val="000847C0"/>
    <w:rsid w:val="000924AC"/>
    <w:rsid w:val="00092910"/>
    <w:rsid w:val="000A50F7"/>
    <w:rsid w:val="000C1BF2"/>
    <w:rsid w:val="000D5AE6"/>
    <w:rsid w:val="00110C0A"/>
    <w:rsid w:val="0012083F"/>
    <w:rsid w:val="00121353"/>
    <w:rsid w:val="00124B0D"/>
    <w:rsid w:val="0012510E"/>
    <w:rsid w:val="00137FB8"/>
    <w:rsid w:val="0014652F"/>
    <w:rsid w:val="00146B30"/>
    <w:rsid w:val="001543B2"/>
    <w:rsid w:val="00172413"/>
    <w:rsid w:val="00181E0D"/>
    <w:rsid w:val="00185674"/>
    <w:rsid w:val="001A64B0"/>
    <w:rsid w:val="001C2CB3"/>
    <w:rsid w:val="001D40FD"/>
    <w:rsid w:val="001E1BEE"/>
    <w:rsid w:val="00206006"/>
    <w:rsid w:val="00242D7F"/>
    <w:rsid w:val="002460E2"/>
    <w:rsid w:val="0025212C"/>
    <w:rsid w:val="00260D52"/>
    <w:rsid w:val="00261526"/>
    <w:rsid w:val="00275188"/>
    <w:rsid w:val="0029651A"/>
    <w:rsid w:val="002C15BA"/>
    <w:rsid w:val="002C6BFD"/>
    <w:rsid w:val="0030740C"/>
    <w:rsid w:val="00332325"/>
    <w:rsid w:val="00350F0C"/>
    <w:rsid w:val="00354710"/>
    <w:rsid w:val="00396A7E"/>
    <w:rsid w:val="003A56EA"/>
    <w:rsid w:val="003A69E0"/>
    <w:rsid w:val="003D0FE3"/>
    <w:rsid w:val="003D3661"/>
    <w:rsid w:val="003F3852"/>
    <w:rsid w:val="00412E72"/>
    <w:rsid w:val="00415679"/>
    <w:rsid w:val="00422844"/>
    <w:rsid w:val="00422DBB"/>
    <w:rsid w:val="00445C90"/>
    <w:rsid w:val="004512D4"/>
    <w:rsid w:val="004572BE"/>
    <w:rsid w:val="00461B61"/>
    <w:rsid w:val="00477997"/>
    <w:rsid w:val="00481868"/>
    <w:rsid w:val="00487A07"/>
    <w:rsid w:val="004A1053"/>
    <w:rsid w:val="004B4CFA"/>
    <w:rsid w:val="004C2364"/>
    <w:rsid w:val="00516648"/>
    <w:rsid w:val="00523B9F"/>
    <w:rsid w:val="0055775E"/>
    <w:rsid w:val="005614AC"/>
    <w:rsid w:val="0056584F"/>
    <w:rsid w:val="00567D2C"/>
    <w:rsid w:val="00586F30"/>
    <w:rsid w:val="005D7E64"/>
    <w:rsid w:val="005F083B"/>
    <w:rsid w:val="005F1A99"/>
    <w:rsid w:val="005F2872"/>
    <w:rsid w:val="005F5442"/>
    <w:rsid w:val="006018C8"/>
    <w:rsid w:val="0060415C"/>
    <w:rsid w:val="00604B76"/>
    <w:rsid w:val="00613FBF"/>
    <w:rsid w:val="00630B64"/>
    <w:rsid w:val="006348DC"/>
    <w:rsid w:val="00647D62"/>
    <w:rsid w:val="006613A0"/>
    <w:rsid w:val="00662BA1"/>
    <w:rsid w:val="00674DAB"/>
    <w:rsid w:val="00675286"/>
    <w:rsid w:val="00680489"/>
    <w:rsid w:val="006970DE"/>
    <w:rsid w:val="006C6FA4"/>
    <w:rsid w:val="006D5BA8"/>
    <w:rsid w:val="006F5C34"/>
    <w:rsid w:val="00704DAB"/>
    <w:rsid w:val="0071044A"/>
    <w:rsid w:val="00741F5D"/>
    <w:rsid w:val="00744FEB"/>
    <w:rsid w:val="00785428"/>
    <w:rsid w:val="007B5E52"/>
    <w:rsid w:val="007C20ED"/>
    <w:rsid w:val="00804A43"/>
    <w:rsid w:val="0080523F"/>
    <w:rsid w:val="00807665"/>
    <w:rsid w:val="00821C3C"/>
    <w:rsid w:val="00823140"/>
    <w:rsid w:val="008327B5"/>
    <w:rsid w:val="0085148E"/>
    <w:rsid w:val="008615E7"/>
    <w:rsid w:val="008863DD"/>
    <w:rsid w:val="008C2300"/>
    <w:rsid w:val="008C4FAB"/>
    <w:rsid w:val="008D3E40"/>
    <w:rsid w:val="008F7E1D"/>
    <w:rsid w:val="00903CD2"/>
    <w:rsid w:val="009219ED"/>
    <w:rsid w:val="00923EF3"/>
    <w:rsid w:val="009452E7"/>
    <w:rsid w:val="00980D6B"/>
    <w:rsid w:val="009B5D8C"/>
    <w:rsid w:val="009C0F67"/>
    <w:rsid w:val="009D22B5"/>
    <w:rsid w:val="009D3284"/>
    <w:rsid w:val="009E0756"/>
    <w:rsid w:val="009E357C"/>
    <w:rsid w:val="009F08E0"/>
    <w:rsid w:val="00A04AFB"/>
    <w:rsid w:val="00A238ED"/>
    <w:rsid w:val="00A27754"/>
    <w:rsid w:val="00A35B2E"/>
    <w:rsid w:val="00A501FA"/>
    <w:rsid w:val="00A70663"/>
    <w:rsid w:val="00A73F62"/>
    <w:rsid w:val="00A86754"/>
    <w:rsid w:val="00A9323F"/>
    <w:rsid w:val="00A93FA4"/>
    <w:rsid w:val="00AC0BA6"/>
    <w:rsid w:val="00AF1FE4"/>
    <w:rsid w:val="00B42C32"/>
    <w:rsid w:val="00B7331D"/>
    <w:rsid w:val="00BB275D"/>
    <w:rsid w:val="00BB7F5B"/>
    <w:rsid w:val="00BD6577"/>
    <w:rsid w:val="00BE0E45"/>
    <w:rsid w:val="00BE5B0E"/>
    <w:rsid w:val="00BF19C2"/>
    <w:rsid w:val="00BF4CCC"/>
    <w:rsid w:val="00C10C12"/>
    <w:rsid w:val="00C1236E"/>
    <w:rsid w:val="00C145A4"/>
    <w:rsid w:val="00C14EBE"/>
    <w:rsid w:val="00C157FD"/>
    <w:rsid w:val="00C33460"/>
    <w:rsid w:val="00C37962"/>
    <w:rsid w:val="00C522F6"/>
    <w:rsid w:val="00C66EF9"/>
    <w:rsid w:val="00C800DF"/>
    <w:rsid w:val="00CB2B48"/>
    <w:rsid w:val="00CB4261"/>
    <w:rsid w:val="00CB5207"/>
    <w:rsid w:val="00CD0415"/>
    <w:rsid w:val="00CF053E"/>
    <w:rsid w:val="00CF3546"/>
    <w:rsid w:val="00CF65BB"/>
    <w:rsid w:val="00CF6C39"/>
    <w:rsid w:val="00D051D8"/>
    <w:rsid w:val="00D36F25"/>
    <w:rsid w:val="00D464E6"/>
    <w:rsid w:val="00D524A2"/>
    <w:rsid w:val="00D57938"/>
    <w:rsid w:val="00DA1C9C"/>
    <w:rsid w:val="00DB3D4D"/>
    <w:rsid w:val="00DD52AA"/>
    <w:rsid w:val="00DE0B54"/>
    <w:rsid w:val="00DF4E2B"/>
    <w:rsid w:val="00E144A6"/>
    <w:rsid w:val="00E23045"/>
    <w:rsid w:val="00E25D90"/>
    <w:rsid w:val="00E472EE"/>
    <w:rsid w:val="00E51D2A"/>
    <w:rsid w:val="00E570A7"/>
    <w:rsid w:val="00E6549A"/>
    <w:rsid w:val="00E859EE"/>
    <w:rsid w:val="00EC533C"/>
    <w:rsid w:val="00EE0B21"/>
    <w:rsid w:val="00EE2B7E"/>
    <w:rsid w:val="00EF0A54"/>
    <w:rsid w:val="00F108CE"/>
    <w:rsid w:val="00F13EEE"/>
    <w:rsid w:val="00F1752B"/>
    <w:rsid w:val="00F41E22"/>
    <w:rsid w:val="00F45C05"/>
    <w:rsid w:val="00F71361"/>
    <w:rsid w:val="00FB3CAC"/>
    <w:rsid w:val="00FC4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
    <w:link w:val="Odstavecseseznamem"/>
    <w:uiPriority w:val="34"/>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 w:type="character" w:styleId="Nevyeenzmnka">
    <w:name w:val="Unresolved Mention"/>
    <w:basedOn w:val="Standardnpsmoodstavce"/>
    <w:uiPriority w:val="99"/>
    <w:semiHidden/>
    <w:unhideWhenUsed/>
    <w:rsid w:val="00C6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ustecky.cz" TargetMode="External"/><Relationship Id="rId4" Type="http://schemas.openxmlformats.org/officeDocument/2006/relationships/settings" Target="settings.xml"/><Relationship Id="rId9" Type="http://schemas.openxmlformats.org/officeDocument/2006/relationships/hyperlink" Target="mailto:teplice@aricoma.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6471</Words>
  <Characters>38183</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43</cp:revision>
  <cp:lastPrinted>2023-03-15T08:01:00Z</cp:lastPrinted>
  <dcterms:created xsi:type="dcterms:W3CDTF">2024-05-03T06:30:00Z</dcterms:created>
  <dcterms:modified xsi:type="dcterms:W3CDTF">2024-05-14T11:13:00Z</dcterms:modified>
</cp:coreProperties>
</file>