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907FB" w14:textId="77777777" w:rsidR="003B3AC1" w:rsidRDefault="003B3AC1" w:rsidP="00FF5C5B">
      <w:pPr>
        <w:spacing w:after="0" w:line="240" w:lineRule="auto"/>
        <w:jc w:val="center"/>
        <w:rPr>
          <w:rFonts w:ascii="Arial" w:eastAsia="Arial Unicode MS" w:hAnsi="Arial" w:cs="Arial"/>
          <w:b/>
          <w:lang w:eastAsia="cs-CZ"/>
        </w:rPr>
      </w:pPr>
    </w:p>
    <w:p w14:paraId="11D40494" w14:textId="1CB41488" w:rsidR="00FF5C5B" w:rsidRPr="006C64D2" w:rsidRDefault="00FF5C5B" w:rsidP="00FF5C5B">
      <w:pPr>
        <w:spacing w:after="0" w:line="240" w:lineRule="auto"/>
        <w:jc w:val="center"/>
        <w:rPr>
          <w:rFonts w:ascii="Arial" w:eastAsia="Arial Unicode MS" w:hAnsi="Arial" w:cs="Arial"/>
          <w:b/>
          <w:lang w:eastAsia="cs-CZ"/>
        </w:rPr>
      </w:pPr>
      <w:r w:rsidRPr="006C64D2">
        <w:rPr>
          <w:rFonts w:ascii="Arial" w:eastAsia="Arial Unicode MS" w:hAnsi="Arial" w:cs="Arial"/>
          <w:b/>
          <w:lang w:eastAsia="cs-CZ"/>
        </w:rPr>
        <w:t xml:space="preserve">DOHODA O REALIZACI MANAGEMENTOVÝCH OPATŘENÍ </w:t>
      </w:r>
      <w:r w:rsidR="00F20EAF" w:rsidRPr="006C64D2">
        <w:rPr>
          <w:rFonts w:ascii="Arial" w:eastAsia="Arial Unicode MS" w:hAnsi="Arial" w:cs="Arial"/>
          <w:b/>
          <w:lang w:eastAsia="cs-CZ"/>
        </w:rPr>
        <w:t>č. …….</w:t>
      </w:r>
    </w:p>
    <w:p w14:paraId="0DC04AC1" w14:textId="77777777" w:rsidR="00FF5C5B" w:rsidRPr="006C64D2" w:rsidRDefault="00FF5C5B" w:rsidP="00FF5C5B">
      <w:pPr>
        <w:spacing w:after="0" w:line="240" w:lineRule="auto"/>
        <w:jc w:val="center"/>
        <w:rPr>
          <w:rFonts w:ascii="Arial" w:eastAsia="Arial Unicode MS" w:hAnsi="Arial" w:cs="Arial"/>
          <w:lang w:eastAsia="cs-CZ"/>
        </w:rPr>
      </w:pPr>
      <w:r w:rsidRPr="006C64D2">
        <w:rPr>
          <w:rFonts w:ascii="Arial" w:eastAsia="Arial Unicode MS" w:hAnsi="Arial" w:cs="Arial"/>
          <w:lang w:eastAsia="cs-CZ"/>
        </w:rPr>
        <w:t xml:space="preserve">dle </w:t>
      </w:r>
      <w:proofErr w:type="spellStart"/>
      <w:r w:rsidRPr="006C64D2">
        <w:rPr>
          <w:rFonts w:ascii="Arial" w:eastAsia="Arial Unicode MS" w:hAnsi="Arial" w:cs="Arial"/>
          <w:lang w:eastAsia="cs-CZ"/>
        </w:rPr>
        <w:t>ust</w:t>
      </w:r>
      <w:proofErr w:type="spellEnd"/>
      <w:r w:rsidRPr="006C64D2">
        <w:rPr>
          <w:rFonts w:ascii="Arial" w:eastAsia="Arial Unicode MS" w:hAnsi="Arial" w:cs="Arial"/>
          <w:lang w:eastAsia="cs-CZ"/>
        </w:rPr>
        <w:t xml:space="preserve">. § 68 odst. </w:t>
      </w:r>
      <w:smartTag w:uri="urn:schemas-microsoft-com:office:smarttags" w:element="metricconverter">
        <w:smartTagPr>
          <w:attr w:name="ProductID" w:val="2 a"/>
        </w:smartTagPr>
        <w:r w:rsidRPr="006C64D2">
          <w:rPr>
            <w:rFonts w:ascii="Arial" w:eastAsia="Arial Unicode MS" w:hAnsi="Arial" w:cs="Arial"/>
            <w:lang w:eastAsia="cs-CZ"/>
          </w:rPr>
          <w:t>2 a</w:t>
        </w:r>
      </w:smartTag>
      <w:r w:rsidRPr="006C64D2">
        <w:rPr>
          <w:rFonts w:ascii="Arial" w:eastAsia="Arial Unicode MS" w:hAnsi="Arial" w:cs="Arial"/>
          <w:lang w:eastAsia="cs-CZ"/>
        </w:rPr>
        <w:t xml:space="preserve"> § 69 odst. 3 zák. č. 114/1992 Sb., o ochr</w:t>
      </w:r>
      <w:r w:rsidR="00BC6E33" w:rsidRPr="006C64D2">
        <w:rPr>
          <w:rFonts w:ascii="Arial" w:eastAsia="Arial Unicode MS" w:hAnsi="Arial" w:cs="Arial"/>
          <w:lang w:eastAsia="cs-CZ"/>
        </w:rPr>
        <w:t>aně přírody a krajiny (dále jen </w:t>
      </w:r>
      <w:r w:rsidRPr="006C64D2">
        <w:rPr>
          <w:rFonts w:ascii="Arial" w:eastAsia="Arial Unicode MS" w:hAnsi="Arial" w:cs="Arial"/>
          <w:lang w:eastAsia="cs-CZ"/>
        </w:rPr>
        <w:t>„Dohoda“)</w:t>
      </w:r>
    </w:p>
    <w:p w14:paraId="25008F4E" w14:textId="77777777" w:rsidR="00FF5C5B" w:rsidRPr="006C64D2" w:rsidRDefault="00FF5C5B" w:rsidP="00FF5C5B">
      <w:pPr>
        <w:spacing w:after="0" w:line="240" w:lineRule="auto"/>
        <w:jc w:val="center"/>
        <w:rPr>
          <w:rFonts w:ascii="Arial" w:eastAsia="Arial Unicode MS" w:hAnsi="Arial" w:cs="Arial"/>
          <w:lang w:eastAsia="cs-CZ"/>
        </w:rPr>
      </w:pPr>
    </w:p>
    <w:p w14:paraId="218657DD" w14:textId="77777777" w:rsidR="00FF5C5B" w:rsidRPr="006C64D2" w:rsidRDefault="00FF5C5B" w:rsidP="00FF5C5B">
      <w:pPr>
        <w:spacing w:after="0" w:line="240" w:lineRule="auto"/>
        <w:jc w:val="both"/>
        <w:rPr>
          <w:rFonts w:ascii="Arial" w:eastAsia="Arial Unicode MS" w:hAnsi="Arial" w:cs="Arial"/>
          <w:lang w:eastAsia="cs-CZ"/>
        </w:rPr>
      </w:pPr>
      <w:r w:rsidRPr="006C64D2">
        <w:rPr>
          <w:rFonts w:ascii="Arial" w:eastAsia="Arial Unicode MS" w:hAnsi="Arial" w:cs="Arial"/>
          <w:lang w:eastAsia="cs-CZ"/>
        </w:rPr>
        <w:t>kterou uzavírají níže uvedeného dne, měsíce a roku tito účastníci</w:t>
      </w:r>
    </w:p>
    <w:p w14:paraId="39E5796D" w14:textId="77777777" w:rsidR="00FF5C5B" w:rsidRPr="006C64D2" w:rsidRDefault="00FF5C5B" w:rsidP="00FF5C5B">
      <w:pPr>
        <w:spacing w:after="0" w:line="240" w:lineRule="auto"/>
        <w:rPr>
          <w:rFonts w:ascii="Arial" w:eastAsia="Arial Unicode MS" w:hAnsi="Arial" w:cs="Arial"/>
          <w:lang w:eastAsia="cs-CZ"/>
        </w:rPr>
      </w:pPr>
    </w:p>
    <w:p w14:paraId="337010A8" w14:textId="77777777" w:rsidR="00FF5C5B" w:rsidRPr="006C64D2" w:rsidRDefault="00FF5C5B" w:rsidP="00FF5C5B">
      <w:pPr>
        <w:spacing w:after="0" w:line="360" w:lineRule="auto"/>
        <w:rPr>
          <w:rFonts w:ascii="Arial" w:eastAsia="Times New Roman" w:hAnsi="Arial" w:cs="Arial"/>
          <w:b/>
          <w:bCs/>
          <w:lang w:eastAsia="cs-CZ"/>
        </w:rPr>
      </w:pPr>
      <w:r w:rsidRPr="006C64D2">
        <w:rPr>
          <w:rFonts w:ascii="Arial" w:eastAsia="Times New Roman" w:hAnsi="Arial" w:cs="Arial"/>
          <w:b/>
          <w:bCs/>
          <w:lang w:eastAsia="cs-CZ"/>
        </w:rPr>
        <w:t>1. Správa Krkonošského národního parku</w:t>
      </w:r>
    </w:p>
    <w:p w14:paraId="6D3BD080" w14:textId="77777777" w:rsidR="00FF5C5B" w:rsidRPr="000A4A1E" w:rsidRDefault="00FF5C5B" w:rsidP="00A40832">
      <w:pPr>
        <w:spacing w:after="0" w:line="240" w:lineRule="auto"/>
        <w:rPr>
          <w:rFonts w:ascii="Arial" w:eastAsia="Times New Roman" w:hAnsi="Arial" w:cs="Arial"/>
          <w:bCs/>
          <w:lang w:eastAsia="cs-CZ"/>
        </w:rPr>
      </w:pPr>
      <w:r w:rsidRPr="00A74788">
        <w:rPr>
          <w:rFonts w:ascii="Arial" w:eastAsia="Times New Roman" w:hAnsi="Arial" w:cs="Arial"/>
          <w:lang w:eastAsia="cs-CZ"/>
        </w:rPr>
        <w:t>Sídlo</w:t>
      </w:r>
      <w:r w:rsidRPr="000A4A1E">
        <w:rPr>
          <w:rFonts w:ascii="Arial" w:eastAsia="Times New Roman" w:hAnsi="Arial" w:cs="Arial"/>
          <w:bCs/>
          <w:lang w:eastAsia="cs-CZ"/>
        </w:rPr>
        <w:t>: Dobrovského 3, 543 01 Vrchlabí</w:t>
      </w:r>
    </w:p>
    <w:p w14:paraId="2ABAA5AE" w14:textId="77777777" w:rsidR="00FF5C5B" w:rsidRPr="007408D3" w:rsidRDefault="00FF5C5B" w:rsidP="00A40832">
      <w:pPr>
        <w:spacing w:after="0" w:line="240" w:lineRule="auto"/>
        <w:rPr>
          <w:rFonts w:ascii="Arial" w:eastAsia="Times New Roman" w:hAnsi="Arial" w:cs="Arial"/>
          <w:lang w:eastAsia="cs-CZ"/>
        </w:rPr>
      </w:pPr>
      <w:r w:rsidRPr="007408D3">
        <w:rPr>
          <w:rFonts w:ascii="Arial" w:eastAsia="Times New Roman" w:hAnsi="Arial" w:cs="Arial"/>
          <w:lang w:eastAsia="cs-CZ"/>
        </w:rPr>
        <w:t>IČ</w:t>
      </w:r>
      <w:r w:rsidR="00A74788">
        <w:rPr>
          <w:rFonts w:ascii="Arial" w:eastAsia="Times New Roman" w:hAnsi="Arial" w:cs="Arial"/>
          <w:lang w:eastAsia="cs-CZ"/>
        </w:rPr>
        <w:t>O</w:t>
      </w:r>
      <w:r w:rsidRPr="007408D3">
        <w:rPr>
          <w:rFonts w:ascii="Arial" w:eastAsia="Times New Roman" w:hAnsi="Arial" w:cs="Arial"/>
          <w:lang w:eastAsia="cs-CZ"/>
        </w:rPr>
        <w:t>: 00088455</w:t>
      </w:r>
    </w:p>
    <w:p w14:paraId="5572BC55" w14:textId="373AF048" w:rsidR="00FF5C5B" w:rsidRPr="00081495" w:rsidRDefault="00FF5C5B" w:rsidP="00A40832">
      <w:pPr>
        <w:spacing w:after="0" w:line="240" w:lineRule="auto"/>
        <w:rPr>
          <w:rFonts w:ascii="Arial" w:eastAsia="Times New Roman" w:hAnsi="Arial" w:cs="Arial"/>
          <w:b/>
          <w:lang w:eastAsia="cs-CZ"/>
        </w:rPr>
      </w:pPr>
      <w:r w:rsidRPr="00081495">
        <w:rPr>
          <w:rFonts w:ascii="Arial" w:eastAsia="Times New Roman" w:hAnsi="Arial" w:cs="Arial"/>
          <w:lang w:eastAsia="cs-CZ"/>
        </w:rPr>
        <w:t xml:space="preserve">zastoupena: </w:t>
      </w:r>
      <w:r w:rsidR="00691D9F" w:rsidRPr="00081495">
        <w:rPr>
          <w:rFonts w:ascii="Arial" w:eastAsia="Times New Roman" w:hAnsi="Arial" w:cs="Arial"/>
          <w:lang w:eastAsia="cs-CZ"/>
        </w:rPr>
        <w:t>PhDr. Robinem Böhnischem, ředitelem</w:t>
      </w:r>
      <w:r w:rsidRPr="00081495">
        <w:rPr>
          <w:rFonts w:ascii="Arial" w:eastAsia="Times New Roman" w:hAnsi="Arial" w:cs="Arial"/>
          <w:lang w:eastAsia="cs-CZ"/>
        </w:rPr>
        <w:t xml:space="preserve"> </w:t>
      </w:r>
    </w:p>
    <w:p w14:paraId="4FE15B48" w14:textId="204DEC7A" w:rsidR="00FF5C5B" w:rsidRPr="00081495" w:rsidRDefault="002A3593" w:rsidP="00A40832">
      <w:pPr>
        <w:spacing w:after="0" w:line="360" w:lineRule="auto"/>
        <w:rPr>
          <w:rFonts w:ascii="Arial" w:eastAsia="Times New Roman" w:hAnsi="Arial" w:cs="Arial"/>
          <w:lang w:eastAsia="cs-CZ"/>
        </w:rPr>
      </w:pPr>
      <w:r w:rsidRPr="00081495">
        <w:rPr>
          <w:rFonts w:ascii="Arial" w:eastAsia="Times New Roman" w:hAnsi="Arial" w:cs="Arial"/>
          <w:lang w:eastAsia="cs-CZ"/>
        </w:rPr>
        <w:t xml:space="preserve">ve věcech dohody: </w:t>
      </w:r>
      <w:r w:rsidR="00F607F8" w:rsidRPr="00081495">
        <w:rPr>
          <w:rFonts w:ascii="Arial" w:eastAsia="Times New Roman" w:hAnsi="Arial" w:cs="Arial"/>
          <w:lang w:eastAsia="cs-CZ"/>
        </w:rPr>
        <w:t xml:space="preserve">Mgr. </w:t>
      </w:r>
      <w:r w:rsidR="00081495" w:rsidRPr="00081495">
        <w:rPr>
          <w:rFonts w:ascii="Arial" w:eastAsia="Times New Roman" w:hAnsi="Arial" w:cs="Arial"/>
          <w:lang w:eastAsia="cs-CZ"/>
        </w:rPr>
        <w:t>Lucie Procházková</w:t>
      </w:r>
    </w:p>
    <w:p w14:paraId="73D83E43" w14:textId="7050962C" w:rsidR="00FF5C5B" w:rsidRPr="006C64D2" w:rsidRDefault="00FF5C5B" w:rsidP="00A40832">
      <w:pPr>
        <w:spacing w:after="120" w:line="240" w:lineRule="auto"/>
        <w:jc w:val="both"/>
        <w:rPr>
          <w:rFonts w:ascii="Arial" w:eastAsia="Times New Roman" w:hAnsi="Arial" w:cs="Arial"/>
          <w:lang w:eastAsia="cs-CZ"/>
        </w:rPr>
      </w:pPr>
      <w:r w:rsidRPr="006C64D2">
        <w:rPr>
          <w:rFonts w:ascii="Arial" w:eastAsia="Times New Roman" w:hAnsi="Arial" w:cs="Arial"/>
          <w:lang w:eastAsia="cs-CZ"/>
        </w:rPr>
        <w:t>jakožto věcně a místně příslušný orgán ochrany přírody podle ustanovení § 78 odst. 1 zákona ČNR č. 114/1992 Sb., o ochraně přírody a krajiny, v platném znění</w:t>
      </w:r>
    </w:p>
    <w:p w14:paraId="49D97724" w14:textId="77777777" w:rsidR="00FF5C5B" w:rsidRPr="000A4A1E" w:rsidRDefault="00FF5C5B" w:rsidP="00FF5C5B">
      <w:pPr>
        <w:spacing w:after="0" w:line="240" w:lineRule="auto"/>
        <w:rPr>
          <w:rFonts w:ascii="Arial" w:eastAsia="Times New Roman" w:hAnsi="Arial" w:cs="Arial"/>
          <w:iCs/>
          <w:lang w:eastAsia="cs-CZ"/>
        </w:rPr>
      </w:pPr>
      <w:r w:rsidRPr="000A4A1E">
        <w:rPr>
          <w:rFonts w:ascii="Arial" w:eastAsia="Times New Roman" w:hAnsi="Arial" w:cs="Arial"/>
          <w:iCs/>
          <w:lang w:eastAsia="cs-CZ"/>
        </w:rPr>
        <w:t>(dále jen „</w:t>
      </w:r>
      <w:r w:rsidRPr="007408D3">
        <w:rPr>
          <w:rFonts w:ascii="Arial" w:eastAsia="Times New Roman" w:hAnsi="Arial" w:cs="Arial"/>
          <w:b/>
          <w:iCs/>
          <w:lang w:eastAsia="cs-CZ"/>
        </w:rPr>
        <w:t>Správa KRNAP</w:t>
      </w:r>
      <w:r w:rsidRPr="000A4A1E">
        <w:rPr>
          <w:rFonts w:ascii="Arial" w:eastAsia="Times New Roman" w:hAnsi="Arial" w:cs="Arial"/>
          <w:iCs/>
          <w:lang w:eastAsia="cs-CZ"/>
        </w:rPr>
        <w:t>“)</w:t>
      </w:r>
    </w:p>
    <w:p w14:paraId="36BC8203" w14:textId="77777777" w:rsidR="00FF5C5B" w:rsidRPr="006C64D2" w:rsidRDefault="00FF5C5B" w:rsidP="00FF5C5B">
      <w:pPr>
        <w:spacing w:after="0" w:line="240" w:lineRule="auto"/>
        <w:rPr>
          <w:rFonts w:ascii="Arial" w:eastAsia="Times New Roman" w:hAnsi="Arial" w:cs="Arial"/>
          <w:lang w:eastAsia="cs-CZ"/>
        </w:rPr>
      </w:pPr>
    </w:p>
    <w:p w14:paraId="78D47013" w14:textId="77777777" w:rsidR="00FF5C5B" w:rsidRPr="006C64D2" w:rsidRDefault="00FF5C5B" w:rsidP="00FF5C5B">
      <w:pPr>
        <w:spacing w:after="0" w:line="240" w:lineRule="auto"/>
        <w:rPr>
          <w:rFonts w:ascii="Arial" w:eastAsia="Times New Roman" w:hAnsi="Arial" w:cs="Arial"/>
          <w:lang w:eastAsia="cs-CZ"/>
        </w:rPr>
      </w:pPr>
      <w:r w:rsidRPr="006C64D2">
        <w:rPr>
          <w:rFonts w:ascii="Arial" w:eastAsia="Times New Roman" w:hAnsi="Arial" w:cs="Arial"/>
          <w:lang w:eastAsia="cs-CZ"/>
        </w:rPr>
        <w:t>a</w:t>
      </w:r>
    </w:p>
    <w:p w14:paraId="08DC7195" w14:textId="77777777" w:rsidR="00FF5C5B" w:rsidRPr="006C64D2" w:rsidRDefault="00FF5C5B" w:rsidP="00FF5C5B">
      <w:pPr>
        <w:spacing w:after="0" w:line="240" w:lineRule="auto"/>
        <w:rPr>
          <w:rFonts w:ascii="Arial" w:eastAsia="Times New Roman" w:hAnsi="Arial" w:cs="Arial"/>
          <w:lang w:eastAsia="cs-CZ"/>
        </w:rPr>
      </w:pPr>
    </w:p>
    <w:p w14:paraId="0BFE0B2B" w14:textId="4697236F" w:rsidR="0096662A" w:rsidRPr="00081495" w:rsidRDefault="00D26913" w:rsidP="00FF2567">
      <w:pPr>
        <w:rPr>
          <w:rFonts w:ascii="Arial" w:hAnsi="Arial" w:cs="Arial"/>
          <w:bCs/>
        </w:rPr>
      </w:pPr>
      <w:r w:rsidRPr="006C64D2">
        <w:rPr>
          <w:rFonts w:ascii="Arial" w:eastAsia="Times New Roman" w:hAnsi="Arial" w:cs="Arial"/>
          <w:b/>
          <w:bCs/>
          <w:lang w:eastAsia="cs-CZ"/>
        </w:rPr>
        <w:t xml:space="preserve">2. </w:t>
      </w:r>
      <w:r w:rsidR="0096662A" w:rsidRPr="006C64D2">
        <w:rPr>
          <w:rFonts w:ascii="Arial" w:hAnsi="Arial" w:cs="Arial"/>
          <w:bCs/>
        </w:rPr>
        <w:t>Jméno:</w:t>
      </w:r>
      <w:r w:rsidR="00033B2D" w:rsidRPr="006C64D2">
        <w:rPr>
          <w:rFonts w:ascii="Arial" w:hAnsi="Arial" w:cs="Arial"/>
          <w:bCs/>
        </w:rPr>
        <w:t xml:space="preserve"> </w:t>
      </w:r>
      <w:proofErr w:type="spellStart"/>
      <w:r w:rsidR="00081495" w:rsidRPr="00907642">
        <w:rPr>
          <w:rFonts w:ascii="Arial" w:eastAsia="Times New Roman" w:hAnsi="Arial" w:cs="Arial"/>
          <w:b/>
          <w:bCs/>
          <w:lang w:eastAsia="cs-CZ"/>
        </w:rPr>
        <w:t>Agros</w:t>
      </w:r>
      <w:proofErr w:type="spellEnd"/>
      <w:r w:rsidR="00081495" w:rsidRPr="00907642">
        <w:rPr>
          <w:rFonts w:ascii="Arial" w:eastAsia="Times New Roman" w:hAnsi="Arial" w:cs="Arial"/>
          <w:b/>
          <w:bCs/>
          <w:lang w:eastAsia="cs-CZ"/>
        </w:rPr>
        <w:t xml:space="preserve"> Lukov s.r.o.,</w:t>
      </w:r>
      <w:r w:rsidR="00081495" w:rsidRPr="00081495">
        <w:rPr>
          <w:rFonts w:ascii="Arial" w:eastAsia="Times New Roman" w:hAnsi="Arial" w:cs="Arial"/>
          <w:bCs/>
          <w:lang w:eastAsia="cs-CZ"/>
        </w:rPr>
        <w:t xml:space="preserve"> zastoupena Petrem Měřínským</w:t>
      </w:r>
    </w:p>
    <w:p w14:paraId="33429E7E" w14:textId="77777777" w:rsidR="00081495" w:rsidRPr="00907642" w:rsidRDefault="00081495" w:rsidP="00081495">
      <w:pPr>
        <w:spacing w:after="0" w:line="240" w:lineRule="auto"/>
        <w:rPr>
          <w:rFonts w:ascii="Arial" w:hAnsi="Arial" w:cs="Arial"/>
        </w:rPr>
      </w:pPr>
      <w:r w:rsidRPr="00907642">
        <w:rPr>
          <w:rFonts w:ascii="Arial" w:hAnsi="Arial" w:cs="Arial"/>
        </w:rPr>
        <w:t xml:space="preserve">IČO: </w:t>
      </w:r>
      <w:r w:rsidRPr="00907642">
        <w:rPr>
          <w:rFonts w:ascii="Arial" w:eastAsia="Times New Roman" w:hAnsi="Arial" w:cs="Arial"/>
          <w:lang w:eastAsia="cs-CZ"/>
        </w:rPr>
        <w:t>19328443           </w:t>
      </w:r>
      <w:r w:rsidRPr="00907642">
        <w:rPr>
          <w:rFonts w:ascii="Arial" w:hAnsi="Arial" w:cs="Arial"/>
        </w:rPr>
        <w:tab/>
      </w:r>
    </w:p>
    <w:p w14:paraId="1DC71900" w14:textId="77777777" w:rsidR="00081495" w:rsidRPr="00907642" w:rsidRDefault="00081495" w:rsidP="00081495">
      <w:pPr>
        <w:spacing w:after="0" w:line="240" w:lineRule="auto"/>
        <w:rPr>
          <w:rFonts w:ascii="Arial" w:hAnsi="Arial" w:cs="Arial"/>
        </w:rPr>
      </w:pPr>
      <w:r w:rsidRPr="00907642">
        <w:rPr>
          <w:rFonts w:ascii="Arial" w:hAnsi="Arial" w:cs="Arial"/>
        </w:rPr>
        <w:t xml:space="preserve">Sídlo: </w:t>
      </w:r>
      <w:r w:rsidRPr="00907642">
        <w:rPr>
          <w:rFonts w:ascii="Arial" w:eastAsia="Times New Roman" w:hAnsi="Arial" w:cs="Arial"/>
          <w:lang w:eastAsia="cs-CZ"/>
        </w:rPr>
        <w:t>Kamýcká 1210/103, 165 00, Praha 6 - Suchdol </w:t>
      </w:r>
    </w:p>
    <w:p w14:paraId="755200A3" w14:textId="77777777" w:rsidR="00643B2A" w:rsidRDefault="00643B2A" w:rsidP="00081495">
      <w:pPr>
        <w:spacing w:after="120" w:line="240" w:lineRule="auto"/>
        <w:rPr>
          <w:rFonts w:ascii="Arial" w:eastAsia="Times New Roman" w:hAnsi="Arial" w:cs="Arial"/>
          <w:lang w:eastAsia="cs-CZ"/>
        </w:rPr>
      </w:pPr>
    </w:p>
    <w:p w14:paraId="568048B7" w14:textId="497A566A" w:rsidR="00081495" w:rsidRPr="00907642" w:rsidRDefault="00081495" w:rsidP="00081495">
      <w:pPr>
        <w:spacing w:after="120" w:line="240" w:lineRule="auto"/>
        <w:rPr>
          <w:rFonts w:ascii="Arial" w:eastAsia="Times New Roman" w:hAnsi="Arial" w:cs="Arial"/>
          <w:lang w:eastAsia="cs-CZ"/>
        </w:rPr>
      </w:pPr>
      <w:bookmarkStart w:id="0" w:name="_GoBack"/>
      <w:bookmarkEnd w:id="0"/>
      <w:r w:rsidRPr="00907642">
        <w:rPr>
          <w:rFonts w:ascii="Arial" w:eastAsia="Times New Roman" w:hAnsi="Arial" w:cs="Arial"/>
          <w:lang w:eastAsia="cs-CZ"/>
        </w:rPr>
        <w:t>jakožto nájemce pozemků: viz Příloha č. 1</w:t>
      </w:r>
    </w:p>
    <w:p w14:paraId="48C1AE08" w14:textId="37B824E5" w:rsidR="0041159F" w:rsidRPr="006C64D2" w:rsidRDefault="00081495" w:rsidP="00081495">
      <w:pPr>
        <w:spacing w:after="0" w:line="240" w:lineRule="auto"/>
        <w:rPr>
          <w:rFonts w:ascii="Arial" w:hAnsi="Arial" w:cs="Arial"/>
          <w:bCs/>
        </w:rPr>
      </w:pPr>
      <w:r w:rsidRPr="006C64D2">
        <w:rPr>
          <w:rFonts w:ascii="Arial" w:hAnsi="Arial" w:cs="Arial"/>
          <w:bCs/>
        </w:rPr>
        <w:t xml:space="preserve"> </w:t>
      </w:r>
      <w:r w:rsidR="0041159F" w:rsidRPr="006C64D2">
        <w:rPr>
          <w:rFonts w:ascii="Arial" w:hAnsi="Arial" w:cs="Arial"/>
          <w:bCs/>
        </w:rPr>
        <w:t xml:space="preserve">(dále </w:t>
      </w:r>
      <w:r w:rsidR="0041159F" w:rsidRPr="00081495">
        <w:rPr>
          <w:rFonts w:ascii="Arial" w:hAnsi="Arial" w:cs="Arial"/>
          <w:bCs/>
        </w:rPr>
        <w:t>jen „</w:t>
      </w:r>
      <w:r w:rsidR="00CA7C70" w:rsidRPr="00081495">
        <w:rPr>
          <w:rFonts w:ascii="Arial" w:eastAsia="Times New Roman" w:hAnsi="Arial" w:cs="Arial"/>
          <w:b/>
          <w:lang w:eastAsia="cs-CZ"/>
        </w:rPr>
        <w:t>nájemce</w:t>
      </w:r>
      <w:r w:rsidR="0041159F" w:rsidRPr="00081495">
        <w:rPr>
          <w:rFonts w:ascii="Arial" w:hAnsi="Arial" w:cs="Arial"/>
          <w:b/>
          <w:bCs/>
        </w:rPr>
        <w:t>“</w:t>
      </w:r>
      <w:r w:rsidR="0041159F" w:rsidRPr="00081495">
        <w:rPr>
          <w:rFonts w:ascii="Arial" w:hAnsi="Arial" w:cs="Arial"/>
          <w:bCs/>
        </w:rPr>
        <w:t>)</w:t>
      </w:r>
    </w:p>
    <w:p w14:paraId="493E3BB4" w14:textId="77777777" w:rsidR="00F20EAF" w:rsidRPr="006C64D2" w:rsidRDefault="00F20EAF" w:rsidP="00FF2567">
      <w:pPr>
        <w:spacing w:after="0"/>
        <w:rPr>
          <w:rFonts w:ascii="Arial" w:hAnsi="Arial" w:cs="Arial"/>
          <w:bCs/>
        </w:rPr>
      </w:pPr>
    </w:p>
    <w:p w14:paraId="73853736" w14:textId="77777777" w:rsidR="00DD2D19" w:rsidRPr="006C64D2" w:rsidRDefault="00DD2D19" w:rsidP="00FF5C5B">
      <w:pPr>
        <w:spacing w:after="0" w:line="240" w:lineRule="auto"/>
        <w:jc w:val="center"/>
        <w:rPr>
          <w:rFonts w:ascii="Arial" w:eastAsia="Times New Roman" w:hAnsi="Arial" w:cs="Arial"/>
          <w:lang w:eastAsia="cs-CZ"/>
        </w:rPr>
      </w:pPr>
    </w:p>
    <w:p w14:paraId="58A4161D" w14:textId="77777777" w:rsidR="00FF5C5B" w:rsidRPr="006C64D2" w:rsidRDefault="00FF5C5B" w:rsidP="00FF5C5B">
      <w:pPr>
        <w:spacing w:after="0" w:line="240" w:lineRule="auto"/>
        <w:jc w:val="center"/>
        <w:rPr>
          <w:rFonts w:ascii="Arial" w:eastAsia="Arial Unicode MS" w:hAnsi="Arial" w:cs="Arial"/>
          <w:b/>
          <w:lang w:eastAsia="cs-CZ"/>
        </w:rPr>
      </w:pPr>
      <w:r w:rsidRPr="006C64D2">
        <w:rPr>
          <w:rFonts w:ascii="Arial" w:eastAsia="Arial Unicode MS" w:hAnsi="Arial" w:cs="Arial"/>
          <w:b/>
          <w:lang w:eastAsia="cs-CZ"/>
        </w:rPr>
        <w:t>Čl. I.</w:t>
      </w:r>
    </w:p>
    <w:p w14:paraId="29F14E59" w14:textId="77777777" w:rsidR="00FF5C5B" w:rsidRPr="006C64D2" w:rsidRDefault="00FF5C5B" w:rsidP="00FF5C5B">
      <w:pPr>
        <w:spacing w:after="0" w:line="240" w:lineRule="auto"/>
        <w:jc w:val="center"/>
        <w:rPr>
          <w:rFonts w:ascii="Arial" w:eastAsia="Arial Unicode MS" w:hAnsi="Arial" w:cs="Arial"/>
          <w:lang w:eastAsia="cs-CZ"/>
        </w:rPr>
      </w:pPr>
      <w:r w:rsidRPr="006C64D2">
        <w:rPr>
          <w:rFonts w:ascii="Arial" w:eastAsia="Arial Unicode MS" w:hAnsi="Arial" w:cs="Arial"/>
          <w:b/>
          <w:lang w:eastAsia="cs-CZ"/>
        </w:rPr>
        <w:t>Účel a předmět Dohody</w:t>
      </w:r>
    </w:p>
    <w:p w14:paraId="295770D1" w14:textId="77777777" w:rsidR="00FF5C5B" w:rsidRPr="006C64D2" w:rsidRDefault="00FF5C5B" w:rsidP="00FF5C5B">
      <w:pPr>
        <w:spacing w:after="0" w:line="240" w:lineRule="auto"/>
        <w:jc w:val="both"/>
        <w:rPr>
          <w:rFonts w:ascii="Arial" w:eastAsia="Arial Unicode MS" w:hAnsi="Arial" w:cs="Arial"/>
          <w:lang w:eastAsia="cs-CZ"/>
        </w:rPr>
      </w:pPr>
    </w:p>
    <w:p w14:paraId="1C0B7E96" w14:textId="41520155" w:rsidR="00DD2D19" w:rsidRPr="006C64D2" w:rsidRDefault="00FF5C5B" w:rsidP="006D66DB">
      <w:pPr>
        <w:spacing w:after="120" w:line="240" w:lineRule="auto"/>
        <w:jc w:val="both"/>
        <w:rPr>
          <w:rFonts w:ascii="Arial" w:eastAsia="Arial Unicode MS" w:hAnsi="Arial" w:cs="Arial"/>
          <w:lang w:eastAsia="cs-CZ"/>
        </w:rPr>
      </w:pPr>
      <w:r w:rsidRPr="006C64D2">
        <w:rPr>
          <w:rFonts w:ascii="Arial" w:eastAsia="Arial Unicode MS" w:hAnsi="Arial" w:cs="Arial"/>
          <w:lang w:eastAsia="cs-CZ"/>
        </w:rPr>
        <w:t xml:space="preserve">1. Účelem této Dohody je úprava provádění </w:t>
      </w:r>
      <w:r w:rsidRPr="002915CB">
        <w:rPr>
          <w:rFonts w:ascii="Arial" w:eastAsia="Arial Unicode MS" w:hAnsi="Arial" w:cs="Arial"/>
          <w:lang w:eastAsia="cs-CZ"/>
        </w:rPr>
        <w:t>opatření</w:t>
      </w:r>
      <w:r w:rsidR="00A74788" w:rsidRPr="002915CB">
        <w:rPr>
          <w:rFonts w:ascii="Arial" w:eastAsia="Arial Unicode MS" w:hAnsi="Arial" w:cs="Arial"/>
          <w:lang w:eastAsia="cs-CZ"/>
        </w:rPr>
        <w:t xml:space="preserve"> ke zlepšování přírodního prostředí ve smyslu § 68 zákona č. </w:t>
      </w:r>
      <w:r w:rsidR="00A74788" w:rsidRPr="002915CB">
        <w:rPr>
          <w:rFonts w:ascii="Arial" w:eastAsia="Times New Roman" w:hAnsi="Arial" w:cs="Arial"/>
          <w:lang w:eastAsia="cs-CZ"/>
        </w:rPr>
        <w:t>114/1992 Sb., o ochraně přírody a krajiny</w:t>
      </w:r>
      <w:r w:rsidRPr="002915CB">
        <w:rPr>
          <w:rFonts w:ascii="Arial" w:eastAsia="Arial Unicode MS" w:hAnsi="Arial" w:cs="Arial"/>
          <w:lang w:eastAsia="cs-CZ"/>
        </w:rPr>
        <w:t xml:space="preserve"> </w:t>
      </w:r>
      <w:r w:rsidR="00BD635A" w:rsidRPr="002915CB">
        <w:rPr>
          <w:rFonts w:ascii="Arial" w:eastAsia="Arial Unicode MS" w:hAnsi="Arial" w:cs="Arial"/>
        </w:rPr>
        <w:t>v </w:t>
      </w:r>
      <w:r w:rsidR="00BD635A" w:rsidRPr="002915CB">
        <w:rPr>
          <w:rFonts w:ascii="Arial" w:eastAsia="Arial Unicode MS" w:hAnsi="Arial" w:cs="Arial"/>
          <w:b/>
        </w:rPr>
        <w:t xml:space="preserve">k. </w:t>
      </w:r>
      <w:proofErr w:type="spellStart"/>
      <w:r w:rsidR="00BD635A" w:rsidRPr="002915CB">
        <w:rPr>
          <w:rFonts w:ascii="Arial" w:eastAsia="Arial Unicode MS" w:hAnsi="Arial" w:cs="Arial"/>
          <w:b/>
        </w:rPr>
        <w:t>ú</w:t>
      </w:r>
      <w:r w:rsidR="00312DAB" w:rsidRPr="002915CB">
        <w:rPr>
          <w:rFonts w:ascii="Arial" w:eastAsia="Arial Unicode MS" w:hAnsi="Arial" w:cs="Arial"/>
          <w:b/>
        </w:rPr>
        <w:t>.</w:t>
      </w:r>
      <w:proofErr w:type="spellEnd"/>
      <w:r w:rsidR="00312DAB" w:rsidRPr="002915CB">
        <w:rPr>
          <w:rFonts w:ascii="Arial" w:eastAsia="Arial Unicode MS" w:hAnsi="Arial" w:cs="Arial"/>
          <w:b/>
        </w:rPr>
        <w:t xml:space="preserve"> </w:t>
      </w:r>
      <w:r w:rsidR="00081495" w:rsidRPr="00DD007A">
        <w:rPr>
          <w:rFonts w:ascii="Arial" w:eastAsia="Arial Unicode MS" w:hAnsi="Arial" w:cs="Arial"/>
          <w:b/>
        </w:rPr>
        <w:t xml:space="preserve">Špindlerův Mlýn na lokalitě </w:t>
      </w:r>
      <w:proofErr w:type="gramStart"/>
      <w:r w:rsidR="00081495" w:rsidRPr="00DD007A">
        <w:rPr>
          <w:rFonts w:ascii="Arial" w:eastAsia="Arial Unicode MS" w:hAnsi="Arial" w:cs="Arial"/>
          <w:b/>
        </w:rPr>
        <w:t>Svatý</w:t>
      </w:r>
      <w:proofErr w:type="gramEnd"/>
      <w:r w:rsidR="00081495" w:rsidRPr="00DD007A">
        <w:rPr>
          <w:rFonts w:ascii="Arial" w:eastAsia="Arial Unicode MS" w:hAnsi="Arial" w:cs="Arial"/>
          <w:b/>
        </w:rPr>
        <w:t xml:space="preserve"> Petr</w:t>
      </w:r>
      <w:r w:rsidR="00FF06F8" w:rsidRPr="002915CB">
        <w:rPr>
          <w:rFonts w:ascii="Arial" w:eastAsia="Arial Unicode MS" w:hAnsi="Arial" w:cs="Arial"/>
        </w:rPr>
        <w:t>, tedy</w:t>
      </w:r>
      <w:r w:rsidR="002B1114" w:rsidRPr="002915CB">
        <w:rPr>
          <w:rFonts w:ascii="Arial" w:eastAsia="Arial Unicode MS" w:hAnsi="Arial" w:cs="Arial"/>
        </w:rPr>
        <w:t xml:space="preserve"> </w:t>
      </w:r>
      <w:r w:rsidRPr="002915CB">
        <w:rPr>
          <w:rFonts w:ascii="Arial" w:eastAsia="Arial Unicode MS" w:hAnsi="Arial" w:cs="Arial"/>
          <w:lang w:eastAsia="cs-CZ"/>
        </w:rPr>
        <w:t>z důvodu ochrany přírody.</w:t>
      </w:r>
      <w:r w:rsidRPr="006C64D2">
        <w:rPr>
          <w:rFonts w:ascii="Arial" w:eastAsia="Arial Unicode MS" w:hAnsi="Arial" w:cs="Arial"/>
          <w:lang w:eastAsia="cs-CZ"/>
        </w:rPr>
        <w:t xml:space="preserve"> Jedná se o opatření prováděná nad rámec</w:t>
      </w:r>
      <w:r w:rsidR="0090436E" w:rsidRPr="006C64D2">
        <w:rPr>
          <w:rFonts w:ascii="Arial" w:eastAsia="Arial Unicode MS" w:hAnsi="Arial" w:cs="Arial"/>
          <w:lang w:eastAsia="cs-CZ"/>
        </w:rPr>
        <w:t xml:space="preserve"> povinností uložených zákonem.</w:t>
      </w:r>
    </w:p>
    <w:p w14:paraId="0003F0AD" w14:textId="52ABE917" w:rsidR="00BD635A" w:rsidRPr="00400ADC" w:rsidRDefault="00FF5C5B" w:rsidP="00BD635A">
      <w:pPr>
        <w:jc w:val="both"/>
        <w:rPr>
          <w:rFonts w:ascii="Arial" w:eastAsia="Arial Unicode MS" w:hAnsi="Arial" w:cs="Arial"/>
        </w:rPr>
      </w:pPr>
      <w:r w:rsidRPr="006C64D2">
        <w:rPr>
          <w:rFonts w:ascii="Arial" w:eastAsia="Arial Unicode MS" w:hAnsi="Arial" w:cs="Arial"/>
          <w:lang w:eastAsia="cs-CZ"/>
        </w:rPr>
        <w:t xml:space="preserve">2. </w:t>
      </w:r>
      <w:r w:rsidR="00BD635A" w:rsidRPr="006C64D2">
        <w:rPr>
          <w:rFonts w:ascii="Arial" w:eastAsia="Arial Unicode MS" w:hAnsi="Arial" w:cs="Arial"/>
        </w:rPr>
        <w:t xml:space="preserve">Předmětem této Dohody je realizace konkrétních managementových opatření z důvodu ochrany přírody s hlavním cílem dosažení optimálního stavu předmětů ochrany a poskytnutí finančního příspěvku na </w:t>
      </w:r>
      <w:r w:rsidR="00BD635A" w:rsidRPr="00400ADC">
        <w:rPr>
          <w:rFonts w:ascii="Arial" w:eastAsia="Arial Unicode MS" w:hAnsi="Arial" w:cs="Arial"/>
        </w:rPr>
        <w:t>péči podle § 69 zák</w:t>
      </w:r>
      <w:r w:rsidR="00A74788" w:rsidRPr="00400ADC">
        <w:rPr>
          <w:rFonts w:ascii="Arial" w:eastAsia="Arial Unicode MS" w:hAnsi="Arial" w:cs="Arial"/>
        </w:rPr>
        <w:t>ona</w:t>
      </w:r>
      <w:r w:rsidR="00BD635A" w:rsidRPr="00400ADC">
        <w:rPr>
          <w:rFonts w:ascii="Arial" w:eastAsia="Arial Unicode MS" w:hAnsi="Arial" w:cs="Arial"/>
        </w:rPr>
        <w:t xml:space="preserve"> č. 114/1992 Sb., o ochraně přírody a krajiny. </w:t>
      </w:r>
    </w:p>
    <w:p w14:paraId="3234C875" w14:textId="664401B6" w:rsidR="00FF5C5B" w:rsidRPr="006C64D2" w:rsidRDefault="00FF5C5B" w:rsidP="00FF5C5B">
      <w:pPr>
        <w:spacing w:after="0" w:line="240" w:lineRule="auto"/>
        <w:jc w:val="both"/>
        <w:rPr>
          <w:rFonts w:ascii="Arial" w:eastAsia="Arial Unicode MS" w:hAnsi="Arial" w:cs="Arial"/>
          <w:lang w:eastAsia="cs-CZ"/>
        </w:rPr>
      </w:pPr>
      <w:r w:rsidRPr="00400ADC">
        <w:rPr>
          <w:rFonts w:ascii="Arial" w:eastAsia="Arial Unicode MS" w:hAnsi="Arial" w:cs="Arial"/>
          <w:lang w:eastAsia="cs-CZ"/>
        </w:rPr>
        <w:t xml:space="preserve">3. Touto Dohodou se </w:t>
      </w:r>
      <w:r w:rsidR="00CA7C70" w:rsidRPr="00400ADC">
        <w:rPr>
          <w:rFonts w:ascii="Arial" w:eastAsia="Times New Roman" w:hAnsi="Arial" w:cs="Arial"/>
          <w:lang w:eastAsia="cs-CZ"/>
        </w:rPr>
        <w:t>nájemce</w:t>
      </w:r>
      <w:r w:rsidRPr="00400ADC">
        <w:rPr>
          <w:rFonts w:ascii="Arial" w:eastAsia="Arial Unicode MS" w:hAnsi="Arial" w:cs="Arial"/>
          <w:lang w:eastAsia="cs-CZ"/>
        </w:rPr>
        <w:t xml:space="preserve"> zavazuje realizovat </w:t>
      </w:r>
      <w:r w:rsidR="007408D3" w:rsidRPr="00400ADC">
        <w:rPr>
          <w:rFonts w:ascii="Arial" w:eastAsia="Arial Unicode MS" w:hAnsi="Arial" w:cs="Arial"/>
          <w:lang w:eastAsia="cs-CZ"/>
        </w:rPr>
        <w:t xml:space="preserve">na pozemcích uvedených v příloze č. 1 této Dohody </w:t>
      </w:r>
      <w:r w:rsidR="00DA4345" w:rsidRPr="00400ADC">
        <w:rPr>
          <w:rFonts w:ascii="Arial" w:eastAsia="Arial Unicode MS" w:hAnsi="Arial" w:cs="Arial"/>
          <w:lang w:eastAsia="cs-CZ"/>
        </w:rPr>
        <w:t>(dále jen „</w:t>
      </w:r>
      <w:r w:rsidR="00DA4345" w:rsidRPr="00400ADC">
        <w:rPr>
          <w:rFonts w:ascii="Arial" w:eastAsia="Arial Unicode MS" w:hAnsi="Arial" w:cs="Arial"/>
          <w:b/>
          <w:lang w:eastAsia="cs-CZ"/>
        </w:rPr>
        <w:t>Pozemky</w:t>
      </w:r>
      <w:r w:rsidR="00DA4345" w:rsidRPr="00400ADC">
        <w:rPr>
          <w:rFonts w:ascii="Arial" w:eastAsia="Arial Unicode MS" w:hAnsi="Arial" w:cs="Arial"/>
          <w:lang w:eastAsia="cs-CZ"/>
        </w:rPr>
        <w:t xml:space="preserve">“) </w:t>
      </w:r>
      <w:proofErr w:type="spellStart"/>
      <w:r w:rsidRPr="00400ADC">
        <w:rPr>
          <w:rFonts w:ascii="Arial" w:eastAsia="Arial Unicode MS" w:hAnsi="Arial" w:cs="Arial"/>
          <w:lang w:eastAsia="cs-CZ"/>
        </w:rPr>
        <w:t>managementová</w:t>
      </w:r>
      <w:proofErr w:type="spellEnd"/>
      <w:r w:rsidRPr="00400ADC">
        <w:rPr>
          <w:rFonts w:ascii="Arial" w:eastAsia="Arial Unicode MS" w:hAnsi="Arial" w:cs="Arial"/>
          <w:lang w:eastAsia="cs-CZ"/>
        </w:rPr>
        <w:t xml:space="preserve"> opatření z důvodu ochrany přírody </w:t>
      </w:r>
      <w:r w:rsidR="007408D3" w:rsidRPr="00400ADC">
        <w:rPr>
          <w:rFonts w:ascii="Arial" w:eastAsia="Arial Unicode MS" w:hAnsi="Arial" w:cs="Arial"/>
          <w:lang w:eastAsia="cs-CZ"/>
        </w:rPr>
        <w:t xml:space="preserve">(zlepšování přírodního prostředí) </w:t>
      </w:r>
      <w:r w:rsidRPr="00400ADC">
        <w:rPr>
          <w:rFonts w:ascii="Arial" w:eastAsia="Arial Unicode MS" w:hAnsi="Arial" w:cs="Arial"/>
          <w:lang w:eastAsia="cs-CZ"/>
        </w:rPr>
        <w:t xml:space="preserve">v rozsahu, termínu a způsobem specifikovaným v čl. II. této Dohody, dle pokynů Správy KRNAP. Správa KRNAP se zavazuje poskytnout </w:t>
      </w:r>
      <w:r w:rsidR="00533432" w:rsidRPr="00400ADC">
        <w:rPr>
          <w:rFonts w:ascii="Arial" w:eastAsia="Times New Roman" w:hAnsi="Arial" w:cs="Arial"/>
          <w:lang w:eastAsia="cs-CZ"/>
        </w:rPr>
        <w:t>nájemci</w:t>
      </w:r>
      <w:r w:rsidRPr="00400ADC">
        <w:rPr>
          <w:rFonts w:ascii="Arial" w:eastAsia="Arial Unicode MS" w:hAnsi="Arial" w:cs="Arial"/>
          <w:lang w:eastAsia="cs-CZ"/>
        </w:rPr>
        <w:t xml:space="preserve"> </w:t>
      </w:r>
      <w:r w:rsidRPr="006C64D2">
        <w:rPr>
          <w:rFonts w:ascii="Arial" w:eastAsia="Arial Unicode MS" w:hAnsi="Arial" w:cs="Arial"/>
          <w:lang w:eastAsia="cs-CZ"/>
        </w:rPr>
        <w:t xml:space="preserve">za řádně a včas realizovaná </w:t>
      </w:r>
      <w:proofErr w:type="spellStart"/>
      <w:r w:rsidRPr="006C64D2">
        <w:rPr>
          <w:rFonts w:ascii="Arial" w:eastAsia="Arial Unicode MS" w:hAnsi="Arial" w:cs="Arial"/>
          <w:lang w:eastAsia="cs-CZ"/>
        </w:rPr>
        <w:t>managementová</w:t>
      </w:r>
      <w:proofErr w:type="spellEnd"/>
      <w:r w:rsidRPr="006C64D2">
        <w:rPr>
          <w:rFonts w:ascii="Arial" w:eastAsia="Arial Unicode MS" w:hAnsi="Arial" w:cs="Arial"/>
          <w:lang w:eastAsia="cs-CZ"/>
        </w:rPr>
        <w:t xml:space="preserve"> opatření finanční příspěvek na péči specif</w:t>
      </w:r>
      <w:r w:rsidR="00BA041D" w:rsidRPr="006C64D2">
        <w:rPr>
          <w:rFonts w:ascii="Arial" w:eastAsia="Arial Unicode MS" w:hAnsi="Arial" w:cs="Arial"/>
          <w:lang w:eastAsia="cs-CZ"/>
        </w:rPr>
        <w:t>i</w:t>
      </w:r>
      <w:r w:rsidR="002B7225" w:rsidRPr="006C64D2">
        <w:rPr>
          <w:rFonts w:ascii="Arial" w:eastAsia="Arial Unicode MS" w:hAnsi="Arial" w:cs="Arial"/>
          <w:lang w:eastAsia="cs-CZ"/>
        </w:rPr>
        <w:t>kovaný v čl. III. t</w:t>
      </w:r>
      <w:r w:rsidR="0087546B" w:rsidRPr="006C64D2">
        <w:rPr>
          <w:rFonts w:ascii="Arial" w:eastAsia="Arial Unicode MS" w:hAnsi="Arial" w:cs="Arial"/>
          <w:lang w:eastAsia="cs-CZ"/>
        </w:rPr>
        <w:t>éto </w:t>
      </w:r>
      <w:r w:rsidR="00BA041D" w:rsidRPr="006C64D2">
        <w:rPr>
          <w:rFonts w:ascii="Arial" w:eastAsia="Arial Unicode MS" w:hAnsi="Arial" w:cs="Arial"/>
          <w:lang w:eastAsia="cs-CZ"/>
        </w:rPr>
        <w:t>Dohody.</w:t>
      </w:r>
    </w:p>
    <w:p w14:paraId="2DFAFF68" w14:textId="77777777" w:rsidR="00BC17ED" w:rsidRPr="006C64D2" w:rsidRDefault="00BC17ED" w:rsidP="00FF5C5B">
      <w:pPr>
        <w:spacing w:after="0" w:line="240" w:lineRule="auto"/>
        <w:ind w:left="3960" w:firstLine="288"/>
        <w:jc w:val="both"/>
        <w:rPr>
          <w:rFonts w:ascii="Arial" w:eastAsia="Arial Unicode MS" w:hAnsi="Arial" w:cs="Arial"/>
          <w:b/>
          <w:lang w:eastAsia="cs-CZ"/>
        </w:rPr>
      </w:pPr>
    </w:p>
    <w:p w14:paraId="1125045A" w14:textId="77777777" w:rsidR="00BC17ED" w:rsidRPr="006C64D2" w:rsidRDefault="00BC17ED" w:rsidP="00FF5C5B">
      <w:pPr>
        <w:spacing w:after="0" w:line="240" w:lineRule="auto"/>
        <w:ind w:left="3960" w:firstLine="288"/>
        <w:jc w:val="both"/>
        <w:rPr>
          <w:rFonts w:ascii="Arial" w:eastAsia="Arial Unicode MS" w:hAnsi="Arial" w:cs="Arial"/>
          <w:b/>
          <w:lang w:eastAsia="cs-CZ"/>
        </w:rPr>
      </w:pPr>
    </w:p>
    <w:p w14:paraId="54249812" w14:textId="77777777" w:rsidR="00FF5C5B" w:rsidRPr="006C64D2" w:rsidRDefault="00FF5C5B" w:rsidP="006D66DB">
      <w:pPr>
        <w:keepNext/>
        <w:spacing w:after="0" w:line="240" w:lineRule="auto"/>
        <w:ind w:left="3960" w:firstLine="288"/>
        <w:jc w:val="both"/>
        <w:rPr>
          <w:rFonts w:ascii="Arial" w:eastAsia="Arial Unicode MS" w:hAnsi="Arial" w:cs="Arial"/>
          <w:b/>
          <w:lang w:eastAsia="cs-CZ"/>
        </w:rPr>
      </w:pPr>
      <w:r w:rsidRPr="006C64D2">
        <w:rPr>
          <w:rFonts w:ascii="Arial" w:eastAsia="Arial Unicode MS" w:hAnsi="Arial" w:cs="Arial"/>
          <w:b/>
          <w:lang w:eastAsia="cs-CZ"/>
        </w:rPr>
        <w:lastRenderedPageBreak/>
        <w:t>Čl. II.</w:t>
      </w:r>
    </w:p>
    <w:p w14:paraId="1AEAC28C" w14:textId="77777777" w:rsidR="00FF5C5B" w:rsidRPr="006C64D2" w:rsidRDefault="00FF5C5B" w:rsidP="006D66DB">
      <w:pPr>
        <w:keepNext/>
        <w:spacing w:after="0" w:line="240" w:lineRule="auto"/>
        <w:jc w:val="center"/>
        <w:rPr>
          <w:rFonts w:ascii="Arial" w:eastAsia="Arial Unicode MS" w:hAnsi="Arial" w:cs="Arial"/>
          <w:b/>
          <w:lang w:eastAsia="cs-CZ"/>
        </w:rPr>
      </w:pPr>
      <w:r w:rsidRPr="006C64D2">
        <w:rPr>
          <w:rFonts w:ascii="Arial" w:eastAsia="Arial Unicode MS" w:hAnsi="Arial" w:cs="Arial"/>
          <w:b/>
          <w:lang w:eastAsia="cs-CZ"/>
        </w:rPr>
        <w:t>Realizac</w:t>
      </w:r>
      <w:r w:rsidR="00C571F5" w:rsidRPr="006C64D2">
        <w:rPr>
          <w:rFonts w:ascii="Arial" w:eastAsia="Arial Unicode MS" w:hAnsi="Arial" w:cs="Arial"/>
          <w:b/>
          <w:lang w:eastAsia="cs-CZ"/>
        </w:rPr>
        <w:t>e managementových opatření</w:t>
      </w:r>
    </w:p>
    <w:p w14:paraId="3B36221E" w14:textId="77777777" w:rsidR="00FF5C5B" w:rsidRPr="006C64D2" w:rsidRDefault="00FF5C5B" w:rsidP="006D66DB">
      <w:pPr>
        <w:keepNext/>
        <w:spacing w:after="0" w:line="240" w:lineRule="auto"/>
        <w:jc w:val="center"/>
        <w:rPr>
          <w:rFonts w:ascii="Arial" w:eastAsia="Arial Unicode MS" w:hAnsi="Arial" w:cs="Arial"/>
          <w:lang w:eastAsia="cs-CZ"/>
        </w:rPr>
      </w:pPr>
    </w:p>
    <w:p w14:paraId="26C7A7A6" w14:textId="2F26F628" w:rsidR="00FF5C5B" w:rsidRPr="006C64D2" w:rsidRDefault="00FB1793" w:rsidP="006D66DB">
      <w:pPr>
        <w:keepNext/>
        <w:spacing w:after="0" w:line="240" w:lineRule="auto"/>
        <w:jc w:val="both"/>
        <w:rPr>
          <w:rFonts w:ascii="Arial" w:eastAsia="Arial Unicode MS" w:hAnsi="Arial" w:cs="Arial"/>
          <w:lang w:eastAsia="cs-CZ"/>
        </w:rPr>
      </w:pPr>
      <w:r w:rsidRPr="006C64D2">
        <w:rPr>
          <w:rFonts w:ascii="Arial" w:eastAsia="Arial Unicode MS" w:hAnsi="Arial" w:cs="Arial"/>
          <w:lang w:eastAsia="cs-CZ"/>
        </w:rPr>
        <w:t>1. Účastníci D</w:t>
      </w:r>
      <w:r w:rsidR="00FF5C5B" w:rsidRPr="006C64D2">
        <w:rPr>
          <w:rFonts w:ascii="Arial" w:eastAsia="Arial Unicode MS" w:hAnsi="Arial" w:cs="Arial"/>
          <w:lang w:eastAsia="cs-CZ"/>
        </w:rPr>
        <w:t xml:space="preserve">ohody se dohodli, že </w:t>
      </w:r>
      <w:r w:rsidR="00533432" w:rsidRPr="00081495">
        <w:rPr>
          <w:rFonts w:ascii="Arial" w:eastAsia="Times New Roman" w:hAnsi="Arial" w:cs="Arial"/>
          <w:lang w:eastAsia="cs-CZ"/>
        </w:rPr>
        <w:t>nájemce</w:t>
      </w:r>
      <w:r w:rsidR="00FF5C5B" w:rsidRPr="006C64D2">
        <w:rPr>
          <w:rFonts w:ascii="Arial" w:eastAsia="Arial Unicode MS" w:hAnsi="Arial" w:cs="Arial"/>
          <w:i/>
          <w:color w:val="FF0000"/>
          <w:lang w:eastAsia="cs-CZ"/>
        </w:rPr>
        <w:t xml:space="preserve"> </w:t>
      </w:r>
      <w:r w:rsidR="00FF5C5B" w:rsidRPr="006C64D2">
        <w:rPr>
          <w:rFonts w:ascii="Arial" w:eastAsia="Arial Unicode MS" w:hAnsi="Arial" w:cs="Arial"/>
          <w:lang w:eastAsia="cs-CZ"/>
        </w:rPr>
        <w:t>prove</w:t>
      </w:r>
      <w:r w:rsidR="0087546B" w:rsidRPr="006C64D2">
        <w:rPr>
          <w:rFonts w:ascii="Arial" w:eastAsia="Arial Unicode MS" w:hAnsi="Arial" w:cs="Arial"/>
          <w:lang w:eastAsia="cs-CZ"/>
        </w:rPr>
        <w:t>de dle pokynů Správy KRNAP tato </w:t>
      </w:r>
      <w:proofErr w:type="spellStart"/>
      <w:r w:rsidR="00FF5C5B" w:rsidRPr="006C64D2">
        <w:rPr>
          <w:rFonts w:ascii="Arial" w:eastAsia="Arial Unicode MS" w:hAnsi="Arial" w:cs="Arial"/>
          <w:lang w:eastAsia="cs-CZ"/>
        </w:rPr>
        <w:t>managementová</w:t>
      </w:r>
      <w:proofErr w:type="spellEnd"/>
      <w:r w:rsidR="00FF5C5B" w:rsidRPr="006C64D2">
        <w:rPr>
          <w:rFonts w:ascii="Arial" w:eastAsia="Arial Unicode MS" w:hAnsi="Arial" w:cs="Arial"/>
          <w:lang w:eastAsia="cs-CZ"/>
        </w:rPr>
        <w:t xml:space="preserve"> opatření z důvodu ochrany přírody:</w:t>
      </w:r>
    </w:p>
    <w:p w14:paraId="54776179" w14:textId="77777777" w:rsidR="00FF5C5B" w:rsidRPr="006C64D2" w:rsidRDefault="00FF5C5B" w:rsidP="00FF5C5B">
      <w:pPr>
        <w:spacing w:after="0" w:line="240" w:lineRule="auto"/>
        <w:jc w:val="both"/>
        <w:rPr>
          <w:rFonts w:ascii="Arial" w:eastAsia="Arial Unicode MS" w:hAnsi="Arial" w:cs="Arial"/>
          <w:lang w:eastAsia="cs-CZ"/>
        </w:rPr>
      </w:pPr>
    </w:p>
    <w:p w14:paraId="59F62395" w14:textId="1306C5AA" w:rsidR="00081495" w:rsidRPr="00624295" w:rsidRDefault="00081495" w:rsidP="00081495">
      <w:pPr>
        <w:numPr>
          <w:ilvl w:val="0"/>
          <w:numId w:val="11"/>
        </w:numPr>
        <w:spacing w:after="0" w:line="240" w:lineRule="auto"/>
        <w:jc w:val="both"/>
        <w:rPr>
          <w:rFonts w:ascii="Arial" w:hAnsi="Arial" w:cs="Arial"/>
          <w:b/>
        </w:rPr>
      </w:pPr>
      <w:r w:rsidRPr="00624295">
        <w:rPr>
          <w:rFonts w:ascii="Arial" w:hAnsi="Arial" w:cs="Arial"/>
          <w:i/>
        </w:rPr>
        <w:t>Vláčení lehkou mechanizací, seč křovinořezem</w:t>
      </w:r>
      <w:r>
        <w:rPr>
          <w:rFonts w:ascii="Arial" w:hAnsi="Arial" w:cs="Arial"/>
          <w:i/>
        </w:rPr>
        <w:t xml:space="preserve"> </w:t>
      </w:r>
      <w:r w:rsidRPr="00624295">
        <w:rPr>
          <w:rFonts w:ascii="Arial" w:hAnsi="Arial" w:cs="Arial"/>
          <w:i/>
        </w:rPr>
        <w:t xml:space="preserve">s odklízením biomasy, senoseč křovinořezem, ručně vedenou sekačkou a lehkou mechanizací, pastva ovcí a koz, přesekání </w:t>
      </w:r>
      <w:proofErr w:type="spellStart"/>
      <w:r w:rsidRPr="00624295">
        <w:rPr>
          <w:rFonts w:ascii="Arial" w:hAnsi="Arial" w:cs="Arial"/>
          <w:i/>
        </w:rPr>
        <w:t>nedopasků</w:t>
      </w:r>
      <w:proofErr w:type="spellEnd"/>
      <w:r w:rsidRPr="00624295">
        <w:rPr>
          <w:rFonts w:ascii="Arial" w:hAnsi="Arial" w:cs="Arial"/>
          <w:i/>
        </w:rPr>
        <w:t xml:space="preserve"> křovinořezem na celkové výměře </w:t>
      </w:r>
      <w:r w:rsidR="004F3837">
        <w:rPr>
          <w:rFonts w:ascii="Arial" w:hAnsi="Arial" w:cs="Arial"/>
          <w:i/>
        </w:rPr>
        <w:t>12,78</w:t>
      </w:r>
      <w:r w:rsidR="00412713">
        <w:rPr>
          <w:rFonts w:ascii="Arial" w:hAnsi="Arial" w:cs="Arial"/>
          <w:i/>
        </w:rPr>
        <w:t xml:space="preserve"> </w:t>
      </w:r>
      <w:r w:rsidRPr="00624295">
        <w:rPr>
          <w:rFonts w:ascii="Arial" w:hAnsi="Arial" w:cs="Arial"/>
          <w:i/>
        </w:rPr>
        <w:t>ha, b</w:t>
      </w:r>
      <w:r w:rsidRPr="00624295">
        <w:rPr>
          <w:rFonts w:ascii="Arial" w:eastAsia="Arial Unicode MS" w:hAnsi="Arial" w:cs="Arial"/>
          <w:i/>
        </w:rPr>
        <w:t>ližší specifikace dle Přílohy č. 1, 2 a 3 a dle pokynů odborného pracovníka Správy KRNAP,</w:t>
      </w:r>
    </w:p>
    <w:p w14:paraId="52BFF574" w14:textId="77777777" w:rsidR="00081495" w:rsidRPr="00624295" w:rsidRDefault="00081495" w:rsidP="00081495">
      <w:pPr>
        <w:spacing w:after="0" w:line="240" w:lineRule="auto"/>
        <w:ind w:left="720"/>
        <w:jc w:val="both"/>
        <w:rPr>
          <w:rFonts w:ascii="Arial" w:hAnsi="Arial" w:cs="Arial"/>
          <w:b/>
        </w:rPr>
      </w:pPr>
    </w:p>
    <w:p w14:paraId="29383351" w14:textId="464D991C" w:rsidR="00081495" w:rsidRPr="00412713" w:rsidRDefault="00081495" w:rsidP="00412713">
      <w:pPr>
        <w:pStyle w:val="Odstavecseseznamem"/>
        <w:numPr>
          <w:ilvl w:val="0"/>
          <w:numId w:val="11"/>
        </w:numPr>
        <w:jc w:val="both"/>
        <w:rPr>
          <w:rFonts w:ascii="Arial" w:hAnsi="Arial" w:cs="Arial"/>
          <w:i/>
          <w:sz w:val="22"/>
        </w:rPr>
      </w:pPr>
      <w:r w:rsidRPr="00412713">
        <w:rPr>
          <w:rFonts w:ascii="Arial" w:hAnsi="Arial" w:cs="Arial"/>
          <w:i/>
          <w:sz w:val="22"/>
        </w:rPr>
        <w:t xml:space="preserve">na PP č. </w:t>
      </w:r>
      <w:r w:rsidR="00412713" w:rsidRPr="00412713">
        <w:rPr>
          <w:rFonts w:ascii="Arial" w:hAnsi="Arial" w:cs="Arial"/>
          <w:i/>
          <w:sz w:val="22"/>
        </w:rPr>
        <w:t>2</w:t>
      </w:r>
      <w:r w:rsidRPr="00412713">
        <w:rPr>
          <w:rFonts w:ascii="Arial" w:hAnsi="Arial" w:cs="Arial"/>
          <w:i/>
          <w:sz w:val="22"/>
        </w:rPr>
        <w:t xml:space="preserve">, </w:t>
      </w:r>
      <w:r w:rsidR="00412713" w:rsidRPr="00412713">
        <w:rPr>
          <w:rFonts w:ascii="Arial" w:hAnsi="Arial" w:cs="Arial"/>
          <w:i/>
          <w:sz w:val="22"/>
        </w:rPr>
        <w:t xml:space="preserve">4 a </w:t>
      </w:r>
      <w:r w:rsidRPr="00412713">
        <w:rPr>
          <w:rFonts w:ascii="Arial" w:hAnsi="Arial" w:cs="Arial"/>
          <w:i/>
          <w:sz w:val="22"/>
        </w:rPr>
        <w:t>16</w:t>
      </w:r>
      <w:r w:rsidR="00412713">
        <w:rPr>
          <w:rFonts w:ascii="Arial" w:hAnsi="Arial" w:cs="Arial"/>
          <w:i/>
          <w:sz w:val="22"/>
        </w:rPr>
        <w:t xml:space="preserve"> na</w:t>
      </w:r>
      <w:r w:rsidRPr="00412713">
        <w:rPr>
          <w:rFonts w:ascii="Arial" w:hAnsi="Arial" w:cs="Arial"/>
          <w:i/>
          <w:sz w:val="22"/>
        </w:rPr>
        <w:t xml:space="preserve"> DPB č. </w:t>
      </w:r>
      <w:r w:rsidR="00412713" w:rsidRPr="00412713">
        <w:rPr>
          <w:rFonts w:ascii="Arial" w:hAnsi="Arial" w:cs="Arial"/>
          <w:i/>
          <w:sz w:val="22"/>
        </w:rPr>
        <w:t>8318/4 (640-0980)</w:t>
      </w:r>
      <w:r w:rsidRPr="00412713">
        <w:rPr>
          <w:rFonts w:ascii="Arial" w:hAnsi="Arial" w:cs="Arial"/>
          <w:i/>
          <w:sz w:val="22"/>
        </w:rPr>
        <w:t>,</w:t>
      </w:r>
      <w:r w:rsidR="00412713">
        <w:rPr>
          <w:rFonts w:ascii="Arial" w:hAnsi="Arial" w:cs="Arial"/>
          <w:i/>
          <w:sz w:val="22"/>
        </w:rPr>
        <w:t xml:space="preserve"> </w:t>
      </w:r>
      <w:r w:rsidR="00412713" w:rsidRPr="00412713">
        <w:rPr>
          <w:rFonts w:ascii="Arial" w:hAnsi="Arial" w:cs="Arial"/>
          <w:i/>
          <w:sz w:val="22"/>
        </w:rPr>
        <w:t>8312/2 (640-0980)</w:t>
      </w:r>
      <w:r w:rsidR="00412713">
        <w:rPr>
          <w:rFonts w:ascii="Arial" w:hAnsi="Arial" w:cs="Arial"/>
          <w:i/>
          <w:sz w:val="22"/>
        </w:rPr>
        <w:t xml:space="preserve"> a </w:t>
      </w:r>
      <w:r w:rsidR="00412713" w:rsidRPr="00412713">
        <w:rPr>
          <w:rFonts w:ascii="Arial" w:hAnsi="Arial" w:cs="Arial"/>
          <w:i/>
          <w:sz w:val="22"/>
        </w:rPr>
        <w:t>8314/1 (640-0980)</w:t>
      </w:r>
      <w:r w:rsidRPr="00412713">
        <w:rPr>
          <w:rFonts w:ascii="Arial" w:hAnsi="Arial" w:cs="Arial"/>
          <w:i/>
          <w:sz w:val="22"/>
        </w:rPr>
        <w:t xml:space="preserve"> bude ponechána neposečená plocha v rozsahu </w:t>
      </w:r>
      <w:r w:rsidR="00400ADC">
        <w:rPr>
          <w:rFonts w:ascii="Arial" w:hAnsi="Arial" w:cs="Arial"/>
          <w:i/>
          <w:sz w:val="22"/>
        </w:rPr>
        <w:t>10–15</w:t>
      </w:r>
      <w:r w:rsidR="00412713">
        <w:rPr>
          <w:rFonts w:ascii="Arial" w:hAnsi="Arial" w:cs="Arial"/>
          <w:i/>
          <w:sz w:val="22"/>
        </w:rPr>
        <w:t xml:space="preserve"> </w:t>
      </w:r>
      <w:r w:rsidRPr="00412713">
        <w:rPr>
          <w:rFonts w:ascii="Arial" w:hAnsi="Arial" w:cs="Arial"/>
          <w:i/>
          <w:sz w:val="22"/>
        </w:rPr>
        <w:t>% z důvodu podpory populací bezobratlých živočichů (viz příloha č. 1)</w:t>
      </w:r>
    </w:p>
    <w:p w14:paraId="0CCB610E" w14:textId="77777777" w:rsidR="00081495" w:rsidRPr="00624295" w:rsidRDefault="00081495" w:rsidP="00081495">
      <w:pPr>
        <w:spacing w:after="0" w:line="240" w:lineRule="auto"/>
        <w:ind w:left="720"/>
        <w:jc w:val="both"/>
        <w:rPr>
          <w:rFonts w:ascii="Arial" w:hAnsi="Arial" w:cs="Arial"/>
          <w:b/>
        </w:rPr>
      </w:pPr>
    </w:p>
    <w:p w14:paraId="375FC8BA" w14:textId="46EFDA87" w:rsidR="00BD635A" w:rsidRPr="006D66DB" w:rsidRDefault="006D66DB" w:rsidP="006D66DB">
      <w:pPr>
        <w:spacing w:after="120" w:line="240" w:lineRule="auto"/>
        <w:jc w:val="both"/>
        <w:rPr>
          <w:rFonts w:ascii="Arial" w:hAnsi="Arial" w:cs="Arial"/>
          <w:b/>
          <w:color w:val="FF0000"/>
        </w:rPr>
      </w:pPr>
      <w:r w:rsidRPr="006D66DB">
        <w:rPr>
          <w:rFonts w:ascii="Arial" w:eastAsia="Arial Unicode MS" w:hAnsi="Arial" w:cs="Arial"/>
        </w:rPr>
        <w:t>T</w:t>
      </w:r>
      <w:r w:rsidR="00CA7415" w:rsidRPr="006D66DB">
        <w:rPr>
          <w:rFonts w:ascii="Arial" w:eastAsia="Arial Unicode MS" w:hAnsi="Arial" w:cs="Arial"/>
        </w:rPr>
        <w:t>ermíny prováděných opatření jsou uvedené v Příloze č. 1 této Dohody</w:t>
      </w:r>
      <w:r w:rsidR="0087546B" w:rsidRPr="006D66DB">
        <w:rPr>
          <w:rFonts w:ascii="Arial" w:eastAsia="Arial Unicode MS" w:hAnsi="Arial" w:cs="Arial"/>
        </w:rPr>
        <w:t xml:space="preserve">, </w:t>
      </w:r>
      <w:r w:rsidRPr="006D66DB">
        <w:rPr>
          <w:rFonts w:ascii="Arial" w:eastAsia="Arial Unicode MS" w:hAnsi="Arial" w:cs="Arial"/>
        </w:rPr>
        <w:t xml:space="preserve">přičemž se </w:t>
      </w:r>
      <w:r w:rsidR="0087546B" w:rsidRPr="006D66DB">
        <w:rPr>
          <w:rFonts w:ascii="Arial" w:eastAsia="Arial Unicode MS" w:hAnsi="Arial" w:cs="Arial"/>
        </w:rPr>
        <w:t>jedná se </w:t>
      </w:r>
      <w:r w:rsidR="00CA7415" w:rsidRPr="006D66DB">
        <w:rPr>
          <w:rFonts w:ascii="Arial" w:eastAsia="Arial Unicode MS" w:hAnsi="Arial" w:cs="Arial"/>
        </w:rPr>
        <w:t>o termíny optimální.</w:t>
      </w:r>
    </w:p>
    <w:p w14:paraId="7F8BBF85" w14:textId="77777777" w:rsidR="00BB2C86" w:rsidRDefault="00BB2C86" w:rsidP="006D66DB">
      <w:pPr>
        <w:spacing w:after="120" w:line="240" w:lineRule="auto"/>
        <w:jc w:val="both"/>
        <w:rPr>
          <w:rFonts w:ascii="Arial" w:hAnsi="Arial" w:cs="Arial"/>
        </w:rPr>
      </w:pPr>
    </w:p>
    <w:p w14:paraId="6A096F8B" w14:textId="26CFDDA5" w:rsidR="00FF5C5B" w:rsidRPr="006D66DB" w:rsidRDefault="00BD635A" w:rsidP="006D66DB">
      <w:pPr>
        <w:spacing w:after="120" w:line="240" w:lineRule="auto"/>
        <w:jc w:val="both"/>
        <w:rPr>
          <w:rFonts w:ascii="Arial" w:hAnsi="Arial" w:cs="Arial"/>
        </w:rPr>
      </w:pPr>
      <w:r w:rsidRPr="006C64D2">
        <w:rPr>
          <w:rFonts w:ascii="Arial" w:hAnsi="Arial" w:cs="Arial"/>
        </w:rPr>
        <w:t xml:space="preserve">Veškeré činnosti na </w:t>
      </w:r>
      <w:r w:rsidR="00DA4345">
        <w:rPr>
          <w:rFonts w:ascii="Arial" w:hAnsi="Arial" w:cs="Arial"/>
        </w:rPr>
        <w:t>P</w:t>
      </w:r>
      <w:r w:rsidRPr="006C64D2">
        <w:rPr>
          <w:rFonts w:ascii="Arial" w:hAnsi="Arial" w:cs="Arial"/>
        </w:rPr>
        <w:t>ozemcích budou provedeny šetrně</w:t>
      </w:r>
      <w:r w:rsidR="00FF2567" w:rsidRPr="006C64D2">
        <w:rPr>
          <w:rFonts w:ascii="Arial" w:hAnsi="Arial" w:cs="Arial"/>
        </w:rPr>
        <w:t xml:space="preserve">, </w:t>
      </w:r>
      <w:r w:rsidRPr="006C64D2">
        <w:rPr>
          <w:rFonts w:ascii="Arial" w:hAnsi="Arial" w:cs="Arial"/>
        </w:rPr>
        <w:t>jakékoli</w:t>
      </w:r>
      <w:r w:rsidR="0087546B" w:rsidRPr="006C64D2">
        <w:rPr>
          <w:rFonts w:ascii="Arial" w:hAnsi="Arial" w:cs="Arial"/>
        </w:rPr>
        <w:t xml:space="preserve"> poškození vegetačního krytu či </w:t>
      </w:r>
      <w:r w:rsidRPr="006C64D2">
        <w:rPr>
          <w:rFonts w:ascii="Arial" w:hAnsi="Arial" w:cs="Arial"/>
        </w:rPr>
        <w:t>technických zařízení bude konzultováno s</w:t>
      </w:r>
      <w:r w:rsidR="00312DAB" w:rsidRPr="006C64D2">
        <w:rPr>
          <w:rFonts w:ascii="Arial" w:hAnsi="Arial" w:cs="Arial"/>
        </w:rPr>
        <w:t xml:space="preserve"> odpovědnou osobou Správy KRNAP a </w:t>
      </w:r>
      <w:r w:rsidRPr="006C64D2">
        <w:rPr>
          <w:rFonts w:ascii="Arial" w:hAnsi="Arial" w:cs="Arial"/>
        </w:rPr>
        <w:t xml:space="preserve">poté uvedeno do co nejpůvodnějšího stavu. </w:t>
      </w:r>
      <w:r w:rsidR="00DD0C3D" w:rsidRPr="006C64D2">
        <w:rPr>
          <w:rFonts w:ascii="Arial" w:hAnsi="Arial" w:cs="Arial"/>
        </w:rPr>
        <w:t xml:space="preserve">Prováděná </w:t>
      </w:r>
      <w:proofErr w:type="spellStart"/>
      <w:r w:rsidR="00DD0C3D" w:rsidRPr="006C64D2">
        <w:rPr>
          <w:rFonts w:ascii="Arial" w:hAnsi="Arial" w:cs="Arial"/>
        </w:rPr>
        <w:t>managementová</w:t>
      </w:r>
      <w:proofErr w:type="spellEnd"/>
      <w:r w:rsidR="00DD0C3D" w:rsidRPr="006C64D2">
        <w:rPr>
          <w:rFonts w:ascii="Arial" w:hAnsi="Arial" w:cs="Arial"/>
        </w:rPr>
        <w:t xml:space="preserve"> opatření mohou být podle potřeby změn</w:t>
      </w:r>
      <w:r w:rsidR="00FF2567" w:rsidRPr="006C64D2">
        <w:rPr>
          <w:rFonts w:ascii="Arial" w:hAnsi="Arial" w:cs="Arial"/>
        </w:rPr>
        <w:t>ěna vždy na daný kalendářní rok</w:t>
      </w:r>
      <w:r w:rsidR="00412713">
        <w:rPr>
          <w:rFonts w:ascii="Arial" w:hAnsi="Arial" w:cs="Arial"/>
        </w:rPr>
        <w:t>,</w:t>
      </w:r>
      <w:r w:rsidR="00FF2567" w:rsidRPr="006C64D2">
        <w:rPr>
          <w:rFonts w:ascii="Arial" w:hAnsi="Arial" w:cs="Arial"/>
        </w:rPr>
        <w:t xml:space="preserve"> a to písemnými a očíslovanými dodatky </w:t>
      </w:r>
      <w:r w:rsidR="00FF2567" w:rsidRPr="006C64D2">
        <w:rPr>
          <w:rFonts w:ascii="Arial" w:eastAsia="Arial Unicode MS" w:hAnsi="Arial" w:cs="Arial"/>
          <w:lang w:eastAsia="cs-CZ"/>
        </w:rPr>
        <w:t>podepsanými oprávněnými účastníky Dohody.</w:t>
      </w:r>
      <w:r w:rsidR="00F059A4" w:rsidRPr="006C64D2">
        <w:rPr>
          <w:rFonts w:ascii="Arial" w:hAnsi="Arial" w:cs="Arial"/>
        </w:rPr>
        <w:t xml:space="preserve"> </w:t>
      </w:r>
    </w:p>
    <w:p w14:paraId="0264F0D0" w14:textId="030B298B" w:rsidR="00FF5C5B" w:rsidRPr="006C64D2" w:rsidRDefault="00FF5C5B" w:rsidP="006D66DB">
      <w:pPr>
        <w:spacing w:after="120" w:line="240" w:lineRule="auto"/>
        <w:jc w:val="both"/>
        <w:rPr>
          <w:rFonts w:ascii="Arial" w:eastAsia="Arial Unicode MS" w:hAnsi="Arial" w:cs="Arial"/>
          <w:lang w:eastAsia="cs-CZ"/>
        </w:rPr>
      </w:pPr>
      <w:r w:rsidRPr="006C64D2">
        <w:rPr>
          <w:rFonts w:ascii="Arial" w:eastAsia="Arial Unicode MS" w:hAnsi="Arial" w:cs="Arial"/>
          <w:lang w:eastAsia="cs-CZ"/>
        </w:rPr>
        <w:t xml:space="preserve">2. Správa KRNAP </w:t>
      </w:r>
      <w:r w:rsidRPr="00405A84">
        <w:rPr>
          <w:rFonts w:ascii="Arial" w:eastAsia="Arial Unicode MS" w:hAnsi="Arial" w:cs="Arial"/>
          <w:lang w:eastAsia="cs-CZ"/>
        </w:rPr>
        <w:t xml:space="preserve">je oprávněna kontrolovat provádění prací jak v </w:t>
      </w:r>
      <w:r w:rsidR="0087546B" w:rsidRPr="00405A84">
        <w:rPr>
          <w:rFonts w:ascii="Arial" w:eastAsia="Arial Unicode MS" w:hAnsi="Arial" w:cs="Arial"/>
          <w:lang w:eastAsia="cs-CZ"/>
        </w:rPr>
        <w:t>průběhu jejich realizace, tak i </w:t>
      </w:r>
      <w:r w:rsidRPr="00405A84">
        <w:rPr>
          <w:rFonts w:ascii="Arial" w:eastAsia="Arial Unicode MS" w:hAnsi="Arial" w:cs="Arial"/>
          <w:lang w:eastAsia="cs-CZ"/>
        </w:rPr>
        <w:t xml:space="preserve">po jejich skončení. </w:t>
      </w:r>
      <w:r w:rsidR="00533432" w:rsidRPr="00405A84">
        <w:rPr>
          <w:rFonts w:ascii="Arial" w:eastAsia="Arial Unicode MS" w:hAnsi="Arial" w:cs="Arial"/>
          <w:lang w:eastAsia="cs-CZ"/>
        </w:rPr>
        <w:t>N</w:t>
      </w:r>
      <w:r w:rsidR="00533432" w:rsidRPr="00405A84">
        <w:rPr>
          <w:rFonts w:ascii="Arial" w:eastAsia="Times New Roman" w:hAnsi="Arial" w:cs="Arial"/>
          <w:lang w:eastAsia="cs-CZ"/>
        </w:rPr>
        <w:t>ájemce</w:t>
      </w:r>
      <w:r w:rsidRPr="00405A84">
        <w:rPr>
          <w:rFonts w:ascii="Arial" w:eastAsia="Arial Unicode MS" w:hAnsi="Arial" w:cs="Arial"/>
          <w:lang w:eastAsia="cs-CZ"/>
        </w:rPr>
        <w:t xml:space="preserve"> se zavazuje umožni</w:t>
      </w:r>
      <w:r w:rsidR="0087546B" w:rsidRPr="00405A84">
        <w:rPr>
          <w:rFonts w:ascii="Arial" w:eastAsia="Arial Unicode MS" w:hAnsi="Arial" w:cs="Arial"/>
          <w:lang w:eastAsia="cs-CZ"/>
        </w:rPr>
        <w:t>t pracovníkům Správy</w:t>
      </w:r>
      <w:r w:rsidR="00DA4345" w:rsidRPr="00405A84">
        <w:rPr>
          <w:rFonts w:ascii="Arial" w:eastAsia="Arial Unicode MS" w:hAnsi="Arial" w:cs="Arial"/>
          <w:lang w:eastAsia="cs-CZ"/>
        </w:rPr>
        <w:t xml:space="preserve"> KRNAP</w:t>
      </w:r>
      <w:r w:rsidR="0087546B" w:rsidRPr="00405A84">
        <w:rPr>
          <w:rFonts w:ascii="Arial" w:eastAsia="Arial Unicode MS" w:hAnsi="Arial" w:cs="Arial"/>
          <w:lang w:eastAsia="cs-CZ"/>
        </w:rPr>
        <w:t xml:space="preserve"> přístup na </w:t>
      </w:r>
      <w:r w:rsidR="009502B6" w:rsidRPr="00405A84">
        <w:rPr>
          <w:rFonts w:ascii="Arial" w:eastAsia="Arial Unicode MS" w:hAnsi="Arial" w:cs="Arial"/>
          <w:lang w:eastAsia="cs-CZ"/>
        </w:rPr>
        <w:t>Pozemky</w:t>
      </w:r>
      <w:r w:rsidRPr="00405A84">
        <w:rPr>
          <w:rFonts w:ascii="Arial" w:eastAsia="Arial Unicode MS" w:hAnsi="Arial" w:cs="Arial"/>
          <w:lang w:eastAsia="cs-CZ"/>
        </w:rPr>
        <w:t xml:space="preserve"> za účelem provedení kontroly, vč</w:t>
      </w:r>
      <w:r w:rsidR="00854F92" w:rsidRPr="00405A84">
        <w:rPr>
          <w:rFonts w:ascii="Arial" w:eastAsia="Arial Unicode MS" w:hAnsi="Arial" w:cs="Arial"/>
          <w:lang w:eastAsia="cs-CZ"/>
        </w:rPr>
        <w:t>etně</w:t>
      </w:r>
      <w:r w:rsidRPr="00405A84">
        <w:rPr>
          <w:rFonts w:ascii="Arial" w:eastAsia="Arial Unicode MS" w:hAnsi="Arial" w:cs="Arial"/>
          <w:lang w:eastAsia="cs-CZ"/>
        </w:rPr>
        <w:t xml:space="preserve"> monitoringu re</w:t>
      </w:r>
      <w:r w:rsidR="0087546B" w:rsidRPr="00405A84">
        <w:rPr>
          <w:rFonts w:ascii="Arial" w:eastAsia="Arial Unicode MS" w:hAnsi="Arial" w:cs="Arial"/>
          <w:lang w:eastAsia="cs-CZ"/>
        </w:rPr>
        <w:t>alizace opatření. Zjistí-li, že </w:t>
      </w:r>
      <w:r w:rsidR="00533432" w:rsidRPr="00405A84">
        <w:rPr>
          <w:rFonts w:ascii="Arial" w:eastAsia="Times New Roman" w:hAnsi="Arial" w:cs="Arial"/>
          <w:lang w:eastAsia="cs-CZ"/>
        </w:rPr>
        <w:t>nájemce</w:t>
      </w:r>
      <w:r w:rsidRPr="00405A84">
        <w:rPr>
          <w:rFonts w:ascii="Arial" w:eastAsia="Arial Unicode MS" w:hAnsi="Arial" w:cs="Arial"/>
          <w:lang w:eastAsia="cs-CZ"/>
        </w:rPr>
        <w:t xml:space="preserve"> provádí práce v rozporu se svými po</w:t>
      </w:r>
      <w:r w:rsidR="00BC6E33" w:rsidRPr="00405A84">
        <w:rPr>
          <w:rFonts w:ascii="Arial" w:eastAsia="Arial Unicode MS" w:hAnsi="Arial" w:cs="Arial"/>
          <w:lang w:eastAsia="cs-CZ"/>
        </w:rPr>
        <w:t>vinnostmi, je oprávněn žádat po </w:t>
      </w:r>
      <w:r w:rsidR="00533432" w:rsidRPr="00405A84">
        <w:rPr>
          <w:rFonts w:ascii="Arial" w:eastAsia="Times New Roman" w:hAnsi="Arial" w:cs="Arial"/>
          <w:lang w:eastAsia="cs-CZ"/>
        </w:rPr>
        <w:t>nájemci</w:t>
      </w:r>
      <w:r w:rsidRPr="00405A84">
        <w:rPr>
          <w:rFonts w:ascii="Arial" w:eastAsia="Arial Unicode MS" w:hAnsi="Arial" w:cs="Arial"/>
          <w:lang w:eastAsia="cs-CZ"/>
        </w:rPr>
        <w:t xml:space="preserve"> provádění prací řádným způsobem. Jestliže tak </w:t>
      </w:r>
      <w:r w:rsidR="00533432" w:rsidRPr="00405A84">
        <w:rPr>
          <w:rFonts w:ascii="Arial" w:eastAsia="Times New Roman" w:hAnsi="Arial" w:cs="Arial"/>
          <w:lang w:eastAsia="cs-CZ"/>
        </w:rPr>
        <w:t>nájemce</w:t>
      </w:r>
      <w:r w:rsidRPr="00405A84">
        <w:rPr>
          <w:rFonts w:ascii="Arial" w:eastAsia="Arial Unicode MS" w:hAnsi="Arial" w:cs="Arial"/>
          <w:i/>
          <w:lang w:eastAsia="cs-CZ"/>
        </w:rPr>
        <w:t xml:space="preserve"> </w:t>
      </w:r>
      <w:r w:rsidRPr="00405A84">
        <w:rPr>
          <w:rFonts w:ascii="Arial" w:eastAsia="Arial Unicode MS" w:hAnsi="Arial" w:cs="Arial"/>
          <w:lang w:eastAsia="cs-CZ"/>
        </w:rPr>
        <w:t>neučiní ani v přiměřené lhůtě k tomu poskytnuté, je Správa KRN</w:t>
      </w:r>
      <w:r w:rsidR="00854F92" w:rsidRPr="00405A84">
        <w:rPr>
          <w:rFonts w:ascii="Arial" w:eastAsia="Arial Unicode MS" w:hAnsi="Arial" w:cs="Arial"/>
          <w:lang w:eastAsia="cs-CZ"/>
        </w:rPr>
        <w:t>AP oprávněna odstoupit od této D</w:t>
      </w:r>
      <w:r w:rsidRPr="00405A84">
        <w:rPr>
          <w:rFonts w:ascii="Arial" w:eastAsia="Arial Unicode MS" w:hAnsi="Arial" w:cs="Arial"/>
          <w:lang w:eastAsia="cs-CZ"/>
        </w:rPr>
        <w:t>ohody a požadovat náhradu škody</w:t>
      </w:r>
      <w:r w:rsidR="009502B6" w:rsidRPr="00405A84">
        <w:rPr>
          <w:rFonts w:ascii="Arial" w:eastAsia="Arial Unicode MS" w:hAnsi="Arial" w:cs="Arial"/>
          <w:lang w:eastAsia="cs-CZ"/>
        </w:rPr>
        <w:t xml:space="preserve"> odpovídající částce</w:t>
      </w:r>
      <w:r w:rsidRPr="00405A84">
        <w:rPr>
          <w:rFonts w:ascii="Arial" w:eastAsia="Arial Unicode MS" w:hAnsi="Arial" w:cs="Arial"/>
          <w:lang w:eastAsia="cs-CZ"/>
        </w:rPr>
        <w:t xml:space="preserve"> ve výši 10</w:t>
      </w:r>
      <w:r w:rsidR="00046F8D" w:rsidRPr="00405A84">
        <w:rPr>
          <w:rFonts w:ascii="Arial" w:eastAsia="Arial Unicode MS" w:hAnsi="Arial" w:cs="Arial"/>
          <w:lang w:eastAsia="cs-CZ"/>
        </w:rPr>
        <w:t xml:space="preserve"> </w:t>
      </w:r>
      <w:r w:rsidRPr="00405A84">
        <w:rPr>
          <w:rFonts w:ascii="Arial" w:eastAsia="Arial Unicode MS" w:hAnsi="Arial" w:cs="Arial"/>
          <w:lang w:eastAsia="cs-CZ"/>
        </w:rPr>
        <w:t>% z</w:t>
      </w:r>
      <w:r w:rsidR="009502B6" w:rsidRPr="00405A84">
        <w:rPr>
          <w:rFonts w:ascii="Arial" w:eastAsia="Arial Unicode MS" w:hAnsi="Arial" w:cs="Arial"/>
          <w:lang w:eastAsia="cs-CZ"/>
        </w:rPr>
        <w:t xml:space="preserve"> cen </w:t>
      </w:r>
      <w:r w:rsidRPr="00405A84">
        <w:rPr>
          <w:rFonts w:ascii="Arial" w:eastAsia="Arial Unicode MS" w:hAnsi="Arial" w:cs="Arial"/>
          <w:lang w:eastAsia="cs-CZ"/>
        </w:rPr>
        <w:t>nerealizovaných doh</w:t>
      </w:r>
      <w:r w:rsidR="00943514" w:rsidRPr="00405A84">
        <w:rPr>
          <w:rFonts w:ascii="Arial" w:eastAsia="Arial Unicode MS" w:hAnsi="Arial" w:cs="Arial"/>
          <w:lang w:eastAsia="cs-CZ"/>
        </w:rPr>
        <w:t>odnutých opatření v daném roce</w:t>
      </w:r>
      <w:r w:rsidR="009502B6" w:rsidRPr="00405A84">
        <w:rPr>
          <w:rFonts w:ascii="Arial" w:eastAsia="Arial Unicode MS" w:hAnsi="Arial" w:cs="Arial"/>
          <w:lang w:eastAsia="cs-CZ"/>
        </w:rPr>
        <w:t xml:space="preserve"> dle přílohy č. 1 Dohody uvedených ve sloupci „Cena (Kč) v optimálním termínu“.</w:t>
      </w:r>
    </w:p>
    <w:p w14:paraId="296F3B22" w14:textId="5E456747" w:rsidR="00B70143" w:rsidRPr="00405A84" w:rsidRDefault="002B4756" w:rsidP="00FF5C5B">
      <w:pPr>
        <w:spacing w:after="0" w:line="240" w:lineRule="auto"/>
        <w:jc w:val="both"/>
        <w:rPr>
          <w:rFonts w:ascii="Arial" w:eastAsia="Arial Unicode MS" w:hAnsi="Arial" w:cs="Arial"/>
          <w:lang w:eastAsia="cs-CZ"/>
        </w:rPr>
      </w:pPr>
      <w:r w:rsidRPr="006C64D2">
        <w:rPr>
          <w:rFonts w:ascii="Arial" w:eastAsia="Arial Unicode MS" w:hAnsi="Arial" w:cs="Arial"/>
          <w:lang w:eastAsia="cs-CZ"/>
        </w:rPr>
        <w:t>3</w:t>
      </w:r>
      <w:r w:rsidR="00FF5C5B" w:rsidRPr="006C64D2">
        <w:rPr>
          <w:rFonts w:ascii="Arial" w:eastAsia="Arial Unicode MS" w:hAnsi="Arial" w:cs="Arial"/>
          <w:lang w:eastAsia="cs-CZ"/>
        </w:rPr>
        <w:t>. Jestliže náklady na provedení obdobných prací na dané lokalitě budou souběžně hrazeny prostřednictvím dotačních opatření resortu Ministerstva zemědělství, konkrétně z</w:t>
      </w:r>
      <w:r w:rsidR="003C0566" w:rsidRPr="006C64D2">
        <w:rPr>
          <w:rFonts w:ascii="Arial" w:eastAsia="Arial Unicode MS" w:hAnsi="Arial" w:cs="Arial"/>
          <w:lang w:eastAsia="cs-CZ"/>
        </w:rPr>
        <w:t> </w:t>
      </w:r>
      <w:proofErr w:type="spellStart"/>
      <w:r w:rsidR="00FF5C5B" w:rsidRPr="006C64D2">
        <w:rPr>
          <w:rFonts w:ascii="Arial" w:eastAsia="Arial Unicode MS" w:hAnsi="Arial" w:cs="Arial"/>
          <w:lang w:eastAsia="cs-CZ"/>
        </w:rPr>
        <w:t>agroenvironment</w:t>
      </w:r>
      <w:r w:rsidR="003C0566" w:rsidRPr="006C64D2">
        <w:rPr>
          <w:rFonts w:ascii="Arial" w:eastAsia="Arial Unicode MS" w:hAnsi="Arial" w:cs="Arial"/>
          <w:lang w:eastAsia="cs-CZ"/>
        </w:rPr>
        <w:t>álně</w:t>
      </w:r>
      <w:proofErr w:type="spellEnd"/>
      <w:r w:rsidR="003C0566" w:rsidRPr="006C64D2">
        <w:rPr>
          <w:rFonts w:ascii="Arial" w:eastAsia="Arial Unicode MS" w:hAnsi="Arial" w:cs="Arial"/>
          <w:lang w:eastAsia="cs-CZ"/>
        </w:rPr>
        <w:t xml:space="preserve">-klimatických opatření </w:t>
      </w:r>
      <w:r w:rsidR="00FF5C5B" w:rsidRPr="006C64D2">
        <w:rPr>
          <w:rFonts w:ascii="Arial" w:eastAsia="Arial Unicode MS" w:hAnsi="Arial" w:cs="Arial"/>
          <w:lang w:eastAsia="cs-CZ"/>
        </w:rPr>
        <w:t>(AE</w:t>
      </w:r>
      <w:r w:rsidR="003C0566" w:rsidRPr="006C64D2">
        <w:rPr>
          <w:rFonts w:ascii="Arial" w:eastAsia="Arial Unicode MS" w:hAnsi="Arial" w:cs="Arial"/>
          <w:lang w:eastAsia="cs-CZ"/>
        </w:rPr>
        <w:t>K</w:t>
      </w:r>
      <w:r w:rsidR="00FF5C5B" w:rsidRPr="006C64D2">
        <w:rPr>
          <w:rFonts w:ascii="Arial" w:eastAsia="Arial Unicode MS" w:hAnsi="Arial" w:cs="Arial"/>
          <w:lang w:eastAsia="cs-CZ"/>
        </w:rPr>
        <w:t xml:space="preserve">O), </w:t>
      </w:r>
      <w:r w:rsidR="00FF5C5B" w:rsidRPr="00B70143">
        <w:rPr>
          <w:rFonts w:ascii="Arial" w:eastAsia="Arial Unicode MS" w:hAnsi="Arial" w:cs="Arial"/>
          <w:lang w:eastAsia="cs-CZ"/>
        </w:rPr>
        <w:t xml:space="preserve">bude </w:t>
      </w:r>
      <w:r w:rsidR="00B70143">
        <w:rPr>
          <w:rFonts w:ascii="Arial" w:eastAsia="Arial Unicode MS" w:hAnsi="Arial" w:cs="Arial"/>
          <w:lang w:eastAsia="cs-CZ"/>
        </w:rPr>
        <w:t xml:space="preserve">výše této </w:t>
      </w:r>
      <w:r w:rsidR="00FF5C5B" w:rsidRPr="00B70143">
        <w:rPr>
          <w:rFonts w:ascii="Arial" w:eastAsia="Arial Unicode MS" w:hAnsi="Arial" w:cs="Arial"/>
          <w:lang w:eastAsia="cs-CZ"/>
        </w:rPr>
        <w:t xml:space="preserve">dotace </w:t>
      </w:r>
      <w:r w:rsidR="00B70143">
        <w:rPr>
          <w:rFonts w:ascii="Arial" w:eastAsia="Arial Unicode MS" w:hAnsi="Arial" w:cs="Arial"/>
          <w:lang w:eastAsia="cs-CZ"/>
        </w:rPr>
        <w:t xml:space="preserve">Ministerstva zemědělství </w:t>
      </w:r>
      <w:r w:rsidR="00FF5C5B" w:rsidRPr="00B70143">
        <w:rPr>
          <w:rFonts w:ascii="Arial" w:eastAsia="Arial Unicode MS" w:hAnsi="Arial" w:cs="Arial"/>
          <w:lang w:eastAsia="cs-CZ"/>
        </w:rPr>
        <w:t xml:space="preserve">odečtena </w:t>
      </w:r>
      <w:r w:rsidR="00FF5C5B" w:rsidRPr="004F66BA">
        <w:rPr>
          <w:rFonts w:ascii="Arial" w:eastAsia="Arial Unicode MS" w:hAnsi="Arial" w:cs="Arial"/>
          <w:lang w:eastAsia="cs-CZ"/>
        </w:rPr>
        <w:t xml:space="preserve">od příspěvku projektu </w:t>
      </w:r>
      <w:r w:rsidR="00FF5C5B" w:rsidRPr="00405A84">
        <w:rPr>
          <w:rFonts w:ascii="Arial" w:eastAsia="Arial Unicode MS" w:hAnsi="Arial" w:cs="Arial"/>
          <w:lang w:eastAsia="cs-CZ"/>
        </w:rPr>
        <w:t>vyplaceného za práce nad požadavky AE</w:t>
      </w:r>
      <w:r w:rsidR="003C0566" w:rsidRPr="00405A84">
        <w:rPr>
          <w:rFonts w:ascii="Arial" w:eastAsia="Arial Unicode MS" w:hAnsi="Arial" w:cs="Arial"/>
          <w:lang w:eastAsia="cs-CZ"/>
        </w:rPr>
        <w:t>K</w:t>
      </w:r>
      <w:r w:rsidR="00FF5C5B" w:rsidRPr="00405A84">
        <w:rPr>
          <w:rFonts w:ascii="Arial" w:eastAsia="Arial Unicode MS" w:hAnsi="Arial" w:cs="Arial"/>
          <w:lang w:eastAsia="cs-CZ"/>
        </w:rPr>
        <w:t>O tak</w:t>
      </w:r>
      <w:r w:rsidR="006D66DB" w:rsidRPr="00405A84">
        <w:rPr>
          <w:rFonts w:ascii="Arial" w:eastAsia="Arial Unicode MS" w:hAnsi="Arial" w:cs="Arial"/>
          <w:lang w:eastAsia="cs-CZ"/>
        </w:rPr>
        <w:t>,</w:t>
      </w:r>
      <w:r w:rsidR="00FF5C5B" w:rsidRPr="00405A84">
        <w:rPr>
          <w:rFonts w:ascii="Arial" w:eastAsia="Arial Unicode MS" w:hAnsi="Arial" w:cs="Arial"/>
          <w:lang w:eastAsia="cs-CZ"/>
        </w:rPr>
        <w:t xml:space="preserve"> aby nemohlo dojít k vyplacení dvojích </w:t>
      </w:r>
      <w:r w:rsidR="006D66DB" w:rsidRPr="00405A84">
        <w:rPr>
          <w:rFonts w:ascii="Arial" w:eastAsia="Arial Unicode MS" w:hAnsi="Arial" w:cs="Arial"/>
          <w:lang w:eastAsia="cs-CZ"/>
        </w:rPr>
        <w:t xml:space="preserve">finančních </w:t>
      </w:r>
      <w:r w:rsidR="009502B6" w:rsidRPr="00405A84">
        <w:rPr>
          <w:rFonts w:ascii="Arial" w:eastAsia="Arial Unicode MS" w:hAnsi="Arial" w:cs="Arial"/>
          <w:lang w:eastAsia="cs-CZ"/>
        </w:rPr>
        <w:t xml:space="preserve">příspěvků </w:t>
      </w:r>
      <w:r w:rsidR="00FF5C5B" w:rsidRPr="00405A84">
        <w:rPr>
          <w:rFonts w:ascii="Arial" w:eastAsia="Arial Unicode MS" w:hAnsi="Arial" w:cs="Arial"/>
          <w:lang w:eastAsia="cs-CZ"/>
        </w:rPr>
        <w:t>za provedení téže činno</w:t>
      </w:r>
      <w:r w:rsidR="0012167D" w:rsidRPr="00405A84">
        <w:rPr>
          <w:rFonts w:ascii="Arial" w:eastAsia="Arial Unicode MS" w:hAnsi="Arial" w:cs="Arial"/>
          <w:lang w:eastAsia="cs-CZ"/>
        </w:rPr>
        <w:t>sti</w:t>
      </w:r>
      <w:r w:rsidR="000B6EBB" w:rsidRPr="00405A84">
        <w:rPr>
          <w:rFonts w:ascii="Arial" w:eastAsia="Arial Unicode MS" w:hAnsi="Arial" w:cs="Arial"/>
          <w:lang w:eastAsia="cs-CZ"/>
        </w:rPr>
        <w:t>,</w:t>
      </w:r>
      <w:r w:rsidR="006D66DB" w:rsidRPr="00405A84">
        <w:rPr>
          <w:rFonts w:ascii="Arial" w:eastAsia="Arial Unicode MS" w:hAnsi="Arial" w:cs="Arial"/>
          <w:lang w:eastAsia="cs-CZ"/>
        </w:rPr>
        <w:t xml:space="preserve"> </w:t>
      </w:r>
      <w:r w:rsidR="000B6EBB" w:rsidRPr="00405A84">
        <w:rPr>
          <w:rFonts w:ascii="Arial" w:eastAsia="Arial Unicode MS" w:hAnsi="Arial" w:cs="Arial"/>
          <w:lang w:eastAsia="cs-CZ"/>
        </w:rPr>
        <w:t>p</w:t>
      </w:r>
      <w:r w:rsidR="0012167D" w:rsidRPr="00405A84">
        <w:rPr>
          <w:rFonts w:ascii="Arial" w:eastAsia="Arial Unicode MS" w:hAnsi="Arial" w:cs="Arial"/>
          <w:lang w:eastAsia="cs-CZ"/>
        </w:rPr>
        <w:t>odrobněji rozpracováno v </w:t>
      </w:r>
      <w:r w:rsidR="000A6EF6" w:rsidRPr="00405A84">
        <w:rPr>
          <w:rFonts w:ascii="Arial" w:eastAsia="Arial Unicode MS" w:hAnsi="Arial" w:cs="Arial"/>
          <w:lang w:eastAsia="cs-CZ"/>
        </w:rPr>
        <w:t>P</w:t>
      </w:r>
      <w:r w:rsidR="00FF5C5B" w:rsidRPr="00405A84">
        <w:rPr>
          <w:rFonts w:ascii="Arial" w:eastAsia="Arial Unicode MS" w:hAnsi="Arial" w:cs="Arial"/>
          <w:lang w:eastAsia="cs-CZ"/>
        </w:rPr>
        <w:t>říloze č. 3 Obecná pravidla.</w:t>
      </w:r>
      <w:r w:rsidR="00B70143" w:rsidRPr="00405A84">
        <w:rPr>
          <w:rFonts w:ascii="Arial" w:eastAsia="Arial Unicode MS" w:hAnsi="Arial" w:cs="Arial"/>
          <w:lang w:eastAsia="cs-CZ"/>
        </w:rPr>
        <w:t xml:space="preserve"> Podpisem této Dohody </w:t>
      </w:r>
      <w:r w:rsidR="00533432" w:rsidRPr="00405A84">
        <w:rPr>
          <w:rFonts w:ascii="Arial" w:eastAsia="Times New Roman" w:hAnsi="Arial" w:cs="Arial"/>
          <w:lang w:eastAsia="cs-CZ"/>
        </w:rPr>
        <w:t>nájemce</w:t>
      </w:r>
      <w:r w:rsidR="00B70143" w:rsidRPr="00405A84">
        <w:rPr>
          <w:rFonts w:ascii="Arial" w:eastAsia="Arial Unicode MS" w:hAnsi="Arial" w:cs="Arial"/>
        </w:rPr>
        <w:t xml:space="preserve"> prohlašuje, že se s touto přílohou Dohody podrobně seznámil a má ji k dispozici.</w:t>
      </w:r>
    </w:p>
    <w:p w14:paraId="7097A630" w14:textId="77777777" w:rsidR="00FF5C5B" w:rsidRPr="00405A84" w:rsidRDefault="00FF5C5B" w:rsidP="00FF5C5B">
      <w:pPr>
        <w:spacing w:after="0" w:line="240" w:lineRule="auto"/>
        <w:jc w:val="both"/>
        <w:rPr>
          <w:rFonts w:ascii="Arial" w:eastAsia="Arial Unicode MS" w:hAnsi="Arial" w:cs="Arial"/>
          <w:lang w:eastAsia="cs-CZ"/>
        </w:rPr>
      </w:pPr>
    </w:p>
    <w:p w14:paraId="04CF7574" w14:textId="77777777" w:rsidR="00BC17ED" w:rsidRPr="00405A84" w:rsidRDefault="00BC17ED" w:rsidP="00FF5C5B">
      <w:pPr>
        <w:spacing w:after="0" w:line="240" w:lineRule="auto"/>
        <w:jc w:val="both"/>
        <w:rPr>
          <w:rFonts w:ascii="Arial" w:eastAsia="Arial Unicode MS" w:hAnsi="Arial" w:cs="Arial"/>
          <w:lang w:eastAsia="cs-CZ"/>
        </w:rPr>
      </w:pPr>
    </w:p>
    <w:p w14:paraId="25D999EA" w14:textId="77777777" w:rsidR="00FF5C5B" w:rsidRPr="00405A84" w:rsidRDefault="00FF5C5B" w:rsidP="00FF5C5B">
      <w:pPr>
        <w:spacing w:after="0" w:line="240" w:lineRule="auto"/>
        <w:jc w:val="center"/>
        <w:rPr>
          <w:rFonts w:ascii="Arial" w:eastAsia="Arial Unicode MS" w:hAnsi="Arial" w:cs="Arial"/>
          <w:b/>
          <w:lang w:eastAsia="cs-CZ"/>
        </w:rPr>
      </w:pPr>
      <w:r w:rsidRPr="00405A84">
        <w:rPr>
          <w:rFonts w:ascii="Arial" w:eastAsia="Arial Unicode MS" w:hAnsi="Arial" w:cs="Arial"/>
          <w:b/>
          <w:lang w:eastAsia="cs-CZ"/>
        </w:rPr>
        <w:t>Čl. III.</w:t>
      </w:r>
    </w:p>
    <w:p w14:paraId="27F27762" w14:textId="77777777" w:rsidR="00FF5C5B" w:rsidRPr="00405A84" w:rsidRDefault="00FF5C5B" w:rsidP="00FF5C5B">
      <w:pPr>
        <w:spacing w:after="0" w:line="240" w:lineRule="auto"/>
        <w:jc w:val="center"/>
        <w:rPr>
          <w:rFonts w:ascii="Arial" w:eastAsia="Arial Unicode MS" w:hAnsi="Arial" w:cs="Arial"/>
          <w:b/>
          <w:lang w:eastAsia="cs-CZ"/>
        </w:rPr>
      </w:pPr>
      <w:r w:rsidRPr="00405A84">
        <w:rPr>
          <w:rFonts w:ascii="Arial" w:eastAsia="Arial Unicode MS" w:hAnsi="Arial" w:cs="Arial"/>
          <w:b/>
          <w:lang w:eastAsia="cs-CZ"/>
        </w:rPr>
        <w:t>Poskytnutí finančního příspěvku na péči</w:t>
      </w:r>
    </w:p>
    <w:p w14:paraId="1BDAA81F" w14:textId="77777777" w:rsidR="00FF5C5B" w:rsidRPr="00405A84" w:rsidRDefault="00FF5C5B" w:rsidP="00FF5C5B">
      <w:pPr>
        <w:spacing w:after="0" w:line="240" w:lineRule="auto"/>
        <w:jc w:val="both"/>
        <w:rPr>
          <w:rFonts w:ascii="Arial" w:eastAsia="Arial Unicode MS" w:hAnsi="Arial" w:cs="Arial"/>
          <w:lang w:eastAsia="cs-CZ"/>
        </w:rPr>
      </w:pPr>
    </w:p>
    <w:p w14:paraId="2E70659C" w14:textId="09AA98B2" w:rsidR="00A56A57" w:rsidRPr="006C64D2" w:rsidRDefault="0007359C" w:rsidP="0007359C">
      <w:pPr>
        <w:jc w:val="both"/>
        <w:rPr>
          <w:rFonts w:ascii="Arial" w:eastAsia="Arial Unicode MS" w:hAnsi="Arial" w:cs="Arial"/>
        </w:rPr>
      </w:pPr>
      <w:r w:rsidRPr="00405A84">
        <w:rPr>
          <w:rFonts w:ascii="Arial" w:eastAsia="Arial Unicode MS" w:hAnsi="Arial" w:cs="Arial"/>
          <w:lang w:eastAsia="cs-CZ"/>
        </w:rPr>
        <w:t>1.</w:t>
      </w:r>
      <w:r w:rsidRPr="00405A84">
        <w:rPr>
          <w:rFonts w:ascii="Arial" w:eastAsia="Arial Unicode MS" w:hAnsi="Arial" w:cs="Arial"/>
        </w:rPr>
        <w:t xml:space="preserve"> </w:t>
      </w:r>
      <w:r w:rsidR="00FF5C5B" w:rsidRPr="00405A84">
        <w:rPr>
          <w:rFonts w:ascii="Arial" w:eastAsia="Arial Unicode MS" w:hAnsi="Arial" w:cs="Arial"/>
        </w:rPr>
        <w:t xml:space="preserve">Účastníci Dohody se dohodli, že </w:t>
      </w:r>
      <w:r w:rsidR="00CA7C70" w:rsidRPr="00405A84">
        <w:rPr>
          <w:rFonts w:ascii="Arial" w:eastAsia="Times New Roman" w:hAnsi="Arial" w:cs="Arial"/>
          <w:lang w:eastAsia="cs-CZ"/>
        </w:rPr>
        <w:t>nájemce</w:t>
      </w:r>
      <w:r w:rsidR="00FF5C5B" w:rsidRPr="00405A84">
        <w:rPr>
          <w:rFonts w:ascii="Arial" w:eastAsia="Arial Unicode MS" w:hAnsi="Arial" w:cs="Arial"/>
        </w:rPr>
        <w:t xml:space="preserve"> zrealizuje </w:t>
      </w:r>
      <w:proofErr w:type="spellStart"/>
      <w:r w:rsidR="00FF5C5B" w:rsidRPr="00405A84">
        <w:rPr>
          <w:rFonts w:ascii="Arial" w:eastAsia="Arial Unicode MS" w:hAnsi="Arial" w:cs="Arial"/>
        </w:rPr>
        <w:t>manage</w:t>
      </w:r>
      <w:r w:rsidR="002D3BCC" w:rsidRPr="00405A84">
        <w:rPr>
          <w:rFonts w:ascii="Arial" w:eastAsia="Arial Unicode MS" w:hAnsi="Arial" w:cs="Arial"/>
        </w:rPr>
        <w:t>mentová</w:t>
      </w:r>
      <w:proofErr w:type="spellEnd"/>
      <w:r w:rsidR="002D3BCC" w:rsidRPr="00405A84">
        <w:rPr>
          <w:rFonts w:ascii="Arial" w:eastAsia="Arial Unicode MS" w:hAnsi="Arial" w:cs="Arial"/>
        </w:rPr>
        <w:t xml:space="preserve"> opatření </w:t>
      </w:r>
      <w:r w:rsidR="002A3593" w:rsidRPr="00405A84">
        <w:rPr>
          <w:rFonts w:ascii="Arial" w:eastAsia="Arial Unicode MS" w:hAnsi="Arial" w:cs="Arial"/>
        </w:rPr>
        <w:t xml:space="preserve">provedená v požadovaném rozsahu </w:t>
      </w:r>
      <w:r w:rsidR="002D3BCC" w:rsidRPr="00405A84">
        <w:rPr>
          <w:rFonts w:ascii="Arial" w:eastAsia="Arial Unicode MS" w:hAnsi="Arial" w:cs="Arial"/>
        </w:rPr>
        <w:t>za </w:t>
      </w:r>
      <w:r w:rsidR="00FF5C5B" w:rsidRPr="00405A84">
        <w:rPr>
          <w:rFonts w:ascii="Arial" w:eastAsia="Arial Unicode MS" w:hAnsi="Arial" w:cs="Arial"/>
        </w:rPr>
        <w:t xml:space="preserve">finanční příspěvek </w:t>
      </w:r>
      <w:r w:rsidR="002A3593" w:rsidRPr="00405A84">
        <w:rPr>
          <w:rFonts w:ascii="Arial" w:eastAsia="Arial Unicode MS" w:hAnsi="Arial" w:cs="Arial"/>
        </w:rPr>
        <w:t xml:space="preserve">v daném kalendářním </w:t>
      </w:r>
      <w:r w:rsidR="002A3593" w:rsidRPr="006C64D2">
        <w:rPr>
          <w:rFonts w:ascii="Arial" w:eastAsia="Arial Unicode MS" w:hAnsi="Arial" w:cs="Arial"/>
        </w:rPr>
        <w:t xml:space="preserve">roce </w:t>
      </w:r>
      <w:r w:rsidR="00FF5C5B" w:rsidRPr="006C64D2">
        <w:rPr>
          <w:rFonts w:ascii="Arial" w:eastAsia="Arial Unicode MS" w:hAnsi="Arial" w:cs="Arial"/>
        </w:rPr>
        <w:t>na péči v celkové výši</w:t>
      </w:r>
      <w:r w:rsidR="00650644" w:rsidRPr="006C64D2">
        <w:rPr>
          <w:rFonts w:ascii="Arial" w:eastAsia="Arial Unicode MS" w:hAnsi="Arial" w:cs="Arial"/>
        </w:rPr>
        <w:t xml:space="preserve"> maximálně</w:t>
      </w:r>
      <w:r w:rsidR="00FF5C5B" w:rsidRPr="006C64D2">
        <w:rPr>
          <w:rFonts w:ascii="Arial" w:eastAsia="Arial Unicode MS" w:hAnsi="Arial" w:cs="Arial"/>
        </w:rPr>
        <w:t>:</w:t>
      </w:r>
      <w:r w:rsidR="008B198B" w:rsidRPr="006C64D2">
        <w:rPr>
          <w:rFonts w:ascii="Arial" w:eastAsia="Arial Unicode MS" w:hAnsi="Arial" w:cs="Arial"/>
        </w:rPr>
        <w:t xml:space="preserve"> </w:t>
      </w:r>
    </w:p>
    <w:p w14:paraId="3B40F6D9" w14:textId="52681988" w:rsidR="00412713" w:rsidRPr="00624295" w:rsidRDefault="00471198" w:rsidP="00412713">
      <w:pPr>
        <w:spacing w:after="0" w:line="240" w:lineRule="auto"/>
        <w:jc w:val="both"/>
        <w:rPr>
          <w:rFonts w:ascii="Arial" w:eastAsia="Arial Unicode MS" w:hAnsi="Arial" w:cs="Arial"/>
          <w:lang w:eastAsia="cs-CZ"/>
        </w:rPr>
      </w:pPr>
      <w:r>
        <w:rPr>
          <w:rFonts w:ascii="Arial" w:hAnsi="Arial" w:cs="Arial"/>
          <w:b/>
        </w:rPr>
        <w:t xml:space="preserve">103 </w:t>
      </w:r>
      <w:r w:rsidR="00412713" w:rsidRPr="00624295">
        <w:rPr>
          <w:rFonts w:ascii="Arial" w:hAnsi="Arial" w:cs="Arial"/>
          <w:b/>
        </w:rPr>
        <w:t>Svatý Petr</w:t>
      </w:r>
    </w:p>
    <w:p w14:paraId="464AAEBC" w14:textId="1A46D2A6" w:rsidR="00412713" w:rsidRPr="00624295" w:rsidRDefault="00412713" w:rsidP="00412713">
      <w:pPr>
        <w:spacing w:after="0" w:line="240" w:lineRule="auto"/>
        <w:jc w:val="both"/>
        <w:rPr>
          <w:rFonts w:ascii="Arial" w:eastAsia="Arial Unicode MS" w:hAnsi="Arial" w:cs="Arial"/>
          <w:lang w:eastAsia="cs-CZ"/>
        </w:rPr>
      </w:pPr>
      <w:r w:rsidRPr="00624295">
        <w:rPr>
          <w:rFonts w:ascii="Arial" w:eastAsia="Arial Unicode MS" w:hAnsi="Arial" w:cs="Arial"/>
          <w:b/>
          <w:lang w:eastAsia="cs-CZ"/>
        </w:rPr>
        <w:t xml:space="preserve">Maximální výše příspěvku za realizaci všech opatření: </w:t>
      </w:r>
      <w:r w:rsidR="003F092F" w:rsidRPr="003F092F">
        <w:rPr>
          <w:rFonts w:ascii="Arial" w:eastAsia="Arial Unicode MS" w:hAnsi="Arial" w:cs="Arial"/>
          <w:b/>
          <w:lang w:eastAsia="cs-CZ"/>
        </w:rPr>
        <w:t>354 497,23 Kč</w:t>
      </w:r>
      <w:r w:rsidR="003F092F">
        <w:rPr>
          <w:rFonts w:ascii="Arial" w:eastAsia="Arial Unicode MS" w:hAnsi="Arial" w:cs="Arial"/>
          <w:b/>
          <w:lang w:eastAsia="cs-CZ"/>
        </w:rPr>
        <w:t xml:space="preserve"> </w:t>
      </w:r>
      <w:r w:rsidRPr="00405A84">
        <w:rPr>
          <w:rFonts w:ascii="Arial" w:eastAsia="Arial Unicode MS" w:hAnsi="Arial" w:cs="Arial"/>
          <w:b/>
          <w:lang w:eastAsia="cs-CZ"/>
        </w:rPr>
        <w:t>(</w:t>
      </w:r>
      <w:r w:rsidR="003F092F">
        <w:rPr>
          <w:rFonts w:ascii="Arial" w:eastAsia="Arial Unicode MS" w:hAnsi="Arial" w:cs="Arial"/>
          <w:b/>
          <w:lang w:eastAsia="cs-CZ"/>
        </w:rPr>
        <w:t>tři</w:t>
      </w:r>
      <w:r w:rsidRPr="00405A84">
        <w:rPr>
          <w:rFonts w:ascii="Arial" w:eastAsia="Arial Unicode MS" w:hAnsi="Arial" w:cs="Arial"/>
          <w:b/>
          <w:lang w:eastAsia="cs-CZ"/>
        </w:rPr>
        <w:t xml:space="preserve"> sta </w:t>
      </w:r>
      <w:r w:rsidR="003F092F">
        <w:rPr>
          <w:rFonts w:ascii="Arial" w:eastAsia="Arial Unicode MS" w:hAnsi="Arial" w:cs="Arial"/>
          <w:b/>
          <w:lang w:eastAsia="cs-CZ"/>
        </w:rPr>
        <w:t>padesát čtyři</w:t>
      </w:r>
      <w:r w:rsidR="00405A84" w:rsidRPr="00405A84">
        <w:rPr>
          <w:rFonts w:ascii="Arial" w:eastAsia="Arial Unicode MS" w:hAnsi="Arial" w:cs="Arial"/>
          <w:b/>
          <w:lang w:eastAsia="cs-CZ"/>
        </w:rPr>
        <w:t xml:space="preserve"> </w:t>
      </w:r>
      <w:r w:rsidRPr="00405A84">
        <w:rPr>
          <w:rFonts w:ascii="Arial" w:eastAsia="Arial Unicode MS" w:hAnsi="Arial" w:cs="Arial"/>
          <w:b/>
          <w:lang w:eastAsia="cs-CZ"/>
        </w:rPr>
        <w:t xml:space="preserve">tisíc </w:t>
      </w:r>
      <w:r w:rsidR="003F092F">
        <w:rPr>
          <w:rFonts w:ascii="Arial" w:eastAsia="Arial Unicode MS" w:hAnsi="Arial" w:cs="Arial"/>
          <w:b/>
          <w:lang w:eastAsia="cs-CZ"/>
        </w:rPr>
        <w:t>čtyři</w:t>
      </w:r>
      <w:r w:rsidRPr="00405A84">
        <w:rPr>
          <w:rFonts w:ascii="Arial" w:eastAsia="Arial Unicode MS" w:hAnsi="Arial" w:cs="Arial"/>
          <w:b/>
          <w:lang w:eastAsia="cs-CZ"/>
        </w:rPr>
        <w:t xml:space="preserve"> s</w:t>
      </w:r>
      <w:r w:rsidR="003F092F">
        <w:rPr>
          <w:rFonts w:ascii="Arial" w:eastAsia="Arial Unicode MS" w:hAnsi="Arial" w:cs="Arial"/>
          <w:b/>
          <w:lang w:eastAsia="cs-CZ"/>
        </w:rPr>
        <w:t>ta</w:t>
      </w:r>
      <w:r w:rsidRPr="00405A84">
        <w:rPr>
          <w:rFonts w:ascii="Arial" w:eastAsia="Arial Unicode MS" w:hAnsi="Arial" w:cs="Arial"/>
          <w:b/>
          <w:lang w:eastAsia="cs-CZ"/>
        </w:rPr>
        <w:t xml:space="preserve"> </w:t>
      </w:r>
      <w:r w:rsidR="00405A84" w:rsidRPr="00405A84">
        <w:rPr>
          <w:rFonts w:ascii="Arial" w:eastAsia="Arial Unicode MS" w:hAnsi="Arial" w:cs="Arial"/>
          <w:b/>
          <w:lang w:eastAsia="cs-CZ"/>
        </w:rPr>
        <w:t xml:space="preserve">devadesát </w:t>
      </w:r>
      <w:r w:rsidR="003F092F">
        <w:rPr>
          <w:rFonts w:ascii="Arial" w:eastAsia="Arial Unicode MS" w:hAnsi="Arial" w:cs="Arial"/>
          <w:b/>
          <w:lang w:eastAsia="cs-CZ"/>
        </w:rPr>
        <w:t>sedm</w:t>
      </w:r>
      <w:r w:rsidRPr="00405A84">
        <w:rPr>
          <w:rFonts w:ascii="Arial" w:eastAsia="Arial Unicode MS" w:hAnsi="Arial" w:cs="Arial"/>
          <w:b/>
          <w:lang w:eastAsia="cs-CZ"/>
        </w:rPr>
        <w:t xml:space="preserve"> korun českých a </w:t>
      </w:r>
      <w:r w:rsidR="003F092F">
        <w:rPr>
          <w:rFonts w:ascii="Arial" w:eastAsia="Arial Unicode MS" w:hAnsi="Arial" w:cs="Arial"/>
          <w:b/>
          <w:lang w:eastAsia="cs-CZ"/>
        </w:rPr>
        <w:t>dvacet</w:t>
      </w:r>
      <w:r w:rsidRPr="00405A84">
        <w:rPr>
          <w:rFonts w:ascii="Arial" w:eastAsia="Arial Unicode MS" w:hAnsi="Arial" w:cs="Arial"/>
          <w:b/>
          <w:lang w:eastAsia="cs-CZ"/>
        </w:rPr>
        <w:t xml:space="preserve"> </w:t>
      </w:r>
      <w:r w:rsidR="003F092F">
        <w:rPr>
          <w:rFonts w:ascii="Arial" w:eastAsia="Arial Unicode MS" w:hAnsi="Arial" w:cs="Arial"/>
          <w:b/>
          <w:lang w:eastAsia="cs-CZ"/>
        </w:rPr>
        <w:t>tři</w:t>
      </w:r>
      <w:r w:rsidRPr="00405A84">
        <w:rPr>
          <w:rFonts w:ascii="Arial" w:eastAsia="Arial Unicode MS" w:hAnsi="Arial" w:cs="Arial"/>
          <w:b/>
          <w:lang w:eastAsia="cs-CZ"/>
        </w:rPr>
        <w:t xml:space="preserve"> haléřů),</w:t>
      </w:r>
      <w:r w:rsidRPr="00405A84">
        <w:rPr>
          <w:rFonts w:ascii="Arial" w:eastAsia="Arial Unicode MS" w:hAnsi="Arial" w:cs="Arial"/>
          <w:lang w:eastAsia="cs-CZ"/>
        </w:rPr>
        <w:t xml:space="preserve"> </w:t>
      </w:r>
      <w:r w:rsidRPr="00624295">
        <w:rPr>
          <w:rFonts w:ascii="Arial" w:eastAsia="Arial Unicode MS" w:hAnsi="Arial" w:cs="Arial"/>
          <w:lang w:eastAsia="cs-CZ"/>
        </w:rPr>
        <w:t>při splnění optimálního termínu realizace opatření ve smyslu čl. II této Dohody, zpožděného v odůvodněných případech max. o 14 dní. Ustanovení čl. II odst. 3 této Dohody tím není dotčeno.</w:t>
      </w:r>
    </w:p>
    <w:p w14:paraId="781A2478" w14:textId="77777777" w:rsidR="0007359C" w:rsidRPr="000A4A1E" w:rsidRDefault="0007359C" w:rsidP="00FF5C5B">
      <w:pPr>
        <w:spacing w:after="0" w:line="240" w:lineRule="auto"/>
        <w:jc w:val="both"/>
        <w:rPr>
          <w:rFonts w:ascii="Arial" w:eastAsia="Arial Unicode MS" w:hAnsi="Arial" w:cs="Arial"/>
          <w:lang w:eastAsia="cs-CZ"/>
        </w:rPr>
      </w:pPr>
    </w:p>
    <w:p w14:paraId="1DF602FC" w14:textId="2EBFE36B" w:rsidR="001D4615" w:rsidRPr="00405A84" w:rsidRDefault="00244F38" w:rsidP="000A4A1E">
      <w:pPr>
        <w:jc w:val="both"/>
        <w:rPr>
          <w:rFonts w:ascii="Arial" w:hAnsi="Arial" w:cs="Arial"/>
        </w:rPr>
      </w:pPr>
      <w:r w:rsidRPr="000A4A1E">
        <w:rPr>
          <w:rFonts w:ascii="Arial" w:hAnsi="Arial" w:cs="Arial"/>
        </w:rPr>
        <w:lastRenderedPageBreak/>
        <w:t>V </w:t>
      </w:r>
      <w:r w:rsidRPr="00405A84">
        <w:rPr>
          <w:rFonts w:ascii="Arial" w:hAnsi="Arial" w:cs="Arial"/>
        </w:rPr>
        <w:t>případě z</w:t>
      </w:r>
      <w:r w:rsidR="001D4615" w:rsidRPr="00405A84">
        <w:rPr>
          <w:rFonts w:ascii="Arial" w:hAnsi="Arial" w:cs="Arial"/>
        </w:rPr>
        <w:t xml:space="preserve">poždění </w:t>
      </w:r>
      <w:r w:rsidRPr="00405A84">
        <w:rPr>
          <w:rFonts w:ascii="Arial" w:hAnsi="Arial" w:cs="Arial"/>
        </w:rPr>
        <w:t xml:space="preserve">s provedením opatření </w:t>
      </w:r>
      <w:r w:rsidR="001D4615" w:rsidRPr="00405A84">
        <w:rPr>
          <w:rFonts w:ascii="Arial" w:hAnsi="Arial" w:cs="Arial"/>
        </w:rPr>
        <w:t xml:space="preserve">od optimálního termínu realizace opatření o více jak 14 dní, ale ne </w:t>
      </w:r>
      <w:r w:rsidRPr="00405A84">
        <w:rPr>
          <w:rFonts w:ascii="Arial" w:hAnsi="Arial" w:cs="Arial"/>
        </w:rPr>
        <w:t xml:space="preserve">více </w:t>
      </w:r>
      <w:r w:rsidR="001D4615" w:rsidRPr="00405A84">
        <w:rPr>
          <w:rFonts w:ascii="Arial" w:hAnsi="Arial" w:cs="Arial"/>
        </w:rPr>
        <w:t xml:space="preserve">jak o </w:t>
      </w:r>
      <w:r w:rsidR="00D81AE5" w:rsidRPr="00405A84">
        <w:rPr>
          <w:rFonts w:ascii="Arial" w:hAnsi="Arial" w:cs="Arial"/>
        </w:rPr>
        <w:t>3</w:t>
      </w:r>
      <w:r w:rsidR="001D4615" w:rsidRPr="00405A84">
        <w:rPr>
          <w:rFonts w:ascii="Arial" w:hAnsi="Arial" w:cs="Arial"/>
        </w:rPr>
        <w:t>0 dní včetně</w:t>
      </w:r>
      <w:r w:rsidRPr="00405A84">
        <w:rPr>
          <w:rFonts w:ascii="Arial" w:hAnsi="Arial" w:cs="Arial"/>
        </w:rPr>
        <w:t xml:space="preserve"> má za následek, že výše příspěvku dle této Dohody bude stanovena </w:t>
      </w:r>
      <w:r w:rsidR="00192684" w:rsidRPr="00405A84">
        <w:rPr>
          <w:rFonts w:ascii="Arial" w:hAnsi="Arial" w:cs="Arial"/>
        </w:rPr>
        <w:t>dle sloupce “Cena (Kč) při překročení optimálního termínu (druhá kategorie cen)“ Přílohy č. 1 této Dohody</w:t>
      </w:r>
      <w:r w:rsidR="001D4615" w:rsidRPr="00405A84">
        <w:rPr>
          <w:rFonts w:ascii="Arial" w:hAnsi="Arial" w:cs="Arial"/>
        </w:rPr>
        <w:t xml:space="preserve">. </w:t>
      </w:r>
    </w:p>
    <w:p w14:paraId="01DD4CE6" w14:textId="34F8BC42" w:rsidR="001D4615" w:rsidRPr="00405A84" w:rsidRDefault="001D4615" w:rsidP="000A4A1E">
      <w:pPr>
        <w:jc w:val="both"/>
        <w:rPr>
          <w:rFonts w:ascii="Arial" w:hAnsi="Arial" w:cs="Arial"/>
        </w:rPr>
      </w:pPr>
      <w:r w:rsidRPr="00405A84">
        <w:rPr>
          <w:rFonts w:ascii="Arial" w:hAnsi="Arial" w:cs="Arial"/>
        </w:rPr>
        <w:t xml:space="preserve">Zpoždění realizace opatření nebo jeho části o více jak </w:t>
      </w:r>
      <w:r w:rsidR="00D81AE5" w:rsidRPr="00405A84">
        <w:rPr>
          <w:rFonts w:ascii="Arial" w:hAnsi="Arial" w:cs="Arial"/>
        </w:rPr>
        <w:t>3</w:t>
      </w:r>
      <w:r w:rsidRPr="00405A84">
        <w:rPr>
          <w:rFonts w:ascii="Arial" w:hAnsi="Arial" w:cs="Arial"/>
        </w:rPr>
        <w:t>0 dní od optimálního termínu bude bráno jako neprovedení opatření</w:t>
      </w:r>
      <w:r w:rsidR="00DB48D7" w:rsidRPr="00405A84">
        <w:rPr>
          <w:rFonts w:ascii="Arial" w:hAnsi="Arial" w:cs="Arial"/>
        </w:rPr>
        <w:t xml:space="preserve"> a </w:t>
      </w:r>
      <w:r w:rsidR="00CA7C70" w:rsidRPr="00405A84">
        <w:rPr>
          <w:rFonts w:ascii="Arial" w:eastAsia="Times New Roman" w:hAnsi="Arial" w:cs="Arial"/>
          <w:lang w:eastAsia="cs-CZ"/>
        </w:rPr>
        <w:t>nájemce</w:t>
      </w:r>
      <w:r w:rsidR="00DB48D7" w:rsidRPr="00405A84">
        <w:rPr>
          <w:rFonts w:ascii="Arial" w:eastAsia="Arial Unicode MS" w:hAnsi="Arial" w:cs="Arial"/>
        </w:rPr>
        <w:t xml:space="preserve"> za tat</w:t>
      </w:r>
      <w:r w:rsidR="00192684" w:rsidRPr="00405A84">
        <w:rPr>
          <w:rFonts w:ascii="Arial" w:eastAsia="Arial Unicode MS" w:hAnsi="Arial" w:cs="Arial"/>
        </w:rPr>
        <w:t xml:space="preserve">o realizovaná opatření neobdrží </w:t>
      </w:r>
      <w:r w:rsidR="00DB48D7" w:rsidRPr="00405A84">
        <w:rPr>
          <w:rFonts w:ascii="Arial" w:eastAsia="Arial Unicode MS" w:hAnsi="Arial" w:cs="Arial"/>
        </w:rPr>
        <w:t>finanční příspěvek</w:t>
      </w:r>
      <w:r w:rsidR="00192684" w:rsidRPr="00405A84">
        <w:rPr>
          <w:rFonts w:ascii="Arial" w:eastAsia="Arial Unicode MS" w:hAnsi="Arial" w:cs="Arial"/>
        </w:rPr>
        <w:t xml:space="preserve"> dle této Dohody</w:t>
      </w:r>
      <w:r w:rsidRPr="00405A84">
        <w:rPr>
          <w:rFonts w:ascii="Arial" w:hAnsi="Arial" w:cs="Arial"/>
        </w:rPr>
        <w:t>.</w:t>
      </w:r>
    </w:p>
    <w:p w14:paraId="112419EE" w14:textId="6A899633" w:rsidR="00CA7C70" w:rsidRPr="00405A84" w:rsidRDefault="00CA7C70" w:rsidP="000A4A1E">
      <w:pPr>
        <w:jc w:val="both"/>
        <w:rPr>
          <w:rFonts w:ascii="Arial" w:hAnsi="Arial" w:cs="Arial"/>
        </w:rPr>
      </w:pPr>
      <w:r w:rsidRPr="00405A84">
        <w:rPr>
          <w:rFonts w:ascii="Arial" w:hAnsi="Arial" w:cs="Arial"/>
        </w:rPr>
        <w:t xml:space="preserve">V případě zásahu vyšší moci či situacích, které nájemce nemohl v době podpisu Dohody předpokládat (např. nepříznivé klimatické podmínky, oprava techniky apod.), se může </w:t>
      </w:r>
      <w:r w:rsidRPr="00405A84">
        <w:rPr>
          <w:rFonts w:ascii="Arial" w:eastAsia="Times New Roman" w:hAnsi="Arial" w:cs="Arial"/>
          <w:lang w:eastAsia="cs-CZ"/>
        </w:rPr>
        <w:t>nájemce</w:t>
      </w:r>
      <w:r w:rsidR="00412713" w:rsidRPr="00405A84">
        <w:rPr>
          <w:rFonts w:ascii="Arial" w:eastAsia="Times New Roman" w:hAnsi="Arial" w:cs="Arial"/>
          <w:lang w:eastAsia="cs-CZ"/>
        </w:rPr>
        <w:t xml:space="preserve"> </w:t>
      </w:r>
      <w:r w:rsidRPr="00405A84">
        <w:rPr>
          <w:rFonts w:ascii="Arial" w:hAnsi="Arial" w:cs="Arial"/>
        </w:rPr>
        <w:t xml:space="preserve">v odůvodněných případech před vypršením optimálního termínu </w:t>
      </w:r>
      <w:r w:rsidR="00A11CA3" w:rsidRPr="00405A84">
        <w:rPr>
          <w:rFonts w:ascii="Arial" w:hAnsi="Arial" w:cs="Arial"/>
        </w:rPr>
        <w:t xml:space="preserve">realizace </w:t>
      </w:r>
      <w:r w:rsidRPr="00405A84">
        <w:rPr>
          <w:rFonts w:ascii="Arial" w:hAnsi="Arial" w:cs="Arial"/>
        </w:rPr>
        <w:t>opatření obrátit na odborného garanta ve věci prodloužení optimálního termínu opatření.</w:t>
      </w:r>
    </w:p>
    <w:p w14:paraId="21DBD4BF" w14:textId="3B54043C" w:rsidR="001D4615" w:rsidRPr="00405A84" w:rsidRDefault="001D4615" w:rsidP="000A4A1E">
      <w:pPr>
        <w:jc w:val="both"/>
        <w:rPr>
          <w:rFonts w:ascii="Arial" w:hAnsi="Arial" w:cs="Arial"/>
        </w:rPr>
      </w:pPr>
      <w:r w:rsidRPr="00405A84">
        <w:rPr>
          <w:rFonts w:ascii="Arial" w:hAnsi="Arial" w:cs="Arial"/>
        </w:rPr>
        <w:t xml:space="preserve">Pokud </w:t>
      </w:r>
      <w:r w:rsidR="00DB48D7" w:rsidRPr="00405A84">
        <w:rPr>
          <w:rFonts w:ascii="Arial" w:hAnsi="Arial" w:cs="Arial"/>
        </w:rPr>
        <w:t xml:space="preserve">není </w:t>
      </w:r>
      <w:r w:rsidRPr="00405A84">
        <w:rPr>
          <w:rFonts w:ascii="Arial" w:hAnsi="Arial" w:cs="Arial"/>
        </w:rPr>
        <w:t xml:space="preserve">v Příloze č. 1 </w:t>
      </w:r>
      <w:r w:rsidR="00DB48D7" w:rsidRPr="00405A84">
        <w:rPr>
          <w:rFonts w:ascii="Arial" w:hAnsi="Arial" w:cs="Arial"/>
        </w:rPr>
        <w:t xml:space="preserve">této Dohody </w:t>
      </w:r>
      <w:r w:rsidRPr="00405A84">
        <w:rPr>
          <w:rFonts w:ascii="Arial" w:hAnsi="Arial" w:cs="Arial"/>
        </w:rPr>
        <w:t xml:space="preserve">uvedeno jinak, musí být všechna opatření provedena nejpozději do </w:t>
      </w:r>
      <w:r w:rsidR="00CA7C70" w:rsidRPr="00405A84">
        <w:rPr>
          <w:rFonts w:ascii="Arial" w:hAnsi="Arial" w:cs="Arial"/>
          <w:b/>
        </w:rPr>
        <w:t>31.10</w:t>
      </w:r>
      <w:r w:rsidRPr="00405A84">
        <w:rPr>
          <w:rFonts w:ascii="Arial" w:hAnsi="Arial" w:cs="Arial"/>
          <w:b/>
        </w:rPr>
        <w:t>.</w:t>
      </w:r>
      <w:r w:rsidR="00192684" w:rsidRPr="00405A84">
        <w:rPr>
          <w:rFonts w:ascii="Arial" w:hAnsi="Arial" w:cs="Arial"/>
          <w:b/>
        </w:rPr>
        <w:t xml:space="preserve"> </w:t>
      </w:r>
      <w:r w:rsidR="00192684" w:rsidRPr="00405A84">
        <w:rPr>
          <w:rFonts w:ascii="Arial" w:hAnsi="Arial" w:cs="Arial"/>
        </w:rPr>
        <w:t>daného kalendářního roku.</w:t>
      </w:r>
      <w:r w:rsidRPr="00405A84">
        <w:rPr>
          <w:rFonts w:ascii="Arial" w:hAnsi="Arial" w:cs="Arial"/>
        </w:rPr>
        <w:t xml:space="preserve"> Opatření nebo jejich části dokončené po </w:t>
      </w:r>
      <w:r w:rsidR="00CA7C70" w:rsidRPr="00405A84">
        <w:rPr>
          <w:rFonts w:ascii="Arial" w:hAnsi="Arial" w:cs="Arial"/>
        </w:rPr>
        <w:t>31.10</w:t>
      </w:r>
      <w:r w:rsidR="00D81AE5" w:rsidRPr="00405A84">
        <w:rPr>
          <w:rFonts w:ascii="Arial" w:hAnsi="Arial" w:cs="Arial"/>
        </w:rPr>
        <w:t>.</w:t>
      </w:r>
      <w:r w:rsidRPr="00405A84">
        <w:rPr>
          <w:rFonts w:ascii="Arial" w:hAnsi="Arial" w:cs="Arial"/>
        </w:rPr>
        <w:t xml:space="preserve"> budou považovány </w:t>
      </w:r>
      <w:r w:rsidR="00192684" w:rsidRPr="00405A84">
        <w:rPr>
          <w:rFonts w:ascii="Arial" w:hAnsi="Arial" w:cs="Arial"/>
        </w:rPr>
        <w:t xml:space="preserve">za </w:t>
      </w:r>
      <w:r w:rsidRPr="00405A84">
        <w:rPr>
          <w:rFonts w:ascii="Arial" w:hAnsi="Arial" w:cs="Arial"/>
        </w:rPr>
        <w:t>neprovedené, bez ohledu na počet dnů zpoždění od optimálního termínu realizace uvedených výše.</w:t>
      </w:r>
      <w:r w:rsidR="00192684" w:rsidRPr="00405A84">
        <w:rPr>
          <w:rFonts w:ascii="Arial" w:hAnsi="Arial" w:cs="Arial"/>
        </w:rPr>
        <w:t xml:space="preserve"> </w:t>
      </w:r>
      <w:r w:rsidR="00CA7C70" w:rsidRPr="00405A84">
        <w:rPr>
          <w:rFonts w:ascii="Arial" w:eastAsia="Times New Roman" w:hAnsi="Arial" w:cs="Arial"/>
          <w:lang w:eastAsia="cs-CZ"/>
        </w:rPr>
        <w:t>nájemce</w:t>
      </w:r>
      <w:r w:rsidR="00192684" w:rsidRPr="00405A84">
        <w:rPr>
          <w:rFonts w:ascii="Arial" w:eastAsia="Arial Unicode MS" w:hAnsi="Arial" w:cs="Arial"/>
        </w:rPr>
        <w:t xml:space="preserve"> za tato realizovaná opatření neobdrží finanční příspěvek dle této Dohody</w:t>
      </w:r>
      <w:r w:rsidR="003B3AC1" w:rsidRPr="00405A84">
        <w:rPr>
          <w:rFonts w:ascii="Arial" w:eastAsia="Arial Unicode MS" w:hAnsi="Arial" w:cs="Arial"/>
        </w:rPr>
        <w:t>.</w:t>
      </w:r>
    </w:p>
    <w:p w14:paraId="5C45F938" w14:textId="5F903F81" w:rsidR="005C6992" w:rsidRPr="00405A84" w:rsidRDefault="008B198B" w:rsidP="00FF5C5B">
      <w:pPr>
        <w:spacing w:after="0" w:line="240" w:lineRule="auto"/>
        <w:jc w:val="both"/>
        <w:rPr>
          <w:rFonts w:ascii="Arial" w:eastAsia="Arial Unicode MS" w:hAnsi="Arial" w:cs="Arial"/>
          <w:bCs/>
          <w:lang w:eastAsia="cs-CZ"/>
        </w:rPr>
      </w:pPr>
      <w:r w:rsidRPr="00405A84">
        <w:rPr>
          <w:rFonts w:ascii="Arial" w:eastAsia="Arial Unicode MS" w:hAnsi="Arial" w:cs="Arial"/>
        </w:rPr>
        <w:t xml:space="preserve">Výše finančního příspěvku je stanovena </w:t>
      </w:r>
      <w:r w:rsidR="00BD00DB" w:rsidRPr="00405A84">
        <w:rPr>
          <w:rFonts w:ascii="Arial" w:eastAsia="Arial Unicode MS" w:hAnsi="Arial" w:cs="Arial"/>
        </w:rPr>
        <w:t>v mezích</w:t>
      </w:r>
      <w:r w:rsidRPr="00405A84">
        <w:rPr>
          <w:rFonts w:ascii="Arial" w:hAnsi="Arial" w:cs="Arial"/>
        </w:rPr>
        <w:t xml:space="preserve"> Nákladů obvyklých opatření MŽP</w:t>
      </w:r>
      <w:r w:rsidR="00BD00DB" w:rsidRPr="00405A84">
        <w:rPr>
          <w:rFonts w:ascii="Arial" w:hAnsi="Arial" w:cs="Arial"/>
        </w:rPr>
        <w:t xml:space="preserve"> (NOO)</w:t>
      </w:r>
      <w:r w:rsidR="00E83AF8" w:rsidRPr="00405A84">
        <w:rPr>
          <w:rFonts w:ascii="Arial" w:hAnsi="Arial" w:cs="Arial"/>
        </w:rPr>
        <w:t xml:space="preserve"> pro </w:t>
      </w:r>
      <w:r w:rsidR="00A56A57" w:rsidRPr="00405A84">
        <w:rPr>
          <w:rFonts w:ascii="Arial" w:hAnsi="Arial" w:cs="Arial"/>
        </w:rPr>
        <w:t>rok 20</w:t>
      </w:r>
      <w:r w:rsidR="009C1139" w:rsidRPr="00405A84">
        <w:rPr>
          <w:rFonts w:ascii="Arial" w:hAnsi="Arial" w:cs="Arial"/>
        </w:rPr>
        <w:t>2</w:t>
      </w:r>
      <w:r w:rsidR="00CA7C70" w:rsidRPr="00405A84">
        <w:rPr>
          <w:rFonts w:ascii="Arial" w:hAnsi="Arial" w:cs="Arial"/>
        </w:rPr>
        <w:t>4</w:t>
      </w:r>
      <w:r w:rsidRPr="00405A84">
        <w:rPr>
          <w:rFonts w:ascii="Arial" w:hAnsi="Arial" w:cs="Arial"/>
        </w:rPr>
        <w:t>.</w:t>
      </w:r>
      <w:r w:rsidR="00D81AE5" w:rsidRPr="00405A84">
        <w:rPr>
          <w:rFonts w:ascii="Arial" w:eastAsia="Arial Unicode MS" w:hAnsi="Arial" w:cs="Arial"/>
          <w:bCs/>
          <w:lang w:eastAsia="cs-CZ"/>
        </w:rPr>
        <w:t xml:space="preserve"> Podrobný rozpis skladby příspěvku je uveden v Příloze č. 1 této Dohody. </w:t>
      </w:r>
    </w:p>
    <w:p w14:paraId="630879EB" w14:textId="0F471135" w:rsidR="005C6992" w:rsidRPr="00405A84" w:rsidRDefault="005C6992" w:rsidP="000A4A1E">
      <w:pPr>
        <w:spacing w:after="0" w:line="240" w:lineRule="auto"/>
        <w:jc w:val="both"/>
        <w:rPr>
          <w:rFonts w:ascii="Arial" w:eastAsia="Arial Unicode MS" w:hAnsi="Arial" w:cs="Arial"/>
        </w:rPr>
      </w:pPr>
      <w:r w:rsidRPr="00405A84">
        <w:rPr>
          <w:rFonts w:ascii="Arial" w:eastAsia="Arial Unicode MS" w:hAnsi="Arial" w:cs="Arial"/>
        </w:rPr>
        <w:t xml:space="preserve">V případě, že </w:t>
      </w:r>
      <w:r w:rsidRPr="00405A84">
        <w:rPr>
          <w:rFonts w:ascii="Arial" w:eastAsia="Arial Unicode MS" w:hAnsi="Arial" w:cs="Arial"/>
          <w:lang w:eastAsia="cs-CZ"/>
        </w:rPr>
        <w:t>v příloze č. 1 této Dohody</w:t>
      </w:r>
      <w:r w:rsidRPr="00405A84">
        <w:rPr>
          <w:rFonts w:ascii="Arial" w:eastAsia="Arial Unicode MS" w:hAnsi="Arial" w:cs="Arial"/>
        </w:rPr>
        <w:t xml:space="preserve"> je uvedeno více Pozemků (Dohoda je uzavřena na více pozemků) a </w:t>
      </w:r>
      <w:r w:rsidR="00CA7C70" w:rsidRPr="00405A84">
        <w:rPr>
          <w:rFonts w:ascii="Arial" w:eastAsia="Times New Roman" w:hAnsi="Arial" w:cs="Arial"/>
          <w:lang w:eastAsia="cs-CZ"/>
        </w:rPr>
        <w:t>nájemce</w:t>
      </w:r>
      <w:r w:rsidRPr="00405A84">
        <w:rPr>
          <w:rFonts w:ascii="Arial" w:eastAsia="Arial Unicode MS" w:hAnsi="Arial" w:cs="Arial"/>
        </w:rPr>
        <w:t xml:space="preserve"> ztratí právo užívání k některému/některým Pozemkům, nebo jejich části, v důsledku čehož opatření nebudou provedena v plném rozsahu, bude příspěvek alikvotně zkrácen, a to na základě předávacího protokolu. Práce (opatření), které </w:t>
      </w:r>
      <w:r w:rsidRPr="00405A84">
        <w:rPr>
          <w:rFonts w:ascii="Arial" w:eastAsia="Arial Unicode MS" w:hAnsi="Arial" w:cs="Arial"/>
          <w:lang w:eastAsia="cs-CZ"/>
        </w:rPr>
        <w:t xml:space="preserve">budou provedeny </w:t>
      </w:r>
      <w:r w:rsidR="00CA7C70" w:rsidRPr="00405A84">
        <w:rPr>
          <w:rFonts w:ascii="Arial" w:eastAsia="Times New Roman" w:hAnsi="Arial" w:cs="Arial"/>
          <w:lang w:eastAsia="cs-CZ"/>
        </w:rPr>
        <w:t>nájemcem</w:t>
      </w:r>
      <w:r w:rsidRPr="00405A84">
        <w:rPr>
          <w:rFonts w:ascii="Arial" w:eastAsia="Arial Unicode MS" w:hAnsi="Arial" w:cs="Arial"/>
          <w:lang w:eastAsia="cs-CZ"/>
        </w:rPr>
        <w:t xml:space="preserve"> na pozemcích, ke kterým ztratil </w:t>
      </w:r>
      <w:r w:rsidR="00CA7C70" w:rsidRPr="00405A84">
        <w:rPr>
          <w:rFonts w:ascii="Arial" w:eastAsia="Times New Roman" w:hAnsi="Arial" w:cs="Arial"/>
          <w:lang w:eastAsia="cs-CZ"/>
        </w:rPr>
        <w:t>nájemce</w:t>
      </w:r>
      <w:r w:rsidRPr="00405A84">
        <w:rPr>
          <w:rFonts w:ascii="Arial" w:eastAsia="Arial Unicode MS" w:hAnsi="Arial" w:cs="Arial"/>
        </w:rPr>
        <w:t xml:space="preserve"> </w:t>
      </w:r>
      <w:r w:rsidRPr="00405A84">
        <w:rPr>
          <w:rFonts w:ascii="Arial" w:eastAsia="Arial Unicode MS" w:hAnsi="Arial" w:cs="Arial"/>
          <w:lang w:eastAsia="cs-CZ"/>
        </w:rPr>
        <w:t xml:space="preserve">užívací právo, </w:t>
      </w:r>
      <w:r w:rsidRPr="00405A84">
        <w:rPr>
          <w:rFonts w:ascii="Arial" w:eastAsia="Arial Unicode MS" w:hAnsi="Arial" w:cs="Arial"/>
        </w:rPr>
        <w:t xml:space="preserve">po dni, kdy nastala tato skutečnost, </w:t>
      </w:r>
      <w:r w:rsidRPr="00405A84">
        <w:rPr>
          <w:rFonts w:ascii="Arial" w:eastAsia="Arial Unicode MS" w:hAnsi="Arial" w:cs="Arial"/>
          <w:lang w:eastAsia="cs-CZ"/>
        </w:rPr>
        <w:t>se považují za neprovedené</w:t>
      </w:r>
      <w:r w:rsidRPr="00405A84">
        <w:rPr>
          <w:rFonts w:ascii="Arial" w:eastAsia="Arial Unicode MS" w:hAnsi="Arial" w:cs="Arial"/>
        </w:rPr>
        <w:t>.</w:t>
      </w:r>
    </w:p>
    <w:p w14:paraId="11500828" w14:textId="77777777" w:rsidR="005C6992" w:rsidRPr="00405A84" w:rsidRDefault="005C6992" w:rsidP="00FF5C5B">
      <w:pPr>
        <w:spacing w:after="0" w:line="240" w:lineRule="auto"/>
        <w:jc w:val="both"/>
        <w:rPr>
          <w:rFonts w:ascii="Arial" w:eastAsia="Arial Unicode MS" w:hAnsi="Arial" w:cs="Arial"/>
          <w:bCs/>
          <w:lang w:eastAsia="cs-CZ"/>
        </w:rPr>
      </w:pPr>
    </w:p>
    <w:p w14:paraId="7D8E2C28" w14:textId="77777777" w:rsidR="00FF5C5B" w:rsidRPr="00405A84" w:rsidRDefault="00FF5C5B" w:rsidP="00FF5C5B">
      <w:pPr>
        <w:spacing w:after="0" w:line="240" w:lineRule="auto"/>
        <w:jc w:val="both"/>
        <w:rPr>
          <w:rFonts w:ascii="Arial" w:eastAsia="Arial Unicode MS" w:hAnsi="Arial" w:cs="Arial"/>
          <w:lang w:eastAsia="cs-CZ"/>
        </w:rPr>
      </w:pPr>
      <w:r w:rsidRPr="00405A84">
        <w:rPr>
          <w:rFonts w:ascii="Arial" w:eastAsia="Arial Unicode MS" w:hAnsi="Arial" w:cs="Arial"/>
          <w:lang w:eastAsia="cs-CZ"/>
        </w:rPr>
        <w:t xml:space="preserve">2. Správa KRNAP provede před vyplacením finančního příspěvku kontrolu realizovaných managementových opatření ve smyslu </w:t>
      </w:r>
      <w:proofErr w:type="spellStart"/>
      <w:r w:rsidRPr="00405A84">
        <w:rPr>
          <w:rFonts w:ascii="Arial" w:eastAsia="Arial Unicode MS" w:hAnsi="Arial" w:cs="Arial"/>
          <w:lang w:eastAsia="cs-CZ"/>
        </w:rPr>
        <w:t>ust</w:t>
      </w:r>
      <w:proofErr w:type="spellEnd"/>
      <w:r w:rsidRPr="00405A84">
        <w:rPr>
          <w:rFonts w:ascii="Arial" w:eastAsia="Arial Unicode MS" w:hAnsi="Arial" w:cs="Arial"/>
          <w:lang w:eastAsia="cs-CZ"/>
        </w:rPr>
        <w:t xml:space="preserve">. § 19 odst. 4 </w:t>
      </w:r>
      <w:proofErr w:type="spellStart"/>
      <w:r w:rsidRPr="00405A84">
        <w:rPr>
          <w:rFonts w:ascii="Arial" w:eastAsia="Arial Unicode MS" w:hAnsi="Arial" w:cs="Arial"/>
          <w:lang w:eastAsia="cs-CZ"/>
        </w:rPr>
        <w:t>v</w:t>
      </w:r>
      <w:r w:rsidR="002D3BCC" w:rsidRPr="00405A84">
        <w:rPr>
          <w:rFonts w:ascii="Arial" w:eastAsia="Arial Unicode MS" w:hAnsi="Arial" w:cs="Arial"/>
          <w:lang w:eastAsia="cs-CZ"/>
        </w:rPr>
        <w:t>yhl</w:t>
      </w:r>
      <w:proofErr w:type="spellEnd"/>
      <w:r w:rsidR="002D3BCC" w:rsidRPr="00405A84">
        <w:rPr>
          <w:rFonts w:ascii="Arial" w:eastAsia="Arial Unicode MS" w:hAnsi="Arial" w:cs="Arial"/>
          <w:lang w:eastAsia="cs-CZ"/>
        </w:rPr>
        <w:t>. č. 395/1992 Sb., kterou se </w:t>
      </w:r>
      <w:r w:rsidRPr="00405A84">
        <w:rPr>
          <w:rFonts w:ascii="Arial" w:eastAsia="Arial Unicode MS" w:hAnsi="Arial" w:cs="Arial"/>
          <w:lang w:eastAsia="cs-CZ"/>
        </w:rPr>
        <w:t>provádějí některá ustanovení zákona České národní rady č. 114/1992 Sb., o ochraně přírody a krajiny, přičemž předmětem kontroly bude především splnění podmínek dle čl. II. této Dohody. O této kontrole bude sepsán mezi účastníky Dohody písemný protokol podepsaný oprávněnými zástupci účastníků Dohody.</w:t>
      </w:r>
    </w:p>
    <w:p w14:paraId="5240F530" w14:textId="77777777" w:rsidR="00FF5C5B" w:rsidRPr="00405A84" w:rsidRDefault="00FF5C5B" w:rsidP="00FF5C5B">
      <w:pPr>
        <w:spacing w:after="0" w:line="240" w:lineRule="auto"/>
        <w:jc w:val="both"/>
        <w:rPr>
          <w:rFonts w:ascii="Arial" w:eastAsia="Arial Unicode MS" w:hAnsi="Arial" w:cs="Arial"/>
          <w:lang w:eastAsia="cs-CZ"/>
        </w:rPr>
      </w:pPr>
    </w:p>
    <w:p w14:paraId="210B199E" w14:textId="37940C50" w:rsidR="00FF5C5B" w:rsidRPr="00405A84" w:rsidRDefault="00FF5C5B" w:rsidP="00730580">
      <w:pPr>
        <w:spacing w:after="0" w:line="240" w:lineRule="auto"/>
        <w:jc w:val="both"/>
        <w:rPr>
          <w:rFonts w:ascii="Arial" w:eastAsia="Arial Unicode MS" w:hAnsi="Arial" w:cs="Arial"/>
          <w:lang w:eastAsia="cs-CZ"/>
        </w:rPr>
      </w:pPr>
      <w:r w:rsidRPr="00405A84">
        <w:rPr>
          <w:rFonts w:ascii="Arial" w:eastAsia="Arial Unicode MS" w:hAnsi="Arial" w:cs="Arial"/>
          <w:lang w:eastAsia="cs-CZ"/>
        </w:rPr>
        <w:t xml:space="preserve">3. Správa KRNAP se zavazuje po provedení kontroly za řádně, včas a v souladu s ostatními podmínkami této Dohody provedená </w:t>
      </w:r>
      <w:proofErr w:type="spellStart"/>
      <w:r w:rsidRPr="00405A84">
        <w:rPr>
          <w:rFonts w:ascii="Arial" w:eastAsia="Arial Unicode MS" w:hAnsi="Arial" w:cs="Arial"/>
          <w:lang w:eastAsia="cs-CZ"/>
        </w:rPr>
        <w:t>managementová</w:t>
      </w:r>
      <w:proofErr w:type="spellEnd"/>
      <w:r w:rsidRPr="00405A84">
        <w:rPr>
          <w:rFonts w:ascii="Arial" w:eastAsia="Arial Unicode MS" w:hAnsi="Arial" w:cs="Arial"/>
          <w:lang w:eastAsia="cs-CZ"/>
        </w:rPr>
        <w:t xml:space="preserve"> opatření uhradit </w:t>
      </w:r>
      <w:r w:rsidR="00CA7C70" w:rsidRPr="00405A84">
        <w:rPr>
          <w:rFonts w:ascii="Arial" w:eastAsia="Times New Roman" w:hAnsi="Arial" w:cs="Arial"/>
          <w:lang w:eastAsia="cs-CZ"/>
        </w:rPr>
        <w:t>nájemci</w:t>
      </w:r>
      <w:r w:rsidR="000B6EBB" w:rsidRPr="00405A84">
        <w:rPr>
          <w:rFonts w:ascii="Arial" w:eastAsia="Times New Roman" w:hAnsi="Arial" w:cs="Arial"/>
          <w:lang w:eastAsia="cs-CZ"/>
        </w:rPr>
        <w:t xml:space="preserve"> </w:t>
      </w:r>
      <w:r w:rsidRPr="00405A84">
        <w:rPr>
          <w:rFonts w:ascii="Arial" w:eastAsia="Arial Unicode MS" w:hAnsi="Arial" w:cs="Arial"/>
          <w:lang w:eastAsia="cs-CZ"/>
        </w:rPr>
        <w:t>finanční příspěvek na péči dle této Dohody</w:t>
      </w:r>
      <w:r w:rsidR="00A241BD" w:rsidRPr="00405A84">
        <w:rPr>
          <w:rFonts w:ascii="Arial" w:eastAsia="Arial Unicode MS" w:hAnsi="Arial" w:cs="Arial"/>
          <w:lang w:eastAsia="cs-CZ"/>
        </w:rPr>
        <w:t>,</w:t>
      </w:r>
      <w:r w:rsidRPr="00405A84">
        <w:rPr>
          <w:rFonts w:ascii="Arial" w:eastAsia="Arial Unicode MS" w:hAnsi="Arial" w:cs="Arial"/>
          <w:lang w:eastAsia="cs-CZ"/>
        </w:rPr>
        <w:t xml:space="preserve"> a</w:t>
      </w:r>
      <w:r w:rsidR="00DB48D7" w:rsidRPr="00405A84">
        <w:rPr>
          <w:rFonts w:ascii="Arial" w:eastAsia="Arial Unicode MS" w:hAnsi="Arial" w:cs="Arial"/>
          <w:lang w:eastAsia="cs-CZ"/>
        </w:rPr>
        <w:t xml:space="preserve"> to</w:t>
      </w:r>
      <w:r w:rsidRPr="00405A84">
        <w:rPr>
          <w:rFonts w:ascii="Arial" w:eastAsia="Arial Unicode MS" w:hAnsi="Arial" w:cs="Arial"/>
          <w:lang w:eastAsia="cs-CZ"/>
        </w:rPr>
        <w:t xml:space="preserve"> v souladu s </w:t>
      </w:r>
      <w:proofErr w:type="spellStart"/>
      <w:r w:rsidRPr="00405A84">
        <w:rPr>
          <w:rFonts w:ascii="Arial" w:eastAsia="Arial Unicode MS" w:hAnsi="Arial" w:cs="Arial"/>
          <w:lang w:eastAsia="cs-CZ"/>
        </w:rPr>
        <w:t>ust</w:t>
      </w:r>
      <w:proofErr w:type="spellEnd"/>
      <w:r w:rsidRPr="00405A84">
        <w:rPr>
          <w:rFonts w:ascii="Arial" w:eastAsia="Arial Unicode MS" w:hAnsi="Arial" w:cs="Arial"/>
          <w:lang w:eastAsia="cs-CZ"/>
        </w:rPr>
        <w:t xml:space="preserve">. § 69 zák. č. 114/1992 Sb., o ochraně přírody a krajiny, v platném znění za užití </w:t>
      </w:r>
      <w:proofErr w:type="spellStart"/>
      <w:r w:rsidRPr="00405A84">
        <w:rPr>
          <w:rFonts w:ascii="Arial" w:eastAsia="Arial Unicode MS" w:hAnsi="Arial" w:cs="Arial"/>
          <w:lang w:eastAsia="cs-CZ"/>
        </w:rPr>
        <w:t>ust</w:t>
      </w:r>
      <w:proofErr w:type="spellEnd"/>
      <w:r w:rsidRPr="00405A84">
        <w:rPr>
          <w:rFonts w:ascii="Arial" w:eastAsia="Arial Unicode MS" w:hAnsi="Arial" w:cs="Arial"/>
          <w:lang w:eastAsia="cs-CZ"/>
        </w:rPr>
        <w:t>. § 19 odst. 4 v</w:t>
      </w:r>
      <w:r w:rsidR="002D3BCC" w:rsidRPr="00405A84">
        <w:rPr>
          <w:rFonts w:ascii="Arial" w:eastAsia="Arial Unicode MS" w:hAnsi="Arial" w:cs="Arial"/>
          <w:lang w:eastAsia="cs-CZ"/>
        </w:rPr>
        <w:t>yhl</w:t>
      </w:r>
      <w:r w:rsidR="00A241BD" w:rsidRPr="00405A84">
        <w:rPr>
          <w:rFonts w:ascii="Arial" w:eastAsia="Arial Unicode MS" w:hAnsi="Arial" w:cs="Arial"/>
          <w:lang w:eastAsia="cs-CZ"/>
        </w:rPr>
        <w:t>ášky</w:t>
      </w:r>
      <w:r w:rsidR="002D3BCC" w:rsidRPr="00405A84">
        <w:rPr>
          <w:rFonts w:ascii="Arial" w:eastAsia="Arial Unicode MS" w:hAnsi="Arial" w:cs="Arial"/>
          <w:lang w:eastAsia="cs-CZ"/>
        </w:rPr>
        <w:t xml:space="preserve"> č. 395/1992 Sb., kterou se </w:t>
      </w:r>
      <w:r w:rsidRPr="00405A84">
        <w:rPr>
          <w:rFonts w:ascii="Arial" w:eastAsia="Arial Unicode MS" w:hAnsi="Arial" w:cs="Arial"/>
          <w:lang w:eastAsia="cs-CZ"/>
        </w:rPr>
        <w:t xml:space="preserve">provádějí některá ustanovení zákona České národní rady č. 114/1992 Sb., o ochraně přírody a krajiny. Nebudou-li </w:t>
      </w:r>
      <w:proofErr w:type="spellStart"/>
      <w:r w:rsidRPr="00405A84">
        <w:rPr>
          <w:rFonts w:ascii="Arial" w:eastAsia="Arial Unicode MS" w:hAnsi="Arial" w:cs="Arial"/>
          <w:lang w:eastAsia="cs-CZ"/>
        </w:rPr>
        <w:t>managementová</w:t>
      </w:r>
      <w:proofErr w:type="spellEnd"/>
      <w:r w:rsidRPr="00405A84">
        <w:rPr>
          <w:rFonts w:ascii="Arial" w:eastAsia="Arial Unicode MS" w:hAnsi="Arial" w:cs="Arial"/>
          <w:lang w:eastAsia="cs-CZ"/>
        </w:rPr>
        <w:t xml:space="preserve"> opatření realizována v souladu s touto Dohodou, finanční příspěvek na péči se </w:t>
      </w:r>
      <w:r w:rsidR="00CA7C70" w:rsidRPr="00405A84">
        <w:rPr>
          <w:rFonts w:ascii="Arial" w:eastAsia="Times New Roman" w:hAnsi="Arial" w:cs="Arial"/>
          <w:lang w:eastAsia="cs-CZ"/>
        </w:rPr>
        <w:t>nájemci</w:t>
      </w:r>
      <w:r w:rsidRPr="00405A84">
        <w:rPr>
          <w:rFonts w:ascii="Arial" w:eastAsia="Arial Unicode MS" w:hAnsi="Arial" w:cs="Arial"/>
          <w:lang w:eastAsia="cs-CZ"/>
        </w:rPr>
        <w:t xml:space="preserve"> nevyplatí, budou-li </w:t>
      </w:r>
      <w:proofErr w:type="spellStart"/>
      <w:r w:rsidRPr="00405A84">
        <w:rPr>
          <w:rFonts w:ascii="Arial" w:eastAsia="Arial Unicode MS" w:hAnsi="Arial" w:cs="Arial"/>
          <w:lang w:eastAsia="cs-CZ"/>
        </w:rPr>
        <w:t>managementová</w:t>
      </w:r>
      <w:proofErr w:type="spellEnd"/>
      <w:r w:rsidRPr="00405A84">
        <w:rPr>
          <w:rFonts w:ascii="Arial" w:eastAsia="Arial Unicode MS" w:hAnsi="Arial" w:cs="Arial"/>
          <w:lang w:eastAsia="cs-CZ"/>
        </w:rPr>
        <w:t xml:space="preserve"> opatření realizována pouze částečně, příspěvek se přiměřeně zkrátí, a to v souladu s </w:t>
      </w:r>
      <w:proofErr w:type="spellStart"/>
      <w:r w:rsidRPr="00405A84">
        <w:rPr>
          <w:rFonts w:ascii="Arial" w:eastAsia="Arial Unicode MS" w:hAnsi="Arial" w:cs="Arial"/>
          <w:lang w:eastAsia="cs-CZ"/>
        </w:rPr>
        <w:t>ust</w:t>
      </w:r>
      <w:proofErr w:type="spellEnd"/>
      <w:r w:rsidRPr="00405A84">
        <w:rPr>
          <w:rFonts w:ascii="Arial" w:eastAsia="Arial Unicode MS" w:hAnsi="Arial" w:cs="Arial"/>
          <w:lang w:eastAsia="cs-CZ"/>
        </w:rPr>
        <w:t>. § 1</w:t>
      </w:r>
      <w:r w:rsidR="00667A2E" w:rsidRPr="00405A84">
        <w:rPr>
          <w:rFonts w:ascii="Arial" w:eastAsia="Arial Unicode MS" w:hAnsi="Arial" w:cs="Arial"/>
          <w:lang w:eastAsia="cs-CZ"/>
        </w:rPr>
        <w:t>9 odst. 4 vyhl</w:t>
      </w:r>
      <w:r w:rsidR="00A241BD" w:rsidRPr="00405A84">
        <w:rPr>
          <w:rFonts w:ascii="Arial" w:eastAsia="Arial Unicode MS" w:hAnsi="Arial" w:cs="Arial"/>
          <w:lang w:eastAsia="cs-CZ"/>
        </w:rPr>
        <w:t>ášky</w:t>
      </w:r>
      <w:r w:rsidR="00667A2E" w:rsidRPr="00405A84">
        <w:rPr>
          <w:rFonts w:ascii="Arial" w:eastAsia="Arial Unicode MS" w:hAnsi="Arial" w:cs="Arial"/>
          <w:lang w:eastAsia="cs-CZ"/>
        </w:rPr>
        <w:t xml:space="preserve"> č. 395/1992 Sb.</w:t>
      </w:r>
      <w:r w:rsidR="00A241BD" w:rsidRPr="00405A84">
        <w:rPr>
          <w:rFonts w:ascii="Arial" w:eastAsia="Arial Unicode MS" w:hAnsi="Arial" w:cs="Arial"/>
          <w:lang w:eastAsia="cs-CZ"/>
        </w:rPr>
        <w:t xml:space="preserve"> T</w:t>
      </w:r>
      <w:r w:rsidR="002B1114" w:rsidRPr="00405A84">
        <w:rPr>
          <w:rFonts w:ascii="Arial" w:eastAsia="Arial Unicode MS" w:hAnsi="Arial" w:cs="Arial"/>
          <w:lang w:eastAsia="cs-CZ"/>
        </w:rPr>
        <w:t>ato skutečnost bude uvedena</w:t>
      </w:r>
      <w:r w:rsidR="00E2419A" w:rsidRPr="00405A84">
        <w:rPr>
          <w:rFonts w:ascii="Arial" w:eastAsia="Arial Unicode MS" w:hAnsi="Arial" w:cs="Arial"/>
          <w:lang w:eastAsia="cs-CZ"/>
        </w:rPr>
        <w:t xml:space="preserve"> v předávacím protokolu. Ten</w:t>
      </w:r>
      <w:r w:rsidR="002B1114" w:rsidRPr="00405A84">
        <w:rPr>
          <w:rFonts w:ascii="Arial" w:eastAsia="Arial Unicode MS" w:hAnsi="Arial" w:cs="Arial"/>
          <w:lang w:eastAsia="cs-CZ"/>
        </w:rPr>
        <w:t>to</w:t>
      </w:r>
      <w:r w:rsidR="00E2419A" w:rsidRPr="00405A84">
        <w:rPr>
          <w:rFonts w:ascii="Arial" w:eastAsia="Arial Unicode MS" w:hAnsi="Arial" w:cs="Arial"/>
          <w:lang w:eastAsia="cs-CZ"/>
        </w:rPr>
        <w:t xml:space="preserve"> bude podepsaný oběma </w:t>
      </w:r>
      <w:r w:rsidR="00192684" w:rsidRPr="00405A84">
        <w:rPr>
          <w:rFonts w:ascii="Arial" w:eastAsia="Arial Unicode MS" w:hAnsi="Arial" w:cs="Arial"/>
          <w:lang w:eastAsia="cs-CZ"/>
        </w:rPr>
        <w:t xml:space="preserve">smluvními </w:t>
      </w:r>
      <w:r w:rsidR="00E2419A" w:rsidRPr="00405A84">
        <w:rPr>
          <w:rFonts w:ascii="Arial" w:eastAsia="Arial Unicode MS" w:hAnsi="Arial" w:cs="Arial"/>
          <w:lang w:eastAsia="cs-CZ"/>
        </w:rPr>
        <w:t>stranami.</w:t>
      </w:r>
    </w:p>
    <w:p w14:paraId="41E27A72" w14:textId="77777777" w:rsidR="00FF5C5B" w:rsidRPr="00405A84" w:rsidRDefault="00FF5C5B" w:rsidP="00FF5C5B">
      <w:pPr>
        <w:spacing w:after="0" w:line="240" w:lineRule="auto"/>
        <w:jc w:val="both"/>
        <w:rPr>
          <w:rFonts w:ascii="Arial" w:eastAsia="Arial Unicode MS" w:hAnsi="Arial" w:cs="Arial"/>
          <w:lang w:eastAsia="cs-CZ"/>
        </w:rPr>
      </w:pPr>
    </w:p>
    <w:p w14:paraId="28803C29" w14:textId="45A93C7E" w:rsidR="00FF5C5B" w:rsidRPr="00405A84" w:rsidRDefault="00FF5C5B" w:rsidP="00FF5C5B">
      <w:pPr>
        <w:spacing w:after="0" w:line="240" w:lineRule="auto"/>
        <w:jc w:val="both"/>
        <w:rPr>
          <w:rFonts w:ascii="Arial" w:eastAsia="Arial Unicode MS" w:hAnsi="Arial" w:cs="Arial"/>
          <w:lang w:eastAsia="cs-CZ"/>
        </w:rPr>
      </w:pPr>
      <w:r w:rsidRPr="00405A84">
        <w:rPr>
          <w:rFonts w:ascii="Arial" w:eastAsia="Arial Unicode MS" w:hAnsi="Arial" w:cs="Arial"/>
          <w:lang w:eastAsia="cs-CZ"/>
        </w:rPr>
        <w:t xml:space="preserve">4. </w:t>
      </w:r>
      <w:r w:rsidR="00CA7C70" w:rsidRPr="00405A84">
        <w:rPr>
          <w:rFonts w:ascii="Arial" w:eastAsia="Times New Roman" w:hAnsi="Arial" w:cs="Arial"/>
          <w:lang w:eastAsia="cs-CZ"/>
        </w:rPr>
        <w:t>Nájemce</w:t>
      </w:r>
      <w:r w:rsidRPr="00405A84">
        <w:rPr>
          <w:rFonts w:ascii="Arial" w:eastAsia="Arial Unicode MS" w:hAnsi="Arial" w:cs="Arial"/>
          <w:lang w:eastAsia="cs-CZ"/>
        </w:rPr>
        <w:t xml:space="preserve"> vystaví vyúčtování vynaložených prostředků na přiloženém formuláři</w:t>
      </w:r>
      <w:r w:rsidR="00A32877" w:rsidRPr="00405A84">
        <w:rPr>
          <w:rFonts w:ascii="Arial" w:eastAsia="Arial Unicode MS" w:hAnsi="Arial" w:cs="Arial"/>
          <w:lang w:eastAsia="cs-CZ"/>
        </w:rPr>
        <w:t>,</w:t>
      </w:r>
      <w:r w:rsidR="00E83AF8" w:rsidRPr="00405A84">
        <w:rPr>
          <w:rFonts w:ascii="Arial" w:eastAsia="Arial Unicode MS" w:hAnsi="Arial" w:cs="Arial"/>
          <w:lang w:eastAsia="cs-CZ"/>
        </w:rPr>
        <w:t xml:space="preserve"> viz </w:t>
      </w:r>
      <w:r w:rsidR="00FF2567" w:rsidRPr="00405A84">
        <w:rPr>
          <w:rFonts w:ascii="Arial" w:eastAsia="Arial Unicode MS" w:hAnsi="Arial" w:cs="Arial"/>
          <w:lang w:eastAsia="cs-CZ"/>
        </w:rPr>
        <w:t>Příloha č. 4</w:t>
      </w:r>
      <w:r w:rsidR="00730580" w:rsidRPr="00405A84">
        <w:rPr>
          <w:rFonts w:ascii="Arial" w:eastAsia="Arial Unicode MS" w:hAnsi="Arial" w:cs="Arial"/>
          <w:lang w:eastAsia="cs-CZ"/>
        </w:rPr>
        <w:t xml:space="preserve"> Vzor vyúčtování</w:t>
      </w:r>
      <w:r w:rsidRPr="00405A84">
        <w:rPr>
          <w:rFonts w:ascii="Arial" w:eastAsia="Arial Unicode MS" w:hAnsi="Arial" w:cs="Arial"/>
          <w:lang w:eastAsia="cs-CZ"/>
        </w:rPr>
        <w:t>, a doručí jej Správě KRNAP nej</w:t>
      </w:r>
      <w:r w:rsidR="00E83AF8" w:rsidRPr="00405A84">
        <w:rPr>
          <w:rFonts w:ascii="Arial" w:eastAsia="Arial Unicode MS" w:hAnsi="Arial" w:cs="Arial"/>
          <w:lang w:eastAsia="cs-CZ"/>
        </w:rPr>
        <w:t>později do 10 pracovních dnů po </w:t>
      </w:r>
      <w:r w:rsidRPr="00405A84">
        <w:rPr>
          <w:rFonts w:ascii="Arial" w:eastAsia="Arial Unicode MS" w:hAnsi="Arial" w:cs="Arial"/>
          <w:lang w:eastAsia="cs-CZ"/>
        </w:rPr>
        <w:t>provedení kontroly. Podkladem pro vyúčtování je Protokol o př</w:t>
      </w:r>
      <w:r w:rsidR="00E83AF8" w:rsidRPr="00405A84">
        <w:rPr>
          <w:rFonts w:ascii="Arial" w:eastAsia="Arial Unicode MS" w:hAnsi="Arial" w:cs="Arial"/>
          <w:lang w:eastAsia="cs-CZ"/>
        </w:rPr>
        <w:t>evzetí realizovaných opatření a </w:t>
      </w:r>
      <w:r w:rsidRPr="00405A84">
        <w:rPr>
          <w:rFonts w:ascii="Arial" w:eastAsia="Arial Unicode MS" w:hAnsi="Arial" w:cs="Arial"/>
          <w:lang w:eastAsia="cs-CZ"/>
        </w:rPr>
        <w:t>výše přiznaného příspěvku v něm uvedená.</w:t>
      </w:r>
    </w:p>
    <w:p w14:paraId="5A90B514" w14:textId="77777777" w:rsidR="0015512A" w:rsidRPr="00405A84" w:rsidRDefault="0015512A" w:rsidP="00FF5C5B">
      <w:pPr>
        <w:spacing w:after="0" w:line="240" w:lineRule="auto"/>
        <w:jc w:val="both"/>
        <w:rPr>
          <w:rFonts w:ascii="Arial" w:eastAsia="Arial Unicode MS" w:hAnsi="Arial" w:cs="Arial"/>
          <w:lang w:eastAsia="cs-CZ"/>
        </w:rPr>
      </w:pPr>
    </w:p>
    <w:p w14:paraId="7C7FA557" w14:textId="0882890A" w:rsidR="0015512A" w:rsidRPr="00405A84" w:rsidRDefault="0015512A" w:rsidP="00FF5C5B">
      <w:pPr>
        <w:spacing w:after="0" w:line="240" w:lineRule="auto"/>
        <w:jc w:val="both"/>
        <w:rPr>
          <w:rFonts w:ascii="Arial" w:eastAsia="Arial Unicode MS" w:hAnsi="Arial" w:cs="Arial"/>
          <w:lang w:eastAsia="cs-CZ"/>
        </w:rPr>
      </w:pPr>
      <w:r w:rsidRPr="00405A84">
        <w:rPr>
          <w:rFonts w:ascii="Arial" w:eastAsia="Arial Unicode MS" w:hAnsi="Arial" w:cs="Arial"/>
          <w:lang w:eastAsia="cs-CZ"/>
        </w:rPr>
        <w:t>5</w:t>
      </w:r>
      <w:r w:rsidR="003B3AC1" w:rsidRPr="00405A84">
        <w:rPr>
          <w:rFonts w:ascii="Arial" w:eastAsia="Arial Unicode MS" w:hAnsi="Arial" w:cs="Arial"/>
          <w:lang w:eastAsia="cs-CZ"/>
        </w:rPr>
        <w:t xml:space="preserve">. </w:t>
      </w:r>
      <w:r w:rsidR="00CA7C70" w:rsidRPr="00405A84">
        <w:rPr>
          <w:rFonts w:ascii="Arial" w:eastAsia="Times New Roman" w:hAnsi="Arial" w:cs="Arial"/>
          <w:lang w:eastAsia="cs-CZ"/>
        </w:rPr>
        <w:t>Nájemce</w:t>
      </w:r>
      <w:r w:rsidRPr="00405A84">
        <w:rPr>
          <w:rFonts w:ascii="Arial" w:eastAsia="Arial Unicode MS" w:hAnsi="Arial" w:cs="Arial"/>
          <w:lang w:eastAsia="cs-CZ"/>
        </w:rPr>
        <w:t xml:space="preserve"> je oprávněn vystavit vyúčtování vynaložený</w:t>
      </w:r>
      <w:r w:rsidR="00E83AF8" w:rsidRPr="00405A84">
        <w:rPr>
          <w:rFonts w:ascii="Arial" w:eastAsia="Arial Unicode MS" w:hAnsi="Arial" w:cs="Arial"/>
          <w:lang w:eastAsia="cs-CZ"/>
        </w:rPr>
        <w:t>ch prostředků (Příloha č. 4) po </w:t>
      </w:r>
      <w:r w:rsidRPr="00405A84">
        <w:rPr>
          <w:rFonts w:ascii="Arial" w:eastAsia="Arial Unicode MS" w:hAnsi="Arial" w:cs="Arial"/>
          <w:lang w:eastAsia="cs-CZ"/>
        </w:rPr>
        <w:t>jednotlivých dílčích částech (např. pracovních plochách</w:t>
      </w:r>
      <w:r w:rsidR="00E83AF8" w:rsidRPr="00405A84">
        <w:rPr>
          <w:rFonts w:ascii="Arial" w:eastAsia="Arial Unicode MS" w:hAnsi="Arial" w:cs="Arial"/>
          <w:lang w:eastAsia="cs-CZ"/>
        </w:rPr>
        <w:t>), vždy po provedení kontroly a </w:t>
      </w:r>
      <w:r w:rsidRPr="00405A84">
        <w:rPr>
          <w:rFonts w:ascii="Arial" w:eastAsia="Arial Unicode MS" w:hAnsi="Arial" w:cs="Arial"/>
          <w:lang w:eastAsia="cs-CZ"/>
        </w:rPr>
        <w:t>podepsání protokolu oprávněnými zástupci účastníků dohody.</w:t>
      </w:r>
    </w:p>
    <w:p w14:paraId="47F6FC15" w14:textId="77777777" w:rsidR="0015512A" w:rsidRPr="00405A84" w:rsidRDefault="0015512A" w:rsidP="00FF5C5B">
      <w:pPr>
        <w:spacing w:after="0" w:line="240" w:lineRule="auto"/>
        <w:jc w:val="both"/>
        <w:rPr>
          <w:rFonts w:ascii="Arial" w:eastAsia="Arial Unicode MS" w:hAnsi="Arial" w:cs="Arial"/>
          <w:lang w:eastAsia="cs-CZ"/>
        </w:rPr>
      </w:pPr>
    </w:p>
    <w:p w14:paraId="693186AC" w14:textId="40CAD6E0" w:rsidR="00FF5C5B" w:rsidRPr="00405A84" w:rsidRDefault="0015512A" w:rsidP="00FF5C5B">
      <w:pPr>
        <w:spacing w:after="0" w:line="240" w:lineRule="auto"/>
        <w:jc w:val="both"/>
        <w:rPr>
          <w:rFonts w:ascii="Arial" w:eastAsia="Times New Roman" w:hAnsi="Arial" w:cs="Arial"/>
          <w:lang w:eastAsia="cs-CZ"/>
        </w:rPr>
      </w:pPr>
      <w:r w:rsidRPr="00405A84">
        <w:rPr>
          <w:rFonts w:ascii="Arial" w:eastAsia="Times New Roman" w:hAnsi="Arial" w:cs="Arial"/>
          <w:lang w:eastAsia="cs-CZ"/>
        </w:rPr>
        <w:t>6</w:t>
      </w:r>
      <w:r w:rsidR="005C3BCE" w:rsidRPr="00405A84">
        <w:rPr>
          <w:rFonts w:ascii="Arial" w:eastAsia="Times New Roman" w:hAnsi="Arial" w:cs="Arial"/>
          <w:lang w:eastAsia="cs-CZ"/>
        </w:rPr>
        <w:t xml:space="preserve">. </w:t>
      </w:r>
      <w:r w:rsidR="00FF5C5B" w:rsidRPr="00405A84">
        <w:rPr>
          <w:rFonts w:ascii="Arial" w:eastAsia="Times New Roman" w:hAnsi="Arial" w:cs="Arial"/>
          <w:lang w:eastAsia="cs-CZ"/>
        </w:rPr>
        <w:t xml:space="preserve">Částky uvedené v čl. III. a dále v </w:t>
      </w:r>
      <w:r w:rsidR="00327C7D" w:rsidRPr="00405A84">
        <w:rPr>
          <w:rFonts w:ascii="Arial" w:eastAsia="Times New Roman" w:hAnsi="Arial" w:cs="Arial"/>
          <w:lang w:eastAsia="cs-CZ"/>
        </w:rPr>
        <w:t>Příloze č. 1 této D</w:t>
      </w:r>
      <w:r w:rsidR="00FF5C5B" w:rsidRPr="00405A84">
        <w:rPr>
          <w:rFonts w:ascii="Arial" w:eastAsia="Times New Roman" w:hAnsi="Arial" w:cs="Arial"/>
          <w:lang w:eastAsia="cs-CZ"/>
        </w:rPr>
        <w:t>ohody jsou uvedeny bez DPH, v případě vzniklých nákladů souvisejících s realizací prací obsahujících DPH (u plátců DPH), není možné</w:t>
      </w:r>
      <w:r w:rsidR="00E83AF8" w:rsidRPr="00405A84">
        <w:rPr>
          <w:rFonts w:ascii="Arial" w:eastAsia="Times New Roman" w:hAnsi="Arial" w:cs="Arial"/>
          <w:lang w:eastAsia="cs-CZ"/>
        </w:rPr>
        <w:t xml:space="preserve"> o </w:t>
      </w:r>
      <w:r w:rsidR="00327C7D" w:rsidRPr="00405A84">
        <w:rPr>
          <w:rFonts w:ascii="Arial" w:eastAsia="Times New Roman" w:hAnsi="Arial" w:cs="Arial"/>
          <w:lang w:eastAsia="cs-CZ"/>
        </w:rPr>
        <w:t>toto DPH příspěvek navýšit.</w:t>
      </w:r>
      <w:r w:rsidR="00157EF6" w:rsidRPr="00405A84">
        <w:rPr>
          <w:rFonts w:ascii="Arial" w:eastAsia="Times New Roman" w:hAnsi="Arial" w:cs="Arial"/>
          <w:lang w:eastAsia="cs-CZ"/>
        </w:rPr>
        <w:t xml:space="preserve"> Částky uvedené v Příloze č. 1 tak představují maximální možnou výši příspěvku.</w:t>
      </w:r>
    </w:p>
    <w:p w14:paraId="2C08548B" w14:textId="77777777" w:rsidR="00FF5C5B" w:rsidRPr="00405A84" w:rsidRDefault="00FF5C5B" w:rsidP="00FF5C5B">
      <w:pPr>
        <w:spacing w:after="0" w:line="240" w:lineRule="auto"/>
        <w:jc w:val="both"/>
        <w:rPr>
          <w:rFonts w:ascii="Arial" w:eastAsia="Arial Unicode MS" w:hAnsi="Arial" w:cs="Arial"/>
          <w:lang w:eastAsia="cs-CZ"/>
        </w:rPr>
      </w:pPr>
    </w:p>
    <w:p w14:paraId="56A02D17" w14:textId="35FB7169" w:rsidR="001D4615" w:rsidRPr="00405A84" w:rsidRDefault="0015512A" w:rsidP="001D4615">
      <w:pPr>
        <w:spacing w:after="0" w:line="240" w:lineRule="auto"/>
        <w:jc w:val="both"/>
        <w:rPr>
          <w:rFonts w:ascii="Arial" w:eastAsia="Arial Unicode MS" w:hAnsi="Arial" w:cs="Arial"/>
          <w:lang w:eastAsia="cs-CZ"/>
        </w:rPr>
      </w:pPr>
      <w:r w:rsidRPr="00405A84">
        <w:rPr>
          <w:rFonts w:ascii="Arial" w:eastAsia="Arial Unicode MS" w:hAnsi="Arial" w:cs="Arial"/>
          <w:lang w:eastAsia="cs-CZ"/>
        </w:rPr>
        <w:t>7</w:t>
      </w:r>
      <w:r w:rsidR="00FF5C5B" w:rsidRPr="00405A84">
        <w:rPr>
          <w:rFonts w:ascii="Arial" w:eastAsia="Arial Unicode MS" w:hAnsi="Arial" w:cs="Arial"/>
          <w:lang w:eastAsia="cs-CZ"/>
        </w:rPr>
        <w:t xml:space="preserve">. </w:t>
      </w:r>
      <w:r w:rsidR="001D4615" w:rsidRPr="00405A84">
        <w:rPr>
          <w:rFonts w:ascii="Arial" w:eastAsia="Arial Unicode MS" w:hAnsi="Arial" w:cs="Arial"/>
          <w:lang w:eastAsia="cs-CZ"/>
        </w:rPr>
        <w:t xml:space="preserve">Obě </w:t>
      </w:r>
      <w:r w:rsidR="00783DF3" w:rsidRPr="00405A84">
        <w:rPr>
          <w:rFonts w:ascii="Arial" w:eastAsia="Arial Unicode MS" w:hAnsi="Arial" w:cs="Arial"/>
          <w:lang w:eastAsia="cs-CZ"/>
        </w:rPr>
        <w:t xml:space="preserve">smluvní </w:t>
      </w:r>
      <w:r w:rsidR="001D4615" w:rsidRPr="00405A84">
        <w:rPr>
          <w:rFonts w:ascii="Arial" w:eastAsia="Arial Unicode MS" w:hAnsi="Arial" w:cs="Arial"/>
          <w:lang w:eastAsia="cs-CZ"/>
        </w:rPr>
        <w:t xml:space="preserve">strany se dohodly, že vyúčtování vystavené </w:t>
      </w:r>
      <w:r w:rsidR="00CA7C70" w:rsidRPr="00405A84">
        <w:rPr>
          <w:rFonts w:ascii="Arial" w:eastAsia="Times New Roman" w:hAnsi="Arial" w:cs="Arial"/>
          <w:lang w:eastAsia="cs-CZ"/>
        </w:rPr>
        <w:t>nájemcem</w:t>
      </w:r>
      <w:r w:rsidR="001D4615" w:rsidRPr="00405A84">
        <w:rPr>
          <w:rFonts w:ascii="Arial" w:eastAsia="Arial Unicode MS" w:hAnsi="Arial" w:cs="Arial"/>
          <w:lang w:eastAsia="cs-CZ"/>
        </w:rPr>
        <w:t xml:space="preserve"> odevzdaná od 18. do 22. dne měsíce daného kalendářního roku jsou splatná do 30 kalendářních dnů po jejich obdržení Správou KRNAP. Správa KRNAP může vyúčtování vrátit do data jejich splatnosti, pokud obsahuje nesprávné nebo neúplné náležitosti či údaje a lhůta splatnosti 30 kalendářních dnů začíná běžet od nového doručení vyúčtování. V případě jiného data dodání vyúčtování se schvalování příspěvku a jeho proplacení může protáhnout až na 60 kalendářních dní</w:t>
      </w:r>
      <w:r w:rsidR="00783DF3" w:rsidRPr="00405A84">
        <w:rPr>
          <w:rFonts w:ascii="Arial" w:eastAsia="Arial Unicode MS" w:hAnsi="Arial" w:cs="Arial"/>
          <w:lang w:eastAsia="cs-CZ"/>
        </w:rPr>
        <w:t xml:space="preserve">, což </w:t>
      </w:r>
      <w:r w:rsidR="000763B8" w:rsidRPr="00405A84">
        <w:rPr>
          <w:rFonts w:ascii="Arial" w:eastAsia="Times New Roman" w:hAnsi="Arial" w:cs="Arial"/>
          <w:lang w:eastAsia="cs-CZ"/>
        </w:rPr>
        <w:t>nájemce</w:t>
      </w:r>
      <w:r w:rsidR="00783DF3" w:rsidRPr="00405A84">
        <w:rPr>
          <w:rFonts w:ascii="Arial" w:eastAsia="Arial Unicode MS" w:hAnsi="Arial" w:cs="Arial"/>
          <w:lang w:eastAsia="cs-CZ"/>
        </w:rPr>
        <w:t xml:space="preserve"> podpisem této Dohody bere na vědomí.</w:t>
      </w:r>
    </w:p>
    <w:p w14:paraId="59EEA7F7" w14:textId="77777777" w:rsidR="00FF5C5B" w:rsidRPr="00405A84" w:rsidRDefault="00FF5C5B" w:rsidP="00FF5C5B">
      <w:pPr>
        <w:spacing w:after="0" w:line="240" w:lineRule="auto"/>
        <w:jc w:val="both"/>
        <w:rPr>
          <w:rFonts w:ascii="Arial" w:eastAsia="Arial Unicode MS" w:hAnsi="Arial" w:cs="Arial"/>
          <w:lang w:eastAsia="cs-CZ"/>
        </w:rPr>
      </w:pPr>
    </w:p>
    <w:p w14:paraId="33AE9C0D" w14:textId="77777777" w:rsidR="00FF5C5B" w:rsidRPr="00405A84" w:rsidRDefault="0015512A" w:rsidP="00FF5C5B">
      <w:pPr>
        <w:spacing w:after="0" w:line="240" w:lineRule="auto"/>
        <w:jc w:val="both"/>
        <w:rPr>
          <w:rFonts w:ascii="Arial" w:eastAsia="Arial Unicode MS" w:hAnsi="Arial" w:cs="Arial"/>
          <w:lang w:eastAsia="cs-CZ"/>
        </w:rPr>
      </w:pPr>
      <w:r w:rsidRPr="00405A84">
        <w:rPr>
          <w:rFonts w:ascii="Arial" w:eastAsia="Arial Unicode MS" w:hAnsi="Arial" w:cs="Arial"/>
          <w:lang w:eastAsia="cs-CZ"/>
        </w:rPr>
        <w:t>8</w:t>
      </w:r>
      <w:r w:rsidR="00FF5C5B" w:rsidRPr="00405A84">
        <w:rPr>
          <w:rFonts w:ascii="Arial" w:eastAsia="Arial Unicode MS" w:hAnsi="Arial" w:cs="Arial"/>
          <w:lang w:eastAsia="cs-CZ"/>
        </w:rPr>
        <w:t>. V případě prodlení Správy KRNAP s placením vyúčtování, uh</w:t>
      </w:r>
      <w:r w:rsidR="00E83AF8" w:rsidRPr="00405A84">
        <w:rPr>
          <w:rFonts w:ascii="Arial" w:eastAsia="Arial Unicode MS" w:hAnsi="Arial" w:cs="Arial"/>
          <w:lang w:eastAsia="cs-CZ"/>
        </w:rPr>
        <w:t>radí příjemci smluvní pokutu ve </w:t>
      </w:r>
      <w:r w:rsidR="00FF5C5B" w:rsidRPr="00405A84">
        <w:rPr>
          <w:rFonts w:ascii="Arial" w:eastAsia="Arial Unicode MS" w:hAnsi="Arial" w:cs="Arial"/>
          <w:lang w:eastAsia="cs-CZ"/>
        </w:rPr>
        <w:t>výši 0,05 % z nezaplacené částky za každý den prodlení.</w:t>
      </w:r>
    </w:p>
    <w:p w14:paraId="4CA57916" w14:textId="77777777" w:rsidR="00FF5C5B" w:rsidRPr="00405A84" w:rsidRDefault="00FF5C5B" w:rsidP="00FF5C5B">
      <w:pPr>
        <w:spacing w:after="0" w:line="240" w:lineRule="auto"/>
        <w:jc w:val="both"/>
        <w:rPr>
          <w:rFonts w:ascii="Arial" w:eastAsia="Arial Unicode MS" w:hAnsi="Arial" w:cs="Arial"/>
          <w:lang w:eastAsia="cs-CZ"/>
        </w:rPr>
      </w:pPr>
    </w:p>
    <w:p w14:paraId="03231D15" w14:textId="295954A8" w:rsidR="00FF5C5B" w:rsidRPr="00405A84" w:rsidRDefault="0015512A" w:rsidP="00FF5C5B">
      <w:pPr>
        <w:spacing w:after="0" w:line="240" w:lineRule="auto"/>
        <w:jc w:val="both"/>
        <w:rPr>
          <w:rFonts w:ascii="Arial" w:eastAsia="Arial Unicode MS" w:hAnsi="Arial" w:cs="Arial"/>
          <w:lang w:eastAsia="cs-CZ"/>
        </w:rPr>
      </w:pPr>
      <w:r w:rsidRPr="00405A84">
        <w:rPr>
          <w:rFonts w:ascii="Arial" w:eastAsia="Arial Unicode MS" w:hAnsi="Arial" w:cs="Arial"/>
          <w:lang w:eastAsia="cs-CZ"/>
        </w:rPr>
        <w:t>9</w:t>
      </w:r>
      <w:r w:rsidR="00FF5C5B" w:rsidRPr="00405A84">
        <w:rPr>
          <w:rFonts w:ascii="Arial" w:eastAsia="Arial Unicode MS" w:hAnsi="Arial" w:cs="Arial"/>
          <w:lang w:eastAsia="cs-CZ"/>
        </w:rPr>
        <w:t xml:space="preserve">. Pokud ve lhůtě do 6 měsíců ode dne provedení kontroly managementových opatření vyjde najevo, že </w:t>
      </w:r>
      <w:r w:rsidR="000763B8" w:rsidRPr="00405A84">
        <w:rPr>
          <w:rFonts w:ascii="Arial" w:eastAsia="Times New Roman" w:hAnsi="Arial" w:cs="Arial"/>
          <w:lang w:eastAsia="cs-CZ"/>
        </w:rPr>
        <w:t>nájemce</w:t>
      </w:r>
      <w:r w:rsidR="00FF5C5B" w:rsidRPr="00405A84">
        <w:rPr>
          <w:rFonts w:ascii="Arial" w:eastAsia="Arial Unicode MS" w:hAnsi="Arial" w:cs="Arial"/>
          <w:lang w:eastAsia="cs-CZ"/>
        </w:rPr>
        <w:t xml:space="preserve"> neprovedl tato opatření řádně (např. vymezenou metodou, postupem</w:t>
      </w:r>
      <w:r w:rsidR="00A241BD" w:rsidRPr="00405A84">
        <w:rPr>
          <w:rFonts w:ascii="Arial" w:eastAsia="Arial Unicode MS" w:hAnsi="Arial" w:cs="Arial"/>
          <w:lang w:eastAsia="cs-CZ"/>
        </w:rPr>
        <w:t xml:space="preserve"> apod.</w:t>
      </w:r>
      <w:r w:rsidR="00FF5C5B" w:rsidRPr="00405A84">
        <w:rPr>
          <w:rFonts w:ascii="Arial" w:eastAsia="Arial Unicode MS" w:hAnsi="Arial" w:cs="Arial"/>
          <w:lang w:eastAsia="cs-CZ"/>
        </w:rPr>
        <w:t xml:space="preserve">), je </w:t>
      </w:r>
      <w:r w:rsidR="000763B8" w:rsidRPr="00405A84">
        <w:rPr>
          <w:rFonts w:ascii="Arial" w:eastAsia="Times New Roman" w:hAnsi="Arial" w:cs="Arial"/>
          <w:lang w:eastAsia="cs-CZ"/>
        </w:rPr>
        <w:t>nájemce</w:t>
      </w:r>
      <w:r w:rsidR="00FF5C5B" w:rsidRPr="00405A84">
        <w:rPr>
          <w:rFonts w:ascii="Arial" w:eastAsia="Arial Unicode MS" w:hAnsi="Arial" w:cs="Arial"/>
          <w:lang w:eastAsia="cs-CZ"/>
        </w:rPr>
        <w:t xml:space="preserve"> povinen učinit opatření k nápravě takového stavu, v souladu s pokyny Správy KRNAP, je-li tento postup dle konzultace se Správou KRNAP </w:t>
      </w:r>
      <w:r w:rsidR="002D3BCC" w:rsidRPr="00405A84">
        <w:rPr>
          <w:rFonts w:ascii="Arial" w:eastAsia="Arial Unicode MS" w:hAnsi="Arial" w:cs="Arial"/>
          <w:lang w:eastAsia="cs-CZ"/>
        </w:rPr>
        <w:t>možný a </w:t>
      </w:r>
      <w:r w:rsidR="002806EA" w:rsidRPr="00405A84">
        <w:rPr>
          <w:rFonts w:ascii="Arial" w:eastAsia="Arial Unicode MS" w:hAnsi="Arial" w:cs="Arial"/>
          <w:lang w:eastAsia="cs-CZ"/>
        </w:rPr>
        <w:t xml:space="preserve">účelný. </w:t>
      </w:r>
      <w:r w:rsidR="00FF5C5B" w:rsidRPr="00405A84">
        <w:rPr>
          <w:rFonts w:ascii="Arial" w:eastAsia="Arial Unicode MS" w:hAnsi="Arial" w:cs="Arial"/>
          <w:lang w:eastAsia="cs-CZ"/>
        </w:rPr>
        <w:t xml:space="preserve">Pokud ne, je </w:t>
      </w:r>
      <w:r w:rsidR="000763B8" w:rsidRPr="00405A84">
        <w:rPr>
          <w:rFonts w:ascii="Arial" w:eastAsia="Times New Roman" w:hAnsi="Arial" w:cs="Arial"/>
          <w:lang w:eastAsia="cs-CZ"/>
        </w:rPr>
        <w:t>nájemce</w:t>
      </w:r>
      <w:r w:rsidR="00FF5C5B" w:rsidRPr="00405A84">
        <w:rPr>
          <w:rFonts w:ascii="Arial" w:eastAsia="Arial Unicode MS" w:hAnsi="Arial" w:cs="Arial"/>
          <w:lang w:eastAsia="cs-CZ"/>
        </w:rPr>
        <w:t xml:space="preserve"> povinen vrátit přiměřenou část poskytnutého finančního příspěvku v souladu s </w:t>
      </w:r>
      <w:proofErr w:type="spellStart"/>
      <w:r w:rsidR="00FF5C5B" w:rsidRPr="00405A84">
        <w:rPr>
          <w:rFonts w:ascii="Arial" w:eastAsia="Arial Unicode MS" w:hAnsi="Arial" w:cs="Arial"/>
          <w:lang w:eastAsia="cs-CZ"/>
        </w:rPr>
        <w:t>ust</w:t>
      </w:r>
      <w:proofErr w:type="spellEnd"/>
      <w:r w:rsidR="00FF5C5B" w:rsidRPr="00405A84">
        <w:rPr>
          <w:rFonts w:ascii="Arial" w:eastAsia="Arial Unicode MS" w:hAnsi="Arial" w:cs="Arial"/>
          <w:lang w:eastAsia="cs-CZ"/>
        </w:rPr>
        <w:t>. § 1</w:t>
      </w:r>
      <w:r w:rsidR="002806EA" w:rsidRPr="00405A84">
        <w:rPr>
          <w:rFonts w:ascii="Arial" w:eastAsia="Arial Unicode MS" w:hAnsi="Arial" w:cs="Arial"/>
          <w:lang w:eastAsia="cs-CZ"/>
        </w:rPr>
        <w:t xml:space="preserve">9 odst. 4 </w:t>
      </w:r>
      <w:proofErr w:type="spellStart"/>
      <w:r w:rsidR="002806EA" w:rsidRPr="00405A84">
        <w:rPr>
          <w:rFonts w:ascii="Arial" w:eastAsia="Arial Unicode MS" w:hAnsi="Arial" w:cs="Arial"/>
          <w:lang w:eastAsia="cs-CZ"/>
        </w:rPr>
        <w:t>vyhl</w:t>
      </w:r>
      <w:proofErr w:type="spellEnd"/>
      <w:r w:rsidR="002806EA" w:rsidRPr="00405A84">
        <w:rPr>
          <w:rFonts w:ascii="Arial" w:eastAsia="Arial Unicode MS" w:hAnsi="Arial" w:cs="Arial"/>
          <w:lang w:eastAsia="cs-CZ"/>
        </w:rPr>
        <w:t>. č. 395/1992 Sb.</w:t>
      </w:r>
    </w:p>
    <w:p w14:paraId="751F6B2B" w14:textId="77777777" w:rsidR="00FF5C5B" w:rsidRPr="00405A84" w:rsidRDefault="00FF5C5B" w:rsidP="00FF5C5B">
      <w:pPr>
        <w:spacing w:after="0" w:line="240" w:lineRule="auto"/>
        <w:jc w:val="both"/>
        <w:rPr>
          <w:rFonts w:ascii="Arial" w:eastAsia="Arial Unicode MS" w:hAnsi="Arial" w:cs="Arial"/>
          <w:lang w:eastAsia="cs-CZ"/>
        </w:rPr>
      </w:pPr>
    </w:p>
    <w:p w14:paraId="515F47D5" w14:textId="545576A2" w:rsidR="00FF5C5B" w:rsidRPr="00405A84" w:rsidRDefault="0015512A" w:rsidP="00C02654">
      <w:pPr>
        <w:spacing w:after="0" w:line="240" w:lineRule="auto"/>
        <w:jc w:val="both"/>
        <w:rPr>
          <w:rFonts w:ascii="Arial" w:eastAsia="Arial Unicode MS" w:hAnsi="Arial" w:cs="Arial"/>
          <w:lang w:eastAsia="cs-CZ"/>
        </w:rPr>
      </w:pPr>
      <w:r w:rsidRPr="00405A84">
        <w:rPr>
          <w:rFonts w:ascii="Arial" w:eastAsia="Arial Unicode MS" w:hAnsi="Arial" w:cs="Arial"/>
          <w:lang w:eastAsia="cs-CZ"/>
        </w:rPr>
        <w:t>10</w:t>
      </w:r>
      <w:r w:rsidR="00FF5C5B" w:rsidRPr="00405A84">
        <w:rPr>
          <w:rFonts w:ascii="Arial" w:eastAsia="Arial Unicode MS" w:hAnsi="Arial" w:cs="Arial"/>
          <w:lang w:eastAsia="cs-CZ"/>
        </w:rPr>
        <w:t>.</w:t>
      </w:r>
      <w:r w:rsidR="00FF5C5B" w:rsidRPr="00405A84">
        <w:rPr>
          <w:rFonts w:ascii="Arial" w:eastAsia="Times New Roman" w:hAnsi="Arial" w:cs="Arial"/>
          <w:lang w:eastAsia="cs-CZ"/>
        </w:rPr>
        <w:t xml:space="preserve"> Vzhledem k tomu, že Správa KRNAP </w:t>
      </w:r>
      <w:r w:rsidR="00FF5C5B" w:rsidRPr="00405A84">
        <w:rPr>
          <w:rFonts w:ascii="Arial" w:eastAsia="Arial Unicode MS" w:hAnsi="Arial" w:cs="Arial"/>
          <w:lang w:eastAsia="cs-CZ"/>
        </w:rPr>
        <w:t>na sjednané práce čerpá dotační prostředky</w:t>
      </w:r>
      <w:r w:rsidR="005B1A5B" w:rsidRPr="00405A84">
        <w:rPr>
          <w:rFonts w:ascii="Arial" w:eastAsia="Arial Unicode MS" w:hAnsi="Arial" w:cs="Arial"/>
          <w:lang w:eastAsia="cs-CZ"/>
        </w:rPr>
        <w:t xml:space="preserve"> z programu </w:t>
      </w:r>
      <w:r w:rsidR="00FE6603" w:rsidRPr="00405A84">
        <w:rPr>
          <w:rFonts w:ascii="Arial" w:eastAsia="Arial Unicode MS" w:hAnsi="Arial" w:cs="Arial"/>
          <w:lang w:eastAsia="cs-CZ"/>
        </w:rPr>
        <w:t>Péče o přírodu a krajinu</w:t>
      </w:r>
      <w:r w:rsidR="002B4756" w:rsidRPr="00405A84">
        <w:rPr>
          <w:rFonts w:ascii="Arial" w:eastAsia="Arial Unicode MS" w:hAnsi="Arial" w:cs="Arial"/>
          <w:lang w:eastAsia="cs-CZ"/>
        </w:rPr>
        <w:t>,</w:t>
      </w:r>
      <w:r w:rsidR="00FF5C5B" w:rsidRPr="00405A84">
        <w:rPr>
          <w:rFonts w:ascii="Arial" w:eastAsia="Arial Unicode MS" w:hAnsi="Arial" w:cs="Arial"/>
          <w:lang w:eastAsia="cs-CZ"/>
        </w:rPr>
        <w:t xml:space="preserve"> vyhrazuje si Správa KRNAP právo v případě nemožnosti čer</w:t>
      </w:r>
      <w:r w:rsidR="008B01D3" w:rsidRPr="00405A84">
        <w:rPr>
          <w:rFonts w:ascii="Arial" w:eastAsia="Arial Unicode MS" w:hAnsi="Arial" w:cs="Arial"/>
          <w:lang w:eastAsia="cs-CZ"/>
        </w:rPr>
        <w:t>pání těchto prostředků od této D</w:t>
      </w:r>
      <w:r w:rsidR="00FF5C5B" w:rsidRPr="00405A84">
        <w:rPr>
          <w:rFonts w:ascii="Arial" w:eastAsia="Arial Unicode MS" w:hAnsi="Arial" w:cs="Arial"/>
          <w:lang w:eastAsia="cs-CZ"/>
        </w:rPr>
        <w:t>ohody neprodleně odstoupit na základě písemnéh</w:t>
      </w:r>
      <w:r w:rsidR="008B01D3" w:rsidRPr="00405A84">
        <w:rPr>
          <w:rFonts w:ascii="Arial" w:eastAsia="Arial Unicode MS" w:hAnsi="Arial" w:cs="Arial"/>
          <w:lang w:eastAsia="cs-CZ"/>
        </w:rPr>
        <w:t xml:space="preserve">o vyrozumění </w:t>
      </w:r>
      <w:r w:rsidR="000763B8" w:rsidRPr="00405A84">
        <w:rPr>
          <w:rFonts w:ascii="Arial" w:eastAsia="Times New Roman" w:hAnsi="Arial" w:cs="Arial"/>
          <w:lang w:eastAsia="cs-CZ"/>
        </w:rPr>
        <w:t>nájemce</w:t>
      </w:r>
      <w:r w:rsidR="008B01D3" w:rsidRPr="00405A84">
        <w:rPr>
          <w:rFonts w:ascii="Arial" w:eastAsia="Arial Unicode MS" w:hAnsi="Arial" w:cs="Arial"/>
          <w:lang w:eastAsia="cs-CZ"/>
        </w:rPr>
        <w:t xml:space="preserve">. </w:t>
      </w:r>
      <w:r w:rsidR="00E83AF8" w:rsidRPr="00405A84">
        <w:rPr>
          <w:rFonts w:ascii="Arial" w:eastAsia="Arial Unicode MS" w:hAnsi="Arial" w:cs="Arial"/>
          <w:lang w:eastAsia="cs-CZ"/>
        </w:rPr>
        <w:t>Za této situace je </w:t>
      </w:r>
      <w:r w:rsidR="00FF5C5B" w:rsidRPr="00405A84">
        <w:rPr>
          <w:rFonts w:ascii="Arial" w:eastAsia="Arial Unicode MS" w:hAnsi="Arial" w:cs="Arial"/>
          <w:lang w:eastAsia="cs-CZ"/>
        </w:rPr>
        <w:t>Správa KRNAP povinna</w:t>
      </w:r>
      <w:r w:rsidR="008B01D3" w:rsidRPr="00405A84">
        <w:rPr>
          <w:rFonts w:ascii="Arial" w:eastAsia="Arial Unicode MS" w:hAnsi="Arial" w:cs="Arial"/>
          <w:lang w:eastAsia="cs-CZ"/>
        </w:rPr>
        <w:t xml:space="preserve"> </w:t>
      </w:r>
      <w:r w:rsidR="000763B8" w:rsidRPr="00405A84">
        <w:rPr>
          <w:rFonts w:ascii="Arial" w:eastAsia="Times New Roman" w:hAnsi="Arial" w:cs="Arial"/>
          <w:lang w:eastAsia="cs-CZ"/>
        </w:rPr>
        <w:t>nájemci</w:t>
      </w:r>
      <w:r w:rsidR="00FF5C5B" w:rsidRPr="00405A84">
        <w:rPr>
          <w:rFonts w:ascii="Arial" w:eastAsia="Arial Unicode MS" w:hAnsi="Arial" w:cs="Arial"/>
          <w:lang w:eastAsia="cs-CZ"/>
        </w:rPr>
        <w:t xml:space="preserve"> do</w:t>
      </w:r>
      <w:r w:rsidR="004F6DC9" w:rsidRPr="00405A84">
        <w:rPr>
          <w:rFonts w:ascii="Arial" w:eastAsia="Arial Unicode MS" w:hAnsi="Arial" w:cs="Arial"/>
          <w:lang w:eastAsia="cs-CZ"/>
        </w:rPr>
        <w:t> </w:t>
      </w:r>
      <w:r w:rsidR="00FF5C5B" w:rsidRPr="00405A84">
        <w:rPr>
          <w:rFonts w:ascii="Arial" w:eastAsia="Arial Unicode MS" w:hAnsi="Arial" w:cs="Arial"/>
          <w:lang w:eastAsia="cs-CZ"/>
        </w:rPr>
        <w:t>3</w:t>
      </w:r>
      <w:r w:rsidR="004F6DC9" w:rsidRPr="00405A84">
        <w:rPr>
          <w:rFonts w:ascii="Arial" w:eastAsia="Arial Unicode MS" w:hAnsi="Arial" w:cs="Arial"/>
          <w:lang w:eastAsia="cs-CZ"/>
        </w:rPr>
        <w:t> </w:t>
      </w:r>
      <w:r w:rsidR="0078163B" w:rsidRPr="00405A84">
        <w:rPr>
          <w:rFonts w:ascii="Arial" w:eastAsia="Arial Unicode MS" w:hAnsi="Arial" w:cs="Arial"/>
          <w:lang w:eastAsia="cs-CZ"/>
        </w:rPr>
        <w:t xml:space="preserve">měsíců od </w:t>
      </w:r>
      <w:r w:rsidR="00FF5C5B" w:rsidRPr="00405A84">
        <w:rPr>
          <w:rFonts w:ascii="Arial" w:eastAsia="Arial Unicode MS" w:hAnsi="Arial" w:cs="Arial"/>
          <w:lang w:eastAsia="cs-CZ"/>
        </w:rPr>
        <w:t xml:space="preserve">okamžiku odstoupení od </w:t>
      </w:r>
      <w:r w:rsidR="0078163B" w:rsidRPr="00405A84">
        <w:rPr>
          <w:rFonts w:ascii="Arial" w:eastAsia="Arial Unicode MS" w:hAnsi="Arial" w:cs="Arial"/>
          <w:lang w:eastAsia="cs-CZ"/>
        </w:rPr>
        <w:t>D</w:t>
      </w:r>
      <w:r w:rsidR="00FF5C5B" w:rsidRPr="00405A84">
        <w:rPr>
          <w:rFonts w:ascii="Arial" w:eastAsia="Arial Unicode MS" w:hAnsi="Arial" w:cs="Arial"/>
          <w:lang w:eastAsia="cs-CZ"/>
        </w:rPr>
        <w:t xml:space="preserve">ohody uhradit na základě předloženého vyúčtování příslušnou část prací, jež byly </w:t>
      </w:r>
      <w:r w:rsidR="000763B8" w:rsidRPr="00405A84">
        <w:rPr>
          <w:rFonts w:ascii="Arial" w:eastAsia="Times New Roman" w:hAnsi="Arial" w:cs="Arial"/>
          <w:lang w:eastAsia="cs-CZ"/>
        </w:rPr>
        <w:t>nájemcem</w:t>
      </w:r>
      <w:r w:rsidR="000763B8" w:rsidRPr="00405A84">
        <w:rPr>
          <w:rFonts w:ascii="Arial" w:eastAsia="Arial Unicode MS" w:hAnsi="Arial" w:cs="Arial"/>
          <w:lang w:eastAsia="cs-CZ"/>
        </w:rPr>
        <w:t xml:space="preserve"> </w:t>
      </w:r>
      <w:r w:rsidR="00FF5C5B" w:rsidRPr="00405A84">
        <w:rPr>
          <w:rFonts w:ascii="Arial" w:eastAsia="Arial Unicode MS" w:hAnsi="Arial" w:cs="Arial"/>
          <w:lang w:eastAsia="cs-CZ"/>
        </w:rPr>
        <w:t xml:space="preserve">vykonány před datem odstoupení a jejichž provedení bude </w:t>
      </w:r>
      <w:r w:rsidR="0038243B" w:rsidRPr="00405A84">
        <w:rPr>
          <w:rFonts w:ascii="Arial" w:eastAsia="Arial Unicode MS" w:hAnsi="Arial" w:cs="Arial"/>
          <w:lang w:eastAsia="cs-CZ"/>
        </w:rPr>
        <w:t>doloženo předávacím protokolem.</w:t>
      </w:r>
    </w:p>
    <w:p w14:paraId="524A5980" w14:textId="0958697B" w:rsidR="00636D22" w:rsidRPr="00405A84" w:rsidRDefault="00636D22" w:rsidP="00FF5C5B">
      <w:pPr>
        <w:spacing w:after="0" w:line="240" w:lineRule="auto"/>
        <w:jc w:val="both"/>
        <w:rPr>
          <w:rFonts w:ascii="Arial" w:eastAsia="Arial Unicode MS" w:hAnsi="Arial" w:cs="Arial"/>
          <w:lang w:eastAsia="cs-CZ"/>
        </w:rPr>
      </w:pPr>
    </w:p>
    <w:p w14:paraId="1FD34F54" w14:textId="77777777" w:rsidR="00636D22" w:rsidRPr="00405A84" w:rsidRDefault="00636D22" w:rsidP="00FF5C5B">
      <w:pPr>
        <w:spacing w:after="0" w:line="240" w:lineRule="auto"/>
        <w:jc w:val="both"/>
        <w:rPr>
          <w:rFonts w:ascii="Arial" w:eastAsia="Arial Unicode MS" w:hAnsi="Arial" w:cs="Arial"/>
          <w:lang w:eastAsia="cs-CZ"/>
        </w:rPr>
      </w:pPr>
    </w:p>
    <w:p w14:paraId="18C30BD3" w14:textId="77777777" w:rsidR="00FF5C5B" w:rsidRPr="00405A84" w:rsidRDefault="00FF5C5B" w:rsidP="00730580">
      <w:pPr>
        <w:spacing w:after="0" w:line="240" w:lineRule="auto"/>
        <w:ind w:right="141"/>
        <w:jc w:val="center"/>
        <w:rPr>
          <w:rFonts w:ascii="Arial" w:eastAsia="Arial Unicode MS" w:hAnsi="Arial" w:cs="Arial"/>
          <w:b/>
          <w:lang w:eastAsia="cs-CZ"/>
        </w:rPr>
      </w:pPr>
      <w:r w:rsidRPr="00405A84">
        <w:rPr>
          <w:rFonts w:ascii="Arial" w:eastAsia="Arial Unicode MS" w:hAnsi="Arial" w:cs="Arial"/>
          <w:b/>
          <w:lang w:eastAsia="cs-CZ"/>
        </w:rPr>
        <w:t>Čl. IV.</w:t>
      </w:r>
    </w:p>
    <w:p w14:paraId="0DA969EF" w14:textId="77777777" w:rsidR="00FF5C5B" w:rsidRPr="00405A84" w:rsidRDefault="00FF5C5B" w:rsidP="00FF5C5B">
      <w:pPr>
        <w:spacing w:after="0" w:line="240" w:lineRule="auto"/>
        <w:jc w:val="center"/>
        <w:rPr>
          <w:rFonts w:ascii="Arial" w:eastAsia="Arial Unicode MS" w:hAnsi="Arial" w:cs="Arial"/>
          <w:b/>
          <w:lang w:eastAsia="cs-CZ"/>
        </w:rPr>
      </w:pPr>
      <w:r w:rsidRPr="00405A84">
        <w:rPr>
          <w:rFonts w:ascii="Arial" w:eastAsia="Arial Unicode MS" w:hAnsi="Arial" w:cs="Arial"/>
          <w:b/>
          <w:lang w:eastAsia="cs-CZ"/>
        </w:rPr>
        <w:t xml:space="preserve">Trvání a ukončení Dohody </w:t>
      </w:r>
    </w:p>
    <w:p w14:paraId="3751A5DB" w14:textId="77777777" w:rsidR="00FF5C5B" w:rsidRPr="00405A84" w:rsidRDefault="00FF5C5B" w:rsidP="00FF5C5B">
      <w:pPr>
        <w:spacing w:after="0" w:line="240" w:lineRule="auto"/>
        <w:jc w:val="center"/>
        <w:rPr>
          <w:rFonts w:ascii="Arial" w:eastAsia="Arial Unicode MS" w:hAnsi="Arial" w:cs="Arial"/>
          <w:b/>
          <w:lang w:eastAsia="cs-CZ"/>
        </w:rPr>
      </w:pPr>
    </w:p>
    <w:p w14:paraId="52548698" w14:textId="7F7EBECB" w:rsidR="00FF5C5B" w:rsidRPr="00405A84" w:rsidRDefault="00FF5C5B" w:rsidP="00FF5C5B">
      <w:pPr>
        <w:spacing w:after="0" w:line="240" w:lineRule="auto"/>
        <w:rPr>
          <w:rFonts w:ascii="Arial" w:eastAsia="Arial Unicode MS" w:hAnsi="Arial" w:cs="Arial"/>
          <w:lang w:eastAsia="cs-CZ"/>
        </w:rPr>
      </w:pPr>
      <w:r w:rsidRPr="00405A84">
        <w:rPr>
          <w:rFonts w:ascii="Arial" w:eastAsia="Times New Roman" w:hAnsi="Arial" w:cs="Arial"/>
          <w:lang w:eastAsia="cs-CZ"/>
        </w:rPr>
        <w:t>1.</w:t>
      </w:r>
      <w:r w:rsidRPr="00405A84">
        <w:rPr>
          <w:rFonts w:ascii="Arial" w:eastAsia="Arial Unicode MS" w:hAnsi="Arial" w:cs="Arial"/>
          <w:lang w:eastAsia="cs-CZ"/>
        </w:rPr>
        <w:t xml:space="preserve"> Tato Dohoda se uzavírá na dobu určitou do </w:t>
      </w:r>
      <w:r w:rsidR="00CA7C70" w:rsidRPr="00405A84">
        <w:rPr>
          <w:rFonts w:ascii="Arial" w:eastAsia="Arial Unicode MS" w:hAnsi="Arial" w:cs="Arial"/>
          <w:lang w:eastAsia="cs-CZ"/>
        </w:rPr>
        <w:t>31.10.2024</w:t>
      </w:r>
      <w:r w:rsidR="00D81AE5" w:rsidRPr="00405A84">
        <w:rPr>
          <w:rFonts w:ascii="Arial" w:eastAsia="Arial Unicode MS" w:hAnsi="Arial" w:cs="Arial"/>
          <w:lang w:eastAsia="cs-CZ"/>
        </w:rPr>
        <w:t>.</w:t>
      </w:r>
    </w:p>
    <w:p w14:paraId="0FBC4C5D" w14:textId="77777777" w:rsidR="00FF5C5B" w:rsidRPr="00405A84" w:rsidRDefault="00FF5C5B" w:rsidP="00FF5C5B">
      <w:pPr>
        <w:spacing w:after="0" w:line="240" w:lineRule="auto"/>
        <w:jc w:val="both"/>
        <w:rPr>
          <w:rFonts w:ascii="Arial" w:eastAsia="Arial Unicode MS" w:hAnsi="Arial" w:cs="Arial"/>
          <w:lang w:eastAsia="cs-CZ"/>
        </w:rPr>
      </w:pPr>
    </w:p>
    <w:p w14:paraId="45CA48C7" w14:textId="6DB51A90" w:rsidR="00FF5C5B" w:rsidRPr="00405A84" w:rsidRDefault="00FF5C5B" w:rsidP="00FF5C5B">
      <w:pPr>
        <w:spacing w:after="0" w:line="240" w:lineRule="auto"/>
        <w:jc w:val="both"/>
        <w:rPr>
          <w:rFonts w:ascii="Arial" w:eastAsia="Arial Unicode MS" w:hAnsi="Arial" w:cs="Arial"/>
          <w:lang w:eastAsia="cs-CZ"/>
        </w:rPr>
      </w:pPr>
      <w:r w:rsidRPr="00405A84">
        <w:rPr>
          <w:rFonts w:ascii="Arial" w:eastAsia="Arial Unicode MS" w:hAnsi="Arial" w:cs="Arial"/>
          <w:lang w:eastAsia="cs-CZ"/>
        </w:rPr>
        <w:t>2. Smlu</w:t>
      </w:r>
      <w:r w:rsidR="00817551" w:rsidRPr="00405A84">
        <w:rPr>
          <w:rFonts w:ascii="Arial" w:eastAsia="Arial Unicode MS" w:hAnsi="Arial" w:cs="Arial"/>
          <w:lang w:eastAsia="cs-CZ"/>
        </w:rPr>
        <w:t>vní strany jsou oprávněny tuto D</w:t>
      </w:r>
      <w:r w:rsidRPr="00405A84">
        <w:rPr>
          <w:rFonts w:ascii="Arial" w:eastAsia="Arial Unicode MS" w:hAnsi="Arial" w:cs="Arial"/>
          <w:lang w:eastAsia="cs-CZ"/>
        </w:rPr>
        <w:t>ohodu ukončit vz</w:t>
      </w:r>
      <w:r w:rsidR="004F6DC9" w:rsidRPr="00405A84">
        <w:rPr>
          <w:rFonts w:ascii="Arial" w:eastAsia="Arial Unicode MS" w:hAnsi="Arial" w:cs="Arial"/>
          <w:lang w:eastAsia="cs-CZ"/>
        </w:rPr>
        <w:t>ájemnou dohodou nebo výpovědí s </w:t>
      </w:r>
      <w:r w:rsidRPr="00405A84">
        <w:rPr>
          <w:rFonts w:ascii="Arial" w:eastAsia="Arial Unicode MS" w:hAnsi="Arial" w:cs="Arial"/>
          <w:lang w:eastAsia="cs-CZ"/>
        </w:rPr>
        <w:t>výpovědní lhůtou 6 měsíců ode dne dor</w:t>
      </w:r>
      <w:r w:rsidR="00817551" w:rsidRPr="00405A84">
        <w:rPr>
          <w:rFonts w:ascii="Arial" w:eastAsia="Arial Unicode MS" w:hAnsi="Arial" w:cs="Arial"/>
          <w:lang w:eastAsia="cs-CZ"/>
        </w:rPr>
        <w:t>učení výpovědi. Vypovědět tuto D</w:t>
      </w:r>
      <w:r w:rsidRPr="00405A84">
        <w:rPr>
          <w:rFonts w:ascii="Arial" w:eastAsia="Arial Unicode MS" w:hAnsi="Arial" w:cs="Arial"/>
          <w:lang w:eastAsia="cs-CZ"/>
        </w:rPr>
        <w:t xml:space="preserve">ohodu může </w:t>
      </w:r>
      <w:r w:rsidR="000763B8" w:rsidRPr="00405A84">
        <w:rPr>
          <w:rFonts w:ascii="Arial" w:eastAsia="Times New Roman" w:hAnsi="Arial" w:cs="Arial"/>
          <w:lang w:eastAsia="cs-CZ"/>
        </w:rPr>
        <w:t>nájemce</w:t>
      </w:r>
      <w:r w:rsidRPr="00405A84">
        <w:rPr>
          <w:rFonts w:ascii="Arial" w:eastAsia="Arial Unicode MS" w:hAnsi="Arial" w:cs="Arial"/>
          <w:lang w:eastAsia="cs-CZ"/>
        </w:rPr>
        <w:t xml:space="preserve"> v případě změn, které nezavinil, byly způsobeny ok</w:t>
      </w:r>
      <w:r w:rsidR="00817551" w:rsidRPr="00405A84">
        <w:rPr>
          <w:rFonts w:ascii="Arial" w:eastAsia="Arial Unicode MS" w:hAnsi="Arial" w:cs="Arial"/>
          <w:lang w:eastAsia="cs-CZ"/>
        </w:rPr>
        <w:t>olnostmi, které v době podpisu D</w:t>
      </w:r>
      <w:r w:rsidRPr="00405A84">
        <w:rPr>
          <w:rFonts w:ascii="Arial" w:eastAsia="Arial Unicode MS" w:hAnsi="Arial" w:cs="Arial"/>
          <w:lang w:eastAsia="cs-CZ"/>
        </w:rPr>
        <w:t>ohody nemohl znát a které mu znemožňují zajistit vý</w:t>
      </w:r>
      <w:r w:rsidR="00817551" w:rsidRPr="00405A84">
        <w:rPr>
          <w:rFonts w:ascii="Arial" w:eastAsia="Arial Unicode MS" w:hAnsi="Arial" w:cs="Arial"/>
          <w:lang w:eastAsia="cs-CZ"/>
        </w:rPr>
        <w:t>kon prací, které tvoří předmět D</w:t>
      </w:r>
      <w:r w:rsidRPr="00405A84">
        <w:rPr>
          <w:rFonts w:ascii="Arial" w:eastAsia="Arial Unicode MS" w:hAnsi="Arial" w:cs="Arial"/>
          <w:lang w:eastAsia="cs-CZ"/>
        </w:rPr>
        <w:t>ohody.</w:t>
      </w:r>
      <w:r w:rsidR="00DD0C3D" w:rsidRPr="00405A84">
        <w:rPr>
          <w:rFonts w:ascii="Arial" w:eastAsia="Arial Unicode MS" w:hAnsi="Arial" w:cs="Arial"/>
          <w:lang w:eastAsia="cs-CZ"/>
        </w:rPr>
        <w:t xml:space="preserve"> </w:t>
      </w:r>
    </w:p>
    <w:p w14:paraId="5507BB3E" w14:textId="77777777" w:rsidR="00FF06F8" w:rsidRPr="00405A84" w:rsidRDefault="00FF06F8" w:rsidP="00FF5C5B">
      <w:pPr>
        <w:spacing w:after="0" w:line="240" w:lineRule="auto"/>
        <w:jc w:val="both"/>
        <w:rPr>
          <w:rFonts w:ascii="Arial" w:eastAsia="Arial Unicode MS" w:hAnsi="Arial" w:cs="Arial"/>
          <w:lang w:eastAsia="cs-CZ"/>
        </w:rPr>
      </w:pPr>
    </w:p>
    <w:p w14:paraId="227E38C4" w14:textId="525A1252" w:rsidR="002574C1" w:rsidRPr="00405A84" w:rsidRDefault="00FF06F8" w:rsidP="00FF5C5B">
      <w:pPr>
        <w:spacing w:after="0" w:line="240" w:lineRule="auto"/>
        <w:jc w:val="both"/>
        <w:rPr>
          <w:rFonts w:ascii="Arial" w:eastAsia="Arial Unicode MS" w:hAnsi="Arial" w:cs="Arial"/>
          <w:lang w:eastAsia="cs-CZ"/>
        </w:rPr>
      </w:pPr>
      <w:r w:rsidRPr="00405A84">
        <w:rPr>
          <w:rFonts w:ascii="Arial" w:eastAsia="Arial Unicode MS" w:hAnsi="Arial" w:cs="Arial"/>
          <w:lang w:eastAsia="cs-CZ"/>
        </w:rPr>
        <w:t xml:space="preserve">3. Tato Dohoda zaniká též v případě, že </w:t>
      </w:r>
      <w:r w:rsidR="000763B8" w:rsidRPr="00405A84">
        <w:rPr>
          <w:rFonts w:ascii="Arial" w:eastAsia="Times New Roman" w:hAnsi="Arial" w:cs="Arial"/>
          <w:lang w:eastAsia="cs-CZ"/>
        </w:rPr>
        <w:t>nájemce</w:t>
      </w:r>
      <w:r w:rsidR="002574C1" w:rsidRPr="00405A84">
        <w:rPr>
          <w:rFonts w:ascii="Arial" w:eastAsia="Arial Unicode MS" w:hAnsi="Arial" w:cs="Arial"/>
          <w:lang w:eastAsia="cs-CZ"/>
        </w:rPr>
        <w:t xml:space="preserve"> ztratí právo užívání ke všem Pozemkům, a to ke dni zániku užívacího práva k poslednímu z těchto Pozemků. </w:t>
      </w:r>
    </w:p>
    <w:p w14:paraId="4614554B" w14:textId="77777777" w:rsidR="002574C1" w:rsidRPr="00405A84" w:rsidRDefault="002574C1" w:rsidP="00FF5C5B">
      <w:pPr>
        <w:spacing w:after="0" w:line="240" w:lineRule="auto"/>
        <w:jc w:val="both"/>
        <w:rPr>
          <w:rFonts w:ascii="Arial" w:eastAsia="Arial Unicode MS" w:hAnsi="Arial" w:cs="Arial"/>
          <w:lang w:eastAsia="cs-CZ"/>
        </w:rPr>
      </w:pPr>
    </w:p>
    <w:p w14:paraId="24A72220" w14:textId="21759479" w:rsidR="00FF06F8" w:rsidRPr="00405A84" w:rsidRDefault="002574C1" w:rsidP="00FF5C5B">
      <w:pPr>
        <w:spacing w:after="0" w:line="240" w:lineRule="auto"/>
        <w:jc w:val="both"/>
        <w:rPr>
          <w:rFonts w:ascii="Arial" w:eastAsia="Arial Unicode MS" w:hAnsi="Arial" w:cs="Arial"/>
          <w:lang w:eastAsia="cs-CZ"/>
        </w:rPr>
      </w:pPr>
      <w:r w:rsidRPr="00405A84">
        <w:rPr>
          <w:rFonts w:ascii="Arial" w:eastAsia="Arial Unicode MS" w:hAnsi="Arial" w:cs="Arial"/>
          <w:lang w:eastAsia="cs-CZ"/>
        </w:rPr>
        <w:t xml:space="preserve">4. Příspěvek na práce (opatření), které byly provedeny ke dni ukončení této Dohody (bez ohledu na způsob ukončení Dohody), bude </w:t>
      </w:r>
      <w:r w:rsidR="000763B8" w:rsidRPr="00405A84">
        <w:rPr>
          <w:rFonts w:ascii="Arial" w:eastAsia="Times New Roman" w:hAnsi="Arial" w:cs="Arial"/>
          <w:lang w:eastAsia="cs-CZ"/>
        </w:rPr>
        <w:t>nájemci</w:t>
      </w:r>
      <w:r w:rsidRPr="00405A84">
        <w:rPr>
          <w:rFonts w:ascii="Arial" w:eastAsia="Arial Unicode MS" w:hAnsi="Arial" w:cs="Arial"/>
          <w:lang w:eastAsia="cs-CZ"/>
        </w:rPr>
        <w:t xml:space="preserve"> poskytnut na základě předávacího protokolu. Práce (opatření), které budou provedeny </w:t>
      </w:r>
      <w:r w:rsidR="000763B8" w:rsidRPr="00405A84">
        <w:rPr>
          <w:rFonts w:ascii="Arial" w:eastAsia="Times New Roman" w:hAnsi="Arial" w:cs="Arial"/>
          <w:lang w:eastAsia="cs-CZ"/>
        </w:rPr>
        <w:t>nájemcem</w:t>
      </w:r>
      <w:r w:rsidRPr="00405A84">
        <w:rPr>
          <w:rFonts w:ascii="Arial" w:eastAsia="Arial Unicode MS" w:hAnsi="Arial" w:cs="Arial"/>
          <w:lang w:eastAsia="cs-CZ"/>
        </w:rPr>
        <w:t xml:space="preserve"> až po ukončení </w:t>
      </w:r>
      <w:r w:rsidR="00E77C36" w:rsidRPr="00405A84">
        <w:rPr>
          <w:rFonts w:ascii="Arial" w:eastAsia="Arial Unicode MS" w:hAnsi="Arial" w:cs="Arial"/>
          <w:lang w:eastAsia="cs-CZ"/>
        </w:rPr>
        <w:t>této Dohody</w:t>
      </w:r>
      <w:r w:rsidRPr="00405A84">
        <w:rPr>
          <w:rFonts w:ascii="Arial" w:eastAsia="Arial Unicode MS" w:hAnsi="Arial" w:cs="Arial"/>
          <w:lang w:eastAsia="cs-CZ"/>
        </w:rPr>
        <w:t>, se považují za neprovedené a vlastníku/nájemci nevzniká právo na poskytnutí příspěvku za tyto práce (opatření); příspěvek nebude poskytnut.</w:t>
      </w:r>
    </w:p>
    <w:p w14:paraId="7C56CE95" w14:textId="3BC16740" w:rsidR="00FF5C5B" w:rsidRPr="00405A84" w:rsidRDefault="00FF5C5B" w:rsidP="00FF5C5B">
      <w:pPr>
        <w:spacing w:after="0" w:line="240" w:lineRule="auto"/>
        <w:jc w:val="center"/>
        <w:rPr>
          <w:rFonts w:ascii="Arial" w:eastAsia="Arial Unicode MS" w:hAnsi="Arial" w:cs="Arial"/>
          <w:b/>
          <w:lang w:eastAsia="cs-CZ"/>
        </w:rPr>
      </w:pPr>
    </w:p>
    <w:p w14:paraId="05A2C444" w14:textId="50501927" w:rsidR="00405A84" w:rsidRPr="00405A84" w:rsidRDefault="00405A84" w:rsidP="00FF5C5B">
      <w:pPr>
        <w:spacing w:after="0" w:line="240" w:lineRule="auto"/>
        <w:jc w:val="center"/>
        <w:rPr>
          <w:rFonts w:ascii="Arial" w:eastAsia="Arial Unicode MS" w:hAnsi="Arial" w:cs="Arial"/>
          <w:b/>
          <w:lang w:eastAsia="cs-CZ"/>
        </w:rPr>
      </w:pPr>
    </w:p>
    <w:p w14:paraId="2BE1CCB4" w14:textId="1076DF93" w:rsidR="00405A84" w:rsidRPr="00405A84" w:rsidRDefault="00405A84" w:rsidP="00FF5C5B">
      <w:pPr>
        <w:spacing w:after="0" w:line="240" w:lineRule="auto"/>
        <w:jc w:val="center"/>
        <w:rPr>
          <w:rFonts w:ascii="Arial" w:eastAsia="Arial Unicode MS" w:hAnsi="Arial" w:cs="Arial"/>
          <w:b/>
          <w:lang w:eastAsia="cs-CZ"/>
        </w:rPr>
      </w:pPr>
    </w:p>
    <w:p w14:paraId="3B6BB723" w14:textId="77777777" w:rsidR="00405A84" w:rsidRPr="00405A84" w:rsidRDefault="00405A84" w:rsidP="00FF5C5B">
      <w:pPr>
        <w:spacing w:after="0" w:line="240" w:lineRule="auto"/>
        <w:jc w:val="center"/>
        <w:rPr>
          <w:rFonts w:ascii="Arial" w:eastAsia="Arial Unicode MS" w:hAnsi="Arial" w:cs="Arial"/>
          <w:b/>
          <w:lang w:eastAsia="cs-CZ"/>
        </w:rPr>
      </w:pPr>
    </w:p>
    <w:p w14:paraId="29403798" w14:textId="77777777" w:rsidR="00BC17ED" w:rsidRPr="00405A84" w:rsidRDefault="00BC17ED" w:rsidP="00FF5C5B">
      <w:pPr>
        <w:spacing w:after="0" w:line="240" w:lineRule="auto"/>
        <w:jc w:val="center"/>
        <w:rPr>
          <w:rFonts w:ascii="Arial" w:eastAsia="Arial Unicode MS" w:hAnsi="Arial" w:cs="Arial"/>
          <w:b/>
          <w:lang w:eastAsia="cs-CZ"/>
        </w:rPr>
      </w:pPr>
    </w:p>
    <w:p w14:paraId="1FA199AA" w14:textId="77777777" w:rsidR="00FF5C5B" w:rsidRPr="00405A84" w:rsidRDefault="00FF5C5B" w:rsidP="00FF5C5B">
      <w:pPr>
        <w:spacing w:after="0" w:line="240" w:lineRule="auto"/>
        <w:jc w:val="center"/>
        <w:rPr>
          <w:rFonts w:ascii="Arial" w:eastAsia="Arial Unicode MS" w:hAnsi="Arial" w:cs="Arial"/>
          <w:b/>
          <w:lang w:eastAsia="cs-CZ"/>
        </w:rPr>
      </w:pPr>
      <w:r w:rsidRPr="00405A84">
        <w:rPr>
          <w:rFonts w:ascii="Arial" w:eastAsia="Arial Unicode MS" w:hAnsi="Arial" w:cs="Arial"/>
          <w:b/>
          <w:lang w:eastAsia="cs-CZ"/>
        </w:rPr>
        <w:t>Čl. V.</w:t>
      </w:r>
    </w:p>
    <w:p w14:paraId="1590C143" w14:textId="77777777" w:rsidR="00FF5C5B" w:rsidRPr="00405A84" w:rsidRDefault="00FF5C5B" w:rsidP="00FF5C5B">
      <w:pPr>
        <w:spacing w:after="0" w:line="240" w:lineRule="auto"/>
        <w:jc w:val="center"/>
        <w:rPr>
          <w:rFonts w:ascii="Arial" w:eastAsia="Arial Unicode MS" w:hAnsi="Arial" w:cs="Arial"/>
          <w:b/>
          <w:lang w:eastAsia="cs-CZ"/>
        </w:rPr>
      </w:pPr>
      <w:r w:rsidRPr="00405A84">
        <w:rPr>
          <w:rFonts w:ascii="Arial" w:eastAsia="Arial Unicode MS" w:hAnsi="Arial" w:cs="Arial"/>
          <w:b/>
          <w:lang w:eastAsia="cs-CZ"/>
        </w:rPr>
        <w:t>Ostatní a závěrečná ujednání</w:t>
      </w:r>
    </w:p>
    <w:p w14:paraId="6D52EB26" w14:textId="77777777" w:rsidR="00FF5C5B" w:rsidRPr="00405A84" w:rsidRDefault="00FF5C5B" w:rsidP="00FF5C5B">
      <w:pPr>
        <w:spacing w:after="0" w:line="240" w:lineRule="auto"/>
        <w:jc w:val="both"/>
        <w:rPr>
          <w:rFonts w:ascii="Arial" w:eastAsia="Arial Unicode MS" w:hAnsi="Arial" w:cs="Arial"/>
          <w:b/>
          <w:lang w:eastAsia="cs-CZ"/>
        </w:rPr>
      </w:pPr>
    </w:p>
    <w:p w14:paraId="2113F968" w14:textId="4E50FDCB" w:rsidR="00A56A57" w:rsidRPr="00405A84" w:rsidRDefault="00A56A57" w:rsidP="00A56A57">
      <w:pPr>
        <w:jc w:val="both"/>
        <w:rPr>
          <w:rFonts w:ascii="Arial" w:eastAsia="Arial Unicode MS" w:hAnsi="Arial" w:cs="Arial"/>
        </w:rPr>
      </w:pPr>
      <w:r w:rsidRPr="00405A84">
        <w:rPr>
          <w:rFonts w:ascii="Arial" w:eastAsia="Arial Unicode MS" w:hAnsi="Arial" w:cs="Arial"/>
        </w:rPr>
        <w:t xml:space="preserve">1. V rozsahu touto Dohodou neupraveném se tato řídí </w:t>
      </w:r>
      <w:r w:rsidR="00A241BD" w:rsidRPr="00405A84">
        <w:rPr>
          <w:rFonts w:ascii="Arial" w:eastAsia="Arial Unicode MS" w:hAnsi="Arial" w:cs="Arial"/>
        </w:rPr>
        <w:t xml:space="preserve">příslušnými ustanoveními </w:t>
      </w:r>
      <w:r w:rsidRPr="00405A84">
        <w:rPr>
          <w:rFonts w:ascii="Arial" w:eastAsia="Arial Unicode MS" w:hAnsi="Arial" w:cs="Arial"/>
        </w:rPr>
        <w:t>zák</w:t>
      </w:r>
      <w:r w:rsidR="00A241BD" w:rsidRPr="00405A84">
        <w:rPr>
          <w:rFonts w:ascii="Arial" w:eastAsia="Arial Unicode MS" w:hAnsi="Arial" w:cs="Arial"/>
        </w:rPr>
        <w:t xml:space="preserve">ona </w:t>
      </w:r>
      <w:r w:rsidRPr="00405A84">
        <w:rPr>
          <w:rFonts w:ascii="Arial" w:eastAsia="Arial Unicode MS" w:hAnsi="Arial" w:cs="Arial"/>
        </w:rPr>
        <w:t>č. 500/2004 Sb., správní řád, v</w:t>
      </w:r>
      <w:r w:rsidR="00A241BD" w:rsidRPr="00405A84">
        <w:rPr>
          <w:rFonts w:ascii="Arial" w:eastAsia="Arial Unicode MS" w:hAnsi="Arial" w:cs="Arial"/>
        </w:rPr>
        <w:t>e znění pozdějších předpisů</w:t>
      </w:r>
      <w:r w:rsidRPr="00405A84">
        <w:rPr>
          <w:rFonts w:ascii="Arial" w:eastAsia="Arial Unicode MS" w:hAnsi="Arial" w:cs="Arial"/>
        </w:rPr>
        <w:t xml:space="preserve">. </w:t>
      </w:r>
    </w:p>
    <w:p w14:paraId="1653D424" w14:textId="53B98560" w:rsidR="00FF5C5B" w:rsidRPr="00405A84" w:rsidRDefault="00A56A57" w:rsidP="00D81AE5">
      <w:pPr>
        <w:pStyle w:val="Normlnweb"/>
        <w:jc w:val="both"/>
        <w:rPr>
          <w:rFonts w:ascii="Arial" w:hAnsi="Arial" w:cs="Arial"/>
          <w:sz w:val="22"/>
          <w:szCs w:val="22"/>
        </w:rPr>
      </w:pPr>
      <w:r w:rsidRPr="00405A84">
        <w:rPr>
          <w:rFonts w:ascii="Arial" w:eastAsia="Arial Unicode MS" w:hAnsi="Arial" w:cs="Arial"/>
          <w:sz w:val="22"/>
          <w:szCs w:val="22"/>
        </w:rPr>
        <w:t>2</w:t>
      </w:r>
      <w:r w:rsidR="00FF5C5B" w:rsidRPr="00405A84">
        <w:rPr>
          <w:rFonts w:ascii="Arial" w:eastAsia="Arial Unicode MS" w:hAnsi="Arial" w:cs="Arial"/>
          <w:sz w:val="22"/>
          <w:szCs w:val="22"/>
        </w:rPr>
        <w:t xml:space="preserve">. </w:t>
      </w:r>
      <w:r w:rsidR="000763B8" w:rsidRPr="00405A84">
        <w:rPr>
          <w:rFonts w:ascii="Arial" w:hAnsi="Arial" w:cs="Arial"/>
          <w:sz w:val="22"/>
        </w:rPr>
        <w:t>Nájemce</w:t>
      </w:r>
      <w:r w:rsidR="00FF5C5B" w:rsidRPr="00405A84">
        <w:rPr>
          <w:rFonts w:ascii="Arial" w:eastAsia="Arial Unicode MS" w:hAnsi="Arial" w:cs="Arial"/>
          <w:sz w:val="20"/>
          <w:szCs w:val="22"/>
        </w:rPr>
        <w:t xml:space="preserve"> </w:t>
      </w:r>
      <w:r w:rsidR="00FF5C5B" w:rsidRPr="00405A84">
        <w:rPr>
          <w:rFonts w:ascii="Arial" w:eastAsia="Arial Unicode MS" w:hAnsi="Arial" w:cs="Arial"/>
          <w:sz w:val="22"/>
          <w:szCs w:val="22"/>
        </w:rPr>
        <w:t xml:space="preserve">bezvýhradně </w:t>
      </w:r>
      <w:r w:rsidR="00D81AE5" w:rsidRPr="00405A84">
        <w:rPr>
          <w:rFonts w:ascii="Arial" w:hAnsi="Arial" w:cs="Arial"/>
          <w:sz w:val="22"/>
          <w:szCs w:val="22"/>
        </w:rPr>
        <w:t xml:space="preserve">souhlasí se zveřejněním své identifikace a dalších parametrů Dohody, včetně </w:t>
      </w:r>
      <w:r w:rsidR="002574C1" w:rsidRPr="00405A84">
        <w:rPr>
          <w:rFonts w:ascii="Arial" w:hAnsi="Arial" w:cs="Arial"/>
          <w:sz w:val="22"/>
          <w:szCs w:val="22"/>
        </w:rPr>
        <w:t>výše poskytnutého příspěvku</w:t>
      </w:r>
      <w:r w:rsidR="00D81AE5" w:rsidRPr="00405A84">
        <w:rPr>
          <w:rFonts w:ascii="Arial" w:hAnsi="Arial" w:cs="Arial"/>
          <w:sz w:val="22"/>
          <w:szCs w:val="22"/>
        </w:rPr>
        <w:t>.</w:t>
      </w:r>
      <w:r w:rsidR="00FF5C5B" w:rsidRPr="00405A84">
        <w:rPr>
          <w:rFonts w:ascii="Arial" w:eastAsia="Arial Unicode MS" w:hAnsi="Arial" w:cs="Arial"/>
          <w:sz w:val="22"/>
          <w:szCs w:val="22"/>
        </w:rPr>
        <w:t xml:space="preserve"> </w:t>
      </w:r>
      <w:r w:rsidR="000763B8" w:rsidRPr="00405A84">
        <w:rPr>
          <w:rFonts w:ascii="Arial" w:hAnsi="Arial" w:cs="Arial"/>
          <w:sz w:val="22"/>
        </w:rPr>
        <w:t>Nájemce</w:t>
      </w:r>
      <w:r w:rsidR="00FF5C5B" w:rsidRPr="00405A84">
        <w:rPr>
          <w:rFonts w:ascii="Arial" w:eastAsia="Arial Unicode MS" w:hAnsi="Arial" w:cs="Arial"/>
          <w:sz w:val="20"/>
          <w:szCs w:val="22"/>
        </w:rPr>
        <w:t xml:space="preserve"> </w:t>
      </w:r>
      <w:r w:rsidR="00FF5C5B" w:rsidRPr="00405A84">
        <w:rPr>
          <w:rFonts w:ascii="Arial" w:eastAsia="Arial Unicode MS" w:hAnsi="Arial" w:cs="Arial"/>
          <w:sz w:val="22"/>
          <w:szCs w:val="22"/>
        </w:rPr>
        <w:t xml:space="preserve">prohlašuje, že při plnění předmětu </w:t>
      </w:r>
      <w:r w:rsidR="00FF06F8" w:rsidRPr="00405A84">
        <w:rPr>
          <w:rFonts w:ascii="Arial" w:eastAsia="Arial Unicode MS" w:hAnsi="Arial" w:cs="Arial"/>
          <w:sz w:val="22"/>
          <w:szCs w:val="22"/>
        </w:rPr>
        <w:t xml:space="preserve">této </w:t>
      </w:r>
      <w:r w:rsidR="002574C1" w:rsidRPr="00405A84">
        <w:rPr>
          <w:rFonts w:ascii="Arial" w:eastAsia="Arial Unicode MS" w:hAnsi="Arial" w:cs="Arial"/>
          <w:sz w:val="22"/>
          <w:szCs w:val="22"/>
        </w:rPr>
        <w:t>Dohody</w:t>
      </w:r>
      <w:r w:rsidR="00FF06F8" w:rsidRPr="00405A84">
        <w:rPr>
          <w:rFonts w:ascii="Arial" w:eastAsia="Arial Unicode MS" w:hAnsi="Arial" w:cs="Arial"/>
          <w:sz w:val="22"/>
          <w:szCs w:val="22"/>
        </w:rPr>
        <w:t xml:space="preserve"> </w:t>
      </w:r>
      <w:r w:rsidR="00FF5C5B" w:rsidRPr="00405A84">
        <w:rPr>
          <w:rFonts w:ascii="Arial" w:eastAsia="Arial Unicode MS" w:hAnsi="Arial" w:cs="Arial"/>
          <w:sz w:val="22"/>
          <w:szCs w:val="22"/>
        </w:rPr>
        <w:t>neporušuje povinnosti stanovené zákonem č. 435/2004 Sb., o zaměstnanosti, v</w:t>
      </w:r>
      <w:r w:rsidR="00FF06F8" w:rsidRPr="00405A84">
        <w:rPr>
          <w:rFonts w:ascii="Arial" w:eastAsia="Arial Unicode MS" w:hAnsi="Arial" w:cs="Arial"/>
          <w:sz w:val="22"/>
          <w:szCs w:val="22"/>
        </w:rPr>
        <w:t xml:space="preserve">e </w:t>
      </w:r>
      <w:r w:rsidR="00FF5C5B" w:rsidRPr="00405A84">
        <w:rPr>
          <w:rFonts w:ascii="Arial" w:eastAsia="Arial Unicode MS" w:hAnsi="Arial" w:cs="Arial"/>
          <w:sz w:val="22"/>
          <w:szCs w:val="22"/>
        </w:rPr>
        <w:t>znění</w:t>
      </w:r>
      <w:r w:rsidR="00FF06F8" w:rsidRPr="00405A84">
        <w:rPr>
          <w:rFonts w:ascii="Arial" w:eastAsia="Arial Unicode MS" w:hAnsi="Arial" w:cs="Arial"/>
          <w:sz w:val="22"/>
          <w:szCs w:val="22"/>
        </w:rPr>
        <w:t xml:space="preserve"> pozdějších předpisů</w:t>
      </w:r>
      <w:r w:rsidR="00FF5C5B" w:rsidRPr="00405A84">
        <w:rPr>
          <w:rFonts w:ascii="Arial" w:eastAsia="Arial Unicode MS" w:hAnsi="Arial" w:cs="Arial"/>
          <w:sz w:val="22"/>
          <w:szCs w:val="22"/>
        </w:rPr>
        <w:t>.</w:t>
      </w:r>
    </w:p>
    <w:p w14:paraId="28FE15E3" w14:textId="0F3E86C0" w:rsidR="00FF5C5B" w:rsidRPr="00405A84" w:rsidRDefault="00A56A57" w:rsidP="00FF5C5B">
      <w:pPr>
        <w:spacing w:before="100" w:beforeAutospacing="1" w:after="100" w:afterAutospacing="1" w:line="240" w:lineRule="auto"/>
        <w:jc w:val="both"/>
        <w:rPr>
          <w:rFonts w:ascii="Arial" w:eastAsia="Arial Unicode MS" w:hAnsi="Arial" w:cs="Arial"/>
          <w:lang w:eastAsia="cs-CZ"/>
        </w:rPr>
      </w:pPr>
      <w:r w:rsidRPr="00405A84">
        <w:rPr>
          <w:rFonts w:ascii="Arial" w:eastAsia="Arial Unicode MS" w:hAnsi="Arial" w:cs="Arial"/>
          <w:lang w:eastAsia="cs-CZ"/>
        </w:rPr>
        <w:t>3</w:t>
      </w:r>
      <w:r w:rsidR="00FF5C5B" w:rsidRPr="00405A84">
        <w:rPr>
          <w:rFonts w:ascii="Arial" w:eastAsia="Arial Unicode MS" w:hAnsi="Arial" w:cs="Arial"/>
          <w:lang w:eastAsia="cs-CZ"/>
        </w:rPr>
        <w:t xml:space="preserve">. Tato Dohoda se vyhotovuje ve </w:t>
      </w:r>
      <w:r w:rsidR="001D27E4" w:rsidRPr="00405A84">
        <w:rPr>
          <w:rFonts w:ascii="Arial" w:eastAsia="Arial Unicode MS" w:hAnsi="Arial" w:cs="Arial"/>
          <w:lang w:eastAsia="cs-CZ"/>
        </w:rPr>
        <w:t>dvou</w:t>
      </w:r>
      <w:r w:rsidR="00FF5C5B" w:rsidRPr="00405A84">
        <w:rPr>
          <w:rFonts w:ascii="Arial" w:eastAsia="Arial Unicode MS" w:hAnsi="Arial" w:cs="Arial"/>
          <w:lang w:eastAsia="cs-CZ"/>
        </w:rPr>
        <w:t xml:space="preserve"> vyhotoveníc</w:t>
      </w:r>
      <w:r w:rsidR="00817551" w:rsidRPr="00405A84">
        <w:rPr>
          <w:rFonts w:ascii="Arial" w:eastAsia="Arial Unicode MS" w:hAnsi="Arial" w:cs="Arial"/>
          <w:lang w:eastAsia="cs-CZ"/>
        </w:rPr>
        <w:t xml:space="preserve">h, z nichž Správa KRNAP obdrží </w:t>
      </w:r>
      <w:r w:rsidR="001D27E4" w:rsidRPr="00405A84">
        <w:rPr>
          <w:rFonts w:ascii="Arial" w:eastAsia="Arial Unicode MS" w:hAnsi="Arial" w:cs="Arial"/>
          <w:lang w:eastAsia="cs-CZ"/>
        </w:rPr>
        <w:t>jedno</w:t>
      </w:r>
      <w:r w:rsidR="004F6DC9" w:rsidRPr="00405A84">
        <w:rPr>
          <w:rFonts w:ascii="Arial" w:eastAsia="Arial Unicode MS" w:hAnsi="Arial" w:cs="Arial"/>
          <w:lang w:eastAsia="cs-CZ"/>
        </w:rPr>
        <w:t> </w:t>
      </w:r>
      <w:r w:rsidR="00FF5C5B" w:rsidRPr="00405A84">
        <w:rPr>
          <w:rFonts w:ascii="Arial" w:eastAsia="Arial Unicode MS" w:hAnsi="Arial" w:cs="Arial"/>
          <w:lang w:eastAsia="cs-CZ"/>
        </w:rPr>
        <w:t xml:space="preserve">vyhotovení a </w:t>
      </w:r>
      <w:r w:rsidR="000763B8" w:rsidRPr="00405A84">
        <w:rPr>
          <w:rFonts w:ascii="Arial" w:eastAsia="Times New Roman" w:hAnsi="Arial" w:cs="Arial"/>
          <w:lang w:eastAsia="cs-CZ"/>
        </w:rPr>
        <w:t>nájemce</w:t>
      </w:r>
      <w:r w:rsidR="00FF5C5B" w:rsidRPr="00405A84">
        <w:rPr>
          <w:rFonts w:ascii="Arial" w:eastAsia="Arial Unicode MS" w:hAnsi="Arial" w:cs="Arial"/>
          <w:lang w:eastAsia="cs-CZ"/>
        </w:rPr>
        <w:t xml:space="preserve"> obdrží </w:t>
      </w:r>
      <w:r w:rsidR="00817551" w:rsidRPr="00405A84">
        <w:rPr>
          <w:rFonts w:ascii="Arial" w:eastAsia="Arial Unicode MS" w:hAnsi="Arial" w:cs="Arial"/>
          <w:lang w:eastAsia="cs-CZ"/>
        </w:rPr>
        <w:t xml:space="preserve">jedno </w:t>
      </w:r>
      <w:r w:rsidR="00FF5C5B" w:rsidRPr="00405A84">
        <w:rPr>
          <w:rFonts w:ascii="Arial" w:eastAsia="Arial Unicode MS" w:hAnsi="Arial" w:cs="Arial"/>
          <w:lang w:eastAsia="cs-CZ"/>
        </w:rPr>
        <w:t>vyhotovení.</w:t>
      </w:r>
    </w:p>
    <w:p w14:paraId="369A70C5" w14:textId="77777777" w:rsidR="00FF5C5B" w:rsidRPr="00405A84" w:rsidRDefault="00A56A57" w:rsidP="00FF5C5B">
      <w:pPr>
        <w:spacing w:before="100" w:beforeAutospacing="1" w:after="100" w:afterAutospacing="1" w:line="240" w:lineRule="auto"/>
        <w:jc w:val="both"/>
        <w:rPr>
          <w:rFonts w:ascii="Arial" w:eastAsia="Arial Unicode MS" w:hAnsi="Arial" w:cs="Arial"/>
          <w:lang w:eastAsia="cs-CZ"/>
        </w:rPr>
      </w:pPr>
      <w:r w:rsidRPr="00405A84">
        <w:rPr>
          <w:rFonts w:ascii="Arial" w:eastAsia="Arial Unicode MS" w:hAnsi="Arial" w:cs="Arial"/>
          <w:lang w:eastAsia="cs-CZ"/>
        </w:rPr>
        <w:t>4</w:t>
      </w:r>
      <w:r w:rsidR="00FF5C5B" w:rsidRPr="00405A84">
        <w:rPr>
          <w:rFonts w:ascii="Arial" w:eastAsia="Arial Unicode MS" w:hAnsi="Arial" w:cs="Arial"/>
          <w:lang w:eastAsia="cs-CZ"/>
        </w:rPr>
        <w:t>. Tato Dohoda může být měněna a doplňována pouze písemnými a očíslovanými dodatky podepsanými oprávněnými účastníky Dohody.</w:t>
      </w:r>
    </w:p>
    <w:p w14:paraId="5DE4FE18" w14:textId="77777777" w:rsidR="00A241BD" w:rsidRPr="006C64D2" w:rsidRDefault="00A56A57" w:rsidP="00FF5C5B">
      <w:pPr>
        <w:spacing w:before="100" w:beforeAutospacing="1" w:after="100" w:afterAutospacing="1" w:line="240" w:lineRule="auto"/>
        <w:jc w:val="both"/>
        <w:rPr>
          <w:rFonts w:ascii="Arial" w:eastAsia="Arial Unicode MS" w:hAnsi="Arial" w:cs="Arial"/>
          <w:lang w:eastAsia="cs-CZ"/>
        </w:rPr>
      </w:pPr>
      <w:r w:rsidRPr="00405A84">
        <w:rPr>
          <w:rFonts w:ascii="Arial" w:eastAsia="Arial Unicode MS" w:hAnsi="Arial" w:cs="Arial"/>
          <w:lang w:eastAsia="cs-CZ"/>
        </w:rPr>
        <w:t>5</w:t>
      </w:r>
      <w:r w:rsidR="00FF5C5B" w:rsidRPr="00405A84">
        <w:rPr>
          <w:rFonts w:ascii="Arial" w:eastAsia="Arial Unicode MS" w:hAnsi="Arial" w:cs="Arial"/>
          <w:lang w:eastAsia="cs-CZ"/>
        </w:rPr>
        <w:t>. Tato Dohoda nabývá platnosti dnem jejího podpisu oprávněnými zástupci účastníků Dohody.</w:t>
      </w:r>
      <w:r w:rsidR="00493AA4" w:rsidRPr="00405A84">
        <w:rPr>
          <w:rFonts w:ascii="Arial" w:eastAsia="Arial Unicode MS" w:hAnsi="Arial" w:cs="Arial"/>
          <w:lang w:eastAsia="cs-CZ"/>
        </w:rPr>
        <w:t xml:space="preserve"> </w:t>
      </w:r>
      <w:r w:rsidR="000970A6" w:rsidRPr="00405A84">
        <w:rPr>
          <w:rFonts w:ascii="Arial" w:eastAsia="Arial Unicode MS" w:hAnsi="Arial" w:cs="Arial"/>
          <w:lang w:eastAsia="cs-CZ"/>
        </w:rPr>
        <w:t xml:space="preserve">Smluvní strany souhlasí se zveřejněním této </w:t>
      </w:r>
      <w:r w:rsidR="009A6AD6" w:rsidRPr="00405A84">
        <w:rPr>
          <w:rFonts w:ascii="Arial" w:eastAsia="Arial Unicode MS" w:hAnsi="Arial" w:cs="Arial"/>
          <w:lang w:eastAsia="cs-CZ"/>
        </w:rPr>
        <w:t>Dohody</w:t>
      </w:r>
      <w:r w:rsidR="000970A6" w:rsidRPr="00405A84">
        <w:rPr>
          <w:rFonts w:ascii="Arial" w:eastAsia="Arial Unicode MS" w:hAnsi="Arial" w:cs="Arial"/>
          <w:lang w:eastAsia="cs-CZ"/>
        </w:rPr>
        <w:t xml:space="preserve"> včetně jejích dodatků v registru smluv. </w:t>
      </w:r>
      <w:r w:rsidR="004416D5" w:rsidRPr="00405A84">
        <w:rPr>
          <w:rFonts w:ascii="Arial" w:eastAsia="Arial Unicode MS" w:hAnsi="Arial" w:cs="Arial"/>
          <w:lang w:eastAsia="cs-CZ"/>
        </w:rPr>
        <w:t>Tato D</w:t>
      </w:r>
      <w:r w:rsidR="00493AA4" w:rsidRPr="00405A84">
        <w:rPr>
          <w:rFonts w:ascii="Arial" w:eastAsia="Arial Unicode MS" w:hAnsi="Arial" w:cs="Arial"/>
          <w:lang w:eastAsia="cs-CZ"/>
        </w:rPr>
        <w:t>ohoda nabývá účinnosti dnem jejího zveřejnění v registru smluv</w:t>
      </w:r>
      <w:r w:rsidR="00493AA4" w:rsidRPr="006C64D2">
        <w:rPr>
          <w:rFonts w:ascii="Arial" w:eastAsia="Arial Unicode MS" w:hAnsi="Arial" w:cs="Arial"/>
          <w:lang w:eastAsia="cs-CZ"/>
        </w:rPr>
        <w:t>.</w:t>
      </w:r>
    </w:p>
    <w:p w14:paraId="4A92977D" w14:textId="77777777" w:rsidR="00983725" w:rsidRDefault="00983725" w:rsidP="00E34568">
      <w:pPr>
        <w:spacing w:before="100" w:beforeAutospacing="1" w:after="100" w:afterAutospacing="1" w:line="240" w:lineRule="auto"/>
        <w:jc w:val="both"/>
        <w:rPr>
          <w:rFonts w:ascii="Arial" w:eastAsia="Arial Unicode MS" w:hAnsi="Arial" w:cs="Arial"/>
          <w:lang w:eastAsia="cs-CZ"/>
        </w:rPr>
      </w:pPr>
    </w:p>
    <w:p w14:paraId="388B69CB" w14:textId="708572D0" w:rsidR="00E34568" w:rsidRPr="006C64D2" w:rsidRDefault="00D81AE5" w:rsidP="00E34568">
      <w:pPr>
        <w:spacing w:before="100" w:beforeAutospacing="1" w:after="100" w:afterAutospacing="1" w:line="240" w:lineRule="auto"/>
        <w:jc w:val="both"/>
        <w:rPr>
          <w:rFonts w:ascii="Arial" w:eastAsia="Arial Unicode MS" w:hAnsi="Arial" w:cs="Arial"/>
          <w:lang w:eastAsia="cs-CZ"/>
        </w:rPr>
      </w:pPr>
      <w:r w:rsidRPr="006C64D2">
        <w:rPr>
          <w:rFonts w:ascii="Arial" w:eastAsia="Arial Unicode MS" w:hAnsi="Arial" w:cs="Arial"/>
          <w:lang w:eastAsia="cs-CZ"/>
        </w:rPr>
        <w:t>P</w:t>
      </w:r>
      <w:r w:rsidR="00E34568" w:rsidRPr="006C64D2">
        <w:rPr>
          <w:rFonts w:ascii="Arial" w:eastAsia="Arial Unicode MS" w:hAnsi="Arial" w:cs="Arial"/>
          <w:lang w:eastAsia="cs-CZ"/>
        </w:rPr>
        <w:t>řílohy:</w:t>
      </w:r>
    </w:p>
    <w:p w14:paraId="5766645D" w14:textId="77777777" w:rsidR="00E34568" w:rsidRPr="006C64D2" w:rsidRDefault="00E34568" w:rsidP="00E34568">
      <w:pPr>
        <w:spacing w:after="0" w:line="360" w:lineRule="auto"/>
        <w:rPr>
          <w:rFonts w:ascii="Arial" w:eastAsia="Arial Unicode MS" w:hAnsi="Arial" w:cs="Arial"/>
          <w:lang w:eastAsia="cs-CZ"/>
        </w:rPr>
      </w:pPr>
      <w:r w:rsidRPr="006C64D2">
        <w:rPr>
          <w:rFonts w:ascii="Arial" w:eastAsia="Arial Unicode MS" w:hAnsi="Arial" w:cs="Arial"/>
          <w:lang w:eastAsia="cs-CZ"/>
        </w:rPr>
        <w:t>č. 1 Položkový rozpis prací MNG plán,</w:t>
      </w:r>
    </w:p>
    <w:p w14:paraId="0E2538E7" w14:textId="0C074ED4" w:rsidR="00E34568" w:rsidRDefault="00E34568" w:rsidP="00E34568">
      <w:pPr>
        <w:spacing w:after="0" w:line="360" w:lineRule="auto"/>
        <w:rPr>
          <w:rFonts w:ascii="Arial" w:eastAsia="Arial Unicode MS" w:hAnsi="Arial" w:cs="Arial"/>
          <w:lang w:eastAsia="cs-CZ"/>
        </w:rPr>
      </w:pPr>
      <w:r w:rsidRPr="006C64D2">
        <w:rPr>
          <w:rFonts w:ascii="Arial" w:eastAsia="Arial Unicode MS" w:hAnsi="Arial" w:cs="Arial"/>
          <w:lang w:eastAsia="cs-CZ"/>
        </w:rPr>
        <w:t xml:space="preserve">č. </w:t>
      </w:r>
      <w:proofErr w:type="gramStart"/>
      <w:r w:rsidRPr="006C64D2">
        <w:rPr>
          <w:rFonts w:ascii="Arial" w:eastAsia="Arial Unicode MS" w:hAnsi="Arial" w:cs="Arial"/>
          <w:lang w:eastAsia="cs-CZ"/>
        </w:rPr>
        <w:t>2</w:t>
      </w:r>
      <w:r w:rsidR="00F24AA6">
        <w:rPr>
          <w:rFonts w:ascii="Arial" w:eastAsia="Arial Unicode MS" w:hAnsi="Arial" w:cs="Arial"/>
          <w:lang w:eastAsia="cs-CZ"/>
        </w:rPr>
        <w:t>a</w:t>
      </w:r>
      <w:proofErr w:type="gramEnd"/>
      <w:r w:rsidRPr="006C64D2">
        <w:rPr>
          <w:rFonts w:ascii="Arial" w:eastAsia="Arial Unicode MS" w:hAnsi="Arial" w:cs="Arial"/>
          <w:lang w:eastAsia="cs-CZ"/>
        </w:rPr>
        <w:t xml:space="preserve"> Náhledová mapa enklávy,</w:t>
      </w:r>
    </w:p>
    <w:p w14:paraId="1C5B2A18" w14:textId="45E3230C" w:rsidR="00F24AA6" w:rsidRPr="006C64D2" w:rsidRDefault="00F24AA6" w:rsidP="00F24AA6">
      <w:pPr>
        <w:spacing w:after="0" w:line="360" w:lineRule="auto"/>
        <w:rPr>
          <w:rFonts w:ascii="Arial" w:eastAsia="Arial Unicode MS" w:hAnsi="Arial" w:cs="Arial"/>
          <w:lang w:eastAsia="cs-CZ"/>
        </w:rPr>
      </w:pPr>
      <w:r w:rsidRPr="006C64D2">
        <w:rPr>
          <w:rFonts w:ascii="Arial" w:eastAsia="Arial Unicode MS" w:hAnsi="Arial" w:cs="Arial"/>
          <w:lang w:eastAsia="cs-CZ"/>
        </w:rPr>
        <w:t xml:space="preserve">č. </w:t>
      </w:r>
      <w:proofErr w:type="gramStart"/>
      <w:r w:rsidRPr="006C64D2">
        <w:rPr>
          <w:rFonts w:ascii="Arial" w:eastAsia="Arial Unicode MS" w:hAnsi="Arial" w:cs="Arial"/>
          <w:lang w:eastAsia="cs-CZ"/>
        </w:rPr>
        <w:t>2</w:t>
      </w:r>
      <w:r>
        <w:rPr>
          <w:rFonts w:ascii="Arial" w:eastAsia="Arial Unicode MS" w:hAnsi="Arial" w:cs="Arial"/>
          <w:lang w:eastAsia="cs-CZ"/>
        </w:rPr>
        <w:t>b</w:t>
      </w:r>
      <w:proofErr w:type="gramEnd"/>
      <w:r w:rsidRPr="006C64D2">
        <w:rPr>
          <w:rFonts w:ascii="Arial" w:eastAsia="Arial Unicode MS" w:hAnsi="Arial" w:cs="Arial"/>
          <w:lang w:eastAsia="cs-CZ"/>
        </w:rPr>
        <w:t xml:space="preserve"> Náhledová mapa enklávy,</w:t>
      </w:r>
    </w:p>
    <w:p w14:paraId="35C460CC" w14:textId="1AF523F5" w:rsidR="00F24AA6" w:rsidRPr="006C64D2" w:rsidRDefault="00F24AA6" w:rsidP="00F24AA6">
      <w:pPr>
        <w:spacing w:after="0" w:line="360" w:lineRule="auto"/>
        <w:rPr>
          <w:rFonts w:ascii="Arial" w:eastAsia="Arial Unicode MS" w:hAnsi="Arial" w:cs="Arial"/>
          <w:lang w:eastAsia="cs-CZ"/>
        </w:rPr>
      </w:pPr>
      <w:r w:rsidRPr="006C64D2">
        <w:rPr>
          <w:rFonts w:ascii="Arial" w:eastAsia="Arial Unicode MS" w:hAnsi="Arial" w:cs="Arial"/>
          <w:lang w:eastAsia="cs-CZ"/>
        </w:rPr>
        <w:t>č. 2</w:t>
      </w:r>
      <w:r>
        <w:rPr>
          <w:rFonts w:ascii="Arial" w:eastAsia="Arial Unicode MS" w:hAnsi="Arial" w:cs="Arial"/>
          <w:lang w:eastAsia="cs-CZ"/>
        </w:rPr>
        <w:t>c</w:t>
      </w:r>
      <w:r w:rsidRPr="006C64D2">
        <w:rPr>
          <w:rFonts w:ascii="Arial" w:eastAsia="Arial Unicode MS" w:hAnsi="Arial" w:cs="Arial"/>
          <w:lang w:eastAsia="cs-CZ"/>
        </w:rPr>
        <w:t xml:space="preserve"> Náhledová mapa </w:t>
      </w:r>
      <w:r>
        <w:rPr>
          <w:rFonts w:ascii="Arial" w:eastAsia="Arial Unicode MS" w:hAnsi="Arial" w:cs="Arial"/>
          <w:lang w:eastAsia="cs-CZ"/>
        </w:rPr>
        <w:t>opatření</w:t>
      </w:r>
      <w:r w:rsidRPr="006C64D2">
        <w:rPr>
          <w:rFonts w:ascii="Arial" w:eastAsia="Arial Unicode MS" w:hAnsi="Arial" w:cs="Arial"/>
          <w:lang w:eastAsia="cs-CZ"/>
        </w:rPr>
        <w:t>,</w:t>
      </w:r>
    </w:p>
    <w:p w14:paraId="4504A5B9" w14:textId="06688847" w:rsidR="00E34568" w:rsidRPr="006C64D2" w:rsidRDefault="00E34568" w:rsidP="00E34568">
      <w:pPr>
        <w:spacing w:after="0" w:line="360" w:lineRule="auto"/>
        <w:rPr>
          <w:rFonts w:ascii="Arial" w:eastAsia="Arial Unicode MS" w:hAnsi="Arial" w:cs="Arial"/>
          <w:lang w:eastAsia="cs-CZ"/>
        </w:rPr>
      </w:pPr>
      <w:r w:rsidRPr="006C64D2">
        <w:rPr>
          <w:rFonts w:ascii="Arial" w:eastAsia="Arial Unicode MS" w:hAnsi="Arial" w:cs="Arial"/>
          <w:lang w:eastAsia="cs-CZ"/>
        </w:rPr>
        <w:t xml:space="preserve">č. 3 Obecná pravidla </w:t>
      </w:r>
      <w:r w:rsidR="009735E4">
        <w:rPr>
          <w:rFonts w:ascii="Arial" w:eastAsia="Arial Unicode MS" w:hAnsi="Arial" w:cs="Arial"/>
          <w:lang w:eastAsia="cs-CZ"/>
        </w:rPr>
        <w:t>(</w:t>
      </w:r>
      <w:r w:rsidRPr="006C64D2">
        <w:rPr>
          <w:rFonts w:ascii="Arial" w:eastAsia="Arial Unicode MS" w:hAnsi="Arial" w:cs="Arial"/>
          <w:lang w:eastAsia="cs-CZ"/>
        </w:rPr>
        <w:t>v elektronické verzi</w:t>
      </w:r>
      <w:r w:rsidR="00FA6BCC">
        <w:rPr>
          <w:rFonts w:ascii="Arial" w:eastAsia="Arial Unicode MS" w:hAnsi="Arial" w:cs="Arial"/>
          <w:lang w:eastAsia="cs-CZ"/>
        </w:rPr>
        <w:t xml:space="preserve"> </w:t>
      </w:r>
      <w:r w:rsidR="006A1A6F" w:rsidRPr="007E0868">
        <w:rPr>
          <w:rFonts w:ascii="Arial" w:eastAsia="Arial Unicode MS" w:hAnsi="Arial" w:cs="Arial"/>
          <w:lang w:eastAsia="cs-CZ"/>
        </w:rPr>
        <w:t xml:space="preserve">na </w:t>
      </w:r>
      <w:hyperlink r:id="rId7" w:history="1">
        <w:r w:rsidR="006A1A6F" w:rsidRPr="00455B65">
          <w:rPr>
            <w:rStyle w:val="Hypertextovodkaz"/>
            <w:rFonts w:ascii="Arial" w:hAnsi="Arial" w:cs="Arial"/>
          </w:rPr>
          <w:t>www.krnap.cz/priroda/pece/management-luk/</w:t>
        </w:r>
      </w:hyperlink>
      <w:r w:rsidR="006A1A6F" w:rsidRPr="007E0868">
        <w:rPr>
          <w:rFonts w:ascii="Arial" w:eastAsia="Arial Unicode MS" w:hAnsi="Arial" w:cs="Arial"/>
          <w:lang w:eastAsia="cs-CZ"/>
        </w:rPr>
        <w:t>)</w:t>
      </w:r>
    </w:p>
    <w:p w14:paraId="5E567FB3" w14:textId="13F03F6D" w:rsidR="00E34568" w:rsidRPr="006C64D2" w:rsidRDefault="00E34568" w:rsidP="00E34568">
      <w:pPr>
        <w:spacing w:after="0" w:line="360" w:lineRule="auto"/>
        <w:rPr>
          <w:rFonts w:ascii="Arial" w:eastAsia="Arial Unicode MS" w:hAnsi="Arial" w:cs="Arial"/>
          <w:lang w:eastAsia="cs-CZ"/>
        </w:rPr>
      </w:pPr>
      <w:r w:rsidRPr="006C64D2">
        <w:rPr>
          <w:rFonts w:ascii="Arial" w:eastAsia="Arial Unicode MS" w:hAnsi="Arial" w:cs="Arial"/>
          <w:lang w:eastAsia="cs-CZ"/>
        </w:rPr>
        <w:t>č. 4 Vzor vyúčtování</w:t>
      </w:r>
      <w:r w:rsidR="00F24AA6">
        <w:rPr>
          <w:rFonts w:ascii="Arial" w:eastAsia="Arial Unicode MS" w:hAnsi="Arial" w:cs="Arial"/>
          <w:lang w:eastAsia="cs-CZ"/>
        </w:rPr>
        <w:t>.</w:t>
      </w:r>
    </w:p>
    <w:p w14:paraId="274D57AB" w14:textId="77777777" w:rsidR="00636D22" w:rsidRPr="006C64D2" w:rsidRDefault="00636D22" w:rsidP="00E34568">
      <w:pPr>
        <w:spacing w:after="0" w:line="360" w:lineRule="auto"/>
        <w:rPr>
          <w:rFonts w:ascii="Arial" w:eastAsia="Arial Unicode MS" w:hAnsi="Arial" w:cs="Arial"/>
          <w:lang w:eastAsia="cs-CZ"/>
        </w:rPr>
      </w:pPr>
    </w:p>
    <w:p w14:paraId="0C3F18A4" w14:textId="77777777" w:rsidR="00A32877" w:rsidRPr="006C64D2" w:rsidRDefault="00A32877" w:rsidP="00FF5C5B">
      <w:pPr>
        <w:spacing w:after="0" w:line="240" w:lineRule="auto"/>
        <w:rPr>
          <w:rFonts w:ascii="Arial" w:eastAsia="Arial Unicode MS" w:hAnsi="Arial" w:cs="Arial"/>
          <w:lang w:eastAsia="cs-CZ"/>
        </w:rPr>
      </w:pPr>
    </w:p>
    <w:p w14:paraId="6BA10412" w14:textId="77777777" w:rsidR="00BC17ED" w:rsidRPr="006C64D2" w:rsidRDefault="00BC17ED" w:rsidP="00FF5C5B">
      <w:pPr>
        <w:spacing w:after="0" w:line="240" w:lineRule="auto"/>
        <w:rPr>
          <w:rFonts w:ascii="Arial" w:eastAsia="Arial Unicode MS" w:hAnsi="Arial" w:cs="Arial"/>
          <w:lang w:eastAsia="cs-CZ"/>
        </w:rPr>
      </w:pPr>
    </w:p>
    <w:p w14:paraId="1B262518" w14:textId="77777777" w:rsidR="00BC17ED" w:rsidRPr="006C64D2" w:rsidRDefault="00BC17ED" w:rsidP="00FF5C5B">
      <w:pPr>
        <w:spacing w:after="0" w:line="240" w:lineRule="auto"/>
        <w:rPr>
          <w:rFonts w:ascii="Arial" w:eastAsia="Arial Unicode MS" w:hAnsi="Arial" w:cs="Arial"/>
          <w:lang w:eastAsia="cs-CZ"/>
        </w:rPr>
      </w:pPr>
    </w:p>
    <w:p w14:paraId="2169DB9E" w14:textId="77777777" w:rsidR="00E34568" w:rsidRPr="006C64D2" w:rsidRDefault="00E34568" w:rsidP="00E34568">
      <w:pPr>
        <w:spacing w:after="0" w:line="240" w:lineRule="auto"/>
        <w:rPr>
          <w:rFonts w:ascii="Arial" w:eastAsia="Arial Unicode MS" w:hAnsi="Arial" w:cs="Arial"/>
          <w:lang w:eastAsia="cs-CZ"/>
        </w:rPr>
      </w:pPr>
      <w:r w:rsidRPr="006C64D2">
        <w:rPr>
          <w:rFonts w:ascii="Arial" w:eastAsia="Arial Unicode MS" w:hAnsi="Arial" w:cs="Arial"/>
          <w:lang w:eastAsia="cs-CZ"/>
        </w:rPr>
        <w:t>Ve Vrchlabí  dne ………………</w:t>
      </w:r>
      <w:r w:rsidRPr="006C64D2">
        <w:rPr>
          <w:rFonts w:ascii="Arial" w:eastAsia="Arial Unicode MS" w:hAnsi="Arial" w:cs="Arial"/>
          <w:lang w:eastAsia="cs-CZ"/>
        </w:rPr>
        <w:tab/>
      </w:r>
      <w:r w:rsidRPr="006C64D2">
        <w:rPr>
          <w:rFonts w:ascii="Arial" w:eastAsia="Arial Unicode MS" w:hAnsi="Arial" w:cs="Arial"/>
          <w:lang w:eastAsia="cs-CZ"/>
        </w:rPr>
        <w:tab/>
      </w:r>
      <w:r w:rsidRPr="006C64D2">
        <w:rPr>
          <w:rFonts w:ascii="Arial" w:eastAsia="Arial Unicode MS" w:hAnsi="Arial" w:cs="Arial"/>
          <w:lang w:eastAsia="cs-CZ"/>
        </w:rPr>
        <w:tab/>
        <w:t>V ……………………..dne ……………….</w:t>
      </w:r>
    </w:p>
    <w:p w14:paraId="751B0454" w14:textId="77777777" w:rsidR="00E34568" w:rsidRPr="006C64D2" w:rsidRDefault="00E34568" w:rsidP="00E34568">
      <w:pPr>
        <w:spacing w:after="0" w:line="240" w:lineRule="auto"/>
        <w:rPr>
          <w:rFonts w:ascii="Arial" w:eastAsia="Arial Unicode MS" w:hAnsi="Arial" w:cs="Arial"/>
          <w:lang w:eastAsia="cs-CZ"/>
        </w:rPr>
      </w:pPr>
    </w:p>
    <w:p w14:paraId="2881F2BE" w14:textId="77777777" w:rsidR="00BC17ED" w:rsidRPr="006C64D2" w:rsidRDefault="00BC17ED" w:rsidP="00E34568">
      <w:pPr>
        <w:spacing w:after="0" w:line="240" w:lineRule="auto"/>
        <w:rPr>
          <w:rFonts w:ascii="Arial" w:eastAsia="Arial Unicode MS" w:hAnsi="Arial" w:cs="Arial"/>
          <w:lang w:eastAsia="cs-CZ"/>
        </w:rPr>
      </w:pPr>
    </w:p>
    <w:p w14:paraId="1C4A2FFA" w14:textId="77777777" w:rsidR="00BC17ED" w:rsidRPr="006C64D2" w:rsidRDefault="00BC17ED" w:rsidP="00E34568">
      <w:pPr>
        <w:spacing w:after="0" w:line="240" w:lineRule="auto"/>
        <w:rPr>
          <w:rFonts w:ascii="Arial" w:eastAsia="Arial Unicode MS" w:hAnsi="Arial" w:cs="Arial"/>
          <w:lang w:eastAsia="cs-CZ"/>
        </w:rPr>
      </w:pPr>
    </w:p>
    <w:p w14:paraId="651F5233" w14:textId="77777777" w:rsidR="00E34568" w:rsidRPr="006C64D2" w:rsidRDefault="00E34568" w:rsidP="00E34568">
      <w:pPr>
        <w:spacing w:after="0" w:line="240" w:lineRule="auto"/>
        <w:rPr>
          <w:rFonts w:ascii="Arial" w:eastAsia="Arial Unicode MS" w:hAnsi="Arial" w:cs="Arial"/>
          <w:lang w:eastAsia="cs-CZ"/>
        </w:rPr>
      </w:pPr>
    </w:p>
    <w:p w14:paraId="7DA15A32" w14:textId="77777777" w:rsidR="00E34568" w:rsidRPr="006C64D2" w:rsidRDefault="00E34568" w:rsidP="00E34568">
      <w:pPr>
        <w:spacing w:after="0" w:line="240" w:lineRule="auto"/>
        <w:rPr>
          <w:rFonts w:ascii="Arial" w:eastAsia="Arial Unicode MS" w:hAnsi="Arial" w:cs="Arial"/>
          <w:lang w:eastAsia="cs-CZ"/>
        </w:rPr>
      </w:pPr>
    </w:p>
    <w:p w14:paraId="320E310B" w14:textId="77777777" w:rsidR="00E34568" w:rsidRPr="006C64D2" w:rsidRDefault="00E34568" w:rsidP="00E34568">
      <w:pPr>
        <w:spacing w:after="0" w:line="240" w:lineRule="auto"/>
        <w:rPr>
          <w:rFonts w:ascii="Arial" w:eastAsia="Arial Unicode MS" w:hAnsi="Arial" w:cs="Arial"/>
          <w:lang w:eastAsia="cs-CZ"/>
        </w:rPr>
      </w:pPr>
    </w:p>
    <w:p w14:paraId="657C36A8" w14:textId="48809BD1" w:rsidR="00E34568" w:rsidRPr="006C64D2" w:rsidRDefault="00E34568" w:rsidP="00E34568">
      <w:pPr>
        <w:spacing w:after="0" w:line="240" w:lineRule="auto"/>
        <w:rPr>
          <w:rFonts w:ascii="Arial" w:eastAsia="Arial Unicode MS" w:hAnsi="Arial" w:cs="Arial"/>
          <w:lang w:eastAsia="cs-CZ"/>
        </w:rPr>
      </w:pPr>
      <w:r w:rsidRPr="006C64D2">
        <w:rPr>
          <w:rFonts w:ascii="Arial" w:eastAsia="Arial Unicode MS" w:hAnsi="Arial" w:cs="Arial"/>
          <w:lang w:eastAsia="cs-CZ"/>
        </w:rPr>
        <w:t xml:space="preserve">PhDr. Robin </w:t>
      </w:r>
      <w:proofErr w:type="spellStart"/>
      <w:r w:rsidRPr="006C64D2">
        <w:rPr>
          <w:rFonts w:ascii="Arial" w:eastAsia="Arial Unicode MS" w:hAnsi="Arial" w:cs="Arial"/>
          <w:lang w:eastAsia="cs-CZ"/>
        </w:rPr>
        <w:t>Böhnisch</w:t>
      </w:r>
      <w:proofErr w:type="spellEnd"/>
      <w:r w:rsidRPr="006C64D2">
        <w:rPr>
          <w:rFonts w:ascii="Arial" w:eastAsia="Arial Unicode MS" w:hAnsi="Arial" w:cs="Arial"/>
          <w:lang w:eastAsia="cs-CZ"/>
        </w:rPr>
        <w:tab/>
      </w:r>
      <w:r w:rsidRPr="006C64D2">
        <w:rPr>
          <w:rFonts w:ascii="Arial" w:eastAsia="Arial Unicode MS" w:hAnsi="Arial" w:cs="Arial"/>
          <w:lang w:eastAsia="cs-CZ"/>
        </w:rPr>
        <w:tab/>
      </w:r>
      <w:r w:rsidRPr="006C64D2">
        <w:rPr>
          <w:rFonts w:ascii="Arial" w:eastAsia="Arial Unicode MS" w:hAnsi="Arial" w:cs="Arial"/>
          <w:lang w:eastAsia="cs-CZ"/>
        </w:rPr>
        <w:tab/>
      </w:r>
      <w:r w:rsidRPr="006C64D2">
        <w:rPr>
          <w:rFonts w:ascii="Arial" w:eastAsia="Arial Unicode MS" w:hAnsi="Arial" w:cs="Arial"/>
          <w:lang w:eastAsia="cs-CZ"/>
        </w:rPr>
        <w:tab/>
      </w:r>
      <w:r w:rsidR="00D53DC6">
        <w:rPr>
          <w:rFonts w:ascii="Arial" w:eastAsia="Arial Unicode MS" w:hAnsi="Arial" w:cs="Arial"/>
          <w:lang w:eastAsia="cs-CZ"/>
        </w:rPr>
        <w:t>Petr Měřínský</w:t>
      </w:r>
      <w:r w:rsidRPr="006C64D2">
        <w:rPr>
          <w:rFonts w:ascii="Arial" w:eastAsia="Arial Unicode MS" w:hAnsi="Arial" w:cs="Arial"/>
          <w:lang w:eastAsia="cs-CZ"/>
        </w:rPr>
        <w:tab/>
      </w:r>
      <w:r w:rsidRPr="006C64D2">
        <w:rPr>
          <w:rFonts w:ascii="Arial" w:eastAsia="Arial Unicode MS" w:hAnsi="Arial" w:cs="Arial"/>
          <w:lang w:eastAsia="cs-CZ"/>
        </w:rPr>
        <w:tab/>
      </w:r>
      <w:r w:rsidRPr="006C64D2">
        <w:rPr>
          <w:rFonts w:ascii="Arial" w:eastAsia="Arial Unicode MS" w:hAnsi="Arial" w:cs="Arial"/>
          <w:lang w:eastAsia="cs-CZ"/>
        </w:rPr>
        <w:tab/>
        <w:t xml:space="preserve"> </w:t>
      </w:r>
    </w:p>
    <w:p w14:paraId="49666F43" w14:textId="49235684" w:rsidR="00551948" w:rsidRPr="006C64D2" w:rsidRDefault="00E34568" w:rsidP="00481842">
      <w:pPr>
        <w:rPr>
          <w:rFonts w:ascii="Arial" w:hAnsi="Arial" w:cs="Arial"/>
        </w:rPr>
      </w:pPr>
      <w:r w:rsidRPr="006C64D2">
        <w:rPr>
          <w:rFonts w:ascii="Arial" w:eastAsia="Arial Unicode MS" w:hAnsi="Arial" w:cs="Arial"/>
          <w:lang w:eastAsia="cs-CZ"/>
        </w:rPr>
        <w:t xml:space="preserve">ředitel Správy KRNAP  </w:t>
      </w:r>
      <w:r w:rsidR="00636D22">
        <w:rPr>
          <w:rFonts w:ascii="Arial" w:eastAsia="Arial Unicode MS" w:hAnsi="Arial" w:cs="Arial"/>
          <w:lang w:eastAsia="cs-CZ"/>
        </w:rPr>
        <w:tab/>
      </w:r>
      <w:r w:rsidR="00636D22">
        <w:rPr>
          <w:rFonts w:ascii="Arial" w:eastAsia="Arial Unicode MS" w:hAnsi="Arial" w:cs="Arial"/>
          <w:lang w:eastAsia="cs-CZ"/>
        </w:rPr>
        <w:tab/>
      </w:r>
      <w:r w:rsidR="00636D22">
        <w:rPr>
          <w:rFonts w:ascii="Arial" w:eastAsia="Arial Unicode MS" w:hAnsi="Arial" w:cs="Arial"/>
          <w:lang w:eastAsia="cs-CZ"/>
        </w:rPr>
        <w:tab/>
      </w:r>
      <w:r w:rsidR="00636D22">
        <w:rPr>
          <w:rFonts w:ascii="Arial" w:eastAsia="Arial Unicode MS" w:hAnsi="Arial" w:cs="Arial"/>
          <w:lang w:eastAsia="cs-CZ"/>
        </w:rPr>
        <w:tab/>
        <w:t>nájemce</w:t>
      </w:r>
    </w:p>
    <w:sectPr w:rsidR="00551948" w:rsidRPr="006C64D2" w:rsidSect="009A6AD6">
      <w:headerReference w:type="default" r:id="rId8"/>
      <w:footerReference w:type="default" r:id="rId9"/>
      <w:headerReference w:type="first" r:id="rId10"/>
      <w:footerReference w:type="first" r:id="rId11"/>
      <w:pgSz w:w="11906" w:h="16838"/>
      <w:pgMar w:top="1276" w:right="1274" w:bottom="1418" w:left="1134"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DBDC6" w14:textId="77777777" w:rsidR="008E1C7D" w:rsidRDefault="008E1C7D" w:rsidP="00370B15">
      <w:pPr>
        <w:spacing w:after="0" w:line="240" w:lineRule="auto"/>
      </w:pPr>
      <w:r>
        <w:separator/>
      </w:r>
    </w:p>
  </w:endnote>
  <w:endnote w:type="continuationSeparator" w:id="0">
    <w:p w14:paraId="128F1FDD" w14:textId="77777777" w:rsidR="008E1C7D" w:rsidRDefault="008E1C7D" w:rsidP="00370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1131085"/>
      <w:docPartObj>
        <w:docPartGallery w:val="Page Numbers (Bottom of Page)"/>
        <w:docPartUnique/>
      </w:docPartObj>
    </w:sdtPr>
    <w:sdtEndPr/>
    <w:sdtContent>
      <w:p w14:paraId="5B5577E9" w14:textId="2ED3F830" w:rsidR="00B91B78" w:rsidRDefault="00B91B78">
        <w:pPr>
          <w:pStyle w:val="Zpat"/>
          <w:jc w:val="center"/>
        </w:pPr>
        <w:r>
          <w:fldChar w:fldCharType="begin"/>
        </w:r>
        <w:r>
          <w:instrText>PAGE   \* MERGEFORMAT</w:instrText>
        </w:r>
        <w:r>
          <w:fldChar w:fldCharType="separate"/>
        </w:r>
        <w:r>
          <w:t>2</w:t>
        </w:r>
        <w:r>
          <w:fldChar w:fldCharType="end"/>
        </w:r>
      </w:p>
    </w:sdtContent>
  </w:sdt>
  <w:p w14:paraId="2EFFFE48" w14:textId="77777777" w:rsidR="00E2419A" w:rsidRDefault="00E2419A" w:rsidP="00370B15">
    <w:pPr>
      <w:pStyle w:val="Zpat"/>
      <w:tabs>
        <w:tab w:val="left" w:pos="14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589217"/>
      <w:docPartObj>
        <w:docPartGallery w:val="Page Numbers (Bottom of Page)"/>
        <w:docPartUnique/>
      </w:docPartObj>
    </w:sdtPr>
    <w:sdtEndPr/>
    <w:sdtContent>
      <w:p w14:paraId="61BE7C51" w14:textId="0E1638E5" w:rsidR="00B91B78" w:rsidRDefault="00B91B78">
        <w:pPr>
          <w:pStyle w:val="Zpat"/>
          <w:jc w:val="center"/>
        </w:pPr>
        <w:r>
          <w:fldChar w:fldCharType="begin"/>
        </w:r>
        <w:r>
          <w:instrText>PAGE   \* MERGEFORMAT</w:instrText>
        </w:r>
        <w:r>
          <w:fldChar w:fldCharType="separate"/>
        </w:r>
        <w:r>
          <w:t>2</w:t>
        </w:r>
        <w:r>
          <w:fldChar w:fldCharType="end"/>
        </w:r>
      </w:p>
    </w:sdtContent>
  </w:sdt>
  <w:p w14:paraId="17A66562" w14:textId="77777777" w:rsidR="00B91B78" w:rsidRDefault="00B91B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109A4" w14:textId="77777777" w:rsidR="008E1C7D" w:rsidRDefault="008E1C7D" w:rsidP="00370B15">
      <w:pPr>
        <w:spacing w:after="0" w:line="240" w:lineRule="auto"/>
      </w:pPr>
      <w:r>
        <w:separator/>
      </w:r>
    </w:p>
  </w:footnote>
  <w:footnote w:type="continuationSeparator" w:id="0">
    <w:p w14:paraId="2C3F38CB" w14:textId="77777777" w:rsidR="008E1C7D" w:rsidRDefault="008E1C7D" w:rsidP="00370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8DBF7" w14:textId="77777777" w:rsidR="00E2419A" w:rsidRDefault="00E2419A" w:rsidP="00370B15">
    <w:pPr>
      <w:pStyle w:val="Zhlav"/>
      <w:jc w:val="right"/>
    </w:pPr>
  </w:p>
  <w:p w14:paraId="1B6B5E56" w14:textId="77777777" w:rsidR="00E2419A" w:rsidRDefault="00E2419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67228" w14:textId="4D0FAD23" w:rsidR="00C02654" w:rsidRPr="00081495" w:rsidRDefault="00E2419A" w:rsidP="00FE6603">
    <w:pPr>
      <w:pStyle w:val="Zhlav"/>
      <w:tabs>
        <w:tab w:val="clear" w:pos="4536"/>
        <w:tab w:val="center" w:pos="5954"/>
      </w:tabs>
      <w:jc w:val="right"/>
      <w:rPr>
        <w:rFonts w:ascii="Arial" w:hAnsi="Arial" w:cs="Arial"/>
      </w:rPr>
    </w:pPr>
    <w:r w:rsidRPr="00081495">
      <w:rPr>
        <w:rFonts w:ascii="Arial" w:hAnsi="Arial" w:cs="Arial"/>
      </w:rPr>
      <w:tab/>
    </w:r>
    <w:r w:rsidR="00FE6603" w:rsidRPr="00081495">
      <w:rPr>
        <w:rFonts w:ascii="Arial" w:hAnsi="Arial" w:cs="Arial"/>
      </w:rPr>
      <w:t>Program Péče o přírodu a krajinu</w:t>
    </w:r>
  </w:p>
  <w:p w14:paraId="6D71E7E3" w14:textId="14B65917" w:rsidR="00FE6603" w:rsidRPr="00081495" w:rsidRDefault="00FE6603" w:rsidP="00FE6603">
    <w:pPr>
      <w:pStyle w:val="Zhlav"/>
      <w:tabs>
        <w:tab w:val="clear" w:pos="4536"/>
        <w:tab w:val="center" w:pos="5954"/>
      </w:tabs>
      <w:jc w:val="right"/>
      <w:rPr>
        <w:rFonts w:ascii="Arial" w:hAnsi="Arial" w:cs="Arial"/>
      </w:rPr>
    </w:pPr>
    <w:r w:rsidRPr="00081495">
      <w:rPr>
        <w:rFonts w:ascii="Arial" w:hAnsi="Arial" w:cs="Arial"/>
      </w:rPr>
      <w:t>A.5</w:t>
    </w:r>
  </w:p>
  <w:p w14:paraId="6FDF732E" w14:textId="1F488D25" w:rsidR="00E2419A" w:rsidRPr="00081495" w:rsidRDefault="00BC17ED" w:rsidP="00081495">
    <w:pPr>
      <w:pStyle w:val="Zhlav"/>
      <w:tabs>
        <w:tab w:val="clear" w:pos="4536"/>
        <w:tab w:val="clear" w:pos="9072"/>
        <w:tab w:val="left" w:pos="3540"/>
      </w:tabs>
      <w:rPr>
        <w:rFonts w:ascii="Arial" w:hAnsi="Arial" w:cs="Arial"/>
      </w:rPr>
    </w:pPr>
    <w:r w:rsidRPr="00081495">
      <w:rPr>
        <w:rFonts w:ascii="Arial" w:hAnsi="Arial" w:cs="Arial"/>
      </w:rPr>
      <w:t>„</w:t>
    </w:r>
    <w:r w:rsidR="00471198">
      <w:rPr>
        <w:rFonts w:ascii="Arial" w:hAnsi="Arial" w:cs="Arial"/>
      </w:rPr>
      <w:t xml:space="preserve">103 </w:t>
    </w:r>
    <w:r w:rsidR="00081495" w:rsidRPr="00081495">
      <w:rPr>
        <w:rFonts w:ascii="Arial" w:hAnsi="Arial" w:cs="Arial"/>
      </w:rPr>
      <w:t>Svatý Petr</w:t>
    </w:r>
    <w:r w:rsidR="00E2419A" w:rsidRPr="00081495">
      <w:rPr>
        <w:rFonts w:ascii="Arial" w:hAnsi="Arial" w:cs="Arial"/>
      </w:rPr>
      <w:t xml:space="preserve">“         </w:t>
    </w:r>
    <w:r w:rsidR="00081495" w:rsidRPr="00081495">
      <w:rPr>
        <w:rFonts w:ascii="Arial" w:hAnsi="Arial" w:cs="Arial"/>
      </w:rPr>
      <w:tab/>
    </w:r>
  </w:p>
  <w:p w14:paraId="6A529CDA" w14:textId="77777777" w:rsidR="00E2419A" w:rsidRPr="00081495" w:rsidRDefault="00E2419A">
    <w:pPr>
      <w:pStyle w:val="Zhlav"/>
      <w:rPr>
        <w:rFonts w:ascii="Arial" w:hAnsi="Arial" w:cs="Arial"/>
      </w:rPr>
    </w:pPr>
    <w:r w:rsidRPr="00081495">
      <w:rPr>
        <w:rFonts w:ascii="Arial" w:hAnsi="Arial" w:cs="Arial"/>
      </w:rPr>
      <w:tab/>
    </w:r>
    <w:r w:rsidRPr="00081495">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F14B9"/>
    <w:multiLevelType w:val="hybridMultilevel"/>
    <w:tmpl w:val="B2248738"/>
    <w:lvl w:ilvl="0" w:tplc="DBE8F314">
      <w:start w:val="1"/>
      <w:numFmt w:val="lowerLetter"/>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EF04673"/>
    <w:multiLevelType w:val="hybridMultilevel"/>
    <w:tmpl w:val="7FAE9ADE"/>
    <w:lvl w:ilvl="0" w:tplc="0F6C0D96">
      <w:start w:val="1"/>
      <w:numFmt w:val="bullet"/>
      <w:lvlText w:val=""/>
      <w:lvlJc w:val="left"/>
      <w:pPr>
        <w:ind w:left="1080" w:hanging="360"/>
      </w:pPr>
      <w:rPr>
        <w:rFonts w:ascii="Symbol" w:eastAsia="Arial Unicode MS" w:hAnsi="Symbo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C116ABC"/>
    <w:multiLevelType w:val="hybridMultilevel"/>
    <w:tmpl w:val="405C5A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FC28F2"/>
    <w:multiLevelType w:val="hybridMultilevel"/>
    <w:tmpl w:val="E79A8D78"/>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FA65FAC"/>
    <w:multiLevelType w:val="hybridMultilevel"/>
    <w:tmpl w:val="EE140444"/>
    <w:lvl w:ilvl="0" w:tplc="3588044A">
      <w:numFmt w:val="bullet"/>
      <w:lvlText w:val="-"/>
      <w:lvlJc w:val="left"/>
      <w:pPr>
        <w:tabs>
          <w:tab w:val="num" w:pos="720"/>
        </w:tabs>
        <w:ind w:left="720" w:hanging="360"/>
      </w:pPr>
      <w:rPr>
        <w:rFonts w:ascii="Arial Narrow" w:eastAsia="Times New Roman" w:hAnsi="Arial Narrow"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8C6414"/>
    <w:multiLevelType w:val="hybridMultilevel"/>
    <w:tmpl w:val="35E4E05A"/>
    <w:lvl w:ilvl="0" w:tplc="26EEE92E">
      <w:start w:val="1"/>
      <w:numFmt w:val="bullet"/>
      <w:lvlText w:val=""/>
      <w:lvlJc w:val="left"/>
      <w:pPr>
        <w:ind w:left="720" w:hanging="360"/>
      </w:pPr>
      <w:rPr>
        <w:rFonts w:ascii="Symbol" w:eastAsia="Arial Unicode MS"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443F0E"/>
    <w:multiLevelType w:val="hybridMultilevel"/>
    <w:tmpl w:val="E2486A04"/>
    <w:lvl w:ilvl="0" w:tplc="758AB5A8">
      <w:start w:val="1"/>
      <w:numFmt w:val="bullet"/>
      <w:lvlText w:val=""/>
      <w:lvlJc w:val="left"/>
      <w:pPr>
        <w:ind w:left="1077" w:hanging="360"/>
      </w:pPr>
      <w:rPr>
        <w:rFonts w:ascii="Wingdings" w:hAnsi="Wingdings" w:hint="default"/>
        <w:color w:val="auto"/>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7" w15:restartNumberingAfterBreak="0">
    <w:nsid w:val="254D2EA2"/>
    <w:multiLevelType w:val="hybridMultilevel"/>
    <w:tmpl w:val="44945D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443250"/>
    <w:multiLevelType w:val="hybridMultilevel"/>
    <w:tmpl w:val="00C87970"/>
    <w:lvl w:ilvl="0" w:tplc="32F2EA7A">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7F4799"/>
    <w:multiLevelType w:val="hybridMultilevel"/>
    <w:tmpl w:val="FC14483A"/>
    <w:lvl w:ilvl="0" w:tplc="0405000B">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0" w15:restartNumberingAfterBreak="0">
    <w:nsid w:val="50C857D7"/>
    <w:multiLevelType w:val="hybridMultilevel"/>
    <w:tmpl w:val="554A84E4"/>
    <w:lvl w:ilvl="0" w:tplc="0405000B">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1" w15:restartNumberingAfterBreak="0">
    <w:nsid w:val="75911CBA"/>
    <w:multiLevelType w:val="hybridMultilevel"/>
    <w:tmpl w:val="854AF378"/>
    <w:lvl w:ilvl="0" w:tplc="EC262464">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1"/>
  </w:num>
  <w:num w:numId="2">
    <w:abstractNumId w:val="8"/>
  </w:num>
  <w:num w:numId="3">
    <w:abstractNumId w:val="0"/>
  </w:num>
  <w:num w:numId="4">
    <w:abstractNumId w:val="2"/>
  </w:num>
  <w:num w:numId="5">
    <w:abstractNumId w:val="9"/>
  </w:num>
  <w:num w:numId="6">
    <w:abstractNumId w:val="10"/>
  </w:num>
  <w:num w:numId="7">
    <w:abstractNumId w:val="6"/>
  </w:num>
  <w:num w:numId="8">
    <w:abstractNumId w:val="3"/>
  </w:num>
  <w:num w:numId="9">
    <w:abstractNumId w:val="5"/>
  </w:num>
  <w:num w:numId="10">
    <w:abstractNumId w:val="1"/>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CE9"/>
    <w:rsid w:val="00003638"/>
    <w:rsid w:val="00023F34"/>
    <w:rsid w:val="00033B2D"/>
    <w:rsid w:val="00041E43"/>
    <w:rsid w:val="00046F8D"/>
    <w:rsid w:val="000614FB"/>
    <w:rsid w:val="0007359C"/>
    <w:rsid w:val="000763B8"/>
    <w:rsid w:val="00081495"/>
    <w:rsid w:val="00082526"/>
    <w:rsid w:val="000970A6"/>
    <w:rsid w:val="000A4A1E"/>
    <w:rsid w:val="000A6EF6"/>
    <w:rsid w:val="000B6EBB"/>
    <w:rsid w:val="000C0DBE"/>
    <w:rsid w:val="000D2B45"/>
    <w:rsid w:val="000F07B6"/>
    <w:rsid w:val="000F1115"/>
    <w:rsid w:val="00100F42"/>
    <w:rsid w:val="0012088A"/>
    <w:rsid w:val="0012167D"/>
    <w:rsid w:val="001266D3"/>
    <w:rsid w:val="0015512A"/>
    <w:rsid w:val="00157EF6"/>
    <w:rsid w:val="00182EE4"/>
    <w:rsid w:val="0018647C"/>
    <w:rsid w:val="00192684"/>
    <w:rsid w:val="001B5DA7"/>
    <w:rsid w:val="001C78C9"/>
    <w:rsid w:val="001D27E4"/>
    <w:rsid w:val="001D4615"/>
    <w:rsid w:val="001D57FA"/>
    <w:rsid w:val="001E4D2F"/>
    <w:rsid w:val="001E6A8F"/>
    <w:rsid w:val="001F5A98"/>
    <w:rsid w:val="001F6DCB"/>
    <w:rsid w:val="002244B0"/>
    <w:rsid w:val="00237A5F"/>
    <w:rsid w:val="002406D8"/>
    <w:rsid w:val="00244F38"/>
    <w:rsid w:val="00247032"/>
    <w:rsid w:val="002574C1"/>
    <w:rsid w:val="0026228C"/>
    <w:rsid w:val="00272794"/>
    <w:rsid w:val="00276DB3"/>
    <w:rsid w:val="002806EA"/>
    <w:rsid w:val="00282E5A"/>
    <w:rsid w:val="002915CB"/>
    <w:rsid w:val="002973B1"/>
    <w:rsid w:val="002A3593"/>
    <w:rsid w:val="002B1114"/>
    <w:rsid w:val="002B4756"/>
    <w:rsid w:val="002B5C35"/>
    <w:rsid w:val="002B5CEE"/>
    <w:rsid w:val="002B7225"/>
    <w:rsid w:val="002D3BCC"/>
    <w:rsid w:val="002E1A23"/>
    <w:rsid w:val="002E2BD2"/>
    <w:rsid w:val="0030396C"/>
    <w:rsid w:val="00312DAB"/>
    <w:rsid w:val="00327C7D"/>
    <w:rsid w:val="00335A81"/>
    <w:rsid w:val="003427D9"/>
    <w:rsid w:val="00347A6B"/>
    <w:rsid w:val="0036426D"/>
    <w:rsid w:val="00370B15"/>
    <w:rsid w:val="00373D97"/>
    <w:rsid w:val="0038243B"/>
    <w:rsid w:val="0038780A"/>
    <w:rsid w:val="003A2686"/>
    <w:rsid w:val="003B3AC1"/>
    <w:rsid w:val="003B4B0B"/>
    <w:rsid w:val="003B647F"/>
    <w:rsid w:val="003B7997"/>
    <w:rsid w:val="003C0566"/>
    <w:rsid w:val="003C706B"/>
    <w:rsid w:val="003C768B"/>
    <w:rsid w:val="003E29DF"/>
    <w:rsid w:val="003E5A30"/>
    <w:rsid w:val="003E6426"/>
    <w:rsid w:val="003F092F"/>
    <w:rsid w:val="00400ADC"/>
    <w:rsid w:val="004027A0"/>
    <w:rsid w:val="0040595F"/>
    <w:rsid w:val="00405A84"/>
    <w:rsid w:val="00410B61"/>
    <w:rsid w:val="0041159F"/>
    <w:rsid w:val="00412713"/>
    <w:rsid w:val="00420BFC"/>
    <w:rsid w:val="00431352"/>
    <w:rsid w:val="00431D25"/>
    <w:rsid w:val="004416D5"/>
    <w:rsid w:val="0044326E"/>
    <w:rsid w:val="0045099A"/>
    <w:rsid w:val="00471198"/>
    <w:rsid w:val="00481842"/>
    <w:rsid w:val="00493AA4"/>
    <w:rsid w:val="00497609"/>
    <w:rsid w:val="004C2660"/>
    <w:rsid w:val="004C544C"/>
    <w:rsid w:val="004C652D"/>
    <w:rsid w:val="004C7273"/>
    <w:rsid w:val="004D58B2"/>
    <w:rsid w:val="004F3837"/>
    <w:rsid w:val="004F44A9"/>
    <w:rsid w:val="004F66BA"/>
    <w:rsid w:val="004F6932"/>
    <w:rsid w:val="004F6DC9"/>
    <w:rsid w:val="005051DA"/>
    <w:rsid w:val="00511DC3"/>
    <w:rsid w:val="00515263"/>
    <w:rsid w:val="00532A38"/>
    <w:rsid w:val="00533432"/>
    <w:rsid w:val="005437EF"/>
    <w:rsid w:val="005512D4"/>
    <w:rsid w:val="00551948"/>
    <w:rsid w:val="0055262F"/>
    <w:rsid w:val="005A1F02"/>
    <w:rsid w:val="005B1A5B"/>
    <w:rsid w:val="005C3BCE"/>
    <w:rsid w:val="005C6992"/>
    <w:rsid w:val="005E0C61"/>
    <w:rsid w:val="005F506E"/>
    <w:rsid w:val="005F717E"/>
    <w:rsid w:val="006117E1"/>
    <w:rsid w:val="00620A54"/>
    <w:rsid w:val="00636D22"/>
    <w:rsid w:val="0063762B"/>
    <w:rsid w:val="00643B2A"/>
    <w:rsid w:val="00650644"/>
    <w:rsid w:val="006540B3"/>
    <w:rsid w:val="00656043"/>
    <w:rsid w:val="006621B4"/>
    <w:rsid w:val="00667A2E"/>
    <w:rsid w:val="0067504A"/>
    <w:rsid w:val="00691D9F"/>
    <w:rsid w:val="006A1A6F"/>
    <w:rsid w:val="006A5C91"/>
    <w:rsid w:val="006B1396"/>
    <w:rsid w:val="006C64D2"/>
    <w:rsid w:val="006C6EAB"/>
    <w:rsid w:val="006C7F4B"/>
    <w:rsid w:val="006D66DB"/>
    <w:rsid w:val="007141DC"/>
    <w:rsid w:val="00730580"/>
    <w:rsid w:val="007408D3"/>
    <w:rsid w:val="00740CB1"/>
    <w:rsid w:val="0075299A"/>
    <w:rsid w:val="0077712E"/>
    <w:rsid w:val="0078163B"/>
    <w:rsid w:val="00783DF3"/>
    <w:rsid w:val="00787B0B"/>
    <w:rsid w:val="00791AFD"/>
    <w:rsid w:val="00795CEB"/>
    <w:rsid w:val="00796CEF"/>
    <w:rsid w:val="007A13B6"/>
    <w:rsid w:val="007A2818"/>
    <w:rsid w:val="007B5716"/>
    <w:rsid w:val="007F0107"/>
    <w:rsid w:val="007F323E"/>
    <w:rsid w:val="00817551"/>
    <w:rsid w:val="00854F92"/>
    <w:rsid w:val="0087546B"/>
    <w:rsid w:val="008A1A72"/>
    <w:rsid w:val="008A24BA"/>
    <w:rsid w:val="008A580D"/>
    <w:rsid w:val="008B01D3"/>
    <w:rsid w:val="008B198B"/>
    <w:rsid w:val="008E0EA7"/>
    <w:rsid w:val="008E1C7D"/>
    <w:rsid w:val="008E6E49"/>
    <w:rsid w:val="008F1D55"/>
    <w:rsid w:val="0090436E"/>
    <w:rsid w:val="00904534"/>
    <w:rsid w:val="00906EF5"/>
    <w:rsid w:val="009203DE"/>
    <w:rsid w:val="009211F9"/>
    <w:rsid w:val="00925586"/>
    <w:rsid w:val="009312C7"/>
    <w:rsid w:val="00943514"/>
    <w:rsid w:val="0094355D"/>
    <w:rsid w:val="009502B6"/>
    <w:rsid w:val="0095757D"/>
    <w:rsid w:val="0096662A"/>
    <w:rsid w:val="0097158A"/>
    <w:rsid w:val="009735E4"/>
    <w:rsid w:val="00982E4E"/>
    <w:rsid w:val="00983725"/>
    <w:rsid w:val="00987004"/>
    <w:rsid w:val="009A3CDE"/>
    <w:rsid w:val="009A6AD6"/>
    <w:rsid w:val="009C1139"/>
    <w:rsid w:val="009D78B1"/>
    <w:rsid w:val="009F29F6"/>
    <w:rsid w:val="00A11CA3"/>
    <w:rsid w:val="00A241BD"/>
    <w:rsid w:val="00A32877"/>
    <w:rsid w:val="00A357A7"/>
    <w:rsid w:val="00A40832"/>
    <w:rsid w:val="00A4103F"/>
    <w:rsid w:val="00A5023E"/>
    <w:rsid w:val="00A56A57"/>
    <w:rsid w:val="00A56BD5"/>
    <w:rsid w:val="00A668A4"/>
    <w:rsid w:val="00A74788"/>
    <w:rsid w:val="00A96689"/>
    <w:rsid w:val="00A96C03"/>
    <w:rsid w:val="00AC1032"/>
    <w:rsid w:val="00AE10BB"/>
    <w:rsid w:val="00AE210F"/>
    <w:rsid w:val="00B028BD"/>
    <w:rsid w:val="00B1254C"/>
    <w:rsid w:val="00B16046"/>
    <w:rsid w:val="00B70143"/>
    <w:rsid w:val="00B91B78"/>
    <w:rsid w:val="00BA041D"/>
    <w:rsid w:val="00BA48B7"/>
    <w:rsid w:val="00BB2C86"/>
    <w:rsid w:val="00BC17ED"/>
    <w:rsid w:val="00BC6E33"/>
    <w:rsid w:val="00BD00DB"/>
    <w:rsid w:val="00BD635A"/>
    <w:rsid w:val="00BE2AD5"/>
    <w:rsid w:val="00BF4A72"/>
    <w:rsid w:val="00C02654"/>
    <w:rsid w:val="00C12048"/>
    <w:rsid w:val="00C1786C"/>
    <w:rsid w:val="00C21B54"/>
    <w:rsid w:val="00C25C9F"/>
    <w:rsid w:val="00C571F5"/>
    <w:rsid w:val="00C96098"/>
    <w:rsid w:val="00CA7415"/>
    <w:rsid w:val="00CA7C70"/>
    <w:rsid w:val="00CD29F6"/>
    <w:rsid w:val="00D002E6"/>
    <w:rsid w:val="00D157B7"/>
    <w:rsid w:val="00D250CF"/>
    <w:rsid w:val="00D26913"/>
    <w:rsid w:val="00D51C09"/>
    <w:rsid w:val="00D53CBB"/>
    <w:rsid w:val="00D53DC6"/>
    <w:rsid w:val="00D54CE9"/>
    <w:rsid w:val="00D60FCA"/>
    <w:rsid w:val="00D81AE5"/>
    <w:rsid w:val="00D81FAC"/>
    <w:rsid w:val="00D85513"/>
    <w:rsid w:val="00D95F32"/>
    <w:rsid w:val="00D95F97"/>
    <w:rsid w:val="00DA4345"/>
    <w:rsid w:val="00DB130F"/>
    <w:rsid w:val="00DB15B4"/>
    <w:rsid w:val="00DB48D7"/>
    <w:rsid w:val="00DC3449"/>
    <w:rsid w:val="00DD0C3D"/>
    <w:rsid w:val="00DD2D19"/>
    <w:rsid w:val="00E122BD"/>
    <w:rsid w:val="00E2419A"/>
    <w:rsid w:val="00E2760A"/>
    <w:rsid w:val="00E34568"/>
    <w:rsid w:val="00E45C16"/>
    <w:rsid w:val="00E45F9F"/>
    <w:rsid w:val="00E53D5E"/>
    <w:rsid w:val="00E579B1"/>
    <w:rsid w:val="00E60215"/>
    <w:rsid w:val="00E6210B"/>
    <w:rsid w:val="00E64843"/>
    <w:rsid w:val="00E64858"/>
    <w:rsid w:val="00E706FB"/>
    <w:rsid w:val="00E77C36"/>
    <w:rsid w:val="00E83AF8"/>
    <w:rsid w:val="00E848FA"/>
    <w:rsid w:val="00E869D3"/>
    <w:rsid w:val="00E95B9C"/>
    <w:rsid w:val="00EF3014"/>
    <w:rsid w:val="00F00D20"/>
    <w:rsid w:val="00F059A4"/>
    <w:rsid w:val="00F20EAF"/>
    <w:rsid w:val="00F24AA6"/>
    <w:rsid w:val="00F2623D"/>
    <w:rsid w:val="00F607F8"/>
    <w:rsid w:val="00F630D8"/>
    <w:rsid w:val="00F71930"/>
    <w:rsid w:val="00F761E5"/>
    <w:rsid w:val="00F96AAB"/>
    <w:rsid w:val="00FA13CF"/>
    <w:rsid w:val="00FA3FCC"/>
    <w:rsid w:val="00FA6BCC"/>
    <w:rsid w:val="00FB1793"/>
    <w:rsid w:val="00FD3A08"/>
    <w:rsid w:val="00FE46D5"/>
    <w:rsid w:val="00FE6603"/>
    <w:rsid w:val="00FF06F8"/>
    <w:rsid w:val="00FF2567"/>
    <w:rsid w:val="00FF3873"/>
    <w:rsid w:val="00FF5C5B"/>
    <w:rsid w:val="00FF7A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29"/>
    <o:shapelayout v:ext="edit">
      <o:idmap v:ext="edit" data="1"/>
    </o:shapelayout>
  </w:shapeDefaults>
  <w:decimalSymbol w:val=","/>
  <w:listSeparator w:val=";"/>
  <w14:docId w14:val="659315B7"/>
  <w15:docId w15:val="{920822A6-FDF3-4EEE-84A5-C7BC52EC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F5C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5">
    <w:name w:val="heading 5"/>
    <w:basedOn w:val="Normln"/>
    <w:next w:val="Normln"/>
    <w:link w:val="Nadpis5Char"/>
    <w:qFormat/>
    <w:rsid w:val="003B4B0B"/>
    <w:pPr>
      <w:keepNext/>
      <w:spacing w:after="0" w:line="240" w:lineRule="auto"/>
      <w:outlineLvl w:val="4"/>
    </w:pPr>
    <w:rPr>
      <w:rFonts w:ascii="Arial Narrow" w:eastAsia="Times New Roman" w:hAnsi="Arial Narrow" w:cs="Times New Roman"/>
      <w:sz w:val="20"/>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0B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0B15"/>
  </w:style>
  <w:style w:type="paragraph" w:styleId="Zpat">
    <w:name w:val="footer"/>
    <w:basedOn w:val="Normln"/>
    <w:link w:val="ZpatChar"/>
    <w:uiPriority w:val="99"/>
    <w:unhideWhenUsed/>
    <w:rsid w:val="00370B15"/>
    <w:pPr>
      <w:tabs>
        <w:tab w:val="center" w:pos="4536"/>
        <w:tab w:val="right" w:pos="9072"/>
      </w:tabs>
      <w:spacing w:after="0" w:line="240" w:lineRule="auto"/>
    </w:pPr>
  </w:style>
  <w:style w:type="character" w:customStyle="1" w:styleId="ZpatChar">
    <w:name w:val="Zápatí Char"/>
    <w:basedOn w:val="Standardnpsmoodstavce"/>
    <w:link w:val="Zpat"/>
    <w:uiPriority w:val="99"/>
    <w:rsid w:val="00370B15"/>
  </w:style>
  <w:style w:type="paragraph" w:styleId="Textbubliny">
    <w:name w:val="Balloon Text"/>
    <w:basedOn w:val="Normln"/>
    <w:link w:val="TextbublinyChar"/>
    <w:uiPriority w:val="99"/>
    <w:semiHidden/>
    <w:unhideWhenUsed/>
    <w:rsid w:val="00370B1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70B15"/>
    <w:rPr>
      <w:rFonts w:ascii="Tahoma" w:hAnsi="Tahoma" w:cs="Tahoma"/>
      <w:sz w:val="16"/>
      <w:szCs w:val="16"/>
    </w:rPr>
  </w:style>
  <w:style w:type="paragraph" w:styleId="Normlnweb">
    <w:name w:val="Normal (Web)"/>
    <w:basedOn w:val="Normln"/>
    <w:unhideWhenUsed/>
    <w:rsid w:val="0098700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ody">
    <w:name w:val="Body"/>
    <w:rsid w:val="00551948"/>
    <w:pPr>
      <w:autoSpaceDN w:val="0"/>
      <w:spacing w:after="0" w:line="240" w:lineRule="auto"/>
      <w:textAlignment w:val="baseline"/>
    </w:pPr>
    <w:rPr>
      <w:rFonts w:ascii="Helvetica" w:eastAsia="ヒラギノ角ゴ Pro W3" w:hAnsi="Helvetica" w:cs="Helvetica"/>
      <w:color w:val="000000"/>
      <w:kern w:val="3"/>
      <w:sz w:val="24"/>
      <w:szCs w:val="20"/>
      <w:lang w:eastAsia="zh-CN" w:bidi="hi-IN"/>
    </w:rPr>
  </w:style>
  <w:style w:type="character" w:customStyle="1" w:styleId="Nadpis5Char">
    <w:name w:val="Nadpis 5 Char"/>
    <w:basedOn w:val="Standardnpsmoodstavce"/>
    <w:link w:val="Nadpis5"/>
    <w:rsid w:val="003B4B0B"/>
    <w:rPr>
      <w:rFonts w:ascii="Arial Narrow" w:eastAsia="Times New Roman" w:hAnsi="Arial Narrow" w:cs="Times New Roman"/>
      <w:sz w:val="20"/>
      <w:szCs w:val="20"/>
      <w:u w:val="single"/>
      <w:lang w:eastAsia="cs-CZ"/>
    </w:rPr>
  </w:style>
  <w:style w:type="paragraph" w:styleId="Odstavecseseznamem">
    <w:name w:val="List Paragraph"/>
    <w:basedOn w:val="Normln"/>
    <w:uiPriority w:val="34"/>
    <w:qFormat/>
    <w:rsid w:val="003B4B0B"/>
    <w:pPr>
      <w:spacing w:after="0" w:line="240" w:lineRule="auto"/>
      <w:ind w:left="720"/>
      <w:contextualSpacing/>
    </w:pPr>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uiPriority w:val="9"/>
    <w:rsid w:val="00FF5C5B"/>
    <w:rPr>
      <w:rFonts w:asciiTheme="majorHAnsi" w:eastAsiaTheme="majorEastAsia" w:hAnsiTheme="majorHAnsi" w:cstheme="majorBidi"/>
      <w:b/>
      <w:bCs/>
      <w:color w:val="365F91" w:themeColor="accent1" w:themeShade="BF"/>
      <w:sz w:val="28"/>
      <w:szCs w:val="28"/>
    </w:rPr>
  </w:style>
  <w:style w:type="character" w:customStyle="1" w:styleId="s23">
    <w:name w:val="s23"/>
    <w:basedOn w:val="Standardnpsmoodstavce"/>
    <w:rsid w:val="00A74788"/>
  </w:style>
  <w:style w:type="character" w:styleId="Odkaznakoment">
    <w:name w:val="annotation reference"/>
    <w:basedOn w:val="Standardnpsmoodstavce"/>
    <w:uiPriority w:val="99"/>
    <w:semiHidden/>
    <w:unhideWhenUsed/>
    <w:rsid w:val="009502B6"/>
    <w:rPr>
      <w:sz w:val="16"/>
      <w:szCs w:val="16"/>
    </w:rPr>
  </w:style>
  <w:style w:type="paragraph" w:styleId="Textkomente">
    <w:name w:val="annotation text"/>
    <w:basedOn w:val="Normln"/>
    <w:link w:val="TextkomenteChar"/>
    <w:uiPriority w:val="99"/>
    <w:semiHidden/>
    <w:unhideWhenUsed/>
    <w:rsid w:val="009502B6"/>
    <w:pPr>
      <w:spacing w:line="240" w:lineRule="auto"/>
    </w:pPr>
    <w:rPr>
      <w:sz w:val="20"/>
      <w:szCs w:val="20"/>
    </w:rPr>
  </w:style>
  <w:style w:type="character" w:customStyle="1" w:styleId="TextkomenteChar">
    <w:name w:val="Text komentáře Char"/>
    <w:basedOn w:val="Standardnpsmoodstavce"/>
    <w:link w:val="Textkomente"/>
    <w:uiPriority w:val="99"/>
    <w:semiHidden/>
    <w:rsid w:val="009502B6"/>
    <w:rPr>
      <w:sz w:val="20"/>
      <w:szCs w:val="20"/>
    </w:rPr>
  </w:style>
  <w:style w:type="paragraph" w:styleId="Pedmtkomente">
    <w:name w:val="annotation subject"/>
    <w:basedOn w:val="Textkomente"/>
    <w:next w:val="Textkomente"/>
    <w:link w:val="PedmtkomenteChar"/>
    <w:uiPriority w:val="99"/>
    <w:semiHidden/>
    <w:unhideWhenUsed/>
    <w:rsid w:val="009502B6"/>
    <w:rPr>
      <w:b/>
      <w:bCs/>
    </w:rPr>
  </w:style>
  <w:style w:type="character" w:customStyle="1" w:styleId="PedmtkomenteChar">
    <w:name w:val="Předmět komentáře Char"/>
    <w:basedOn w:val="TextkomenteChar"/>
    <w:link w:val="Pedmtkomente"/>
    <w:uiPriority w:val="99"/>
    <w:semiHidden/>
    <w:rsid w:val="009502B6"/>
    <w:rPr>
      <w:b/>
      <w:bCs/>
      <w:sz w:val="20"/>
      <w:szCs w:val="20"/>
    </w:rPr>
  </w:style>
  <w:style w:type="character" w:styleId="Hypertextovodkaz">
    <w:name w:val="Hyperlink"/>
    <w:basedOn w:val="Standardnpsmoodstavce"/>
    <w:uiPriority w:val="99"/>
    <w:unhideWhenUsed/>
    <w:rsid w:val="006A1A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10338">
      <w:bodyDiv w:val="1"/>
      <w:marLeft w:val="0"/>
      <w:marRight w:val="0"/>
      <w:marTop w:val="0"/>
      <w:marBottom w:val="0"/>
      <w:divBdr>
        <w:top w:val="none" w:sz="0" w:space="0" w:color="auto"/>
        <w:left w:val="none" w:sz="0" w:space="0" w:color="auto"/>
        <w:bottom w:val="none" w:sz="0" w:space="0" w:color="auto"/>
        <w:right w:val="none" w:sz="0" w:space="0" w:color="auto"/>
      </w:divBdr>
      <w:divsChild>
        <w:div w:id="493644554">
          <w:marLeft w:val="0"/>
          <w:marRight w:val="0"/>
          <w:marTop w:val="0"/>
          <w:marBottom w:val="0"/>
          <w:divBdr>
            <w:top w:val="none" w:sz="0" w:space="0" w:color="auto"/>
            <w:left w:val="none" w:sz="0" w:space="0" w:color="auto"/>
            <w:bottom w:val="none" w:sz="0" w:space="0" w:color="auto"/>
            <w:right w:val="none" w:sz="0" w:space="0" w:color="auto"/>
          </w:divBdr>
          <w:divsChild>
            <w:div w:id="304892023">
              <w:marLeft w:val="0"/>
              <w:marRight w:val="0"/>
              <w:marTop w:val="0"/>
              <w:marBottom w:val="0"/>
              <w:divBdr>
                <w:top w:val="none" w:sz="0" w:space="0" w:color="auto"/>
                <w:left w:val="none" w:sz="0" w:space="0" w:color="auto"/>
                <w:bottom w:val="none" w:sz="0" w:space="0" w:color="auto"/>
                <w:right w:val="none" w:sz="0" w:space="0" w:color="auto"/>
              </w:divBdr>
              <w:divsChild>
                <w:div w:id="1019507504">
                  <w:marLeft w:val="0"/>
                  <w:marRight w:val="0"/>
                  <w:marTop w:val="0"/>
                  <w:marBottom w:val="0"/>
                  <w:divBdr>
                    <w:top w:val="none" w:sz="0" w:space="0" w:color="auto"/>
                    <w:left w:val="none" w:sz="0" w:space="0" w:color="auto"/>
                    <w:bottom w:val="none" w:sz="0" w:space="0" w:color="auto"/>
                    <w:right w:val="none" w:sz="0" w:space="0" w:color="auto"/>
                  </w:divBdr>
                  <w:divsChild>
                    <w:div w:id="33889133">
                      <w:marLeft w:val="0"/>
                      <w:marRight w:val="0"/>
                      <w:marTop w:val="0"/>
                      <w:marBottom w:val="0"/>
                      <w:divBdr>
                        <w:top w:val="none" w:sz="0" w:space="0" w:color="auto"/>
                        <w:left w:val="none" w:sz="0" w:space="0" w:color="auto"/>
                        <w:bottom w:val="none" w:sz="0" w:space="0" w:color="auto"/>
                        <w:right w:val="none" w:sz="0" w:space="0" w:color="auto"/>
                      </w:divBdr>
                      <w:divsChild>
                        <w:div w:id="1016809450">
                          <w:marLeft w:val="0"/>
                          <w:marRight w:val="0"/>
                          <w:marTop w:val="0"/>
                          <w:marBottom w:val="0"/>
                          <w:divBdr>
                            <w:top w:val="none" w:sz="0" w:space="0" w:color="auto"/>
                            <w:left w:val="none" w:sz="0" w:space="0" w:color="auto"/>
                            <w:bottom w:val="none" w:sz="0" w:space="0" w:color="auto"/>
                            <w:right w:val="none" w:sz="0" w:space="0" w:color="auto"/>
                          </w:divBdr>
                          <w:divsChild>
                            <w:div w:id="552157183">
                              <w:marLeft w:val="0"/>
                              <w:marRight w:val="0"/>
                              <w:marTop w:val="0"/>
                              <w:marBottom w:val="0"/>
                              <w:divBdr>
                                <w:top w:val="none" w:sz="0" w:space="0" w:color="auto"/>
                                <w:left w:val="none" w:sz="0" w:space="0" w:color="auto"/>
                                <w:bottom w:val="none" w:sz="0" w:space="0" w:color="auto"/>
                                <w:right w:val="none" w:sz="0" w:space="0" w:color="auto"/>
                              </w:divBdr>
                              <w:divsChild>
                                <w:div w:id="688529632">
                                  <w:marLeft w:val="0"/>
                                  <w:marRight w:val="0"/>
                                  <w:marTop w:val="0"/>
                                  <w:marBottom w:val="0"/>
                                  <w:divBdr>
                                    <w:top w:val="none" w:sz="0" w:space="0" w:color="auto"/>
                                    <w:left w:val="none" w:sz="0" w:space="0" w:color="auto"/>
                                    <w:bottom w:val="none" w:sz="0" w:space="0" w:color="auto"/>
                                    <w:right w:val="none" w:sz="0" w:space="0" w:color="auto"/>
                                  </w:divBdr>
                                  <w:divsChild>
                                    <w:div w:id="2118987030">
                                      <w:marLeft w:val="0"/>
                                      <w:marRight w:val="0"/>
                                      <w:marTop w:val="0"/>
                                      <w:marBottom w:val="0"/>
                                      <w:divBdr>
                                        <w:top w:val="none" w:sz="0" w:space="0" w:color="auto"/>
                                        <w:left w:val="none" w:sz="0" w:space="0" w:color="auto"/>
                                        <w:bottom w:val="none" w:sz="0" w:space="0" w:color="auto"/>
                                        <w:right w:val="none" w:sz="0" w:space="0" w:color="auto"/>
                                      </w:divBdr>
                                      <w:divsChild>
                                        <w:div w:id="168685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94347">
      <w:bodyDiv w:val="1"/>
      <w:marLeft w:val="0"/>
      <w:marRight w:val="0"/>
      <w:marTop w:val="0"/>
      <w:marBottom w:val="0"/>
      <w:divBdr>
        <w:top w:val="none" w:sz="0" w:space="0" w:color="auto"/>
        <w:left w:val="none" w:sz="0" w:space="0" w:color="auto"/>
        <w:bottom w:val="none" w:sz="0" w:space="0" w:color="auto"/>
        <w:right w:val="none" w:sz="0" w:space="0" w:color="auto"/>
      </w:divBdr>
      <w:divsChild>
        <w:div w:id="202911773">
          <w:marLeft w:val="0"/>
          <w:marRight w:val="0"/>
          <w:marTop w:val="0"/>
          <w:marBottom w:val="0"/>
          <w:divBdr>
            <w:top w:val="none" w:sz="0" w:space="0" w:color="auto"/>
            <w:left w:val="none" w:sz="0" w:space="0" w:color="auto"/>
            <w:bottom w:val="none" w:sz="0" w:space="0" w:color="auto"/>
            <w:right w:val="none" w:sz="0" w:space="0" w:color="auto"/>
          </w:divBdr>
        </w:div>
        <w:div w:id="1550876034">
          <w:marLeft w:val="0"/>
          <w:marRight w:val="0"/>
          <w:marTop w:val="0"/>
          <w:marBottom w:val="0"/>
          <w:divBdr>
            <w:top w:val="none" w:sz="0" w:space="0" w:color="auto"/>
            <w:left w:val="none" w:sz="0" w:space="0" w:color="auto"/>
            <w:bottom w:val="none" w:sz="0" w:space="0" w:color="auto"/>
            <w:right w:val="none" w:sz="0" w:space="0" w:color="auto"/>
          </w:divBdr>
        </w:div>
      </w:divsChild>
    </w:div>
    <w:div w:id="154075284">
      <w:bodyDiv w:val="1"/>
      <w:marLeft w:val="0"/>
      <w:marRight w:val="0"/>
      <w:marTop w:val="0"/>
      <w:marBottom w:val="0"/>
      <w:divBdr>
        <w:top w:val="none" w:sz="0" w:space="0" w:color="auto"/>
        <w:left w:val="none" w:sz="0" w:space="0" w:color="auto"/>
        <w:bottom w:val="none" w:sz="0" w:space="0" w:color="auto"/>
        <w:right w:val="none" w:sz="0" w:space="0" w:color="auto"/>
      </w:divBdr>
      <w:divsChild>
        <w:div w:id="542593840">
          <w:marLeft w:val="0"/>
          <w:marRight w:val="0"/>
          <w:marTop w:val="0"/>
          <w:marBottom w:val="0"/>
          <w:divBdr>
            <w:top w:val="none" w:sz="0" w:space="0" w:color="auto"/>
            <w:left w:val="none" w:sz="0" w:space="0" w:color="auto"/>
            <w:bottom w:val="none" w:sz="0" w:space="0" w:color="auto"/>
            <w:right w:val="none" w:sz="0" w:space="0" w:color="auto"/>
          </w:divBdr>
          <w:divsChild>
            <w:div w:id="1879849422">
              <w:marLeft w:val="0"/>
              <w:marRight w:val="0"/>
              <w:marTop w:val="0"/>
              <w:marBottom w:val="0"/>
              <w:divBdr>
                <w:top w:val="none" w:sz="0" w:space="0" w:color="auto"/>
                <w:left w:val="none" w:sz="0" w:space="0" w:color="auto"/>
                <w:bottom w:val="none" w:sz="0" w:space="0" w:color="auto"/>
                <w:right w:val="none" w:sz="0" w:space="0" w:color="auto"/>
              </w:divBdr>
              <w:divsChild>
                <w:div w:id="707602601">
                  <w:marLeft w:val="0"/>
                  <w:marRight w:val="0"/>
                  <w:marTop w:val="0"/>
                  <w:marBottom w:val="0"/>
                  <w:divBdr>
                    <w:top w:val="none" w:sz="0" w:space="0" w:color="auto"/>
                    <w:left w:val="none" w:sz="0" w:space="0" w:color="auto"/>
                    <w:bottom w:val="none" w:sz="0" w:space="0" w:color="auto"/>
                    <w:right w:val="none" w:sz="0" w:space="0" w:color="auto"/>
                  </w:divBdr>
                  <w:divsChild>
                    <w:div w:id="1560167883">
                      <w:marLeft w:val="0"/>
                      <w:marRight w:val="0"/>
                      <w:marTop w:val="0"/>
                      <w:marBottom w:val="0"/>
                      <w:divBdr>
                        <w:top w:val="none" w:sz="0" w:space="0" w:color="auto"/>
                        <w:left w:val="none" w:sz="0" w:space="0" w:color="auto"/>
                        <w:bottom w:val="none" w:sz="0" w:space="0" w:color="auto"/>
                        <w:right w:val="none" w:sz="0" w:space="0" w:color="auto"/>
                      </w:divBdr>
                      <w:divsChild>
                        <w:div w:id="432437135">
                          <w:marLeft w:val="0"/>
                          <w:marRight w:val="0"/>
                          <w:marTop w:val="0"/>
                          <w:marBottom w:val="0"/>
                          <w:divBdr>
                            <w:top w:val="none" w:sz="0" w:space="0" w:color="auto"/>
                            <w:left w:val="none" w:sz="0" w:space="0" w:color="auto"/>
                            <w:bottom w:val="none" w:sz="0" w:space="0" w:color="auto"/>
                            <w:right w:val="none" w:sz="0" w:space="0" w:color="auto"/>
                          </w:divBdr>
                          <w:divsChild>
                            <w:div w:id="1522934770">
                              <w:marLeft w:val="0"/>
                              <w:marRight w:val="0"/>
                              <w:marTop w:val="0"/>
                              <w:marBottom w:val="0"/>
                              <w:divBdr>
                                <w:top w:val="none" w:sz="0" w:space="0" w:color="auto"/>
                                <w:left w:val="none" w:sz="0" w:space="0" w:color="auto"/>
                                <w:bottom w:val="none" w:sz="0" w:space="0" w:color="auto"/>
                                <w:right w:val="none" w:sz="0" w:space="0" w:color="auto"/>
                              </w:divBdr>
                              <w:divsChild>
                                <w:div w:id="674647852">
                                  <w:marLeft w:val="0"/>
                                  <w:marRight w:val="0"/>
                                  <w:marTop w:val="0"/>
                                  <w:marBottom w:val="0"/>
                                  <w:divBdr>
                                    <w:top w:val="none" w:sz="0" w:space="0" w:color="auto"/>
                                    <w:left w:val="none" w:sz="0" w:space="0" w:color="auto"/>
                                    <w:bottom w:val="none" w:sz="0" w:space="0" w:color="auto"/>
                                    <w:right w:val="none" w:sz="0" w:space="0" w:color="auto"/>
                                  </w:divBdr>
                                </w:div>
                                <w:div w:id="2043705543">
                                  <w:marLeft w:val="0"/>
                                  <w:marRight w:val="0"/>
                                  <w:marTop w:val="0"/>
                                  <w:marBottom w:val="0"/>
                                  <w:divBdr>
                                    <w:top w:val="none" w:sz="0" w:space="0" w:color="auto"/>
                                    <w:left w:val="none" w:sz="0" w:space="0" w:color="auto"/>
                                    <w:bottom w:val="none" w:sz="0" w:space="0" w:color="auto"/>
                                    <w:right w:val="none" w:sz="0" w:space="0" w:color="auto"/>
                                  </w:divBdr>
                                  <w:divsChild>
                                    <w:div w:id="893852063">
                                      <w:marLeft w:val="0"/>
                                      <w:marRight w:val="0"/>
                                      <w:marTop w:val="0"/>
                                      <w:marBottom w:val="0"/>
                                      <w:divBdr>
                                        <w:top w:val="none" w:sz="0" w:space="0" w:color="auto"/>
                                        <w:left w:val="none" w:sz="0" w:space="0" w:color="auto"/>
                                        <w:bottom w:val="none" w:sz="0" w:space="0" w:color="auto"/>
                                        <w:right w:val="none" w:sz="0" w:space="0" w:color="auto"/>
                                      </w:divBdr>
                                      <w:divsChild>
                                        <w:div w:id="203850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612244">
      <w:bodyDiv w:val="1"/>
      <w:marLeft w:val="0"/>
      <w:marRight w:val="0"/>
      <w:marTop w:val="0"/>
      <w:marBottom w:val="0"/>
      <w:divBdr>
        <w:top w:val="none" w:sz="0" w:space="0" w:color="auto"/>
        <w:left w:val="none" w:sz="0" w:space="0" w:color="auto"/>
        <w:bottom w:val="none" w:sz="0" w:space="0" w:color="auto"/>
        <w:right w:val="none" w:sz="0" w:space="0" w:color="auto"/>
      </w:divBdr>
      <w:divsChild>
        <w:div w:id="1891187984">
          <w:marLeft w:val="0"/>
          <w:marRight w:val="0"/>
          <w:marTop w:val="0"/>
          <w:marBottom w:val="0"/>
          <w:divBdr>
            <w:top w:val="none" w:sz="0" w:space="0" w:color="auto"/>
            <w:left w:val="none" w:sz="0" w:space="0" w:color="auto"/>
            <w:bottom w:val="none" w:sz="0" w:space="0" w:color="auto"/>
            <w:right w:val="none" w:sz="0" w:space="0" w:color="auto"/>
          </w:divBdr>
          <w:divsChild>
            <w:div w:id="1540317581">
              <w:marLeft w:val="0"/>
              <w:marRight w:val="0"/>
              <w:marTop w:val="0"/>
              <w:marBottom w:val="0"/>
              <w:divBdr>
                <w:top w:val="none" w:sz="0" w:space="0" w:color="auto"/>
                <w:left w:val="none" w:sz="0" w:space="0" w:color="auto"/>
                <w:bottom w:val="none" w:sz="0" w:space="0" w:color="auto"/>
                <w:right w:val="none" w:sz="0" w:space="0" w:color="auto"/>
              </w:divBdr>
              <w:divsChild>
                <w:div w:id="2030569982">
                  <w:marLeft w:val="0"/>
                  <w:marRight w:val="0"/>
                  <w:marTop w:val="0"/>
                  <w:marBottom w:val="0"/>
                  <w:divBdr>
                    <w:top w:val="none" w:sz="0" w:space="0" w:color="auto"/>
                    <w:left w:val="none" w:sz="0" w:space="0" w:color="auto"/>
                    <w:bottom w:val="none" w:sz="0" w:space="0" w:color="auto"/>
                    <w:right w:val="none" w:sz="0" w:space="0" w:color="auto"/>
                  </w:divBdr>
                  <w:divsChild>
                    <w:div w:id="766539460">
                      <w:marLeft w:val="0"/>
                      <w:marRight w:val="0"/>
                      <w:marTop w:val="0"/>
                      <w:marBottom w:val="0"/>
                      <w:divBdr>
                        <w:top w:val="none" w:sz="0" w:space="0" w:color="auto"/>
                        <w:left w:val="none" w:sz="0" w:space="0" w:color="auto"/>
                        <w:bottom w:val="none" w:sz="0" w:space="0" w:color="auto"/>
                        <w:right w:val="none" w:sz="0" w:space="0" w:color="auto"/>
                      </w:divBdr>
                      <w:divsChild>
                        <w:div w:id="1994291093">
                          <w:marLeft w:val="0"/>
                          <w:marRight w:val="0"/>
                          <w:marTop w:val="0"/>
                          <w:marBottom w:val="0"/>
                          <w:divBdr>
                            <w:top w:val="none" w:sz="0" w:space="0" w:color="auto"/>
                            <w:left w:val="none" w:sz="0" w:space="0" w:color="auto"/>
                            <w:bottom w:val="none" w:sz="0" w:space="0" w:color="auto"/>
                            <w:right w:val="none" w:sz="0" w:space="0" w:color="auto"/>
                          </w:divBdr>
                          <w:divsChild>
                            <w:div w:id="1253663497">
                              <w:marLeft w:val="0"/>
                              <w:marRight w:val="0"/>
                              <w:marTop w:val="0"/>
                              <w:marBottom w:val="0"/>
                              <w:divBdr>
                                <w:top w:val="none" w:sz="0" w:space="0" w:color="auto"/>
                                <w:left w:val="none" w:sz="0" w:space="0" w:color="auto"/>
                                <w:bottom w:val="none" w:sz="0" w:space="0" w:color="auto"/>
                                <w:right w:val="none" w:sz="0" w:space="0" w:color="auto"/>
                              </w:divBdr>
                              <w:divsChild>
                                <w:div w:id="1006518363">
                                  <w:marLeft w:val="0"/>
                                  <w:marRight w:val="0"/>
                                  <w:marTop w:val="0"/>
                                  <w:marBottom w:val="0"/>
                                  <w:divBdr>
                                    <w:top w:val="none" w:sz="0" w:space="0" w:color="auto"/>
                                    <w:left w:val="none" w:sz="0" w:space="0" w:color="auto"/>
                                    <w:bottom w:val="none" w:sz="0" w:space="0" w:color="auto"/>
                                    <w:right w:val="none" w:sz="0" w:space="0" w:color="auto"/>
                                  </w:divBdr>
                                  <w:divsChild>
                                    <w:div w:id="1682050240">
                                      <w:marLeft w:val="0"/>
                                      <w:marRight w:val="0"/>
                                      <w:marTop w:val="0"/>
                                      <w:marBottom w:val="0"/>
                                      <w:divBdr>
                                        <w:top w:val="none" w:sz="0" w:space="0" w:color="auto"/>
                                        <w:left w:val="none" w:sz="0" w:space="0" w:color="auto"/>
                                        <w:bottom w:val="none" w:sz="0" w:space="0" w:color="auto"/>
                                        <w:right w:val="none" w:sz="0" w:space="0" w:color="auto"/>
                                      </w:divBdr>
                                      <w:divsChild>
                                        <w:div w:id="92846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075820">
      <w:bodyDiv w:val="1"/>
      <w:marLeft w:val="0"/>
      <w:marRight w:val="0"/>
      <w:marTop w:val="0"/>
      <w:marBottom w:val="0"/>
      <w:divBdr>
        <w:top w:val="none" w:sz="0" w:space="0" w:color="auto"/>
        <w:left w:val="none" w:sz="0" w:space="0" w:color="auto"/>
        <w:bottom w:val="none" w:sz="0" w:space="0" w:color="auto"/>
        <w:right w:val="none" w:sz="0" w:space="0" w:color="auto"/>
      </w:divBdr>
      <w:divsChild>
        <w:div w:id="1305695352">
          <w:marLeft w:val="0"/>
          <w:marRight w:val="0"/>
          <w:marTop w:val="0"/>
          <w:marBottom w:val="0"/>
          <w:divBdr>
            <w:top w:val="none" w:sz="0" w:space="0" w:color="auto"/>
            <w:left w:val="none" w:sz="0" w:space="0" w:color="auto"/>
            <w:bottom w:val="none" w:sz="0" w:space="0" w:color="auto"/>
            <w:right w:val="none" w:sz="0" w:space="0" w:color="auto"/>
          </w:divBdr>
          <w:divsChild>
            <w:div w:id="745422437">
              <w:marLeft w:val="0"/>
              <w:marRight w:val="0"/>
              <w:marTop w:val="0"/>
              <w:marBottom w:val="0"/>
              <w:divBdr>
                <w:top w:val="none" w:sz="0" w:space="0" w:color="auto"/>
                <w:left w:val="none" w:sz="0" w:space="0" w:color="auto"/>
                <w:bottom w:val="none" w:sz="0" w:space="0" w:color="auto"/>
                <w:right w:val="none" w:sz="0" w:space="0" w:color="auto"/>
              </w:divBdr>
              <w:divsChild>
                <w:div w:id="1983075021">
                  <w:marLeft w:val="0"/>
                  <w:marRight w:val="0"/>
                  <w:marTop w:val="0"/>
                  <w:marBottom w:val="0"/>
                  <w:divBdr>
                    <w:top w:val="none" w:sz="0" w:space="0" w:color="auto"/>
                    <w:left w:val="none" w:sz="0" w:space="0" w:color="auto"/>
                    <w:bottom w:val="none" w:sz="0" w:space="0" w:color="auto"/>
                    <w:right w:val="none" w:sz="0" w:space="0" w:color="auto"/>
                  </w:divBdr>
                  <w:divsChild>
                    <w:div w:id="2134595923">
                      <w:marLeft w:val="0"/>
                      <w:marRight w:val="0"/>
                      <w:marTop w:val="0"/>
                      <w:marBottom w:val="0"/>
                      <w:divBdr>
                        <w:top w:val="none" w:sz="0" w:space="0" w:color="auto"/>
                        <w:left w:val="none" w:sz="0" w:space="0" w:color="auto"/>
                        <w:bottom w:val="none" w:sz="0" w:space="0" w:color="auto"/>
                        <w:right w:val="none" w:sz="0" w:space="0" w:color="auto"/>
                      </w:divBdr>
                      <w:divsChild>
                        <w:div w:id="1577202158">
                          <w:marLeft w:val="0"/>
                          <w:marRight w:val="0"/>
                          <w:marTop w:val="0"/>
                          <w:marBottom w:val="0"/>
                          <w:divBdr>
                            <w:top w:val="none" w:sz="0" w:space="0" w:color="auto"/>
                            <w:left w:val="none" w:sz="0" w:space="0" w:color="auto"/>
                            <w:bottom w:val="none" w:sz="0" w:space="0" w:color="auto"/>
                            <w:right w:val="none" w:sz="0" w:space="0" w:color="auto"/>
                          </w:divBdr>
                          <w:divsChild>
                            <w:div w:id="518281428">
                              <w:marLeft w:val="0"/>
                              <w:marRight w:val="0"/>
                              <w:marTop w:val="0"/>
                              <w:marBottom w:val="0"/>
                              <w:divBdr>
                                <w:top w:val="none" w:sz="0" w:space="0" w:color="auto"/>
                                <w:left w:val="none" w:sz="0" w:space="0" w:color="auto"/>
                                <w:bottom w:val="none" w:sz="0" w:space="0" w:color="auto"/>
                                <w:right w:val="none" w:sz="0" w:space="0" w:color="auto"/>
                              </w:divBdr>
                              <w:divsChild>
                                <w:div w:id="948392776">
                                  <w:marLeft w:val="0"/>
                                  <w:marRight w:val="0"/>
                                  <w:marTop w:val="0"/>
                                  <w:marBottom w:val="0"/>
                                  <w:divBdr>
                                    <w:top w:val="none" w:sz="0" w:space="0" w:color="auto"/>
                                    <w:left w:val="none" w:sz="0" w:space="0" w:color="auto"/>
                                    <w:bottom w:val="none" w:sz="0" w:space="0" w:color="auto"/>
                                    <w:right w:val="none" w:sz="0" w:space="0" w:color="auto"/>
                                  </w:divBdr>
                                </w:div>
                                <w:div w:id="2088576744">
                                  <w:marLeft w:val="0"/>
                                  <w:marRight w:val="0"/>
                                  <w:marTop w:val="0"/>
                                  <w:marBottom w:val="0"/>
                                  <w:divBdr>
                                    <w:top w:val="none" w:sz="0" w:space="0" w:color="auto"/>
                                    <w:left w:val="none" w:sz="0" w:space="0" w:color="auto"/>
                                    <w:bottom w:val="none" w:sz="0" w:space="0" w:color="auto"/>
                                    <w:right w:val="none" w:sz="0" w:space="0" w:color="auto"/>
                                  </w:divBdr>
                                  <w:divsChild>
                                    <w:div w:id="788816079">
                                      <w:marLeft w:val="0"/>
                                      <w:marRight w:val="0"/>
                                      <w:marTop w:val="0"/>
                                      <w:marBottom w:val="0"/>
                                      <w:divBdr>
                                        <w:top w:val="none" w:sz="0" w:space="0" w:color="auto"/>
                                        <w:left w:val="none" w:sz="0" w:space="0" w:color="auto"/>
                                        <w:bottom w:val="none" w:sz="0" w:space="0" w:color="auto"/>
                                        <w:right w:val="none" w:sz="0" w:space="0" w:color="auto"/>
                                      </w:divBdr>
                                      <w:divsChild>
                                        <w:div w:id="11718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002312">
      <w:bodyDiv w:val="1"/>
      <w:marLeft w:val="0"/>
      <w:marRight w:val="0"/>
      <w:marTop w:val="0"/>
      <w:marBottom w:val="0"/>
      <w:divBdr>
        <w:top w:val="none" w:sz="0" w:space="0" w:color="auto"/>
        <w:left w:val="none" w:sz="0" w:space="0" w:color="auto"/>
        <w:bottom w:val="none" w:sz="0" w:space="0" w:color="auto"/>
        <w:right w:val="none" w:sz="0" w:space="0" w:color="auto"/>
      </w:divBdr>
      <w:divsChild>
        <w:div w:id="624848391">
          <w:marLeft w:val="0"/>
          <w:marRight w:val="0"/>
          <w:marTop w:val="0"/>
          <w:marBottom w:val="0"/>
          <w:divBdr>
            <w:top w:val="none" w:sz="0" w:space="0" w:color="auto"/>
            <w:left w:val="none" w:sz="0" w:space="0" w:color="auto"/>
            <w:bottom w:val="none" w:sz="0" w:space="0" w:color="auto"/>
            <w:right w:val="none" w:sz="0" w:space="0" w:color="auto"/>
          </w:divBdr>
          <w:divsChild>
            <w:div w:id="2077430469">
              <w:marLeft w:val="0"/>
              <w:marRight w:val="0"/>
              <w:marTop w:val="0"/>
              <w:marBottom w:val="0"/>
              <w:divBdr>
                <w:top w:val="none" w:sz="0" w:space="0" w:color="auto"/>
                <w:left w:val="none" w:sz="0" w:space="0" w:color="auto"/>
                <w:bottom w:val="none" w:sz="0" w:space="0" w:color="auto"/>
                <w:right w:val="none" w:sz="0" w:space="0" w:color="auto"/>
              </w:divBdr>
              <w:divsChild>
                <w:div w:id="846944509">
                  <w:marLeft w:val="0"/>
                  <w:marRight w:val="0"/>
                  <w:marTop w:val="0"/>
                  <w:marBottom w:val="0"/>
                  <w:divBdr>
                    <w:top w:val="none" w:sz="0" w:space="0" w:color="auto"/>
                    <w:left w:val="none" w:sz="0" w:space="0" w:color="auto"/>
                    <w:bottom w:val="none" w:sz="0" w:space="0" w:color="auto"/>
                    <w:right w:val="none" w:sz="0" w:space="0" w:color="auto"/>
                  </w:divBdr>
                  <w:divsChild>
                    <w:div w:id="1610579921">
                      <w:marLeft w:val="0"/>
                      <w:marRight w:val="0"/>
                      <w:marTop w:val="0"/>
                      <w:marBottom w:val="0"/>
                      <w:divBdr>
                        <w:top w:val="none" w:sz="0" w:space="0" w:color="auto"/>
                        <w:left w:val="none" w:sz="0" w:space="0" w:color="auto"/>
                        <w:bottom w:val="none" w:sz="0" w:space="0" w:color="auto"/>
                        <w:right w:val="none" w:sz="0" w:space="0" w:color="auto"/>
                      </w:divBdr>
                      <w:divsChild>
                        <w:div w:id="1980767777">
                          <w:marLeft w:val="0"/>
                          <w:marRight w:val="0"/>
                          <w:marTop w:val="0"/>
                          <w:marBottom w:val="0"/>
                          <w:divBdr>
                            <w:top w:val="none" w:sz="0" w:space="0" w:color="auto"/>
                            <w:left w:val="none" w:sz="0" w:space="0" w:color="auto"/>
                            <w:bottom w:val="none" w:sz="0" w:space="0" w:color="auto"/>
                            <w:right w:val="none" w:sz="0" w:space="0" w:color="auto"/>
                          </w:divBdr>
                          <w:divsChild>
                            <w:div w:id="200024089">
                              <w:marLeft w:val="0"/>
                              <w:marRight w:val="0"/>
                              <w:marTop w:val="0"/>
                              <w:marBottom w:val="0"/>
                              <w:divBdr>
                                <w:top w:val="none" w:sz="0" w:space="0" w:color="auto"/>
                                <w:left w:val="none" w:sz="0" w:space="0" w:color="auto"/>
                                <w:bottom w:val="none" w:sz="0" w:space="0" w:color="auto"/>
                                <w:right w:val="none" w:sz="0" w:space="0" w:color="auto"/>
                              </w:divBdr>
                              <w:divsChild>
                                <w:div w:id="554317318">
                                  <w:marLeft w:val="0"/>
                                  <w:marRight w:val="0"/>
                                  <w:marTop w:val="0"/>
                                  <w:marBottom w:val="0"/>
                                  <w:divBdr>
                                    <w:top w:val="none" w:sz="0" w:space="0" w:color="auto"/>
                                    <w:left w:val="none" w:sz="0" w:space="0" w:color="auto"/>
                                    <w:bottom w:val="none" w:sz="0" w:space="0" w:color="auto"/>
                                    <w:right w:val="none" w:sz="0" w:space="0" w:color="auto"/>
                                  </w:divBdr>
                                </w:div>
                                <w:div w:id="1994480193">
                                  <w:marLeft w:val="0"/>
                                  <w:marRight w:val="0"/>
                                  <w:marTop w:val="0"/>
                                  <w:marBottom w:val="0"/>
                                  <w:divBdr>
                                    <w:top w:val="none" w:sz="0" w:space="0" w:color="auto"/>
                                    <w:left w:val="none" w:sz="0" w:space="0" w:color="auto"/>
                                    <w:bottom w:val="none" w:sz="0" w:space="0" w:color="auto"/>
                                    <w:right w:val="none" w:sz="0" w:space="0" w:color="auto"/>
                                  </w:divBdr>
                                  <w:divsChild>
                                    <w:div w:id="3940417">
                                      <w:marLeft w:val="0"/>
                                      <w:marRight w:val="0"/>
                                      <w:marTop w:val="0"/>
                                      <w:marBottom w:val="0"/>
                                      <w:divBdr>
                                        <w:top w:val="none" w:sz="0" w:space="0" w:color="auto"/>
                                        <w:left w:val="none" w:sz="0" w:space="0" w:color="auto"/>
                                        <w:bottom w:val="none" w:sz="0" w:space="0" w:color="auto"/>
                                        <w:right w:val="none" w:sz="0" w:space="0" w:color="auto"/>
                                      </w:divBdr>
                                      <w:divsChild>
                                        <w:div w:id="42126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7795984">
      <w:bodyDiv w:val="1"/>
      <w:marLeft w:val="0"/>
      <w:marRight w:val="0"/>
      <w:marTop w:val="0"/>
      <w:marBottom w:val="0"/>
      <w:divBdr>
        <w:top w:val="none" w:sz="0" w:space="0" w:color="auto"/>
        <w:left w:val="none" w:sz="0" w:space="0" w:color="auto"/>
        <w:bottom w:val="none" w:sz="0" w:space="0" w:color="auto"/>
        <w:right w:val="none" w:sz="0" w:space="0" w:color="auto"/>
      </w:divBdr>
    </w:div>
    <w:div w:id="888610370">
      <w:bodyDiv w:val="1"/>
      <w:marLeft w:val="0"/>
      <w:marRight w:val="0"/>
      <w:marTop w:val="0"/>
      <w:marBottom w:val="0"/>
      <w:divBdr>
        <w:top w:val="none" w:sz="0" w:space="0" w:color="auto"/>
        <w:left w:val="none" w:sz="0" w:space="0" w:color="auto"/>
        <w:bottom w:val="none" w:sz="0" w:space="0" w:color="auto"/>
        <w:right w:val="none" w:sz="0" w:space="0" w:color="auto"/>
      </w:divBdr>
      <w:divsChild>
        <w:div w:id="1279754217">
          <w:marLeft w:val="0"/>
          <w:marRight w:val="0"/>
          <w:marTop w:val="0"/>
          <w:marBottom w:val="0"/>
          <w:divBdr>
            <w:top w:val="none" w:sz="0" w:space="0" w:color="auto"/>
            <w:left w:val="none" w:sz="0" w:space="0" w:color="auto"/>
            <w:bottom w:val="none" w:sz="0" w:space="0" w:color="auto"/>
            <w:right w:val="none" w:sz="0" w:space="0" w:color="auto"/>
          </w:divBdr>
          <w:divsChild>
            <w:div w:id="594216392">
              <w:marLeft w:val="0"/>
              <w:marRight w:val="0"/>
              <w:marTop w:val="0"/>
              <w:marBottom w:val="0"/>
              <w:divBdr>
                <w:top w:val="none" w:sz="0" w:space="0" w:color="auto"/>
                <w:left w:val="none" w:sz="0" w:space="0" w:color="auto"/>
                <w:bottom w:val="none" w:sz="0" w:space="0" w:color="auto"/>
                <w:right w:val="none" w:sz="0" w:space="0" w:color="auto"/>
              </w:divBdr>
              <w:divsChild>
                <w:div w:id="520437712">
                  <w:marLeft w:val="0"/>
                  <w:marRight w:val="0"/>
                  <w:marTop w:val="0"/>
                  <w:marBottom w:val="0"/>
                  <w:divBdr>
                    <w:top w:val="none" w:sz="0" w:space="0" w:color="auto"/>
                    <w:left w:val="none" w:sz="0" w:space="0" w:color="auto"/>
                    <w:bottom w:val="none" w:sz="0" w:space="0" w:color="auto"/>
                    <w:right w:val="none" w:sz="0" w:space="0" w:color="auto"/>
                  </w:divBdr>
                  <w:divsChild>
                    <w:div w:id="969820556">
                      <w:marLeft w:val="0"/>
                      <w:marRight w:val="0"/>
                      <w:marTop w:val="0"/>
                      <w:marBottom w:val="0"/>
                      <w:divBdr>
                        <w:top w:val="none" w:sz="0" w:space="0" w:color="auto"/>
                        <w:left w:val="none" w:sz="0" w:space="0" w:color="auto"/>
                        <w:bottom w:val="none" w:sz="0" w:space="0" w:color="auto"/>
                        <w:right w:val="none" w:sz="0" w:space="0" w:color="auto"/>
                      </w:divBdr>
                      <w:divsChild>
                        <w:div w:id="222839427">
                          <w:marLeft w:val="0"/>
                          <w:marRight w:val="0"/>
                          <w:marTop w:val="0"/>
                          <w:marBottom w:val="0"/>
                          <w:divBdr>
                            <w:top w:val="none" w:sz="0" w:space="0" w:color="auto"/>
                            <w:left w:val="none" w:sz="0" w:space="0" w:color="auto"/>
                            <w:bottom w:val="none" w:sz="0" w:space="0" w:color="auto"/>
                            <w:right w:val="none" w:sz="0" w:space="0" w:color="auto"/>
                          </w:divBdr>
                          <w:divsChild>
                            <w:div w:id="1091779718">
                              <w:marLeft w:val="0"/>
                              <w:marRight w:val="0"/>
                              <w:marTop w:val="0"/>
                              <w:marBottom w:val="0"/>
                              <w:divBdr>
                                <w:top w:val="none" w:sz="0" w:space="0" w:color="auto"/>
                                <w:left w:val="none" w:sz="0" w:space="0" w:color="auto"/>
                                <w:bottom w:val="none" w:sz="0" w:space="0" w:color="auto"/>
                                <w:right w:val="none" w:sz="0" w:space="0" w:color="auto"/>
                              </w:divBdr>
                              <w:divsChild>
                                <w:div w:id="92358839">
                                  <w:marLeft w:val="0"/>
                                  <w:marRight w:val="0"/>
                                  <w:marTop w:val="0"/>
                                  <w:marBottom w:val="0"/>
                                  <w:divBdr>
                                    <w:top w:val="none" w:sz="0" w:space="0" w:color="auto"/>
                                    <w:left w:val="none" w:sz="0" w:space="0" w:color="auto"/>
                                    <w:bottom w:val="none" w:sz="0" w:space="0" w:color="auto"/>
                                    <w:right w:val="none" w:sz="0" w:space="0" w:color="auto"/>
                                  </w:divBdr>
                                </w:div>
                                <w:div w:id="1352032840">
                                  <w:marLeft w:val="0"/>
                                  <w:marRight w:val="0"/>
                                  <w:marTop w:val="0"/>
                                  <w:marBottom w:val="0"/>
                                  <w:divBdr>
                                    <w:top w:val="none" w:sz="0" w:space="0" w:color="auto"/>
                                    <w:left w:val="none" w:sz="0" w:space="0" w:color="auto"/>
                                    <w:bottom w:val="none" w:sz="0" w:space="0" w:color="auto"/>
                                    <w:right w:val="none" w:sz="0" w:space="0" w:color="auto"/>
                                  </w:divBdr>
                                  <w:divsChild>
                                    <w:div w:id="1036345196">
                                      <w:marLeft w:val="0"/>
                                      <w:marRight w:val="0"/>
                                      <w:marTop w:val="0"/>
                                      <w:marBottom w:val="0"/>
                                      <w:divBdr>
                                        <w:top w:val="none" w:sz="0" w:space="0" w:color="auto"/>
                                        <w:left w:val="none" w:sz="0" w:space="0" w:color="auto"/>
                                        <w:bottom w:val="none" w:sz="0" w:space="0" w:color="auto"/>
                                        <w:right w:val="none" w:sz="0" w:space="0" w:color="auto"/>
                                      </w:divBdr>
                                      <w:divsChild>
                                        <w:div w:id="18076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139535">
      <w:bodyDiv w:val="1"/>
      <w:marLeft w:val="0"/>
      <w:marRight w:val="0"/>
      <w:marTop w:val="0"/>
      <w:marBottom w:val="0"/>
      <w:divBdr>
        <w:top w:val="none" w:sz="0" w:space="0" w:color="auto"/>
        <w:left w:val="none" w:sz="0" w:space="0" w:color="auto"/>
        <w:bottom w:val="none" w:sz="0" w:space="0" w:color="auto"/>
        <w:right w:val="none" w:sz="0" w:space="0" w:color="auto"/>
      </w:divBdr>
      <w:divsChild>
        <w:div w:id="85347562">
          <w:marLeft w:val="0"/>
          <w:marRight w:val="0"/>
          <w:marTop w:val="0"/>
          <w:marBottom w:val="0"/>
          <w:divBdr>
            <w:top w:val="none" w:sz="0" w:space="0" w:color="auto"/>
            <w:left w:val="none" w:sz="0" w:space="0" w:color="auto"/>
            <w:bottom w:val="none" w:sz="0" w:space="0" w:color="auto"/>
            <w:right w:val="none" w:sz="0" w:space="0" w:color="auto"/>
          </w:divBdr>
          <w:divsChild>
            <w:div w:id="1310867057">
              <w:marLeft w:val="0"/>
              <w:marRight w:val="0"/>
              <w:marTop w:val="0"/>
              <w:marBottom w:val="0"/>
              <w:divBdr>
                <w:top w:val="none" w:sz="0" w:space="0" w:color="auto"/>
                <w:left w:val="none" w:sz="0" w:space="0" w:color="auto"/>
                <w:bottom w:val="none" w:sz="0" w:space="0" w:color="auto"/>
                <w:right w:val="none" w:sz="0" w:space="0" w:color="auto"/>
              </w:divBdr>
              <w:divsChild>
                <w:div w:id="459152007">
                  <w:marLeft w:val="0"/>
                  <w:marRight w:val="0"/>
                  <w:marTop w:val="0"/>
                  <w:marBottom w:val="0"/>
                  <w:divBdr>
                    <w:top w:val="none" w:sz="0" w:space="0" w:color="auto"/>
                    <w:left w:val="none" w:sz="0" w:space="0" w:color="auto"/>
                    <w:bottom w:val="none" w:sz="0" w:space="0" w:color="auto"/>
                    <w:right w:val="none" w:sz="0" w:space="0" w:color="auto"/>
                  </w:divBdr>
                  <w:divsChild>
                    <w:div w:id="1531802252">
                      <w:marLeft w:val="0"/>
                      <w:marRight w:val="0"/>
                      <w:marTop w:val="0"/>
                      <w:marBottom w:val="0"/>
                      <w:divBdr>
                        <w:top w:val="none" w:sz="0" w:space="0" w:color="auto"/>
                        <w:left w:val="none" w:sz="0" w:space="0" w:color="auto"/>
                        <w:bottom w:val="none" w:sz="0" w:space="0" w:color="auto"/>
                        <w:right w:val="none" w:sz="0" w:space="0" w:color="auto"/>
                      </w:divBdr>
                      <w:divsChild>
                        <w:div w:id="1524171602">
                          <w:marLeft w:val="0"/>
                          <w:marRight w:val="0"/>
                          <w:marTop w:val="0"/>
                          <w:marBottom w:val="0"/>
                          <w:divBdr>
                            <w:top w:val="none" w:sz="0" w:space="0" w:color="auto"/>
                            <w:left w:val="none" w:sz="0" w:space="0" w:color="auto"/>
                            <w:bottom w:val="none" w:sz="0" w:space="0" w:color="auto"/>
                            <w:right w:val="none" w:sz="0" w:space="0" w:color="auto"/>
                          </w:divBdr>
                          <w:divsChild>
                            <w:div w:id="739904178">
                              <w:marLeft w:val="0"/>
                              <w:marRight w:val="0"/>
                              <w:marTop w:val="0"/>
                              <w:marBottom w:val="0"/>
                              <w:divBdr>
                                <w:top w:val="none" w:sz="0" w:space="0" w:color="auto"/>
                                <w:left w:val="none" w:sz="0" w:space="0" w:color="auto"/>
                                <w:bottom w:val="none" w:sz="0" w:space="0" w:color="auto"/>
                                <w:right w:val="none" w:sz="0" w:space="0" w:color="auto"/>
                              </w:divBdr>
                              <w:divsChild>
                                <w:div w:id="15618383">
                                  <w:marLeft w:val="0"/>
                                  <w:marRight w:val="0"/>
                                  <w:marTop w:val="0"/>
                                  <w:marBottom w:val="0"/>
                                  <w:divBdr>
                                    <w:top w:val="none" w:sz="0" w:space="0" w:color="auto"/>
                                    <w:left w:val="none" w:sz="0" w:space="0" w:color="auto"/>
                                    <w:bottom w:val="none" w:sz="0" w:space="0" w:color="auto"/>
                                    <w:right w:val="none" w:sz="0" w:space="0" w:color="auto"/>
                                  </w:divBdr>
                                  <w:divsChild>
                                    <w:div w:id="696349837">
                                      <w:marLeft w:val="0"/>
                                      <w:marRight w:val="0"/>
                                      <w:marTop w:val="0"/>
                                      <w:marBottom w:val="0"/>
                                      <w:divBdr>
                                        <w:top w:val="none" w:sz="0" w:space="0" w:color="auto"/>
                                        <w:left w:val="none" w:sz="0" w:space="0" w:color="auto"/>
                                        <w:bottom w:val="none" w:sz="0" w:space="0" w:color="auto"/>
                                        <w:right w:val="none" w:sz="0" w:space="0" w:color="auto"/>
                                      </w:divBdr>
                                      <w:divsChild>
                                        <w:div w:id="13223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582215">
      <w:bodyDiv w:val="1"/>
      <w:marLeft w:val="0"/>
      <w:marRight w:val="0"/>
      <w:marTop w:val="0"/>
      <w:marBottom w:val="0"/>
      <w:divBdr>
        <w:top w:val="none" w:sz="0" w:space="0" w:color="auto"/>
        <w:left w:val="none" w:sz="0" w:space="0" w:color="auto"/>
        <w:bottom w:val="none" w:sz="0" w:space="0" w:color="auto"/>
        <w:right w:val="none" w:sz="0" w:space="0" w:color="auto"/>
      </w:divBdr>
      <w:divsChild>
        <w:div w:id="1747876400">
          <w:marLeft w:val="0"/>
          <w:marRight w:val="0"/>
          <w:marTop w:val="0"/>
          <w:marBottom w:val="0"/>
          <w:divBdr>
            <w:top w:val="none" w:sz="0" w:space="0" w:color="auto"/>
            <w:left w:val="none" w:sz="0" w:space="0" w:color="auto"/>
            <w:bottom w:val="none" w:sz="0" w:space="0" w:color="auto"/>
            <w:right w:val="none" w:sz="0" w:space="0" w:color="auto"/>
          </w:divBdr>
          <w:divsChild>
            <w:div w:id="2069380790">
              <w:marLeft w:val="0"/>
              <w:marRight w:val="0"/>
              <w:marTop w:val="0"/>
              <w:marBottom w:val="0"/>
              <w:divBdr>
                <w:top w:val="none" w:sz="0" w:space="0" w:color="auto"/>
                <w:left w:val="none" w:sz="0" w:space="0" w:color="auto"/>
                <w:bottom w:val="none" w:sz="0" w:space="0" w:color="auto"/>
                <w:right w:val="none" w:sz="0" w:space="0" w:color="auto"/>
              </w:divBdr>
              <w:divsChild>
                <w:div w:id="1746414621">
                  <w:marLeft w:val="0"/>
                  <w:marRight w:val="0"/>
                  <w:marTop w:val="0"/>
                  <w:marBottom w:val="0"/>
                  <w:divBdr>
                    <w:top w:val="none" w:sz="0" w:space="0" w:color="auto"/>
                    <w:left w:val="none" w:sz="0" w:space="0" w:color="auto"/>
                    <w:bottom w:val="none" w:sz="0" w:space="0" w:color="auto"/>
                    <w:right w:val="none" w:sz="0" w:space="0" w:color="auto"/>
                  </w:divBdr>
                  <w:divsChild>
                    <w:div w:id="1716587053">
                      <w:marLeft w:val="0"/>
                      <w:marRight w:val="0"/>
                      <w:marTop w:val="0"/>
                      <w:marBottom w:val="0"/>
                      <w:divBdr>
                        <w:top w:val="none" w:sz="0" w:space="0" w:color="auto"/>
                        <w:left w:val="none" w:sz="0" w:space="0" w:color="auto"/>
                        <w:bottom w:val="none" w:sz="0" w:space="0" w:color="auto"/>
                        <w:right w:val="none" w:sz="0" w:space="0" w:color="auto"/>
                      </w:divBdr>
                      <w:divsChild>
                        <w:div w:id="1302805384">
                          <w:marLeft w:val="0"/>
                          <w:marRight w:val="0"/>
                          <w:marTop w:val="0"/>
                          <w:marBottom w:val="0"/>
                          <w:divBdr>
                            <w:top w:val="none" w:sz="0" w:space="0" w:color="auto"/>
                            <w:left w:val="none" w:sz="0" w:space="0" w:color="auto"/>
                            <w:bottom w:val="none" w:sz="0" w:space="0" w:color="auto"/>
                            <w:right w:val="none" w:sz="0" w:space="0" w:color="auto"/>
                          </w:divBdr>
                          <w:divsChild>
                            <w:div w:id="668875865">
                              <w:marLeft w:val="0"/>
                              <w:marRight w:val="0"/>
                              <w:marTop w:val="0"/>
                              <w:marBottom w:val="0"/>
                              <w:divBdr>
                                <w:top w:val="none" w:sz="0" w:space="0" w:color="auto"/>
                                <w:left w:val="none" w:sz="0" w:space="0" w:color="auto"/>
                                <w:bottom w:val="none" w:sz="0" w:space="0" w:color="auto"/>
                                <w:right w:val="none" w:sz="0" w:space="0" w:color="auto"/>
                              </w:divBdr>
                              <w:divsChild>
                                <w:div w:id="339234078">
                                  <w:marLeft w:val="0"/>
                                  <w:marRight w:val="0"/>
                                  <w:marTop w:val="0"/>
                                  <w:marBottom w:val="0"/>
                                  <w:divBdr>
                                    <w:top w:val="none" w:sz="0" w:space="0" w:color="auto"/>
                                    <w:left w:val="none" w:sz="0" w:space="0" w:color="auto"/>
                                    <w:bottom w:val="none" w:sz="0" w:space="0" w:color="auto"/>
                                    <w:right w:val="none" w:sz="0" w:space="0" w:color="auto"/>
                                  </w:divBdr>
                                </w:div>
                                <w:div w:id="1208370415">
                                  <w:marLeft w:val="0"/>
                                  <w:marRight w:val="0"/>
                                  <w:marTop w:val="0"/>
                                  <w:marBottom w:val="0"/>
                                  <w:divBdr>
                                    <w:top w:val="none" w:sz="0" w:space="0" w:color="auto"/>
                                    <w:left w:val="none" w:sz="0" w:space="0" w:color="auto"/>
                                    <w:bottom w:val="none" w:sz="0" w:space="0" w:color="auto"/>
                                    <w:right w:val="none" w:sz="0" w:space="0" w:color="auto"/>
                                  </w:divBdr>
                                  <w:divsChild>
                                    <w:div w:id="504521069">
                                      <w:marLeft w:val="0"/>
                                      <w:marRight w:val="0"/>
                                      <w:marTop w:val="0"/>
                                      <w:marBottom w:val="0"/>
                                      <w:divBdr>
                                        <w:top w:val="none" w:sz="0" w:space="0" w:color="auto"/>
                                        <w:left w:val="none" w:sz="0" w:space="0" w:color="auto"/>
                                        <w:bottom w:val="none" w:sz="0" w:space="0" w:color="auto"/>
                                        <w:right w:val="none" w:sz="0" w:space="0" w:color="auto"/>
                                      </w:divBdr>
                                      <w:divsChild>
                                        <w:div w:id="4063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9296543">
      <w:bodyDiv w:val="1"/>
      <w:marLeft w:val="0"/>
      <w:marRight w:val="0"/>
      <w:marTop w:val="0"/>
      <w:marBottom w:val="0"/>
      <w:divBdr>
        <w:top w:val="none" w:sz="0" w:space="0" w:color="auto"/>
        <w:left w:val="none" w:sz="0" w:space="0" w:color="auto"/>
        <w:bottom w:val="none" w:sz="0" w:space="0" w:color="auto"/>
        <w:right w:val="none" w:sz="0" w:space="0" w:color="auto"/>
      </w:divBdr>
      <w:divsChild>
        <w:div w:id="1610626304">
          <w:marLeft w:val="0"/>
          <w:marRight w:val="0"/>
          <w:marTop w:val="0"/>
          <w:marBottom w:val="0"/>
          <w:divBdr>
            <w:top w:val="none" w:sz="0" w:space="0" w:color="auto"/>
            <w:left w:val="none" w:sz="0" w:space="0" w:color="auto"/>
            <w:bottom w:val="none" w:sz="0" w:space="0" w:color="auto"/>
            <w:right w:val="none" w:sz="0" w:space="0" w:color="auto"/>
          </w:divBdr>
          <w:divsChild>
            <w:div w:id="1459295743">
              <w:marLeft w:val="0"/>
              <w:marRight w:val="0"/>
              <w:marTop w:val="0"/>
              <w:marBottom w:val="0"/>
              <w:divBdr>
                <w:top w:val="none" w:sz="0" w:space="0" w:color="auto"/>
                <w:left w:val="none" w:sz="0" w:space="0" w:color="auto"/>
                <w:bottom w:val="none" w:sz="0" w:space="0" w:color="auto"/>
                <w:right w:val="none" w:sz="0" w:space="0" w:color="auto"/>
              </w:divBdr>
              <w:divsChild>
                <w:div w:id="1820805935">
                  <w:marLeft w:val="0"/>
                  <w:marRight w:val="0"/>
                  <w:marTop w:val="0"/>
                  <w:marBottom w:val="0"/>
                  <w:divBdr>
                    <w:top w:val="none" w:sz="0" w:space="0" w:color="auto"/>
                    <w:left w:val="none" w:sz="0" w:space="0" w:color="auto"/>
                    <w:bottom w:val="none" w:sz="0" w:space="0" w:color="auto"/>
                    <w:right w:val="none" w:sz="0" w:space="0" w:color="auto"/>
                  </w:divBdr>
                  <w:divsChild>
                    <w:div w:id="1931308720">
                      <w:marLeft w:val="0"/>
                      <w:marRight w:val="0"/>
                      <w:marTop w:val="0"/>
                      <w:marBottom w:val="0"/>
                      <w:divBdr>
                        <w:top w:val="none" w:sz="0" w:space="0" w:color="auto"/>
                        <w:left w:val="none" w:sz="0" w:space="0" w:color="auto"/>
                        <w:bottom w:val="none" w:sz="0" w:space="0" w:color="auto"/>
                        <w:right w:val="none" w:sz="0" w:space="0" w:color="auto"/>
                      </w:divBdr>
                      <w:divsChild>
                        <w:div w:id="66416974">
                          <w:marLeft w:val="0"/>
                          <w:marRight w:val="0"/>
                          <w:marTop w:val="0"/>
                          <w:marBottom w:val="0"/>
                          <w:divBdr>
                            <w:top w:val="none" w:sz="0" w:space="0" w:color="auto"/>
                            <w:left w:val="none" w:sz="0" w:space="0" w:color="auto"/>
                            <w:bottom w:val="none" w:sz="0" w:space="0" w:color="auto"/>
                            <w:right w:val="none" w:sz="0" w:space="0" w:color="auto"/>
                          </w:divBdr>
                          <w:divsChild>
                            <w:div w:id="82338206">
                              <w:marLeft w:val="0"/>
                              <w:marRight w:val="0"/>
                              <w:marTop w:val="0"/>
                              <w:marBottom w:val="0"/>
                              <w:divBdr>
                                <w:top w:val="none" w:sz="0" w:space="0" w:color="auto"/>
                                <w:left w:val="none" w:sz="0" w:space="0" w:color="auto"/>
                                <w:bottom w:val="none" w:sz="0" w:space="0" w:color="auto"/>
                                <w:right w:val="none" w:sz="0" w:space="0" w:color="auto"/>
                              </w:divBdr>
                              <w:divsChild>
                                <w:div w:id="392973773">
                                  <w:marLeft w:val="0"/>
                                  <w:marRight w:val="0"/>
                                  <w:marTop w:val="0"/>
                                  <w:marBottom w:val="0"/>
                                  <w:divBdr>
                                    <w:top w:val="none" w:sz="0" w:space="0" w:color="auto"/>
                                    <w:left w:val="none" w:sz="0" w:space="0" w:color="auto"/>
                                    <w:bottom w:val="none" w:sz="0" w:space="0" w:color="auto"/>
                                    <w:right w:val="none" w:sz="0" w:space="0" w:color="auto"/>
                                  </w:divBdr>
                                  <w:divsChild>
                                    <w:div w:id="1047337693">
                                      <w:marLeft w:val="0"/>
                                      <w:marRight w:val="0"/>
                                      <w:marTop w:val="0"/>
                                      <w:marBottom w:val="0"/>
                                      <w:divBdr>
                                        <w:top w:val="none" w:sz="0" w:space="0" w:color="auto"/>
                                        <w:left w:val="none" w:sz="0" w:space="0" w:color="auto"/>
                                        <w:bottom w:val="none" w:sz="0" w:space="0" w:color="auto"/>
                                        <w:right w:val="none" w:sz="0" w:space="0" w:color="auto"/>
                                      </w:divBdr>
                                      <w:divsChild>
                                        <w:div w:id="16385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3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728541">
      <w:bodyDiv w:val="1"/>
      <w:marLeft w:val="0"/>
      <w:marRight w:val="0"/>
      <w:marTop w:val="0"/>
      <w:marBottom w:val="0"/>
      <w:divBdr>
        <w:top w:val="none" w:sz="0" w:space="0" w:color="auto"/>
        <w:left w:val="none" w:sz="0" w:space="0" w:color="auto"/>
        <w:bottom w:val="none" w:sz="0" w:space="0" w:color="auto"/>
        <w:right w:val="none" w:sz="0" w:space="0" w:color="auto"/>
      </w:divBdr>
      <w:divsChild>
        <w:div w:id="494882146">
          <w:marLeft w:val="0"/>
          <w:marRight w:val="0"/>
          <w:marTop w:val="0"/>
          <w:marBottom w:val="0"/>
          <w:divBdr>
            <w:top w:val="none" w:sz="0" w:space="0" w:color="auto"/>
            <w:left w:val="none" w:sz="0" w:space="0" w:color="auto"/>
            <w:bottom w:val="none" w:sz="0" w:space="0" w:color="auto"/>
            <w:right w:val="none" w:sz="0" w:space="0" w:color="auto"/>
          </w:divBdr>
          <w:divsChild>
            <w:div w:id="1497067622">
              <w:marLeft w:val="0"/>
              <w:marRight w:val="0"/>
              <w:marTop w:val="0"/>
              <w:marBottom w:val="0"/>
              <w:divBdr>
                <w:top w:val="none" w:sz="0" w:space="0" w:color="auto"/>
                <w:left w:val="none" w:sz="0" w:space="0" w:color="auto"/>
                <w:bottom w:val="none" w:sz="0" w:space="0" w:color="auto"/>
                <w:right w:val="none" w:sz="0" w:space="0" w:color="auto"/>
              </w:divBdr>
              <w:divsChild>
                <w:div w:id="465777810">
                  <w:marLeft w:val="0"/>
                  <w:marRight w:val="0"/>
                  <w:marTop w:val="0"/>
                  <w:marBottom w:val="0"/>
                  <w:divBdr>
                    <w:top w:val="none" w:sz="0" w:space="0" w:color="auto"/>
                    <w:left w:val="none" w:sz="0" w:space="0" w:color="auto"/>
                    <w:bottom w:val="none" w:sz="0" w:space="0" w:color="auto"/>
                    <w:right w:val="none" w:sz="0" w:space="0" w:color="auto"/>
                  </w:divBdr>
                  <w:divsChild>
                    <w:div w:id="920025467">
                      <w:marLeft w:val="0"/>
                      <w:marRight w:val="0"/>
                      <w:marTop w:val="0"/>
                      <w:marBottom w:val="0"/>
                      <w:divBdr>
                        <w:top w:val="none" w:sz="0" w:space="0" w:color="auto"/>
                        <w:left w:val="none" w:sz="0" w:space="0" w:color="auto"/>
                        <w:bottom w:val="none" w:sz="0" w:space="0" w:color="auto"/>
                        <w:right w:val="none" w:sz="0" w:space="0" w:color="auto"/>
                      </w:divBdr>
                      <w:divsChild>
                        <w:div w:id="1433041583">
                          <w:marLeft w:val="0"/>
                          <w:marRight w:val="0"/>
                          <w:marTop w:val="0"/>
                          <w:marBottom w:val="0"/>
                          <w:divBdr>
                            <w:top w:val="none" w:sz="0" w:space="0" w:color="auto"/>
                            <w:left w:val="none" w:sz="0" w:space="0" w:color="auto"/>
                            <w:bottom w:val="none" w:sz="0" w:space="0" w:color="auto"/>
                            <w:right w:val="none" w:sz="0" w:space="0" w:color="auto"/>
                          </w:divBdr>
                          <w:divsChild>
                            <w:div w:id="881285849">
                              <w:marLeft w:val="0"/>
                              <w:marRight w:val="0"/>
                              <w:marTop w:val="0"/>
                              <w:marBottom w:val="0"/>
                              <w:divBdr>
                                <w:top w:val="none" w:sz="0" w:space="0" w:color="auto"/>
                                <w:left w:val="none" w:sz="0" w:space="0" w:color="auto"/>
                                <w:bottom w:val="none" w:sz="0" w:space="0" w:color="auto"/>
                                <w:right w:val="none" w:sz="0" w:space="0" w:color="auto"/>
                              </w:divBdr>
                              <w:divsChild>
                                <w:div w:id="1111051878">
                                  <w:marLeft w:val="0"/>
                                  <w:marRight w:val="0"/>
                                  <w:marTop w:val="0"/>
                                  <w:marBottom w:val="0"/>
                                  <w:divBdr>
                                    <w:top w:val="none" w:sz="0" w:space="0" w:color="auto"/>
                                    <w:left w:val="none" w:sz="0" w:space="0" w:color="auto"/>
                                    <w:bottom w:val="none" w:sz="0" w:space="0" w:color="auto"/>
                                    <w:right w:val="none" w:sz="0" w:space="0" w:color="auto"/>
                                  </w:divBdr>
                                  <w:divsChild>
                                    <w:div w:id="346296263">
                                      <w:marLeft w:val="0"/>
                                      <w:marRight w:val="0"/>
                                      <w:marTop w:val="0"/>
                                      <w:marBottom w:val="0"/>
                                      <w:divBdr>
                                        <w:top w:val="none" w:sz="0" w:space="0" w:color="auto"/>
                                        <w:left w:val="none" w:sz="0" w:space="0" w:color="auto"/>
                                        <w:bottom w:val="none" w:sz="0" w:space="0" w:color="auto"/>
                                        <w:right w:val="none" w:sz="0" w:space="0" w:color="auto"/>
                                      </w:divBdr>
                                      <w:divsChild>
                                        <w:div w:id="203923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7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373128">
      <w:bodyDiv w:val="1"/>
      <w:marLeft w:val="0"/>
      <w:marRight w:val="0"/>
      <w:marTop w:val="0"/>
      <w:marBottom w:val="0"/>
      <w:divBdr>
        <w:top w:val="none" w:sz="0" w:space="0" w:color="auto"/>
        <w:left w:val="none" w:sz="0" w:space="0" w:color="auto"/>
        <w:bottom w:val="none" w:sz="0" w:space="0" w:color="auto"/>
        <w:right w:val="none" w:sz="0" w:space="0" w:color="auto"/>
      </w:divBdr>
      <w:divsChild>
        <w:div w:id="175703132">
          <w:marLeft w:val="0"/>
          <w:marRight w:val="0"/>
          <w:marTop w:val="0"/>
          <w:marBottom w:val="0"/>
          <w:divBdr>
            <w:top w:val="none" w:sz="0" w:space="0" w:color="auto"/>
            <w:left w:val="none" w:sz="0" w:space="0" w:color="auto"/>
            <w:bottom w:val="none" w:sz="0" w:space="0" w:color="auto"/>
            <w:right w:val="none" w:sz="0" w:space="0" w:color="auto"/>
          </w:divBdr>
          <w:divsChild>
            <w:div w:id="981688414">
              <w:marLeft w:val="0"/>
              <w:marRight w:val="0"/>
              <w:marTop w:val="0"/>
              <w:marBottom w:val="0"/>
              <w:divBdr>
                <w:top w:val="none" w:sz="0" w:space="0" w:color="auto"/>
                <w:left w:val="none" w:sz="0" w:space="0" w:color="auto"/>
                <w:bottom w:val="none" w:sz="0" w:space="0" w:color="auto"/>
                <w:right w:val="none" w:sz="0" w:space="0" w:color="auto"/>
              </w:divBdr>
              <w:divsChild>
                <w:div w:id="1406492460">
                  <w:marLeft w:val="0"/>
                  <w:marRight w:val="0"/>
                  <w:marTop w:val="0"/>
                  <w:marBottom w:val="0"/>
                  <w:divBdr>
                    <w:top w:val="none" w:sz="0" w:space="0" w:color="auto"/>
                    <w:left w:val="none" w:sz="0" w:space="0" w:color="auto"/>
                    <w:bottom w:val="none" w:sz="0" w:space="0" w:color="auto"/>
                    <w:right w:val="none" w:sz="0" w:space="0" w:color="auto"/>
                  </w:divBdr>
                  <w:divsChild>
                    <w:div w:id="1724712302">
                      <w:marLeft w:val="0"/>
                      <w:marRight w:val="0"/>
                      <w:marTop w:val="0"/>
                      <w:marBottom w:val="0"/>
                      <w:divBdr>
                        <w:top w:val="none" w:sz="0" w:space="0" w:color="auto"/>
                        <w:left w:val="none" w:sz="0" w:space="0" w:color="auto"/>
                        <w:bottom w:val="none" w:sz="0" w:space="0" w:color="auto"/>
                        <w:right w:val="none" w:sz="0" w:space="0" w:color="auto"/>
                      </w:divBdr>
                      <w:divsChild>
                        <w:div w:id="57940656">
                          <w:marLeft w:val="0"/>
                          <w:marRight w:val="0"/>
                          <w:marTop w:val="0"/>
                          <w:marBottom w:val="0"/>
                          <w:divBdr>
                            <w:top w:val="none" w:sz="0" w:space="0" w:color="auto"/>
                            <w:left w:val="none" w:sz="0" w:space="0" w:color="auto"/>
                            <w:bottom w:val="none" w:sz="0" w:space="0" w:color="auto"/>
                            <w:right w:val="none" w:sz="0" w:space="0" w:color="auto"/>
                          </w:divBdr>
                          <w:divsChild>
                            <w:div w:id="33428124">
                              <w:marLeft w:val="0"/>
                              <w:marRight w:val="0"/>
                              <w:marTop w:val="0"/>
                              <w:marBottom w:val="0"/>
                              <w:divBdr>
                                <w:top w:val="none" w:sz="0" w:space="0" w:color="auto"/>
                                <w:left w:val="none" w:sz="0" w:space="0" w:color="auto"/>
                                <w:bottom w:val="none" w:sz="0" w:space="0" w:color="auto"/>
                                <w:right w:val="none" w:sz="0" w:space="0" w:color="auto"/>
                              </w:divBdr>
                              <w:divsChild>
                                <w:div w:id="247545079">
                                  <w:marLeft w:val="0"/>
                                  <w:marRight w:val="0"/>
                                  <w:marTop w:val="0"/>
                                  <w:marBottom w:val="0"/>
                                  <w:divBdr>
                                    <w:top w:val="none" w:sz="0" w:space="0" w:color="auto"/>
                                    <w:left w:val="none" w:sz="0" w:space="0" w:color="auto"/>
                                    <w:bottom w:val="none" w:sz="0" w:space="0" w:color="auto"/>
                                    <w:right w:val="none" w:sz="0" w:space="0" w:color="auto"/>
                                  </w:divBdr>
                                  <w:divsChild>
                                    <w:div w:id="388387289">
                                      <w:marLeft w:val="0"/>
                                      <w:marRight w:val="0"/>
                                      <w:marTop w:val="0"/>
                                      <w:marBottom w:val="0"/>
                                      <w:divBdr>
                                        <w:top w:val="none" w:sz="0" w:space="0" w:color="auto"/>
                                        <w:left w:val="none" w:sz="0" w:space="0" w:color="auto"/>
                                        <w:bottom w:val="none" w:sz="0" w:space="0" w:color="auto"/>
                                        <w:right w:val="none" w:sz="0" w:space="0" w:color="auto"/>
                                      </w:divBdr>
                                      <w:divsChild>
                                        <w:div w:id="19463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607544">
      <w:bodyDiv w:val="1"/>
      <w:marLeft w:val="0"/>
      <w:marRight w:val="0"/>
      <w:marTop w:val="0"/>
      <w:marBottom w:val="0"/>
      <w:divBdr>
        <w:top w:val="none" w:sz="0" w:space="0" w:color="auto"/>
        <w:left w:val="none" w:sz="0" w:space="0" w:color="auto"/>
        <w:bottom w:val="none" w:sz="0" w:space="0" w:color="auto"/>
        <w:right w:val="none" w:sz="0" w:space="0" w:color="auto"/>
      </w:divBdr>
    </w:div>
    <w:div w:id="1611811926">
      <w:bodyDiv w:val="1"/>
      <w:marLeft w:val="0"/>
      <w:marRight w:val="0"/>
      <w:marTop w:val="0"/>
      <w:marBottom w:val="0"/>
      <w:divBdr>
        <w:top w:val="none" w:sz="0" w:space="0" w:color="auto"/>
        <w:left w:val="none" w:sz="0" w:space="0" w:color="auto"/>
        <w:bottom w:val="none" w:sz="0" w:space="0" w:color="auto"/>
        <w:right w:val="none" w:sz="0" w:space="0" w:color="auto"/>
      </w:divBdr>
      <w:divsChild>
        <w:div w:id="2065634481">
          <w:marLeft w:val="0"/>
          <w:marRight w:val="0"/>
          <w:marTop w:val="0"/>
          <w:marBottom w:val="0"/>
          <w:divBdr>
            <w:top w:val="none" w:sz="0" w:space="0" w:color="auto"/>
            <w:left w:val="none" w:sz="0" w:space="0" w:color="auto"/>
            <w:bottom w:val="none" w:sz="0" w:space="0" w:color="auto"/>
            <w:right w:val="none" w:sz="0" w:space="0" w:color="auto"/>
          </w:divBdr>
          <w:divsChild>
            <w:div w:id="1999796813">
              <w:marLeft w:val="0"/>
              <w:marRight w:val="0"/>
              <w:marTop w:val="0"/>
              <w:marBottom w:val="0"/>
              <w:divBdr>
                <w:top w:val="none" w:sz="0" w:space="0" w:color="auto"/>
                <w:left w:val="none" w:sz="0" w:space="0" w:color="auto"/>
                <w:bottom w:val="none" w:sz="0" w:space="0" w:color="auto"/>
                <w:right w:val="none" w:sz="0" w:space="0" w:color="auto"/>
              </w:divBdr>
              <w:divsChild>
                <w:div w:id="1142507098">
                  <w:marLeft w:val="0"/>
                  <w:marRight w:val="0"/>
                  <w:marTop w:val="0"/>
                  <w:marBottom w:val="0"/>
                  <w:divBdr>
                    <w:top w:val="none" w:sz="0" w:space="0" w:color="auto"/>
                    <w:left w:val="none" w:sz="0" w:space="0" w:color="auto"/>
                    <w:bottom w:val="none" w:sz="0" w:space="0" w:color="auto"/>
                    <w:right w:val="none" w:sz="0" w:space="0" w:color="auto"/>
                  </w:divBdr>
                  <w:divsChild>
                    <w:div w:id="239801931">
                      <w:marLeft w:val="0"/>
                      <w:marRight w:val="0"/>
                      <w:marTop w:val="0"/>
                      <w:marBottom w:val="0"/>
                      <w:divBdr>
                        <w:top w:val="none" w:sz="0" w:space="0" w:color="auto"/>
                        <w:left w:val="none" w:sz="0" w:space="0" w:color="auto"/>
                        <w:bottom w:val="none" w:sz="0" w:space="0" w:color="auto"/>
                        <w:right w:val="none" w:sz="0" w:space="0" w:color="auto"/>
                      </w:divBdr>
                      <w:divsChild>
                        <w:div w:id="1055087356">
                          <w:marLeft w:val="0"/>
                          <w:marRight w:val="0"/>
                          <w:marTop w:val="0"/>
                          <w:marBottom w:val="0"/>
                          <w:divBdr>
                            <w:top w:val="none" w:sz="0" w:space="0" w:color="auto"/>
                            <w:left w:val="none" w:sz="0" w:space="0" w:color="auto"/>
                            <w:bottom w:val="none" w:sz="0" w:space="0" w:color="auto"/>
                            <w:right w:val="none" w:sz="0" w:space="0" w:color="auto"/>
                          </w:divBdr>
                          <w:divsChild>
                            <w:div w:id="1452093932">
                              <w:marLeft w:val="0"/>
                              <w:marRight w:val="0"/>
                              <w:marTop w:val="0"/>
                              <w:marBottom w:val="0"/>
                              <w:divBdr>
                                <w:top w:val="none" w:sz="0" w:space="0" w:color="auto"/>
                                <w:left w:val="none" w:sz="0" w:space="0" w:color="auto"/>
                                <w:bottom w:val="none" w:sz="0" w:space="0" w:color="auto"/>
                                <w:right w:val="none" w:sz="0" w:space="0" w:color="auto"/>
                              </w:divBdr>
                              <w:divsChild>
                                <w:div w:id="177014152">
                                  <w:marLeft w:val="0"/>
                                  <w:marRight w:val="0"/>
                                  <w:marTop w:val="0"/>
                                  <w:marBottom w:val="0"/>
                                  <w:divBdr>
                                    <w:top w:val="none" w:sz="0" w:space="0" w:color="auto"/>
                                    <w:left w:val="none" w:sz="0" w:space="0" w:color="auto"/>
                                    <w:bottom w:val="none" w:sz="0" w:space="0" w:color="auto"/>
                                    <w:right w:val="none" w:sz="0" w:space="0" w:color="auto"/>
                                  </w:divBdr>
                                  <w:divsChild>
                                    <w:div w:id="198127349">
                                      <w:marLeft w:val="0"/>
                                      <w:marRight w:val="0"/>
                                      <w:marTop w:val="0"/>
                                      <w:marBottom w:val="0"/>
                                      <w:divBdr>
                                        <w:top w:val="none" w:sz="0" w:space="0" w:color="auto"/>
                                        <w:left w:val="none" w:sz="0" w:space="0" w:color="auto"/>
                                        <w:bottom w:val="none" w:sz="0" w:space="0" w:color="auto"/>
                                        <w:right w:val="none" w:sz="0" w:space="0" w:color="auto"/>
                                      </w:divBdr>
                                      <w:divsChild>
                                        <w:div w:id="17078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952492">
      <w:bodyDiv w:val="1"/>
      <w:marLeft w:val="0"/>
      <w:marRight w:val="0"/>
      <w:marTop w:val="0"/>
      <w:marBottom w:val="0"/>
      <w:divBdr>
        <w:top w:val="none" w:sz="0" w:space="0" w:color="auto"/>
        <w:left w:val="none" w:sz="0" w:space="0" w:color="auto"/>
        <w:bottom w:val="none" w:sz="0" w:space="0" w:color="auto"/>
        <w:right w:val="none" w:sz="0" w:space="0" w:color="auto"/>
      </w:divBdr>
      <w:divsChild>
        <w:div w:id="439646929">
          <w:marLeft w:val="0"/>
          <w:marRight w:val="0"/>
          <w:marTop w:val="0"/>
          <w:marBottom w:val="0"/>
          <w:divBdr>
            <w:top w:val="none" w:sz="0" w:space="0" w:color="auto"/>
            <w:left w:val="none" w:sz="0" w:space="0" w:color="auto"/>
            <w:bottom w:val="none" w:sz="0" w:space="0" w:color="auto"/>
            <w:right w:val="none" w:sz="0" w:space="0" w:color="auto"/>
          </w:divBdr>
          <w:divsChild>
            <w:div w:id="1587108631">
              <w:marLeft w:val="0"/>
              <w:marRight w:val="0"/>
              <w:marTop w:val="0"/>
              <w:marBottom w:val="0"/>
              <w:divBdr>
                <w:top w:val="none" w:sz="0" w:space="0" w:color="auto"/>
                <w:left w:val="none" w:sz="0" w:space="0" w:color="auto"/>
                <w:bottom w:val="none" w:sz="0" w:space="0" w:color="auto"/>
                <w:right w:val="none" w:sz="0" w:space="0" w:color="auto"/>
              </w:divBdr>
              <w:divsChild>
                <w:div w:id="244654618">
                  <w:marLeft w:val="0"/>
                  <w:marRight w:val="0"/>
                  <w:marTop w:val="0"/>
                  <w:marBottom w:val="0"/>
                  <w:divBdr>
                    <w:top w:val="none" w:sz="0" w:space="0" w:color="auto"/>
                    <w:left w:val="none" w:sz="0" w:space="0" w:color="auto"/>
                    <w:bottom w:val="none" w:sz="0" w:space="0" w:color="auto"/>
                    <w:right w:val="none" w:sz="0" w:space="0" w:color="auto"/>
                  </w:divBdr>
                  <w:divsChild>
                    <w:div w:id="1554659436">
                      <w:marLeft w:val="0"/>
                      <w:marRight w:val="0"/>
                      <w:marTop w:val="0"/>
                      <w:marBottom w:val="0"/>
                      <w:divBdr>
                        <w:top w:val="none" w:sz="0" w:space="0" w:color="auto"/>
                        <w:left w:val="none" w:sz="0" w:space="0" w:color="auto"/>
                        <w:bottom w:val="none" w:sz="0" w:space="0" w:color="auto"/>
                        <w:right w:val="none" w:sz="0" w:space="0" w:color="auto"/>
                      </w:divBdr>
                      <w:divsChild>
                        <w:div w:id="829178250">
                          <w:marLeft w:val="0"/>
                          <w:marRight w:val="0"/>
                          <w:marTop w:val="0"/>
                          <w:marBottom w:val="0"/>
                          <w:divBdr>
                            <w:top w:val="none" w:sz="0" w:space="0" w:color="auto"/>
                            <w:left w:val="none" w:sz="0" w:space="0" w:color="auto"/>
                            <w:bottom w:val="none" w:sz="0" w:space="0" w:color="auto"/>
                            <w:right w:val="none" w:sz="0" w:space="0" w:color="auto"/>
                          </w:divBdr>
                          <w:divsChild>
                            <w:div w:id="1124234499">
                              <w:marLeft w:val="0"/>
                              <w:marRight w:val="0"/>
                              <w:marTop w:val="0"/>
                              <w:marBottom w:val="0"/>
                              <w:divBdr>
                                <w:top w:val="none" w:sz="0" w:space="0" w:color="auto"/>
                                <w:left w:val="none" w:sz="0" w:space="0" w:color="auto"/>
                                <w:bottom w:val="none" w:sz="0" w:space="0" w:color="auto"/>
                                <w:right w:val="none" w:sz="0" w:space="0" w:color="auto"/>
                              </w:divBdr>
                              <w:divsChild>
                                <w:div w:id="121775554">
                                  <w:marLeft w:val="0"/>
                                  <w:marRight w:val="0"/>
                                  <w:marTop w:val="0"/>
                                  <w:marBottom w:val="0"/>
                                  <w:divBdr>
                                    <w:top w:val="none" w:sz="0" w:space="0" w:color="auto"/>
                                    <w:left w:val="none" w:sz="0" w:space="0" w:color="auto"/>
                                    <w:bottom w:val="none" w:sz="0" w:space="0" w:color="auto"/>
                                    <w:right w:val="none" w:sz="0" w:space="0" w:color="auto"/>
                                  </w:divBdr>
                                  <w:divsChild>
                                    <w:div w:id="1617911625">
                                      <w:marLeft w:val="0"/>
                                      <w:marRight w:val="0"/>
                                      <w:marTop w:val="0"/>
                                      <w:marBottom w:val="0"/>
                                      <w:divBdr>
                                        <w:top w:val="none" w:sz="0" w:space="0" w:color="auto"/>
                                        <w:left w:val="none" w:sz="0" w:space="0" w:color="auto"/>
                                        <w:bottom w:val="none" w:sz="0" w:space="0" w:color="auto"/>
                                        <w:right w:val="none" w:sz="0" w:space="0" w:color="auto"/>
                                      </w:divBdr>
                                      <w:divsChild>
                                        <w:div w:id="169688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218242">
      <w:bodyDiv w:val="1"/>
      <w:marLeft w:val="0"/>
      <w:marRight w:val="0"/>
      <w:marTop w:val="0"/>
      <w:marBottom w:val="0"/>
      <w:divBdr>
        <w:top w:val="none" w:sz="0" w:space="0" w:color="auto"/>
        <w:left w:val="none" w:sz="0" w:space="0" w:color="auto"/>
        <w:bottom w:val="none" w:sz="0" w:space="0" w:color="auto"/>
        <w:right w:val="none" w:sz="0" w:space="0" w:color="auto"/>
      </w:divBdr>
      <w:divsChild>
        <w:div w:id="1497723895">
          <w:marLeft w:val="0"/>
          <w:marRight w:val="0"/>
          <w:marTop w:val="0"/>
          <w:marBottom w:val="0"/>
          <w:divBdr>
            <w:top w:val="none" w:sz="0" w:space="0" w:color="auto"/>
            <w:left w:val="none" w:sz="0" w:space="0" w:color="auto"/>
            <w:bottom w:val="none" w:sz="0" w:space="0" w:color="auto"/>
            <w:right w:val="none" w:sz="0" w:space="0" w:color="auto"/>
          </w:divBdr>
          <w:divsChild>
            <w:div w:id="762605248">
              <w:marLeft w:val="0"/>
              <w:marRight w:val="0"/>
              <w:marTop w:val="0"/>
              <w:marBottom w:val="0"/>
              <w:divBdr>
                <w:top w:val="none" w:sz="0" w:space="0" w:color="auto"/>
                <w:left w:val="none" w:sz="0" w:space="0" w:color="auto"/>
                <w:bottom w:val="none" w:sz="0" w:space="0" w:color="auto"/>
                <w:right w:val="none" w:sz="0" w:space="0" w:color="auto"/>
              </w:divBdr>
              <w:divsChild>
                <w:div w:id="1452432812">
                  <w:marLeft w:val="0"/>
                  <w:marRight w:val="0"/>
                  <w:marTop w:val="0"/>
                  <w:marBottom w:val="0"/>
                  <w:divBdr>
                    <w:top w:val="none" w:sz="0" w:space="0" w:color="auto"/>
                    <w:left w:val="none" w:sz="0" w:space="0" w:color="auto"/>
                    <w:bottom w:val="none" w:sz="0" w:space="0" w:color="auto"/>
                    <w:right w:val="none" w:sz="0" w:space="0" w:color="auto"/>
                  </w:divBdr>
                  <w:divsChild>
                    <w:div w:id="913393127">
                      <w:marLeft w:val="0"/>
                      <w:marRight w:val="0"/>
                      <w:marTop w:val="0"/>
                      <w:marBottom w:val="0"/>
                      <w:divBdr>
                        <w:top w:val="none" w:sz="0" w:space="0" w:color="auto"/>
                        <w:left w:val="none" w:sz="0" w:space="0" w:color="auto"/>
                        <w:bottom w:val="none" w:sz="0" w:space="0" w:color="auto"/>
                        <w:right w:val="none" w:sz="0" w:space="0" w:color="auto"/>
                      </w:divBdr>
                      <w:divsChild>
                        <w:div w:id="1234975192">
                          <w:marLeft w:val="0"/>
                          <w:marRight w:val="0"/>
                          <w:marTop w:val="0"/>
                          <w:marBottom w:val="0"/>
                          <w:divBdr>
                            <w:top w:val="none" w:sz="0" w:space="0" w:color="auto"/>
                            <w:left w:val="none" w:sz="0" w:space="0" w:color="auto"/>
                            <w:bottom w:val="none" w:sz="0" w:space="0" w:color="auto"/>
                            <w:right w:val="none" w:sz="0" w:space="0" w:color="auto"/>
                          </w:divBdr>
                          <w:divsChild>
                            <w:div w:id="2136898240">
                              <w:marLeft w:val="0"/>
                              <w:marRight w:val="0"/>
                              <w:marTop w:val="0"/>
                              <w:marBottom w:val="0"/>
                              <w:divBdr>
                                <w:top w:val="none" w:sz="0" w:space="0" w:color="auto"/>
                                <w:left w:val="none" w:sz="0" w:space="0" w:color="auto"/>
                                <w:bottom w:val="none" w:sz="0" w:space="0" w:color="auto"/>
                                <w:right w:val="none" w:sz="0" w:space="0" w:color="auto"/>
                              </w:divBdr>
                              <w:divsChild>
                                <w:div w:id="82849231">
                                  <w:marLeft w:val="0"/>
                                  <w:marRight w:val="0"/>
                                  <w:marTop w:val="0"/>
                                  <w:marBottom w:val="0"/>
                                  <w:divBdr>
                                    <w:top w:val="none" w:sz="0" w:space="0" w:color="auto"/>
                                    <w:left w:val="none" w:sz="0" w:space="0" w:color="auto"/>
                                    <w:bottom w:val="none" w:sz="0" w:space="0" w:color="auto"/>
                                    <w:right w:val="none" w:sz="0" w:space="0" w:color="auto"/>
                                  </w:divBdr>
                                </w:div>
                                <w:div w:id="184710833">
                                  <w:marLeft w:val="0"/>
                                  <w:marRight w:val="0"/>
                                  <w:marTop w:val="0"/>
                                  <w:marBottom w:val="0"/>
                                  <w:divBdr>
                                    <w:top w:val="none" w:sz="0" w:space="0" w:color="auto"/>
                                    <w:left w:val="none" w:sz="0" w:space="0" w:color="auto"/>
                                    <w:bottom w:val="none" w:sz="0" w:space="0" w:color="auto"/>
                                    <w:right w:val="none" w:sz="0" w:space="0" w:color="auto"/>
                                  </w:divBdr>
                                  <w:divsChild>
                                    <w:div w:id="639699232">
                                      <w:marLeft w:val="0"/>
                                      <w:marRight w:val="0"/>
                                      <w:marTop w:val="0"/>
                                      <w:marBottom w:val="0"/>
                                      <w:divBdr>
                                        <w:top w:val="none" w:sz="0" w:space="0" w:color="auto"/>
                                        <w:left w:val="none" w:sz="0" w:space="0" w:color="auto"/>
                                        <w:bottom w:val="none" w:sz="0" w:space="0" w:color="auto"/>
                                        <w:right w:val="none" w:sz="0" w:space="0" w:color="auto"/>
                                      </w:divBdr>
                                      <w:divsChild>
                                        <w:div w:id="8198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2194336">
      <w:bodyDiv w:val="1"/>
      <w:marLeft w:val="0"/>
      <w:marRight w:val="0"/>
      <w:marTop w:val="0"/>
      <w:marBottom w:val="0"/>
      <w:divBdr>
        <w:top w:val="none" w:sz="0" w:space="0" w:color="auto"/>
        <w:left w:val="none" w:sz="0" w:space="0" w:color="auto"/>
        <w:bottom w:val="none" w:sz="0" w:space="0" w:color="auto"/>
        <w:right w:val="none" w:sz="0" w:space="0" w:color="auto"/>
      </w:divBdr>
      <w:divsChild>
        <w:div w:id="1705404410">
          <w:marLeft w:val="0"/>
          <w:marRight w:val="0"/>
          <w:marTop w:val="0"/>
          <w:marBottom w:val="0"/>
          <w:divBdr>
            <w:top w:val="none" w:sz="0" w:space="0" w:color="auto"/>
            <w:left w:val="none" w:sz="0" w:space="0" w:color="auto"/>
            <w:bottom w:val="none" w:sz="0" w:space="0" w:color="auto"/>
            <w:right w:val="none" w:sz="0" w:space="0" w:color="auto"/>
          </w:divBdr>
          <w:divsChild>
            <w:div w:id="2021813418">
              <w:marLeft w:val="0"/>
              <w:marRight w:val="0"/>
              <w:marTop w:val="0"/>
              <w:marBottom w:val="0"/>
              <w:divBdr>
                <w:top w:val="none" w:sz="0" w:space="0" w:color="auto"/>
                <w:left w:val="none" w:sz="0" w:space="0" w:color="auto"/>
                <w:bottom w:val="none" w:sz="0" w:space="0" w:color="auto"/>
                <w:right w:val="none" w:sz="0" w:space="0" w:color="auto"/>
              </w:divBdr>
              <w:divsChild>
                <w:div w:id="159732294">
                  <w:marLeft w:val="0"/>
                  <w:marRight w:val="0"/>
                  <w:marTop w:val="0"/>
                  <w:marBottom w:val="0"/>
                  <w:divBdr>
                    <w:top w:val="none" w:sz="0" w:space="0" w:color="auto"/>
                    <w:left w:val="none" w:sz="0" w:space="0" w:color="auto"/>
                    <w:bottom w:val="none" w:sz="0" w:space="0" w:color="auto"/>
                    <w:right w:val="none" w:sz="0" w:space="0" w:color="auto"/>
                  </w:divBdr>
                  <w:divsChild>
                    <w:div w:id="763304779">
                      <w:marLeft w:val="0"/>
                      <w:marRight w:val="0"/>
                      <w:marTop w:val="0"/>
                      <w:marBottom w:val="0"/>
                      <w:divBdr>
                        <w:top w:val="none" w:sz="0" w:space="0" w:color="auto"/>
                        <w:left w:val="none" w:sz="0" w:space="0" w:color="auto"/>
                        <w:bottom w:val="none" w:sz="0" w:space="0" w:color="auto"/>
                        <w:right w:val="none" w:sz="0" w:space="0" w:color="auto"/>
                      </w:divBdr>
                      <w:divsChild>
                        <w:div w:id="546795656">
                          <w:marLeft w:val="0"/>
                          <w:marRight w:val="0"/>
                          <w:marTop w:val="0"/>
                          <w:marBottom w:val="0"/>
                          <w:divBdr>
                            <w:top w:val="none" w:sz="0" w:space="0" w:color="auto"/>
                            <w:left w:val="none" w:sz="0" w:space="0" w:color="auto"/>
                            <w:bottom w:val="none" w:sz="0" w:space="0" w:color="auto"/>
                            <w:right w:val="none" w:sz="0" w:space="0" w:color="auto"/>
                          </w:divBdr>
                          <w:divsChild>
                            <w:div w:id="567299969">
                              <w:marLeft w:val="0"/>
                              <w:marRight w:val="0"/>
                              <w:marTop w:val="0"/>
                              <w:marBottom w:val="0"/>
                              <w:divBdr>
                                <w:top w:val="none" w:sz="0" w:space="0" w:color="auto"/>
                                <w:left w:val="none" w:sz="0" w:space="0" w:color="auto"/>
                                <w:bottom w:val="none" w:sz="0" w:space="0" w:color="auto"/>
                                <w:right w:val="none" w:sz="0" w:space="0" w:color="auto"/>
                              </w:divBdr>
                              <w:divsChild>
                                <w:div w:id="446243001">
                                  <w:marLeft w:val="0"/>
                                  <w:marRight w:val="0"/>
                                  <w:marTop w:val="0"/>
                                  <w:marBottom w:val="0"/>
                                  <w:divBdr>
                                    <w:top w:val="none" w:sz="0" w:space="0" w:color="auto"/>
                                    <w:left w:val="none" w:sz="0" w:space="0" w:color="auto"/>
                                    <w:bottom w:val="none" w:sz="0" w:space="0" w:color="auto"/>
                                    <w:right w:val="none" w:sz="0" w:space="0" w:color="auto"/>
                                  </w:divBdr>
                                  <w:divsChild>
                                    <w:div w:id="885919769">
                                      <w:marLeft w:val="0"/>
                                      <w:marRight w:val="0"/>
                                      <w:marTop w:val="0"/>
                                      <w:marBottom w:val="0"/>
                                      <w:divBdr>
                                        <w:top w:val="none" w:sz="0" w:space="0" w:color="auto"/>
                                        <w:left w:val="none" w:sz="0" w:space="0" w:color="auto"/>
                                        <w:bottom w:val="none" w:sz="0" w:space="0" w:color="auto"/>
                                        <w:right w:val="none" w:sz="0" w:space="0" w:color="auto"/>
                                      </w:divBdr>
                                      <w:divsChild>
                                        <w:div w:id="1778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05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rnap.cz/priroda/pece/management-l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imonova\Documents\PR\E_propagace,let&#225;ky,cedule\Hlavi&#269;kov&#253;%20pap&#237;r\1.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Template>
  <TotalTime>0</TotalTime>
  <Pages>5</Pages>
  <Words>1905</Words>
  <Characters>11244</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Šimonová</dc:creator>
  <cp:keywords/>
  <dc:description/>
  <cp:lastModifiedBy>Barbora Baštová</cp:lastModifiedBy>
  <cp:revision>2</cp:revision>
  <cp:lastPrinted>2018-06-01T08:36:00Z</cp:lastPrinted>
  <dcterms:created xsi:type="dcterms:W3CDTF">2024-06-21T13:00:00Z</dcterms:created>
  <dcterms:modified xsi:type="dcterms:W3CDTF">2024-06-21T13:00:00Z</dcterms:modified>
</cp:coreProperties>
</file>