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C6" w:rsidRDefault="00003B1B">
      <w:pPr>
        <w:spacing w:line="179" w:lineRule="exact"/>
        <w:ind w:left="65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0"/>
          <w:sz w:val="14"/>
          <w:szCs w:val="14"/>
          <w:lang w:val="cs-CZ"/>
        </w:rPr>
        <w:t xml:space="preserve">Skupina  </w:t>
      </w:r>
    </w:p>
    <w:p w:rsidR="00D871C6" w:rsidRDefault="00D871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D871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D871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D871C6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003B1B">
      <w:pPr>
        <w:spacing w:line="290" w:lineRule="exact"/>
        <w:ind w:left="41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Smlouva </w:t>
      </w:r>
      <w:r>
        <w:rPr>
          <w:rFonts w:ascii="Arial" w:hAnsi="Arial" w:cs="Arial"/>
          <w:b/>
          <w:bCs/>
          <w:color w:val="000000"/>
          <w:w w:val="103"/>
          <w:sz w:val="26"/>
          <w:szCs w:val="26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výpůjč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  <w:lang w:val="cs-CZ"/>
        </w:rPr>
        <w:t>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71C6" w:rsidRDefault="00003B1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871C6" w:rsidRDefault="00D871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10"/>
        <w:tblOverlap w:val="never"/>
        <w:tblW w:w="3384" w:type="dxa"/>
        <w:tblLayout w:type="fixed"/>
        <w:tblLook w:val="04A0" w:firstRow="1" w:lastRow="0" w:firstColumn="1" w:lastColumn="0" w:noHBand="0" w:noVBand="1"/>
      </w:tblPr>
      <w:tblGrid>
        <w:gridCol w:w="555"/>
        <w:gridCol w:w="829"/>
        <w:gridCol w:w="551"/>
        <w:gridCol w:w="1449"/>
      </w:tblGrid>
      <w:tr w:rsidR="00D871C6">
        <w:trPr>
          <w:trHeight w:hRule="exact" w:val="400"/>
        </w:trPr>
        <w:tc>
          <w:tcPr>
            <w:tcW w:w="1418" w:type="dxa"/>
            <w:gridSpan w:val="2"/>
            <w:tcBorders>
              <w:top w:val="nil"/>
              <w:left w:val="nil"/>
            </w:tcBorders>
          </w:tcPr>
          <w:p w:rsidR="00D871C6" w:rsidRDefault="00003B1B">
            <w:pPr>
              <w:spacing w:before="81" w:after="1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88"/>
                <w:sz w:val="14"/>
                <w:szCs w:val="14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65" w:type="dxa"/>
          </w:tcPr>
          <w:p w:rsidR="00D871C6" w:rsidRDefault="00D871C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86" w:type="dxa"/>
            <w:tcBorders>
              <w:right w:val="nil"/>
            </w:tcBorders>
          </w:tcPr>
          <w:p w:rsidR="00D871C6" w:rsidRDefault="00D871C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871C6">
        <w:trPr>
          <w:trHeight w:hRule="exact" w:val="645"/>
        </w:trPr>
        <w:tc>
          <w:tcPr>
            <w:tcW w:w="568" w:type="dxa"/>
            <w:tcBorders>
              <w:bottom w:val="nil"/>
            </w:tcBorders>
          </w:tcPr>
          <w:p w:rsidR="00D871C6" w:rsidRDefault="00D871C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D871C6" w:rsidRDefault="00D871C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D871C6" w:rsidRDefault="00D871C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86" w:type="dxa"/>
            <w:tcBorders>
              <w:bottom w:val="nil"/>
              <w:right w:val="nil"/>
            </w:tcBorders>
          </w:tcPr>
          <w:p w:rsidR="00D871C6" w:rsidRDefault="00003B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page">
                    <wp:posOffset>912368</wp:posOffset>
                  </wp:positionH>
                  <wp:positionV relativeFrom="paragraph">
                    <wp:posOffset>31496</wp:posOffset>
                  </wp:positionV>
                  <wp:extent cx="98552" cy="403352"/>
                  <wp:effectExtent l="0" t="0" r="0" b="0"/>
                  <wp:wrapNone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403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page">
                    <wp:posOffset>83312</wp:posOffset>
                  </wp:positionH>
                  <wp:positionV relativeFrom="paragraph">
                    <wp:posOffset>336296</wp:posOffset>
                  </wp:positionV>
                  <wp:extent cx="805687" cy="86359"/>
                  <wp:effectExtent l="0" t="0" r="0" b="0"/>
                  <wp:wrapNone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687" cy="86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871C6" w:rsidRDefault="00003B1B">
      <w:pPr>
        <w:spacing w:before="240" w:line="223" w:lineRule="exact"/>
        <w:ind w:left="216"/>
        <w:rPr>
          <w:rFonts w:ascii="Times New Roman" w:hAnsi="Times New Roman" w:cs="Times New Roman"/>
          <w:color w:val="010302"/>
        </w:rPr>
        <w:sectPr w:rsidR="00D871C6">
          <w:type w:val="continuous"/>
          <w:pgSz w:w="11914" w:h="17323"/>
          <w:pgMar w:top="132" w:right="500" w:bottom="223" w:left="500" w:header="708" w:footer="708" w:gutter="0"/>
          <w:cols w:num="2" w:space="0" w:equalWidth="0">
            <w:col w:w="7177" w:space="-1"/>
            <w:col w:w="3510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číslo: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P/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>120/</w:t>
      </w:r>
      <w:r>
        <w:rPr>
          <w:rFonts w:ascii="Arial" w:hAnsi="Arial" w:cs="Arial"/>
          <w:color w:val="000000"/>
          <w:w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D871C6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003B1B">
      <w:pPr>
        <w:spacing w:line="223" w:lineRule="exact"/>
        <w:ind w:left="9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uzavřená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mezi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60" w:line="223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ROCHE</w:t>
      </w:r>
      <w:r>
        <w:rPr>
          <w:rFonts w:ascii="Arial" w:hAnsi="Arial" w:cs="Arial"/>
          <w:b/>
          <w:b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s.r.o.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sídlem Praha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7, Dukelských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hrdinů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č.p.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567,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. 52, PSČ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170</w:t>
      </w:r>
      <w:r>
        <w:rPr>
          <w:rFonts w:ascii="Arial" w:hAnsi="Arial" w:cs="Arial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jednající RNDr.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Tomášem</w:t>
      </w:r>
      <w:r>
        <w:rPr>
          <w:rFonts w:ascii="Arial" w:hAnsi="Arial" w:cs="Arial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Votrubou,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CSc.,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MBA,</w:t>
      </w:r>
      <w:r>
        <w:rPr>
          <w:rFonts w:ascii="Arial" w:hAnsi="Arial" w:cs="Arial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jednatelem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IČ: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49617052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1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page">
              <wp:posOffset>865124</wp:posOffset>
            </wp:positionH>
            <wp:positionV relativeFrom="line">
              <wp:posOffset>-1627760</wp:posOffset>
            </wp:positionV>
            <wp:extent cx="5877559" cy="819404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7559" cy="819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DIČ: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CZ</w:t>
      </w:r>
      <w:r>
        <w:rPr>
          <w:rFonts w:ascii="Arial" w:hAnsi="Arial" w:cs="Arial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49617052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line="223" w:lineRule="exact"/>
        <w:ind w:left="91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3425444</wp:posOffset>
            </wp:positionH>
            <wp:positionV relativeFrom="line">
              <wp:posOffset>-13589</wp:posOffset>
            </wp:positionV>
            <wp:extent cx="74167" cy="110743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7" cy="11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page">
              <wp:posOffset>4303267</wp:posOffset>
            </wp:positionH>
            <wp:positionV relativeFrom="line">
              <wp:posOffset>-13590</wp:posOffset>
            </wp:positionV>
            <wp:extent cx="74167" cy="305816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7" cy="305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Bankovní spojení: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UniCredit</w:t>
      </w:r>
      <w:proofErr w:type="spellEnd"/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Bank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Czech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Republic, a.s., č.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ú.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2102556818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/ </w:t>
      </w:r>
      <w:r>
        <w:rPr>
          <w:rFonts w:ascii="Arial" w:hAnsi="Arial" w:cs="Arial"/>
          <w:color w:val="000000"/>
          <w:sz w:val="20"/>
          <w:szCs w:val="20"/>
          <w:lang w:val="cs-CZ"/>
        </w:rPr>
        <w:t>2700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line="248" w:lineRule="exact"/>
        <w:ind w:left="922" w:right="758" w:hanging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Zapsaný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obchodním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rejstříku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vedeném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Městským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soudem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Praze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odd. C,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vložka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13202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>
        <w:rPr>
          <w:rFonts w:ascii="Arial" w:hAnsi="Arial" w:cs="Arial"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jen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půjčitel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60" w:line="223" w:lineRule="exact"/>
        <w:ind w:left="9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60" w:line="223" w:lineRule="exact"/>
        <w:ind w:left="9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Nemocnice</w:t>
      </w:r>
      <w:r>
        <w:rPr>
          <w:rFonts w:ascii="Arial" w:hAnsi="Arial" w:cs="Arial"/>
          <w:b/>
          <w:bCs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Tábor,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sídlem: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Tábor, kpt. Jaroše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2000,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PSČ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390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IČO: 26095203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DIČ: CZ26095203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1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page">
              <wp:posOffset>3425444</wp:posOffset>
            </wp:positionH>
            <wp:positionV relativeFrom="line">
              <wp:posOffset>21208</wp:posOffset>
            </wp:positionV>
            <wp:extent cx="98552" cy="45212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page">
              <wp:posOffset>4303267</wp:posOffset>
            </wp:positionH>
            <wp:positionV relativeFrom="line">
              <wp:posOffset>45592</wp:posOffset>
            </wp:positionV>
            <wp:extent cx="98552" cy="26924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26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zastoupená: Ing. Ivo</w:t>
      </w:r>
      <w:r>
        <w:rPr>
          <w:rFonts w:ascii="Arial" w:hAnsi="Arial" w:cs="Arial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Houškou, MBA,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předsedou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edstavenstva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25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Ing. Miroslavem</w:t>
      </w:r>
      <w:r>
        <w:rPr>
          <w:rFonts w:ascii="Arial" w:hAnsi="Arial" w:cs="Arial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Kubešem</w:t>
      </w:r>
      <w:r>
        <w:rPr>
          <w:rFonts w:ascii="Arial" w:hAnsi="Arial" w:cs="Arial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členem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představenstva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line="223" w:lineRule="exact"/>
        <w:ind w:left="9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bankovní spojení: ČSOB</w:t>
      </w:r>
      <w:r>
        <w:rPr>
          <w:rFonts w:ascii="Arial" w:hAnsi="Arial" w:cs="Arial"/>
          <w:color w:val="000000"/>
          <w:w w:val="6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Tábor,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199229020/0300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line="244" w:lineRule="exact"/>
        <w:ind w:left="928" w:right="758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Zapsaná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z</w:t>
      </w:r>
      <w:r>
        <w:rPr>
          <w:rFonts w:ascii="Arial" w:hAnsi="Arial" w:cs="Arial"/>
          <w:color w:val="000000"/>
          <w:spacing w:val="21"/>
          <w:w w:val="10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obchodního rejstříku, vedeného Krajským soudem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Českých Budějovicích oddíl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B,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vložka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1463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>
        <w:rPr>
          <w:rFonts w:ascii="Arial" w:hAnsi="Arial" w:cs="Arial"/>
          <w:color w:val="000000"/>
          <w:w w:val="7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jen vypůjčitel)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D871C6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003B1B">
      <w:pPr>
        <w:spacing w:line="223" w:lineRule="exact"/>
        <w:ind w:left="54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40" w:line="247" w:lineRule="exact"/>
        <w:ind w:left="927" w:right="748" w:hanging="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Půjčitel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 základě této smlouvy přenechává do bezplatného užívání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přístroj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cobas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 xml:space="preserve">b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221 (2),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výrobní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číslo  10263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w w:val="10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hodnotě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450.000,-  Kč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jen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přístroj).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Tato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uzavírána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page">
              <wp:posOffset>4303267</wp:posOffset>
            </wp:positionH>
            <wp:positionV relativeFrom="line">
              <wp:posOffset>-127127</wp:posOffset>
            </wp:positionV>
            <wp:extent cx="98552" cy="1061719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1061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návaznosti na kupní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smlouvu č. P/121/12 uzavřenou mezi stranami dne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21.5.</w:t>
      </w:r>
      <w:r>
        <w:rPr>
          <w:rFonts w:ascii="Arial" w:hAnsi="Arial" w:cs="Arial"/>
          <w:color w:val="000000"/>
          <w:sz w:val="20"/>
          <w:szCs w:val="20"/>
          <w:lang w:val="cs-CZ"/>
        </w:rPr>
        <w:t>2012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(dále jen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Kupní smlouva).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dodán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včetně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všech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součástí potřebných</w:t>
      </w:r>
      <w:r>
        <w:rPr>
          <w:rFonts w:ascii="Arial" w:hAnsi="Arial" w:cs="Arial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k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provozu.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60" w:line="223" w:lineRule="exact"/>
        <w:ind w:left="54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42" w:line="244" w:lineRule="exact"/>
        <w:ind w:left="922" w:right="748" w:firstLine="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Půjčitel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odpovídá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to,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době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vypůjčiteli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stavu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způsobilém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8"/>
          <w:sz w:val="20"/>
          <w:szCs w:val="20"/>
          <w:lang w:val="cs-CZ"/>
        </w:rPr>
        <w:t xml:space="preserve">k </w:t>
      </w:r>
      <w:r>
        <w:rPr>
          <w:rFonts w:ascii="Arial" w:hAnsi="Arial" w:cs="Arial"/>
          <w:color w:val="000000"/>
          <w:sz w:val="20"/>
          <w:szCs w:val="20"/>
          <w:lang w:val="cs-CZ"/>
        </w:rPr>
        <w:t>obvyklému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užívání.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60" w:line="223" w:lineRule="exact"/>
        <w:ind w:left="53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III.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60" w:line="223" w:lineRule="exact"/>
        <w:ind w:left="9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Půjčitel</w:t>
      </w:r>
      <w:proofErr w:type="spellEnd"/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w w:val="6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zavazuje: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zaškolit zaměstnance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vypůjčitele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obsluze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page">
              <wp:posOffset>4303267</wp:posOffset>
            </wp:positionH>
            <wp:positionV relativeFrom="line">
              <wp:posOffset>24257</wp:posOffset>
            </wp:positionV>
            <wp:extent cx="98552" cy="196088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instalovat přístroj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sídle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vypůjčitele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předem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dohodnutém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místě,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line="223" w:lineRule="exact"/>
        <w:ind w:left="9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3.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vypůjčiteli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záruční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4"/>
          <w:w w:val="10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pozáruční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servis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přístroje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 základě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samostatné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servisní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12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D871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D871C6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003B1B">
      <w:pPr>
        <w:spacing w:line="223" w:lineRule="exact"/>
        <w:ind w:left="55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117" w:line="199" w:lineRule="exact"/>
        <w:ind w:left="5436"/>
        <w:rPr>
          <w:rFonts w:ascii="Times New Roman" w:hAnsi="Times New Roman" w:cs="Times New Roman"/>
          <w:color w:val="010302"/>
        </w:rPr>
        <w:sectPr w:rsidR="00D871C6">
          <w:type w:val="continuous"/>
          <w:pgSz w:w="11914" w:h="17323"/>
          <w:pgMar w:top="132" w:right="500" w:bottom="223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page">
              <wp:posOffset>3766820</wp:posOffset>
            </wp:positionH>
            <wp:positionV relativeFrom="line">
              <wp:posOffset>63615</wp:posOffset>
            </wp:positionV>
            <wp:extent cx="98552" cy="147319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147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pacing w:val="-20"/>
          <w:w w:val="107"/>
          <w:sz w:val="18"/>
          <w:szCs w:val="18"/>
          <w:lang w:val="cs-CZ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br w:type="page"/>
      </w:r>
    </w:p>
    <w:p w:rsidR="00D871C6" w:rsidRDefault="00D871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D871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D871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D871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D871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D871C6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003B1B">
      <w:pPr>
        <w:spacing w:line="223" w:lineRule="exact"/>
        <w:ind w:left="74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číslo: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P/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120/</w:t>
      </w:r>
      <w:r>
        <w:rPr>
          <w:rFonts w:ascii="Arial" w:hAnsi="Arial" w:cs="Arial"/>
          <w:color w:val="000000"/>
          <w:w w:val="6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59" w:line="223" w:lineRule="exact"/>
        <w:ind w:left="9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Vypůjčitel se</w:t>
      </w:r>
      <w:r>
        <w:rPr>
          <w:rFonts w:ascii="Arial" w:hAnsi="Arial" w:cs="Arial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zavazuje: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60" w:line="223" w:lineRule="exact"/>
        <w:ind w:left="9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poskytnout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půjčiteli</w:t>
      </w:r>
      <w:proofErr w:type="spellEnd"/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potřebnou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instalaci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2.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potvrdit písemně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převzetí přístroje,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 w:rsidP="00003B1B">
      <w:pPr>
        <w:spacing w:before="20" w:line="223" w:lineRule="exact"/>
        <w:ind w:left="868" w:right="8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určit zaměstnance zodpově</w:t>
      </w:r>
      <w:r>
        <w:rPr>
          <w:rFonts w:ascii="Arial" w:hAnsi="Arial" w:cs="Arial"/>
          <w:color w:val="000000"/>
          <w:sz w:val="20"/>
          <w:szCs w:val="20"/>
          <w:lang w:val="cs-CZ"/>
        </w:rPr>
        <w:t>dné za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obsluhu přístroje, kteří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budou pro tuto činnost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vyškoleni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line="223" w:lineRule="exact"/>
        <w:ind w:left="12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půjčitelem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line="223" w:lineRule="exact"/>
        <w:ind w:left="94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page">
              <wp:posOffset>876885</wp:posOffset>
            </wp:positionH>
            <wp:positionV relativeFrom="line">
              <wp:posOffset>-1267980</wp:posOffset>
            </wp:positionV>
            <wp:extent cx="5897017" cy="6273786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7017" cy="6273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4.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užívat přístroj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 svoji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činnost,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to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účely,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>ke</w:t>
      </w:r>
      <w:r>
        <w:rPr>
          <w:rFonts w:ascii="Arial" w:hAnsi="Arial" w:cs="Arial"/>
          <w:color w:val="000000"/>
          <w:w w:val="5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kterému</w:t>
      </w:r>
      <w:r>
        <w:rPr>
          <w:rFonts w:ascii="Arial" w:hAnsi="Arial" w:cs="Arial"/>
          <w:color w:val="000000"/>
          <w:w w:val="6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určen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výrobcem,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 w:rsidP="00003B1B">
      <w:pPr>
        <w:spacing w:before="20" w:line="223" w:lineRule="exact"/>
        <w:ind w:left="861" w:right="8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7074775</wp:posOffset>
            </wp:positionH>
            <wp:positionV relativeFrom="line">
              <wp:posOffset>-16810</wp:posOffset>
            </wp:positionV>
            <wp:extent cx="98704" cy="74396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04" cy="7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používat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provoz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výhradně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reagencie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dodávané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půjčitelem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Kupní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line="223" w:lineRule="exact"/>
        <w:ind w:left="12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smlouvy,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 w:rsidP="00003B1B">
      <w:pPr>
        <w:spacing w:before="20" w:line="223" w:lineRule="exact"/>
        <w:ind w:left="866" w:right="8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6.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chránit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poškozením,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ztrátou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zničením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4"/>
          <w:w w:val="10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udržovat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1" w:line="246" w:lineRule="exact"/>
        <w:ind w:left="1293" w:right="738" w:hanging="1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způsobilém</w:t>
      </w:r>
      <w:proofErr w:type="gramEnd"/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sz w:val="20"/>
          <w:szCs w:val="20"/>
          <w:lang w:val="cs-CZ"/>
        </w:rPr>
        <w:t xml:space="preserve">k </w:t>
      </w:r>
      <w:r>
        <w:rPr>
          <w:rFonts w:ascii="Arial" w:hAnsi="Arial" w:cs="Arial"/>
          <w:color w:val="000000"/>
          <w:sz w:val="20"/>
          <w:szCs w:val="20"/>
          <w:lang w:val="cs-CZ"/>
        </w:rPr>
        <w:t>obvyklému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užívání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zajišťovat servis přístroje </w:t>
      </w:r>
      <w:r>
        <w:rPr>
          <w:rFonts w:ascii="Arial" w:hAnsi="Arial" w:cs="Arial"/>
          <w:color w:val="000000"/>
          <w:w w:val="104"/>
          <w:sz w:val="20"/>
          <w:szCs w:val="20"/>
          <w:lang w:val="cs-CZ"/>
        </w:rPr>
        <w:t xml:space="preserve">s </w:t>
      </w:r>
      <w:r>
        <w:rPr>
          <w:rFonts w:ascii="Arial" w:hAnsi="Arial" w:cs="Arial"/>
          <w:color w:val="000000"/>
          <w:sz w:val="20"/>
          <w:szCs w:val="20"/>
          <w:lang w:val="cs-CZ"/>
        </w:rPr>
        <w:t>tím,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servis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zajišťován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půjčitelem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případně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jiným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poskytovatelem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servisních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autorizovaným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výrobcem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přístroje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samostatné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servisní smlouvy,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7.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nepřemisťovat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w w:val="6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jiného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místa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předchozího souhlasu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pronajímatele,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 w:rsidP="00003B1B">
      <w:pPr>
        <w:spacing w:before="20" w:line="223" w:lineRule="exact"/>
        <w:ind w:left="865" w:right="8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8.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nepronajmout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 dále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předchozího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písemného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souhlasu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půjč</w:t>
      </w:r>
      <w:r>
        <w:rPr>
          <w:rFonts w:ascii="Arial" w:hAnsi="Arial" w:cs="Arial"/>
          <w:color w:val="000000"/>
          <w:sz w:val="20"/>
          <w:szCs w:val="20"/>
          <w:lang w:val="cs-CZ"/>
        </w:rPr>
        <w:t>itele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7"/>
          <w:w w:val="10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neposkytnout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12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přístroj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jinak do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užívání třetí osobě,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9.   umožnit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půjčiteli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na</w:t>
      </w:r>
      <w:r>
        <w:rPr>
          <w:rFonts w:ascii="Arial" w:hAnsi="Arial" w:cs="Arial"/>
          <w:color w:val="000000"/>
          <w:w w:val="6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požádání přístup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4"/>
          <w:sz w:val="20"/>
          <w:szCs w:val="20"/>
          <w:lang w:val="cs-CZ"/>
        </w:rPr>
        <w:t xml:space="preserve">k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60" w:line="223" w:lineRule="exact"/>
        <w:ind w:left="5323" w:right="528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60" w:line="223" w:lineRule="exact"/>
        <w:ind w:left="94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985136</wp:posOffset>
            </wp:positionH>
            <wp:positionV relativeFrom="line">
              <wp:posOffset>146342</wp:posOffset>
            </wp:positionV>
            <wp:extent cx="74587" cy="159663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87" cy="15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1.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Vypůjčitel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odpovídá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veškeré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škody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způsobené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třetím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osobám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důsledku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použití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12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přístroje.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 w:rsidP="00003B1B">
      <w:pPr>
        <w:spacing w:before="20" w:line="223" w:lineRule="exact"/>
        <w:ind w:left="860" w:right="8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2.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Tato smlouva se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uzavírá na dobu platnosti Kupní smlouvy,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to </w:t>
      </w:r>
      <w:r>
        <w:rPr>
          <w:rFonts w:ascii="Arial" w:hAnsi="Arial" w:cs="Arial"/>
          <w:color w:val="000000"/>
          <w:w w:val="104"/>
          <w:sz w:val="20"/>
          <w:szCs w:val="20"/>
          <w:lang w:val="cs-CZ"/>
        </w:rPr>
        <w:t xml:space="preserve">s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účinností od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uzavření 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12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3.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Bez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ohledu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zánik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Kupní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půjčitel</w:t>
      </w:r>
      <w:proofErr w:type="spellEnd"/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oprávněn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odstoupit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11"/>
          <w:w w:val="101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" w:line="244" w:lineRule="exact"/>
        <w:ind w:left="1286" w:right="7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požadovat vrácení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přístroje, pokud vypůjčitel při užívání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</w:t>
      </w:r>
      <w:r>
        <w:rPr>
          <w:rFonts w:ascii="Arial" w:hAnsi="Arial" w:cs="Arial"/>
          <w:color w:val="000000"/>
          <w:sz w:val="20"/>
          <w:szCs w:val="20"/>
          <w:lang w:val="cs-CZ"/>
        </w:rPr>
        <w:t>ístroje nedodržuje podmínky 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9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4.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Vypůjčitel je povinen přístroj vrátit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půjčiteli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dnů od zániku této smlouvy,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to ve stavu,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0" w:line="223" w:lineRule="exact"/>
        <w:ind w:left="128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4695719</wp:posOffset>
            </wp:positionH>
            <wp:positionV relativeFrom="line">
              <wp:posOffset>82849</wp:posOffset>
            </wp:positionV>
            <wp:extent cx="98704" cy="74396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04" cy="7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w w:val="7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kterém</w:t>
      </w:r>
      <w:r>
        <w:rPr>
          <w:rFonts w:ascii="Arial" w:hAnsi="Arial" w:cs="Arial"/>
          <w:color w:val="000000"/>
          <w:w w:val="7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převzal, </w:t>
      </w:r>
      <w:r>
        <w:rPr>
          <w:rFonts w:ascii="Arial" w:hAnsi="Arial" w:cs="Arial"/>
          <w:color w:val="000000"/>
          <w:w w:val="104"/>
          <w:sz w:val="20"/>
          <w:szCs w:val="20"/>
          <w:lang w:val="cs-CZ"/>
        </w:rPr>
        <w:t xml:space="preserve">s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přihlédnutím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sz w:val="20"/>
          <w:szCs w:val="20"/>
          <w:lang w:val="cs-CZ"/>
        </w:rPr>
        <w:t>k</w:t>
      </w:r>
      <w:r>
        <w:rPr>
          <w:rFonts w:ascii="Arial" w:hAnsi="Arial" w:cs="Arial"/>
          <w:color w:val="000000"/>
          <w:w w:val="10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běžnému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opotřebení.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60" w:line="223" w:lineRule="exact"/>
        <w:ind w:left="53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80" w:line="223" w:lineRule="exact"/>
        <w:ind w:left="9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w w:val="107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pacing w:val="1"/>
          <w:w w:val="107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Vztahy touto smlouvou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výslovně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neupravené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řídí ustanovením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občanského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zákoníku.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40" w:line="230" w:lineRule="exact"/>
        <w:ind w:left="9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Změny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6"/>
          <w:w w:val="10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doplňky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y  </w:t>
      </w:r>
      <w:r>
        <w:rPr>
          <w:rFonts w:ascii="Arial" w:hAnsi="Arial" w:cs="Arial"/>
          <w:color w:val="000000"/>
          <w:sz w:val="20"/>
          <w:szCs w:val="20"/>
          <w:lang w:val="cs-CZ"/>
        </w:rPr>
        <w:t>mohou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být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prováděny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pouze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písemnou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formou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line="223" w:lineRule="exact"/>
        <w:ind w:left="12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souhlasem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obou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smluvních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003B1B">
      <w:pPr>
        <w:spacing w:before="260" w:line="223" w:lineRule="exact"/>
        <w:ind w:left="93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3603296</wp:posOffset>
                </wp:positionH>
                <wp:positionV relativeFrom="line">
                  <wp:posOffset>163988</wp:posOffset>
                </wp:positionV>
                <wp:extent cx="1287201" cy="24906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3296" y="163988"/>
                          <a:ext cx="1172901" cy="13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1C6" w:rsidRDefault="00003B1B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sz w:val="19"/>
                                <w:szCs w:val="19"/>
                                <w:lang w:val="cs-CZ"/>
                              </w:rPr>
                              <w:t xml:space="preserve">V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Táboře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68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21.5.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  <w:lang w:val="cs-CZ"/>
                              </w:rPr>
                              <w:t>2012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left:0;text-align:left;margin-left:283.7pt;margin-top:12.9pt;width:101.35pt;height:19.6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871C6" w:rsidRDefault="00003B1B">
                      <w:pPr>
                        <w:spacing w:line="21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0"/>
                          <w:sz w:val="19"/>
                          <w:szCs w:val="19"/>
                          <w:lang w:val="cs-CZ"/>
                        </w:rPr>
                        <w:t xml:space="preserve">V </w:t>
                      </w: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cs-CZ"/>
                        </w:rPr>
                        <w:t>Táboře</w:t>
                      </w:r>
                      <w:r>
                        <w:rPr>
                          <w:rFonts w:ascii="Arial" w:hAnsi="Arial" w:cs="Arial"/>
                          <w:color w:val="000000"/>
                          <w:w w:val="68"/>
                          <w:sz w:val="19"/>
                          <w:szCs w:val="19"/>
                          <w:lang w:val="cs-CZ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cs-CZ"/>
                        </w:rPr>
                        <w:t>21.5.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19"/>
                          <w:szCs w:val="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9"/>
                          <w:szCs w:val="19"/>
                          <w:lang w:val="cs-CZ"/>
                        </w:rPr>
                        <w:t>2012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Praze dne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21.5. 2012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1C6" w:rsidRDefault="00D871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D871C6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003B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783097</wp:posOffset>
            </wp:positionH>
            <wp:positionV relativeFrom="paragraph">
              <wp:posOffset>2540</wp:posOffset>
            </wp:positionV>
            <wp:extent cx="4271855" cy="1209097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1855" cy="1209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67623</wp:posOffset>
                </wp:positionV>
                <wp:extent cx="1642670" cy="873379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670" cy="873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B1B" w:rsidRDefault="00003B1B" w:rsidP="00003B1B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Nemocnice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2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Tábor, a.s.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</w:p>
                          <w:p w:rsidR="00003B1B" w:rsidRDefault="00003B1B" w:rsidP="00003B1B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:rsidR="00003B1B" w:rsidRDefault="00003B1B" w:rsidP="00003B1B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:rsidR="00003B1B" w:rsidRDefault="00003B1B" w:rsidP="00003B1B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:rsidR="00003B1B" w:rsidRDefault="00003B1B" w:rsidP="00003B1B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:rsidR="00003B1B" w:rsidRDefault="00003B1B" w:rsidP="00003B1B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:rsidR="00003B1B" w:rsidRDefault="00003B1B" w:rsidP="00003B1B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:rsidR="00D871C6" w:rsidRDefault="00D871C6">
                            <w:pPr>
                              <w:spacing w:line="223" w:lineRule="exact"/>
                              <w:ind w:left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7" o:spid="_x0000_s1027" style="position:absolute;margin-left:283.5pt;margin-top:5.3pt;width:129.35pt;height:68.7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03B1B" w:rsidRDefault="00003B1B" w:rsidP="00003B1B">
                      <w:pPr>
                        <w:spacing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>Nemocnice</w:t>
                      </w:r>
                      <w:r>
                        <w:rPr>
                          <w:rFonts w:ascii="Arial" w:hAnsi="Arial" w:cs="Arial"/>
                          <w:color w:val="000000"/>
                          <w:w w:val="82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>Tábor, a.s.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</w:p>
                    <w:p w:rsidR="00003B1B" w:rsidRDefault="00003B1B" w:rsidP="00003B1B">
                      <w:pPr>
                        <w:spacing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:rsidR="00003B1B" w:rsidRDefault="00003B1B" w:rsidP="00003B1B">
                      <w:pPr>
                        <w:spacing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:rsidR="00003B1B" w:rsidRDefault="00003B1B" w:rsidP="00003B1B">
                      <w:pPr>
                        <w:spacing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:rsidR="00003B1B" w:rsidRDefault="00003B1B" w:rsidP="00003B1B">
                      <w:pPr>
                        <w:spacing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:rsidR="00003B1B" w:rsidRDefault="00003B1B" w:rsidP="00003B1B">
                      <w:pPr>
                        <w:spacing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:rsidR="00003B1B" w:rsidRDefault="00003B1B" w:rsidP="00003B1B">
                      <w:pPr>
                        <w:spacing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:rsidR="00D871C6" w:rsidRDefault="00D871C6">
                      <w:pPr>
                        <w:spacing w:line="223" w:lineRule="exact"/>
                        <w:ind w:left="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923847</wp:posOffset>
                </wp:positionH>
                <wp:positionV relativeFrom="paragraph">
                  <wp:posOffset>60323</wp:posOffset>
                </wp:positionV>
                <wp:extent cx="2208931" cy="56705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3847" y="60323"/>
                          <a:ext cx="2094631" cy="452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1C6" w:rsidRDefault="00003B1B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ROCHE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75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s.r.o.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871C6" w:rsidRDefault="00003B1B">
                            <w:pPr>
                              <w:spacing w:before="9" w:line="237" w:lineRule="exact"/>
                              <w:ind w:left="3" w:hanging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RNDr.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78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Tomáš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5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Votruba,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CSc.,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2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MBA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Jednatel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5" o:spid="_x0000_s1028" style="position:absolute;margin-left:72.75pt;margin-top:4.75pt;width:173.95pt;height:44.6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871C6" w:rsidRDefault="00003B1B">
                      <w:pPr>
                        <w:spacing w:line="22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>ROCHE</w:t>
                      </w:r>
                      <w:r>
                        <w:rPr>
                          <w:rFonts w:ascii="Arial" w:hAnsi="Arial" w:cs="Arial"/>
                          <w:color w:val="000000"/>
                          <w:w w:val="75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>s.r.o.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871C6" w:rsidRDefault="00003B1B">
                      <w:pPr>
                        <w:spacing w:before="9" w:line="237" w:lineRule="exact"/>
                        <w:ind w:left="3" w:hanging="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>RNDr.</w:t>
                      </w:r>
                      <w:r>
                        <w:rPr>
                          <w:rFonts w:ascii="Arial" w:hAnsi="Arial" w:cs="Arial"/>
                          <w:color w:val="000000"/>
                          <w:w w:val="78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>Tomáš</w:t>
                      </w:r>
                      <w:r>
                        <w:rPr>
                          <w:rFonts w:ascii="Arial" w:hAnsi="Arial" w:cs="Arial"/>
                          <w:color w:val="000000"/>
                          <w:w w:val="85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>Votruba,</w:t>
                      </w:r>
                      <w:r>
                        <w:rPr>
                          <w:rFonts w:ascii="Arial" w:hAnsi="Arial" w:cs="Arial"/>
                          <w:color w:val="000000"/>
                          <w:w w:val="97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>CSc.,</w:t>
                      </w:r>
                      <w:r>
                        <w:rPr>
                          <w:rFonts w:ascii="Arial" w:hAnsi="Arial" w:cs="Arial"/>
                          <w:color w:val="000000"/>
                          <w:w w:val="92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>MBA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>Jednatel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871C6" w:rsidRDefault="00D871C6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871C6" w:rsidRDefault="00003B1B">
      <w:pPr>
        <w:spacing w:before="54" w:line="201" w:lineRule="exact"/>
        <w:ind w:left="5452"/>
        <w:rPr>
          <w:rFonts w:ascii="Times New Roman" w:hAnsi="Times New Roman" w:cs="Times New Roman"/>
          <w:color w:val="010302"/>
        </w:rPr>
        <w:sectPr w:rsidR="00D871C6">
          <w:type w:val="continuous"/>
          <w:pgSz w:w="11914" w:h="1732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w w:val="101"/>
          <w:sz w:val="18"/>
          <w:szCs w:val="18"/>
          <w:lang w:val="cs-CZ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871C6" w:rsidRDefault="00D871C6"/>
    <w:sectPr w:rsidR="00D871C6">
      <w:type w:val="continuous"/>
      <w:pgSz w:w="11914" w:h="1732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C6"/>
    <w:rsid w:val="00003B1B"/>
    <w:rsid w:val="00D8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B1BF"/>
  <w15:docId w15:val="{192A5110-4D39-4D05-B6E2-860C3FDD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2024-06-21T12:34:00Z</dcterms:created>
  <dcterms:modified xsi:type="dcterms:W3CDTF">2024-06-21T12:34:00Z</dcterms:modified>
</cp:coreProperties>
</file>