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9B73" w14:textId="77777777" w:rsidR="00152841" w:rsidRDefault="00152841">
      <w:pPr>
        <w:pStyle w:val="Zkladntext"/>
        <w:spacing w:before="163"/>
        <w:rPr>
          <w:rFonts w:ascii="Times New Roman"/>
        </w:rPr>
      </w:pPr>
    </w:p>
    <w:p w14:paraId="775E5A7F" w14:textId="77777777" w:rsidR="00152841" w:rsidRDefault="006A3502">
      <w:pPr>
        <w:pStyle w:val="Zkladntext"/>
        <w:spacing w:line="258" w:lineRule="exact"/>
        <w:ind w:left="5035"/>
      </w:pPr>
      <w:r>
        <w:t xml:space="preserve">CONTACID </w:t>
      </w:r>
      <w:r>
        <w:rPr>
          <w:spacing w:val="-4"/>
        </w:rPr>
        <w:t>a.s.</w:t>
      </w:r>
    </w:p>
    <w:p w14:paraId="79C2C487" w14:textId="77777777" w:rsidR="00152841" w:rsidRDefault="006A3502">
      <w:pPr>
        <w:pStyle w:val="Zkladntext"/>
        <w:spacing w:before="11" w:line="208" w:lineRule="auto"/>
        <w:ind w:left="5035" w:right="317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C68E9DD" wp14:editId="1FE0A824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533" w14:textId="77777777" w:rsidR="00152841" w:rsidRDefault="0015284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19BA21A" w14:textId="77777777" w:rsidR="00152841" w:rsidRDefault="006A350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AA67A7D" w14:textId="77777777" w:rsidR="00152841" w:rsidRDefault="006A350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3610005075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21.06.2024</w:t>
                              </w:r>
                            </w:p>
                            <w:p w14:paraId="0FB5EC59" w14:textId="77777777" w:rsidR="00152841" w:rsidRDefault="006A350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138CB21" w14:textId="17E01AB2" w:rsidR="00152841" w:rsidRDefault="006A350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AD57EB1" w14:textId="77777777" w:rsidR="00152841" w:rsidRDefault="006A3502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E9A0F09" w14:textId="77777777" w:rsidR="00152841" w:rsidRDefault="006A350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8E9DD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9F04533" w14:textId="77777777" w:rsidR="00152841" w:rsidRDefault="0015284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19BA21A" w14:textId="77777777" w:rsidR="00152841" w:rsidRDefault="006A350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AA67A7D" w14:textId="77777777" w:rsidR="00152841" w:rsidRDefault="006A350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3610005075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21.06.2024</w:t>
                        </w:r>
                      </w:p>
                      <w:p w14:paraId="0FB5EC59" w14:textId="77777777" w:rsidR="00152841" w:rsidRDefault="006A350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138CB21" w14:textId="17E01AB2" w:rsidR="00152841" w:rsidRDefault="006A350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AD57EB1" w14:textId="77777777" w:rsidR="00152841" w:rsidRDefault="006A3502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E9A0F09" w14:textId="77777777" w:rsidR="00152841" w:rsidRDefault="006A350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</w:t>
      </w:r>
      <w:r>
        <w:rPr>
          <w:spacing w:val="-13"/>
        </w:rPr>
        <w:t xml:space="preserve"> </w:t>
      </w:r>
      <w:r>
        <w:t>olšinách</w:t>
      </w:r>
      <w:r>
        <w:rPr>
          <w:spacing w:val="-13"/>
        </w:rPr>
        <w:t xml:space="preserve"> </w:t>
      </w:r>
      <w:r>
        <w:t>2300/75 100 00 Praha</w:t>
      </w:r>
    </w:p>
    <w:p w14:paraId="3FFA5BC4" w14:textId="77777777" w:rsidR="00152841" w:rsidRDefault="006A3502">
      <w:pPr>
        <w:pStyle w:val="Zkladntext"/>
        <w:tabs>
          <w:tab w:val="left" w:pos="5611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CZ26360934 </w:t>
      </w:r>
      <w:r>
        <w:rPr>
          <w:spacing w:val="-4"/>
        </w:rPr>
        <w:t>IČ:</w:t>
      </w:r>
      <w:r>
        <w:tab/>
      </w:r>
      <w:r>
        <w:rPr>
          <w:spacing w:val="-2"/>
        </w:rPr>
        <w:t>26360934</w:t>
      </w:r>
    </w:p>
    <w:p w14:paraId="029F3743" w14:textId="77777777" w:rsidR="00152841" w:rsidRDefault="00152841">
      <w:pPr>
        <w:pStyle w:val="Zkladntext"/>
        <w:rPr>
          <w:sz w:val="16"/>
        </w:rPr>
      </w:pPr>
    </w:p>
    <w:p w14:paraId="3117BCA3" w14:textId="77777777" w:rsidR="00152841" w:rsidRDefault="00152841">
      <w:pPr>
        <w:pStyle w:val="Zkladntext"/>
        <w:rPr>
          <w:sz w:val="16"/>
        </w:rPr>
      </w:pPr>
    </w:p>
    <w:p w14:paraId="76AC9500" w14:textId="77777777" w:rsidR="00152841" w:rsidRDefault="00152841">
      <w:pPr>
        <w:pStyle w:val="Zkladntext"/>
        <w:spacing w:before="161"/>
        <w:rPr>
          <w:sz w:val="16"/>
        </w:rPr>
      </w:pPr>
    </w:p>
    <w:p w14:paraId="55DD2566" w14:textId="77777777" w:rsidR="00152841" w:rsidRDefault="006A3502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FF09266" w14:textId="77777777" w:rsidR="00152841" w:rsidRDefault="006A350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30.07.2024</w:t>
      </w:r>
    </w:p>
    <w:p w14:paraId="6B2D0C73" w14:textId="77777777" w:rsidR="00152841" w:rsidRDefault="006A350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58816</w:t>
      </w:r>
    </w:p>
    <w:p w14:paraId="3A4376DD" w14:textId="77777777" w:rsidR="00152841" w:rsidRDefault="006A3502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933C318" w14:textId="77777777" w:rsidR="00152841" w:rsidRDefault="00152841">
      <w:pPr>
        <w:pStyle w:val="Zkladntext"/>
        <w:rPr>
          <w:sz w:val="20"/>
        </w:rPr>
      </w:pPr>
    </w:p>
    <w:p w14:paraId="61D03C25" w14:textId="77777777" w:rsidR="00152841" w:rsidRDefault="006A3502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9F334A" wp14:editId="5E7F58ED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F06F9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CA03BC6" w14:textId="77777777" w:rsidR="00152841" w:rsidRDefault="006A350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A21D6B8" w14:textId="77777777" w:rsidR="00152841" w:rsidRDefault="006A350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F374F18" w14:textId="77777777" w:rsidR="00152841" w:rsidRDefault="006A350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835B08" wp14:editId="0848211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9DD3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7E24E79" w14:textId="77777777" w:rsidR="00152841" w:rsidRDefault="00152841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106"/>
        <w:gridCol w:w="2073"/>
        <w:gridCol w:w="2381"/>
      </w:tblGrid>
      <w:tr w:rsidR="00152841" w14:paraId="14C92932" w14:textId="77777777">
        <w:trPr>
          <w:trHeight w:val="254"/>
        </w:trPr>
        <w:tc>
          <w:tcPr>
            <w:tcW w:w="2520" w:type="dxa"/>
          </w:tcPr>
          <w:p w14:paraId="0FE92A16" w14:textId="77777777" w:rsidR="00152841" w:rsidRDefault="006A3502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6184191157</w:t>
            </w:r>
            <w:proofErr w:type="gramEnd"/>
          </w:p>
        </w:tc>
        <w:tc>
          <w:tcPr>
            <w:tcW w:w="3106" w:type="dxa"/>
          </w:tcPr>
          <w:p w14:paraId="7F005552" w14:textId="77777777" w:rsidR="00152841" w:rsidRDefault="006A3502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454" w:type="dxa"/>
            <w:gridSpan w:val="2"/>
          </w:tcPr>
          <w:p w14:paraId="4AD627FE" w14:textId="77777777" w:rsidR="00152841" w:rsidRDefault="0015284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52841" w14:paraId="48C9D7C7" w14:textId="77777777">
        <w:trPr>
          <w:trHeight w:val="254"/>
        </w:trPr>
        <w:tc>
          <w:tcPr>
            <w:tcW w:w="2520" w:type="dxa"/>
          </w:tcPr>
          <w:p w14:paraId="043E288D" w14:textId="77777777" w:rsidR="00152841" w:rsidRDefault="006A3502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125.475,00</w:t>
            </w:r>
          </w:p>
        </w:tc>
        <w:tc>
          <w:tcPr>
            <w:tcW w:w="3106" w:type="dxa"/>
          </w:tcPr>
          <w:p w14:paraId="5FA66457" w14:textId="77777777" w:rsidR="00152841" w:rsidRDefault="006A3502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73" w:type="dxa"/>
          </w:tcPr>
          <w:p w14:paraId="0D644383" w14:textId="77777777" w:rsidR="00152841" w:rsidRDefault="006A3502">
            <w:pPr>
              <w:pStyle w:val="TableParagraph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1" w:type="dxa"/>
          </w:tcPr>
          <w:p w14:paraId="5A7EAD43" w14:textId="77777777" w:rsidR="00152841" w:rsidRDefault="006A3502">
            <w:pPr>
              <w:pStyle w:val="TableParagraph"/>
              <w:ind w:left="1125"/>
              <w:rPr>
                <w:sz w:val="24"/>
              </w:rPr>
            </w:pPr>
            <w:r>
              <w:rPr>
                <w:spacing w:val="-2"/>
                <w:sz w:val="24"/>
              </w:rPr>
              <w:t>125.475,00</w:t>
            </w:r>
          </w:p>
        </w:tc>
      </w:tr>
    </w:tbl>
    <w:p w14:paraId="0267D17A" w14:textId="77777777" w:rsidR="00152841" w:rsidRDefault="00152841">
      <w:pPr>
        <w:pStyle w:val="Zkladntext"/>
        <w:spacing w:before="3"/>
        <w:rPr>
          <w:sz w:val="20"/>
        </w:rPr>
      </w:pPr>
    </w:p>
    <w:p w14:paraId="63DBE32D" w14:textId="77777777" w:rsidR="00152841" w:rsidRDefault="006A3502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2022/108</w:t>
      </w:r>
      <w:r>
        <w:rPr>
          <w:spacing w:val="-1"/>
        </w:rPr>
        <w:t xml:space="preserve"> </w:t>
      </w:r>
      <w:r>
        <w:t>NAKIT o</w:t>
      </w:r>
      <w:r>
        <w:rPr>
          <w:spacing w:val="-1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20.5.2022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vaší společností u vás objednáváme ad hoc služby v rozsahu a dle specifikace uvedené v katalogových listech v Příloze č. 1 smlouvy, tj. realizaci jednotlivých rozvojových </w:t>
      </w:r>
      <w:r>
        <w:rPr>
          <w:spacing w:val="-2"/>
        </w:rPr>
        <w:t>požadavků:</w:t>
      </w:r>
    </w:p>
    <w:p w14:paraId="05A7157D" w14:textId="77777777" w:rsidR="00152841" w:rsidRDefault="006A3502">
      <w:pPr>
        <w:pStyle w:val="Zkladntext"/>
        <w:spacing w:before="240" w:line="208" w:lineRule="auto"/>
        <w:ind w:left="1024" w:right="1414"/>
      </w:pPr>
      <w:r>
        <w:t>RP_1_2024_REV Revize modulu(ů) dozoru – 38 837,50 Kč RP_1_2024_AKT Aktualizace</w:t>
      </w:r>
      <w:r>
        <w:rPr>
          <w:spacing w:val="-1"/>
        </w:rPr>
        <w:t xml:space="preserve"> </w:t>
      </w:r>
      <w:r>
        <w:t>modulu(ů)</w:t>
      </w:r>
      <w:r>
        <w:rPr>
          <w:spacing w:val="-3"/>
        </w:rPr>
        <w:t xml:space="preserve"> </w:t>
      </w:r>
      <w:r>
        <w:t>dozoru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837,50 Kč</w:t>
      </w:r>
    </w:p>
    <w:p w14:paraId="75F0023F" w14:textId="77777777" w:rsidR="00152841" w:rsidRDefault="006A3502">
      <w:pPr>
        <w:pStyle w:val="Zkladntext"/>
        <w:spacing w:line="208" w:lineRule="auto"/>
        <w:ind w:left="1024" w:right="195"/>
      </w:pPr>
      <w:r>
        <w:t>RP_2_2024_R</w:t>
      </w:r>
      <w:r>
        <w:rPr>
          <w:spacing w:val="-2"/>
        </w:rPr>
        <w:t xml:space="preserve"> </w:t>
      </w:r>
      <w:r>
        <w:t>Revize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aktualizace</w:t>
      </w:r>
      <w:r>
        <w:rPr>
          <w:spacing w:val="-1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položek "</w:t>
      </w:r>
      <w:r>
        <w:rPr>
          <w:spacing w:val="-1"/>
        </w:rPr>
        <w:t xml:space="preserve"> </w:t>
      </w:r>
      <w:r>
        <w:t>standardních</w:t>
      </w:r>
      <w:r>
        <w:rPr>
          <w:spacing w:val="-1"/>
        </w:rPr>
        <w:t xml:space="preserve"> </w:t>
      </w:r>
      <w:r>
        <w:t>filtrů</w:t>
      </w:r>
      <w:r>
        <w:rPr>
          <w:spacing w:val="-1"/>
        </w:rPr>
        <w:t xml:space="preserve"> </w:t>
      </w:r>
      <w:r>
        <w:t>SPRÁVCE"</w:t>
      </w:r>
      <w:r>
        <w:rPr>
          <w:spacing w:val="-3"/>
        </w:rPr>
        <w:t xml:space="preserve"> </w:t>
      </w:r>
      <w:r>
        <w:t>– 23 900 Kč</w:t>
      </w:r>
    </w:p>
    <w:p w14:paraId="139320AD" w14:textId="77777777" w:rsidR="00152841" w:rsidRDefault="006A3502">
      <w:pPr>
        <w:pStyle w:val="Zkladntext"/>
        <w:spacing w:line="208" w:lineRule="auto"/>
        <w:ind w:left="1024" w:right="195"/>
      </w:pPr>
      <w:r>
        <w:t>RP_2_2024_D</w:t>
      </w:r>
      <w:r>
        <w:rPr>
          <w:spacing w:val="-2"/>
        </w:rPr>
        <w:t xml:space="preserve"> </w:t>
      </w:r>
      <w:r>
        <w:t>Revize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aktualizace</w:t>
      </w:r>
      <w:r>
        <w:rPr>
          <w:spacing w:val="-1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položek</w:t>
      </w:r>
      <w:r>
        <w:rPr>
          <w:spacing w:val="-1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standardních</w:t>
      </w:r>
      <w:r>
        <w:rPr>
          <w:spacing w:val="-2"/>
        </w:rPr>
        <w:t xml:space="preserve"> </w:t>
      </w:r>
      <w:r>
        <w:t>filtrů</w:t>
      </w:r>
      <w:r>
        <w:rPr>
          <w:spacing w:val="-1"/>
        </w:rPr>
        <w:t xml:space="preserve"> </w:t>
      </w:r>
      <w:r>
        <w:t>DOZORU"</w:t>
      </w:r>
      <w:r>
        <w:rPr>
          <w:spacing w:val="-3"/>
        </w:rPr>
        <w:t xml:space="preserve"> </w:t>
      </w:r>
      <w:r>
        <w:t>– 23 900 Kč</w:t>
      </w:r>
    </w:p>
    <w:p w14:paraId="0E595502" w14:textId="77777777" w:rsidR="00152841" w:rsidRDefault="006A3502">
      <w:pPr>
        <w:pStyle w:val="Zkladntext"/>
        <w:spacing w:before="239" w:line="208" w:lineRule="auto"/>
        <w:ind w:left="1024" w:right="195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</w:t>
      </w:r>
      <w:r>
        <w:rPr>
          <w:spacing w:val="-3"/>
        </w:rPr>
        <w:t xml:space="preserve"> </w:t>
      </w:r>
      <w:r>
        <w:t>upraveným a za tam stanovených obchodních podmínek.</w:t>
      </w:r>
    </w:p>
    <w:p w14:paraId="141EDE22" w14:textId="6470CC50" w:rsidR="00152841" w:rsidRDefault="006A3502">
      <w:pPr>
        <w:pStyle w:val="Zkladntext"/>
        <w:spacing w:before="211"/>
        <w:ind w:left="1024"/>
      </w:pPr>
      <w:r>
        <w:t>Kontaktní</w:t>
      </w:r>
      <w:r>
        <w:rPr>
          <w:spacing w:val="2"/>
        </w:rPr>
        <w:t xml:space="preserve"> </w:t>
      </w:r>
      <w:r>
        <w:t>osoba</w:t>
      </w:r>
      <w:r>
        <w:rPr>
          <w:spacing w:val="3"/>
        </w:rPr>
        <w:t xml:space="preserve"> </w:t>
      </w:r>
      <w:r>
        <w:t xml:space="preserve">je </w:t>
      </w:r>
      <w:proofErr w:type="spellStart"/>
      <w:r>
        <w:t>xxx</w:t>
      </w:r>
      <w:proofErr w:type="spellEnd"/>
    </w:p>
    <w:p w14:paraId="7F3C7EDC" w14:textId="77777777" w:rsidR="00152841" w:rsidRDefault="006A3502">
      <w:pPr>
        <w:pStyle w:val="Zkladn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2956E0" wp14:editId="16F6B714">
                <wp:simplePos x="0" y="0"/>
                <wp:positionH relativeFrom="page">
                  <wp:posOffset>216407</wp:posOffset>
                </wp:positionH>
                <wp:positionV relativeFrom="paragraph">
                  <wp:posOffset>234926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F942F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EDBCD2F" w14:textId="77777777" w:rsidR="00152841" w:rsidRDefault="00152841">
      <w:pPr>
        <w:pStyle w:val="Zkladntext"/>
        <w:spacing w:before="33"/>
      </w:pPr>
    </w:p>
    <w:p w14:paraId="615B694D" w14:textId="77777777" w:rsidR="00152841" w:rsidRDefault="006A3502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125.475,00</w:t>
      </w:r>
    </w:p>
    <w:p w14:paraId="0AE39807" w14:textId="77777777" w:rsidR="00152841" w:rsidRDefault="00152841">
      <w:pPr>
        <w:sectPr w:rsidR="0015284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84BEAFB" w14:textId="77777777" w:rsidR="00152841" w:rsidRDefault="00152841">
      <w:pPr>
        <w:pStyle w:val="Zkladntext"/>
        <w:spacing w:before="105"/>
        <w:rPr>
          <w:sz w:val="20"/>
        </w:rPr>
      </w:pPr>
    </w:p>
    <w:p w14:paraId="73827FFD" w14:textId="77777777" w:rsidR="00152841" w:rsidRDefault="00152841">
      <w:pPr>
        <w:rPr>
          <w:sz w:val="20"/>
        </w:rPr>
        <w:sectPr w:rsidR="00152841">
          <w:pgSz w:w="11910" w:h="16840"/>
          <w:pgMar w:top="2700" w:right="1120" w:bottom="1260" w:left="180" w:header="723" w:footer="1066" w:gutter="0"/>
          <w:cols w:space="708"/>
        </w:sectPr>
      </w:pPr>
    </w:p>
    <w:p w14:paraId="707500D2" w14:textId="77777777" w:rsidR="00152841" w:rsidRDefault="006A3502">
      <w:pPr>
        <w:pStyle w:val="Zkladntext"/>
        <w:spacing w:before="92" w:line="258" w:lineRule="exact"/>
        <w:ind w:left="252"/>
      </w:pPr>
      <w:r>
        <w:t>CONTACID</w:t>
      </w:r>
      <w:r>
        <w:rPr>
          <w:spacing w:val="-3"/>
        </w:rPr>
        <w:t xml:space="preserve"> </w:t>
      </w:r>
      <w:r>
        <w:rPr>
          <w:spacing w:val="-4"/>
        </w:rPr>
        <w:t>a.s.</w:t>
      </w:r>
    </w:p>
    <w:p w14:paraId="53AD787E" w14:textId="77777777" w:rsidR="00152841" w:rsidRDefault="006A3502">
      <w:pPr>
        <w:pStyle w:val="Zkladntext"/>
        <w:spacing w:before="11" w:line="208" w:lineRule="auto"/>
        <w:ind w:left="252"/>
      </w:pPr>
      <w:r>
        <w:t>V</w:t>
      </w:r>
      <w:r>
        <w:rPr>
          <w:spacing w:val="-15"/>
        </w:rPr>
        <w:t xml:space="preserve"> </w:t>
      </w:r>
      <w:r>
        <w:t>olšinách</w:t>
      </w:r>
      <w:r>
        <w:rPr>
          <w:spacing w:val="-15"/>
        </w:rPr>
        <w:t xml:space="preserve"> </w:t>
      </w:r>
      <w:r>
        <w:t>2300/75 100 00 Praha</w:t>
      </w:r>
    </w:p>
    <w:p w14:paraId="40F44B85" w14:textId="77777777" w:rsidR="00152841" w:rsidRDefault="006A3502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7020DAC" w14:textId="77777777" w:rsidR="00152841" w:rsidRDefault="006A3502">
      <w:pPr>
        <w:pStyle w:val="Zkladntext"/>
        <w:spacing w:line="266" w:lineRule="exact"/>
        <w:ind w:left="252"/>
      </w:pPr>
      <w:r>
        <w:t>3610005075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21.06.2024</w:t>
      </w:r>
    </w:p>
    <w:p w14:paraId="24D36FF4" w14:textId="77777777" w:rsidR="00152841" w:rsidRDefault="00152841">
      <w:pPr>
        <w:spacing w:line="266" w:lineRule="exact"/>
        <w:sectPr w:rsidR="0015284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342" w:space="4858"/>
            <w:col w:w="3410"/>
          </w:cols>
        </w:sectPr>
      </w:pPr>
    </w:p>
    <w:p w14:paraId="5E7AAFD7" w14:textId="77777777" w:rsidR="00152841" w:rsidRDefault="00152841">
      <w:pPr>
        <w:pStyle w:val="Zkladntext"/>
        <w:rPr>
          <w:sz w:val="20"/>
        </w:rPr>
      </w:pPr>
    </w:p>
    <w:p w14:paraId="23B8C0E5" w14:textId="77777777" w:rsidR="00152841" w:rsidRDefault="00152841">
      <w:pPr>
        <w:pStyle w:val="Zkladntext"/>
        <w:rPr>
          <w:sz w:val="20"/>
        </w:rPr>
      </w:pPr>
    </w:p>
    <w:p w14:paraId="01CCD95A" w14:textId="77777777" w:rsidR="00152841" w:rsidRDefault="00152841">
      <w:pPr>
        <w:pStyle w:val="Zkladntext"/>
        <w:spacing w:before="72"/>
        <w:rPr>
          <w:sz w:val="20"/>
        </w:rPr>
      </w:pPr>
    </w:p>
    <w:p w14:paraId="2ABB021A" w14:textId="77777777" w:rsidR="00152841" w:rsidRDefault="006A350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DA3CBB" wp14:editId="7C5889D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0BD3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34C5FF6" w14:textId="77777777" w:rsidR="00152841" w:rsidRDefault="006A3502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5700002598 Číslo smlouvy</w:t>
      </w:r>
      <w:r>
        <w:tab/>
        <w:t>2022/108</w:t>
      </w:r>
      <w:r>
        <w:rPr>
          <w:spacing w:val="-17"/>
        </w:rPr>
        <w:t xml:space="preserve"> </w:t>
      </w:r>
      <w:r>
        <w:t>NAKIT</w:t>
      </w:r>
    </w:p>
    <w:p w14:paraId="040A39E9" w14:textId="77777777" w:rsidR="00152841" w:rsidRDefault="006A3502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75C5572" w14:textId="77777777" w:rsidR="00152841" w:rsidRDefault="00152841">
      <w:pPr>
        <w:pStyle w:val="Zkladntext"/>
        <w:spacing w:before="197"/>
      </w:pPr>
    </w:p>
    <w:p w14:paraId="4C46B9ED" w14:textId="39A10B46" w:rsidR="00152841" w:rsidRDefault="006A3502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05785D3" w14:textId="77777777" w:rsidR="00152841" w:rsidRDefault="006A3502">
      <w:pPr>
        <w:pStyle w:val="Zkladntext"/>
        <w:spacing w:before="240" w:line="208" w:lineRule="auto"/>
        <w:ind w:left="216" w:right="195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8B5C97E" w14:textId="77777777" w:rsidR="00152841" w:rsidRDefault="006A3502">
      <w:pPr>
        <w:spacing w:before="239" w:line="208" w:lineRule="auto"/>
        <w:ind w:left="216" w:right="195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0FFB873" w14:textId="77777777" w:rsidR="00152841" w:rsidRDefault="00152841">
      <w:pPr>
        <w:spacing w:line="208" w:lineRule="auto"/>
        <w:rPr>
          <w:sz w:val="24"/>
        </w:rPr>
        <w:sectPr w:rsidR="0015284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82772B9" w14:textId="77777777" w:rsidR="00152841" w:rsidRDefault="006A3502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5284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1AB4D" w14:textId="77777777" w:rsidR="006A3502" w:rsidRDefault="006A3502">
      <w:r>
        <w:separator/>
      </w:r>
    </w:p>
  </w:endnote>
  <w:endnote w:type="continuationSeparator" w:id="0">
    <w:p w14:paraId="71460FCE" w14:textId="77777777" w:rsidR="006A3502" w:rsidRDefault="006A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53D0" w14:textId="53260998" w:rsidR="006A3502" w:rsidRDefault="006A350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754AEE99" wp14:editId="1FE7C9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2772642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82902" w14:textId="2A0A1203" w:rsidR="006A3502" w:rsidRPr="006A3502" w:rsidRDefault="006A3502" w:rsidP="006A35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3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AEE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EB82902" w14:textId="2A0A1203" w:rsidR="006A3502" w:rsidRPr="006A3502" w:rsidRDefault="006A3502" w:rsidP="006A35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3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913B" w14:textId="66CC4226" w:rsidR="00152841" w:rsidRDefault="006A350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4512A929" wp14:editId="7337F416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1533111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E4003" w14:textId="3D2A722E" w:rsidR="006A3502" w:rsidRPr="006A3502" w:rsidRDefault="006A3502" w:rsidP="006A35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3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2A92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63E4003" w14:textId="3D2A722E" w:rsidR="006A3502" w:rsidRPr="006A3502" w:rsidRDefault="006A3502" w:rsidP="006A35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3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41F36F49" wp14:editId="33010A2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21EFC" w14:textId="77777777" w:rsidR="00152841" w:rsidRDefault="006A350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36F49" id="Textbox 3" o:spid="_x0000_s1034" type="#_x0000_t202" style="position:absolute;margin-left:248.35pt;margin-top:777.6pt;width:50.4pt;height:1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CA21EFC" w14:textId="77777777" w:rsidR="00152841" w:rsidRDefault="006A350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3A33" w14:textId="14BB1398" w:rsidR="006A3502" w:rsidRDefault="006A350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67EB7BC4" wp14:editId="723BB9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208151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C3AA4" w14:textId="6DB2736D" w:rsidR="006A3502" w:rsidRPr="006A3502" w:rsidRDefault="006A3502" w:rsidP="006A35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3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B7BC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B8C3AA4" w14:textId="6DB2736D" w:rsidR="006A3502" w:rsidRPr="006A3502" w:rsidRDefault="006A3502" w:rsidP="006A35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3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D043" w14:textId="77777777" w:rsidR="006A3502" w:rsidRDefault="006A3502">
      <w:r>
        <w:separator/>
      </w:r>
    </w:p>
  </w:footnote>
  <w:footnote w:type="continuationSeparator" w:id="0">
    <w:p w14:paraId="39F5865B" w14:textId="77777777" w:rsidR="006A3502" w:rsidRDefault="006A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C336" w14:textId="77777777" w:rsidR="00152841" w:rsidRDefault="006A350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6D553E8E" wp14:editId="7A4DB21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11B4FFFC" wp14:editId="67CD16E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8942C" w14:textId="77777777" w:rsidR="00152841" w:rsidRDefault="006A350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50911B5" w14:textId="77777777" w:rsidR="00152841" w:rsidRDefault="006A350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7F92FAA" w14:textId="77777777" w:rsidR="00152841" w:rsidRDefault="006A350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4FFF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668942C" w14:textId="77777777" w:rsidR="00152841" w:rsidRDefault="006A350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50911B5" w14:textId="77777777" w:rsidR="00152841" w:rsidRDefault="006A350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7F92FAA" w14:textId="77777777" w:rsidR="00152841" w:rsidRDefault="006A350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841"/>
    <w:rsid w:val="00152841"/>
    <w:rsid w:val="004B1068"/>
    <w:rsid w:val="006A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2A13"/>
  <w15:docId w15:val="{B5C3EA45-B346-4743-8AB0-4AAF0613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6A3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50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IJANKOVSKA/NA30000084340_1</dc:title>
  <dc:creator>Jankovská Ilona</dc:creator>
  <cp:lastModifiedBy>Urbanec Lukáš</cp:lastModifiedBy>
  <cp:revision>2</cp:revision>
  <dcterms:created xsi:type="dcterms:W3CDTF">2024-06-21T12:42:00Z</dcterms:created>
  <dcterms:modified xsi:type="dcterms:W3CDTF">2024-06-21T12:43:00Z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9a92ae9,78dca656,24ad352d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