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9F9" w:rsidRDefault="00A25621">
      <w:pPr>
        <w:spacing w:before="179"/>
        <w:ind w:left="107"/>
        <w:rPr>
          <w:sz w:val="5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5651107</wp:posOffset>
            </wp:positionH>
            <wp:positionV relativeFrom="paragraph">
              <wp:posOffset>-2070</wp:posOffset>
            </wp:positionV>
            <wp:extent cx="1869953" cy="3755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953" cy="375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27272"/>
          <w:w w:val="60"/>
          <w:sz w:val="59"/>
        </w:rPr>
        <w:t>\</w:t>
      </w:r>
    </w:p>
    <w:p w:rsidR="00DB59F9" w:rsidRDefault="00DB59F9">
      <w:pPr>
        <w:pStyle w:val="Zkladntext"/>
        <w:spacing w:before="1"/>
        <w:rPr>
          <w:sz w:val="21"/>
        </w:rPr>
      </w:pPr>
    </w:p>
    <w:p w:rsidR="00DB59F9" w:rsidRDefault="00A25621">
      <w:pPr>
        <w:spacing w:before="91"/>
        <w:ind w:left="4307" w:right="4619"/>
        <w:jc w:val="center"/>
        <w:rPr>
          <w:b/>
          <w:sz w:val="28"/>
        </w:rPr>
      </w:pPr>
      <w:r>
        <w:rPr>
          <w:b/>
          <w:color w:val="4D4D4D"/>
          <w:sz w:val="28"/>
          <w:u w:val="thick" w:color="4D4D4D"/>
        </w:rPr>
        <w:t>SERVISNÍ  SMLOUVA</w:t>
      </w:r>
    </w:p>
    <w:p w:rsidR="00DB59F9" w:rsidRDefault="00DB59F9">
      <w:pPr>
        <w:pStyle w:val="Zkladntext"/>
        <w:rPr>
          <w:b/>
          <w:sz w:val="20"/>
        </w:rPr>
      </w:pPr>
    </w:p>
    <w:p w:rsidR="00DB59F9" w:rsidRDefault="00DB59F9">
      <w:pPr>
        <w:pStyle w:val="Zkladntext"/>
        <w:rPr>
          <w:b/>
          <w:sz w:val="20"/>
        </w:rPr>
      </w:pPr>
    </w:p>
    <w:p w:rsidR="00DB59F9" w:rsidRDefault="00DB59F9">
      <w:pPr>
        <w:pStyle w:val="Zkladntext"/>
        <w:spacing w:before="7"/>
        <w:rPr>
          <w:b/>
          <w:sz w:val="24"/>
        </w:rPr>
      </w:pPr>
    </w:p>
    <w:p w:rsidR="00DB59F9" w:rsidRDefault="00A25621">
      <w:pPr>
        <w:pStyle w:val="Zkladntext"/>
        <w:spacing w:before="93"/>
        <w:ind w:left="1186"/>
      </w:pPr>
      <w:r>
        <w:rPr>
          <w:color w:val="4D4D4D"/>
        </w:rPr>
        <w:t xml:space="preserve">Objednatel </w:t>
      </w:r>
      <w:r>
        <w:rPr>
          <w:color w:val="727272"/>
        </w:rPr>
        <w:t>:</w:t>
      </w:r>
    </w:p>
    <w:p w:rsidR="00DB59F9" w:rsidRDefault="00DB59F9">
      <w:pPr>
        <w:pStyle w:val="Zkladntext"/>
        <w:spacing w:before="10"/>
        <w:rPr>
          <w:sz w:val="25"/>
        </w:rPr>
      </w:pPr>
    </w:p>
    <w:p w:rsidR="00DB59F9" w:rsidRDefault="00A25621">
      <w:pPr>
        <w:pStyle w:val="Nadpis3"/>
        <w:spacing w:before="1" w:line="254" w:lineRule="auto"/>
        <w:ind w:left="1192" w:right="5829" w:hanging="3"/>
      </w:pPr>
      <w:r>
        <w:rPr>
          <w:color w:val="4D4D4D"/>
          <w:w w:val="105"/>
        </w:rPr>
        <w:t>Správa Krkonošského národního parku se sídlem Dobrovského 3, 543 01</w:t>
      </w:r>
      <w:r>
        <w:rPr>
          <w:color w:val="4D4D4D"/>
          <w:spacing w:val="-27"/>
          <w:w w:val="105"/>
        </w:rPr>
        <w:t xml:space="preserve"> </w:t>
      </w:r>
      <w:r>
        <w:rPr>
          <w:color w:val="4D4D4D"/>
          <w:w w:val="105"/>
        </w:rPr>
        <w:t>Vrchlabí</w:t>
      </w:r>
    </w:p>
    <w:p w:rsidR="00DB59F9" w:rsidRDefault="00A25621">
      <w:pPr>
        <w:pStyle w:val="Zkladntext"/>
        <w:spacing w:line="254" w:lineRule="auto"/>
        <w:ind w:left="1186" w:right="8465" w:hanging="4"/>
      </w:pPr>
      <w:r>
        <w:rPr>
          <w:color w:val="4D4D4D"/>
          <w:w w:val="105"/>
        </w:rPr>
        <w:t>IČO</w:t>
      </w:r>
      <w:r>
        <w:rPr>
          <w:color w:val="828282"/>
          <w:w w:val="105"/>
        </w:rPr>
        <w:t xml:space="preserve">: </w:t>
      </w:r>
      <w:r>
        <w:rPr>
          <w:color w:val="4D4D4D"/>
          <w:w w:val="105"/>
        </w:rPr>
        <w:t>000 88 455 DIČ</w:t>
      </w:r>
      <w:r>
        <w:rPr>
          <w:color w:val="727272"/>
          <w:w w:val="105"/>
        </w:rPr>
        <w:t xml:space="preserve">: </w:t>
      </w:r>
      <w:r>
        <w:rPr>
          <w:color w:val="4D4D4D"/>
          <w:w w:val="105"/>
        </w:rPr>
        <w:t>CZ00088455</w:t>
      </w:r>
    </w:p>
    <w:p w:rsidR="00DB59F9" w:rsidRDefault="00A25621">
      <w:pPr>
        <w:pStyle w:val="Zkladntext"/>
        <w:spacing w:before="6" w:line="237" w:lineRule="auto"/>
        <w:ind w:left="1182" w:right="4127" w:firstLine="3"/>
      </w:pPr>
      <w:r>
        <w:rPr>
          <w:color w:val="4D4D4D"/>
          <w:w w:val="105"/>
        </w:rPr>
        <w:t xml:space="preserve">zastoupená: PhDr. Robinem Bohnischem, ředitelem </w:t>
      </w:r>
    </w:p>
    <w:p w:rsidR="00DB59F9" w:rsidRDefault="00DB59F9">
      <w:pPr>
        <w:pStyle w:val="Zkladntext"/>
        <w:rPr>
          <w:sz w:val="28"/>
        </w:rPr>
      </w:pPr>
    </w:p>
    <w:p w:rsidR="00DB59F9" w:rsidRDefault="00DB59F9">
      <w:pPr>
        <w:pStyle w:val="Zkladntext"/>
        <w:rPr>
          <w:sz w:val="28"/>
        </w:rPr>
      </w:pPr>
    </w:p>
    <w:p w:rsidR="00DB59F9" w:rsidRDefault="00A25621">
      <w:pPr>
        <w:spacing w:before="190"/>
        <w:ind w:left="1189"/>
      </w:pPr>
      <w:r>
        <w:rPr>
          <w:color w:val="4D4D4D"/>
          <w:w w:val="104"/>
        </w:rPr>
        <w:t>a</w:t>
      </w:r>
    </w:p>
    <w:p w:rsidR="00DB59F9" w:rsidRDefault="00DB59F9">
      <w:pPr>
        <w:pStyle w:val="Zkladntext"/>
        <w:rPr>
          <w:sz w:val="24"/>
        </w:rPr>
      </w:pPr>
    </w:p>
    <w:p w:rsidR="00DB59F9" w:rsidRDefault="00DB59F9">
      <w:pPr>
        <w:pStyle w:val="Zkladntext"/>
        <w:spacing w:before="6"/>
        <w:rPr>
          <w:sz w:val="26"/>
        </w:rPr>
      </w:pPr>
    </w:p>
    <w:p w:rsidR="00DB59F9" w:rsidRDefault="00A25621">
      <w:pPr>
        <w:pStyle w:val="Zkladntext"/>
        <w:ind w:left="1178"/>
      </w:pPr>
      <w:r>
        <w:rPr>
          <w:color w:val="4D4D4D"/>
          <w:w w:val="105"/>
        </w:rPr>
        <w:t>Zhotovitel:</w:t>
      </w:r>
    </w:p>
    <w:p w:rsidR="00DB59F9" w:rsidRDefault="00DB59F9">
      <w:pPr>
        <w:pStyle w:val="Zkladntext"/>
        <w:spacing w:before="11"/>
        <w:rPr>
          <w:sz w:val="25"/>
        </w:rPr>
      </w:pPr>
    </w:p>
    <w:p w:rsidR="00DB59F9" w:rsidRDefault="00A25621">
      <w:pPr>
        <w:pStyle w:val="Nadpis3"/>
        <w:ind w:right="8465" w:hanging="3"/>
      </w:pPr>
      <w:r>
        <w:rPr>
          <w:color w:val="4D4D4D"/>
          <w:w w:val="105"/>
        </w:rPr>
        <w:t>Univers Tech s.r.o.</w:t>
      </w:r>
    </w:p>
    <w:p w:rsidR="00DB59F9" w:rsidRDefault="00A25621">
      <w:pPr>
        <w:spacing w:before="17"/>
        <w:ind w:left="1183" w:right="8465"/>
        <w:rPr>
          <w:b/>
          <w:sz w:val="23"/>
        </w:rPr>
      </w:pPr>
      <w:r>
        <w:rPr>
          <w:b/>
          <w:color w:val="4D4D4D"/>
          <w:w w:val="105"/>
          <w:sz w:val="23"/>
        </w:rPr>
        <w:t>Americká</w:t>
      </w:r>
      <w:r>
        <w:rPr>
          <w:b/>
          <w:color w:val="4D4D4D"/>
          <w:spacing w:val="-4"/>
          <w:w w:val="105"/>
          <w:sz w:val="23"/>
        </w:rPr>
        <w:t xml:space="preserve"> </w:t>
      </w:r>
      <w:r>
        <w:rPr>
          <w:b/>
          <w:color w:val="4D4D4D"/>
          <w:w w:val="105"/>
          <w:sz w:val="23"/>
        </w:rPr>
        <w:t>2772</w:t>
      </w:r>
    </w:p>
    <w:p w:rsidR="00DB59F9" w:rsidRDefault="00A25621">
      <w:pPr>
        <w:spacing w:before="15" w:line="259" w:lineRule="exact"/>
        <w:ind w:left="1177"/>
        <w:rPr>
          <w:b/>
          <w:sz w:val="23"/>
        </w:rPr>
      </w:pPr>
      <w:r>
        <w:rPr>
          <w:b/>
          <w:color w:val="4D4D4D"/>
          <w:w w:val="110"/>
          <w:sz w:val="23"/>
        </w:rPr>
        <w:t>272 01</w:t>
      </w:r>
      <w:r>
        <w:rPr>
          <w:b/>
          <w:color w:val="4D4D4D"/>
          <w:spacing w:val="-15"/>
          <w:w w:val="110"/>
          <w:sz w:val="23"/>
        </w:rPr>
        <w:t xml:space="preserve"> </w:t>
      </w:r>
      <w:r>
        <w:rPr>
          <w:b/>
          <w:color w:val="4D4D4D"/>
          <w:w w:val="110"/>
          <w:sz w:val="23"/>
        </w:rPr>
        <w:t>Kladno</w:t>
      </w:r>
    </w:p>
    <w:p w:rsidR="00DB59F9" w:rsidRDefault="00A25621">
      <w:pPr>
        <w:pStyle w:val="Zkladntext"/>
        <w:spacing w:before="24" w:line="242" w:lineRule="auto"/>
        <w:ind w:left="1176" w:right="7386" w:hanging="4"/>
      </w:pPr>
      <w:r>
        <w:rPr>
          <w:color w:val="4D4D4D"/>
          <w:w w:val="105"/>
        </w:rPr>
        <w:t>IČO</w:t>
      </w:r>
      <w:r>
        <w:rPr>
          <w:color w:val="828282"/>
          <w:w w:val="105"/>
        </w:rPr>
        <w:t xml:space="preserve">: </w:t>
      </w:r>
      <w:r>
        <w:rPr>
          <w:color w:val="4D4D4D"/>
          <w:w w:val="105"/>
        </w:rPr>
        <w:t>27106985</w:t>
      </w: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spacing w:before="8"/>
        <w:rPr>
          <w:sz w:val="21"/>
        </w:rPr>
      </w:pPr>
    </w:p>
    <w:p w:rsidR="00DB59F9" w:rsidRDefault="00A25621">
      <w:pPr>
        <w:pStyle w:val="Zkladntext"/>
        <w:spacing w:line="235" w:lineRule="auto"/>
        <w:ind w:left="1173" w:right="2336" w:hanging="5"/>
      </w:pPr>
      <w:r>
        <w:rPr>
          <w:color w:val="4D4D4D"/>
          <w:w w:val="105"/>
        </w:rPr>
        <w:t>uzavírají d</w:t>
      </w:r>
      <w:r>
        <w:rPr>
          <w:color w:val="4D4D4D"/>
          <w:w w:val="105"/>
        </w:rPr>
        <w:t>le ustanovení§ 2586 a násl. Občanského zákoníku č</w:t>
      </w:r>
      <w:r>
        <w:rPr>
          <w:color w:val="828282"/>
          <w:w w:val="105"/>
        </w:rPr>
        <w:t xml:space="preserve">. </w:t>
      </w:r>
      <w:r>
        <w:rPr>
          <w:color w:val="4D4D4D"/>
          <w:w w:val="105"/>
        </w:rPr>
        <w:t xml:space="preserve">89/2012 </w:t>
      </w:r>
      <w:r>
        <w:rPr>
          <w:color w:val="4D4D4D"/>
          <w:spacing w:val="-3"/>
          <w:w w:val="105"/>
        </w:rPr>
        <w:t>Sb</w:t>
      </w:r>
      <w:r>
        <w:rPr>
          <w:color w:val="919191"/>
          <w:spacing w:val="-3"/>
          <w:w w:val="105"/>
        </w:rPr>
        <w:t>.</w:t>
      </w:r>
      <w:r>
        <w:rPr>
          <w:color w:val="727272"/>
          <w:spacing w:val="-3"/>
          <w:w w:val="105"/>
        </w:rPr>
        <w:t xml:space="preserve">, </w:t>
      </w:r>
      <w:r>
        <w:rPr>
          <w:color w:val="4D4D4D"/>
          <w:w w:val="105"/>
        </w:rPr>
        <w:t>v platném znění</w:t>
      </w:r>
      <w:r>
        <w:rPr>
          <w:color w:val="727272"/>
          <w:w w:val="105"/>
        </w:rPr>
        <w:t>,</w:t>
      </w:r>
      <w:r>
        <w:rPr>
          <w:color w:val="727272"/>
          <w:spacing w:val="-26"/>
          <w:w w:val="105"/>
        </w:rPr>
        <w:t xml:space="preserve"> </w:t>
      </w:r>
      <w:r>
        <w:rPr>
          <w:color w:val="4D4D4D"/>
          <w:w w:val="105"/>
        </w:rPr>
        <w:t>tuto</w:t>
      </w: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spacing w:before="11"/>
        <w:rPr>
          <w:sz w:val="22"/>
        </w:rPr>
      </w:pPr>
    </w:p>
    <w:p w:rsidR="00DB59F9" w:rsidRDefault="00A25621">
      <w:pPr>
        <w:pStyle w:val="Zkladntext"/>
        <w:ind w:left="4268" w:right="4619"/>
        <w:jc w:val="center"/>
      </w:pPr>
      <w:r>
        <w:rPr>
          <w:color w:val="4D4D4D"/>
          <w:w w:val="105"/>
        </w:rPr>
        <w:t>smlouvu o dílo:</w:t>
      </w: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spacing w:before="4"/>
        <w:rPr>
          <w:sz w:val="31"/>
        </w:rPr>
      </w:pPr>
    </w:p>
    <w:p w:rsidR="00DB59F9" w:rsidRDefault="00A25621">
      <w:pPr>
        <w:pStyle w:val="Nadpis3"/>
        <w:tabs>
          <w:tab w:val="left" w:pos="1866"/>
        </w:tabs>
        <w:ind w:left="1162"/>
      </w:pPr>
      <w:r>
        <w:rPr>
          <w:rFonts w:ascii="Times New Roman" w:hAnsi="Times New Roman"/>
          <w:b w:val="0"/>
          <w:color w:val="4D4D4D"/>
          <w:w w:val="105"/>
          <w:sz w:val="25"/>
        </w:rPr>
        <w:t>I.</w:t>
      </w:r>
      <w:r>
        <w:rPr>
          <w:rFonts w:ascii="Times New Roman" w:hAnsi="Times New Roman"/>
          <w:b w:val="0"/>
          <w:color w:val="4D4D4D"/>
          <w:w w:val="105"/>
          <w:sz w:val="25"/>
        </w:rPr>
        <w:tab/>
      </w:r>
      <w:r>
        <w:rPr>
          <w:color w:val="4D4D4D"/>
          <w:w w:val="105"/>
        </w:rPr>
        <w:t>Úvodní ustanovení</w:t>
      </w:r>
    </w:p>
    <w:p w:rsidR="00DB59F9" w:rsidRDefault="00DB59F9">
      <w:pPr>
        <w:pStyle w:val="Zkladntext"/>
        <w:spacing w:before="10"/>
        <w:rPr>
          <w:b/>
          <w:sz w:val="24"/>
        </w:rPr>
      </w:pPr>
    </w:p>
    <w:p w:rsidR="00DB59F9" w:rsidRDefault="00A25621">
      <w:pPr>
        <w:pStyle w:val="Odstavecseseznamem"/>
        <w:numPr>
          <w:ilvl w:val="0"/>
          <w:numId w:val="8"/>
        </w:numPr>
        <w:tabs>
          <w:tab w:val="left" w:pos="1864"/>
          <w:tab w:val="left" w:pos="1865"/>
        </w:tabs>
        <w:spacing w:line="244" w:lineRule="auto"/>
        <w:ind w:right="1524" w:hanging="710"/>
        <w:jc w:val="left"/>
        <w:rPr>
          <w:color w:val="4D4D4D"/>
          <w:sz w:val="23"/>
        </w:rPr>
      </w:pPr>
      <w:r>
        <w:rPr>
          <w:color w:val="4D4D4D"/>
          <w:w w:val="105"/>
          <w:sz w:val="23"/>
        </w:rPr>
        <w:t>Zhotovitel prohlašuje, že je oprávněn uskutečnit dílo v rozsahu požadovaném podle této smlouvy a že je vybaven potřebnými mater</w:t>
      </w:r>
      <w:r>
        <w:rPr>
          <w:color w:val="727272"/>
          <w:w w:val="105"/>
          <w:sz w:val="23"/>
        </w:rPr>
        <w:t>i</w:t>
      </w:r>
      <w:r>
        <w:rPr>
          <w:color w:val="4D4D4D"/>
          <w:w w:val="105"/>
          <w:sz w:val="23"/>
        </w:rPr>
        <w:t>álními, technickými a organizačnimi prostředky k jeho</w:t>
      </w:r>
      <w:r>
        <w:rPr>
          <w:color w:val="4D4D4D"/>
          <w:spacing w:val="2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realizaci.</w:t>
      </w:r>
    </w:p>
    <w:p w:rsidR="00DB59F9" w:rsidRDefault="00DB59F9">
      <w:pPr>
        <w:spacing w:line="244" w:lineRule="auto"/>
        <w:rPr>
          <w:sz w:val="23"/>
        </w:rPr>
        <w:sectPr w:rsidR="00DB59F9">
          <w:type w:val="continuous"/>
          <w:pgSz w:w="11910" w:h="16840"/>
          <w:pgMar w:top="220" w:right="0" w:bottom="280" w:left="80" w:header="708" w:footer="708" w:gutter="0"/>
          <w:cols w:space="708"/>
        </w:sectPr>
      </w:pPr>
    </w:p>
    <w:p w:rsidR="00DB59F9" w:rsidRDefault="00DB59F9">
      <w:pPr>
        <w:pStyle w:val="Zkladntext"/>
        <w:rPr>
          <w:sz w:val="20"/>
        </w:rPr>
      </w:pPr>
    </w:p>
    <w:p w:rsidR="00DB59F9" w:rsidRDefault="00DB59F9">
      <w:pPr>
        <w:pStyle w:val="Zkladntext"/>
        <w:rPr>
          <w:sz w:val="20"/>
        </w:rPr>
      </w:pPr>
    </w:p>
    <w:p w:rsidR="00DB59F9" w:rsidRDefault="00DB59F9">
      <w:pPr>
        <w:pStyle w:val="Zkladntext"/>
        <w:rPr>
          <w:sz w:val="20"/>
        </w:rPr>
      </w:pPr>
    </w:p>
    <w:p w:rsidR="00DB59F9" w:rsidRDefault="00DB59F9">
      <w:pPr>
        <w:pStyle w:val="Zkladntext"/>
        <w:rPr>
          <w:sz w:val="20"/>
        </w:rPr>
      </w:pPr>
    </w:p>
    <w:p w:rsidR="00DB59F9" w:rsidRDefault="00DB59F9">
      <w:pPr>
        <w:pStyle w:val="Zkladntext"/>
        <w:spacing w:before="3"/>
        <w:rPr>
          <w:sz w:val="22"/>
        </w:rPr>
      </w:pPr>
    </w:p>
    <w:p w:rsidR="00DB59F9" w:rsidRDefault="00A25621">
      <w:pPr>
        <w:pStyle w:val="Odstavecseseznamem"/>
        <w:numPr>
          <w:ilvl w:val="0"/>
          <w:numId w:val="8"/>
        </w:numPr>
        <w:tabs>
          <w:tab w:val="left" w:pos="843"/>
        </w:tabs>
        <w:spacing w:before="93" w:line="254" w:lineRule="auto"/>
        <w:ind w:left="841" w:right="1435" w:hanging="710"/>
        <w:jc w:val="both"/>
        <w:rPr>
          <w:color w:val="545454"/>
          <w:sz w:val="2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7199920</wp:posOffset>
            </wp:positionH>
            <wp:positionV relativeFrom="paragraph">
              <wp:posOffset>-742811</wp:posOffset>
            </wp:positionV>
            <wp:extent cx="495009" cy="24272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009" cy="242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5454"/>
          <w:w w:val="105"/>
          <w:sz w:val="23"/>
        </w:rPr>
        <w:t>Objednatel je oprávněn přijmout oprávněni</w:t>
      </w:r>
      <w:r>
        <w:rPr>
          <w:color w:val="545454"/>
          <w:w w:val="105"/>
          <w:sz w:val="23"/>
        </w:rPr>
        <w:t xml:space="preserve"> a závazky z této </w:t>
      </w:r>
      <w:r>
        <w:rPr>
          <w:color w:val="545454"/>
          <w:spacing w:val="-6"/>
          <w:w w:val="105"/>
          <w:sz w:val="23"/>
        </w:rPr>
        <w:t>smlouvy</w:t>
      </w:r>
      <w:r>
        <w:rPr>
          <w:color w:val="7B7B7B"/>
          <w:spacing w:val="-6"/>
          <w:w w:val="105"/>
          <w:sz w:val="23"/>
        </w:rPr>
        <w:t>.</w:t>
      </w:r>
      <w:r>
        <w:rPr>
          <w:color w:val="545454"/>
          <w:spacing w:val="-6"/>
          <w:w w:val="105"/>
          <w:sz w:val="23"/>
        </w:rPr>
        <w:t xml:space="preserve"> Prohlašuje</w:t>
      </w:r>
      <w:r>
        <w:rPr>
          <w:color w:val="7B7B7B"/>
          <w:spacing w:val="-6"/>
          <w:w w:val="105"/>
          <w:sz w:val="23"/>
        </w:rPr>
        <w:t xml:space="preserve">, </w:t>
      </w:r>
      <w:r>
        <w:rPr>
          <w:color w:val="545454"/>
          <w:w w:val="105"/>
          <w:sz w:val="23"/>
        </w:rPr>
        <w:t>že má k dispozici finanční prostředky postačuj</w:t>
      </w:r>
      <w:r>
        <w:rPr>
          <w:color w:val="7B7B7B"/>
          <w:w w:val="105"/>
          <w:sz w:val="23"/>
        </w:rPr>
        <w:t>í</w:t>
      </w:r>
      <w:r>
        <w:rPr>
          <w:color w:val="545454"/>
          <w:w w:val="105"/>
          <w:sz w:val="23"/>
        </w:rPr>
        <w:t>cí k úhradě ceny za řádné provedeni servisní</w:t>
      </w:r>
      <w:r>
        <w:rPr>
          <w:color w:val="545454"/>
          <w:spacing w:val="6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>prohlídky</w:t>
      </w:r>
      <w:r>
        <w:rPr>
          <w:color w:val="A3A3A3"/>
          <w:w w:val="105"/>
          <w:sz w:val="23"/>
        </w:rPr>
        <w:t>.</w:t>
      </w: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</w:pPr>
    </w:p>
    <w:p w:rsidR="00DB59F9" w:rsidRDefault="00A25621">
      <w:pPr>
        <w:pStyle w:val="Nadpis1"/>
        <w:tabs>
          <w:tab w:val="left" w:pos="835"/>
        </w:tabs>
        <w:ind w:firstLine="0"/>
      </w:pPr>
      <w:r>
        <w:rPr>
          <w:color w:val="545454"/>
        </w:rPr>
        <w:t>li.</w:t>
      </w:r>
      <w:r>
        <w:rPr>
          <w:color w:val="545454"/>
        </w:rPr>
        <w:tab/>
        <w:t>Předmět</w:t>
      </w:r>
      <w:r>
        <w:rPr>
          <w:color w:val="545454"/>
          <w:spacing w:val="-4"/>
        </w:rPr>
        <w:t xml:space="preserve"> </w:t>
      </w:r>
      <w:r>
        <w:rPr>
          <w:color w:val="545454"/>
        </w:rPr>
        <w:t>smlouvy</w:t>
      </w:r>
    </w:p>
    <w:p w:rsidR="00DB59F9" w:rsidRDefault="00DB59F9">
      <w:pPr>
        <w:pStyle w:val="Zkladntext"/>
        <w:spacing w:before="1"/>
        <w:rPr>
          <w:b/>
          <w:sz w:val="25"/>
        </w:rPr>
      </w:pPr>
    </w:p>
    <w:p w:rsidR="00DB59F9" w:rsidRDefault="00A25621">
      <w:pPr>
        <w:pStyle w:val="Odstavecseseznamem"/>
        <w:numPr>
          <w:ilvl w:val="0"/>
          <w:numId w:val="7"/>
        </w:numPr>
        <w:tabs>
          <w:tab w:val="left" w:pos="836"/>
        </w:tabs>
        <w:spacing w:line="249" w:lineRule="auto"/>
        <w:ind w:right="1438" w:hanging="718"/>
        <w:jc w:val="both"/>
        <w:rPr>
          <w:sz w:val="23"/>
        </w:rPr>
      </w:pPr>
      <w:r>
        <w:rPr>
          <w:color w:val="545454"/>
          <w:w w:val="105"/>
          <w:sz w:val="23"/>
        </w:rPr>
        <w:t xml:space="preserve">Předmětem smlouvy je závazek zhotovitele provádět pravidelnou proaktivnl údržbu a servis rolovacích mříži objednatele specifikovaných v </w:t>
      </w:r>
      <w:r>
        <w:rPr>
          <w:color w:val="545454"/>
          <w:w w:val="105"/>
          <w:sz w:val="23"/>
          <w:u w:val="thick" w:color="545454"/>
        </w:rPr>
        <w:t xml:space="preserve">příloze </w:t>
      </w:r>
      <w:r>
        <w:rPr>
          <w:color w:val="545454"/>
          <w:spacing w:val="-4"/>
          <w:w w:val="105"/>
          <w:sz w:val="23"/>
          <w:u w:val="thick" w:color="545454"/>
        </w:rPr>
        <w:t>č</w:t>
      </w:r>
      <w:r>
        <w:rPr>
          <w:color w:val="7B7B7B"/>
          <w:spacing w:val="-4"/>
          <w:w w:val="105"/>
          <w:sz w:val="23"/>
          <w:u w:val="thick" w:color="545454"/>
        </w:rPr>
        <w:t>.</w:t>
      </w:r>
      <w:r>
        <w:rPr>
          <w:color w:val="545454"/>
          <w:spacing w:val="-4"/>
          <w:w w:val="105"/>
          <w:sz w:val="23"/>
          <w:u w:val="thick" w:color="545454"/>
        </w:rPr>
        <w:t xml:space="preserve">1 </w:t>
      </w:r>
      <w:r>
        <w:rPr>
          <w:color w:val="545454"/>
          <w:w w:val="105"/>
          <w:sz w:val="23"/>
          <w:u w:val="thick" w:color="545454"/>
        </w:rPr>
        <w:t>této</w:t>
      </w:r>
      <w:r>
        <w:rPr>
          <w:color w:val="545454"/>
          <w:w w:val="105"/>
          <w:sz w:val="23"/>
          <w:u w:val="thick" w:color="7B7B7B"/>
        </w:rPr>
        <w:t xml:space="preserve"> </w:t>
      </w:r>
      <w:r>
        <w:rPr>
          <w:color w:val="545454"/>
          <w:spacing w:val="-3"/>
          <w:w w:val="105"/>
          <w:sz w:val="23"/>
          <w:u w:val="thick" w:color="7B7B7B"/>
        </w:rPr>
        <w:t>smlouvy</w:t>
      </w:r>
      <w:r>
        <w:rPr>
          <w:color w:val="7B7B7B"/>
          <w:spacing w:val="-3"/>
          <w:w w:val="105"/>
          <w:sz w:val="23"/>
        </w:rPr>
        <w:t>.</w:t>
      </w:r>
    </w:p>
    <w:p w:rsidR="00DB59F9" w:rsidRDefault="00A25621">
      <w:pPr>
        <w:pStyle w:val="Zkladntext"/>
        <w:spacing w:line="261" w:lineRule="auto"/>
        <w:ind w:left="838" w:right="1453" w:hanging="3"/>
        <w:jc w:val="both"/>
      </w:pPr>
      <w:r>
        <w:rPr>
          <w:color w:val="545454"/>
          <w:w w:val="105"/>
        </w:rPr>
        <w:t>Rozsah servisních prací je určen platnými ČSN normami, obecně závaznými právními předpisy</w:t>
      </w:r>
      <w:r>
        <w:rPr>
          <w:color w:val="939393"/>
          <w:w w:val="105"/>
        </w:rPr>
        <w:t xml:space="preserve">, </w:t>
      </w:r>
      <w:r>
        <w:rPr>
          <w:color w:val="545454"/>
          <w:w w:val="105"/>
        </w:rPr>
        <w:t>pokyny výrobce a servisnim standardem zhotovitele</w:t>
      </w:r>
      <w:r>
        <w:rPr>
          <w:color w:val="7B7B7B"/>
          <w:w w:val="105"/>
        </w:rPr>
        <w:t>.</w:t>
      </w:r>
    </w:p>
    <w:p w:rsidR="00DB59F9" w:rsidRDefault="00DB59F9">
      <w:pPr>
        <w:pStyle w:val="Zkladntext"/>
        <w:spacing w:before="7"/>
      </w:pPr>
    </w:p>
    <w:p w:rsidR="00DB59F9" w:rsidRDefault="00A25621">
      <w:pPr>
        <w:pStyle w:val="Odstavecseseznamem"/>
        <w:numPr>
          <w:ilvl w:val="0"/>
          <w:numId w:val="7"/>
        </w:numPr>
        <w:tabs>
          <w:tab w:val="left" w:pos="835"/>
          <w:tab w:val="left" w:pos="836"/>
        </w:tabs>
        <w:spacing w:line="249" w:lineRule="auto"/>
        <w:ind w:left="835" w:right="1769" w:hanging="710"/>
        <w:rPr>
          <w:sz w:val="23"/>
        </w:rPr>
      </w:pPr>
      <w:r>
        <w:rPr>
          <w:color w:val="545454"/>
          <w:w w:val="105"/>
          <w:sz w:val="23"/>
        </w:rPr>
        <w:t>Rozsah plnění dle této smlouvy je upraven v příloze č</w:t>
      </w:r>
      <w:r>
        <w:rPr>
          <w:color w:val="7B7B7B"/>
          <w:w w:val="105"/>
          <w:sz w:val="23"/>
        </w:rPr>
        <w:t xml:space="preserve">. </w:t>
      </w:r>
      <w:r>
        <w:rPr>
          <w:color w:val="545454"/>
          <w:w w:val="105"/>
          <w:sz w:val="23"/>
        </w:rPr>
        <w:t xml:space="preserve">1 této </w:t>
      </w:r>
      <w:r>
        <w:rPr>
          <w:color w:val="545454"/>
          <w:spacing w:val="-3"/>
          <w:w w:val="105"/>
          <w:sz w:val="23"/>
        </w:rPr>
        <w:t>smlouvy</w:t>
      </w:r>
      <w:r>
        <w:rPr>
          <w:color w:val="7B7B7B"/>
          <w:spacing w:val="-3"/>
          <w:w w:val="105"/>
          <w:sz w:val="23"/>
        </w:rPr>
        <w:t xml:space="preserve">, </w:t>
      </w:r>
      <w:r>
        <w:rPr>
          <w:color w:val="545454"/>
          <w:w w:val="105"/>
          <w:sz w:val="23"/>
        </w:rPr>
        <w:t>která je její nedílnou</w:t>
      </w:r>
      <w:r>
        <w:rPr>
          <w:color w:val="545454"/>
          <w:spacing w:val="-14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>součástí</w:t>
      </w:r>
      <w:r>
        <w:rPr>
          <w:color w:val="7B7B7B"/>
          <w:w w:val="105"/>
          <w:sz w:val="23"/>
        </w:rPr>
        <w:t>.</w:t>
      </w: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spacing w:before="1"/>
        <w:rPr>
          <w:sz w:val="21"/>
        </w:rPr>
      </w:pPr>
    </w:p>
    <w:p w:rsidR="00DB59F9" w:rsidRDefault="00A25621">
      <w:pPr>
        <w:tabs>
          <w:tab w:val="left" w:pos="834"/>
        </w:tabs>
        <w:spacing w:before="1"/>
        <w:ind w:left="108"/>
        <w:rPr>
          <w:b/>
          <w:sz w:val="24"/>
        </w:rPr>
      </w:pPr>
      <w:r>
        <w:rPr>
          <w:color w:val="545454"/>
          <w:w w:val="110"/>
          <w:sz w:val="25"/>
        </w:rPr>
        <w:t>Ill.</w:t>
      </w:r>
      <w:r>
        <w:rPr>
          <w:color w:val="545454"/>
          <w:w w:val="110"/>
          <w:sz w:val="25"/>
        </w:rPr>
        <w:tab/>
      </w:r>
      <w:r>
        <w:rPr>
          <w:b/>
          <w:color w:val="545454"/>
          <w:w w:val="110"/>
          <w:sz w:val="24"/>
        </w:rPr>
        <w:t>Čas</w:t>
      </w:r>
      <w:r>
        <w:rPr>
          <w:b/>
          <w:color w:val="545454"/>
          <w:spacing w:val="-15"/>
          <w:w w:val="110"/>
          <w:sz w:val="24"/>
        </w:rPr>
        <w:t xml:space="preserve"> </w:t>
      </w:r>
      <w:r>
        <w:rPr>
          <w:b/>
          <w:color w:val="545454"/>
          <w:w w:val="110"/>
          <w:sz w:val="24"/>
        </w:rPr>
        <w:t>plnění</w:t>
      </w:r>
    </w:p>
    <w:p w:rsidR="00DB59F9" w:rsidRDefault="00DB59F9">
      <w:pPr>
        <w:pStyle w:val="Zkladntext"/>
        <w:spacing w:before="3"/>
        <w:rPr>
          <w:b/>
          <w:sz w:val="24"/>
        </w:rPr>
      </w:pPr>
    </w:p>
    <w:p w:rsidR="00DB59F9" w:rsidRDefault="00A25621">
      <w:pPr>
        <w:pStyle w:val="Zkladntext"/>
        <w:spacing w:line="249" w:lineRule="auto"/>
        <w:ind w:left="831" w:right="1448" w:hanging="711"/>
        <w:jc w:val="both"/>
      </w:pPr>
      <w:r>
        <w:rPr>
          <w:color w:val="545454"/>
          <w:w w:val="105"/>
        </w:rPr>
        <w:t>1</w:t>
      </w:r>
      <w:r>
        <w:rPr>
          <w:color w:val="7B7B7B"/>
          <w:w w:val="105"/>
        </w:rPr>
        <w:t xml:space="preserve">.       </w:t>
      </w:r>
      <w:r>
        <w:rPr>
          <w:color w:val="545454"/>
          <w:w w:val="105"/>
        </w:rPr>
        <w:t>Smlouva  se uzavlrá  na dobu neurčitou  s účinnosti  ode dne jejího  uza</w:t>
      </w:r>
      <w:r>
        <w:rPr>
          <w:color w:val="545454"/>
          <w:w w:val="105"/>
        </w:rPr>
        <w:t>vřeni</w:t>
      </w:r>
      <w:r>
        <w:rPr>
          <w:color w:val="7B7B7B"/>
          <w:w w:val="105"/>
        </w:rPr>
        <w:t>,</w:t>
      </w:r>
      <w:r>
        <w:rPr>
          <w:color w:val="545454"/>
          <w:w w:val="105"/>
        </w:rPr>
        <w:t xml:space="preserve"> s výpovědní lhůtou </w:t>
      </w:r>
      <w:r>
        <w:rPr>
          <w:rFonts w:ascii="Times New Roman" w:hAnsi="Times New Roman"/>
          <w:color w:val="545454"/>
          <w:w w:val="105"/>
          <w:sz w:val="24"/>
        </w:rPr>
        <w:t xml:space="preserve">1 </w:t>
      </w:r>
      <w:r>
        <w:rPr>
          <w:color w:val="545454"/>
          <w:w w:val="105"/>
        </w:rPr>
        <w:t xml:space="preserve">měsíc od písemného doručení výpovědi druhé smluvní </w:t>
      </w:r>
      <w:r>
        <w:rPr>
          <w:color w:val="545454"/>
          <w:spacing w:val="2"/>
          <w:w w:val="105"/>
        </w:rPr>
        <w:t>straně</w:t>
      </w:r>
      <w:r>
        <w:rPr>
          <w:color w:val="7B7B7B"/>
          <w:spacing w:val="2"/>
          <w:w w:val="105"/>
        </w:rPr>
        <w:t>.</w:t>
      </w: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spacing w:before="5"/>
        <w:rPr>
          <w:sz w:val="21"/>
        </w:rPr>
      </w:pPr>
    </w:p>
    <w:p w:rsidR="00DB59F9" w:rsidRDefault="00A25621">
      <w:pPr>
        <w:pStyle w:val="Nadpis1"/>
        <w:numPr>
          <w:ilvl w:val="0"/>
          <w:numId w:val="6"/>
        </w:numPr>
        <w:tabs>
          <w:tab w:val="left" w:pos="834"/>
          <w:tab w:val="left" w:pos="835"/>
        </w:tabs>
        <w:rPr>
          <w:color w:val="545454"/>
        </w:rPr>
      </w:pPr>
      <w:r>
        <w:rPr>
          <w:color w:val="545454"/>
        </w:rPr>
        <w:t>Cena za dílo a platební</w:t>
      </w:r>
      <w:r>
        <w:rPr>
          <w:color w:val="545454"/>
          <w:spacing w:val="-25"/>
        </w:rPr>
        <w:t xml:space="preserve"> </w:t>
      </w:r>
      <w:r>
        <w:rPr>
          <w:color w:val="545454"/>
        </w:rPr>
        <w:t>podmínky</w:t>
      </w:r>
    </w:p>
    <w:p w:rsidR="00DB59F9" w:rsidRDefault="00DB59F9">
      <w:pPr>
        <w:pStyle w:val="Zkladntext"/>
        <w:spacing w:before="5"/>
        <w:rPr>
          <w:b/>
        </w:rPr>
      </w:pPr>
    </w:p>
    <w:p w:rsidR="00DB59F9" w:rsidRDefault="00A25621">
      <w:pPr>
        <w:pStyle w:val="Odstavecseseznamem"/>
        <w:numPr>
          <w:ilvl w:val="0"/>
          <w:numId w:val="5"/>
        </w:numPr>
        <w:tabs>
          <w:tab w:val="left" w:pos="827"/>
          <w:tab w:val="left" w:pos="828"/>
        </w:tabs>
        <w:spacing w:before="1" w:line="249" w:lineRule="auto"/>
        <w:ind w:right="1459" w:hanging="718"/>
        <w:rPr>
          <w:color w:val="545454"/>
          <w:sz w:val="23"/>
        </w:rPr>
      </w:pPr>
      <w:r>
        <w:rPr>
          <w:color w:val="545454"/>
          <w:w w:val="105"/>
          <w:sz w:val="23"/>
        </w:rPr>
        <w:t xml:space="preserve">Cena předmětu díla uvedeného v bodě </w:t>
      </w:r>
      <w:r>
        <w:rPr>
          <w:color w:val="545454"/>
          <w:spacing w:val="3"/>
          <w:w w:val="105"/>
          <w:sz w:val="25"/>
        </w:rPr>
        <w:t>li</w:t>
      </w:r>
      <w:r>
        <w:rPr>
          <w:color w:val="7B7B7B"/>
          <w:spacing w:val="3"/>
          <w:w w:val="105"/>
          <w:sz w:val="25"/>
        </w:rPr>
        <w:t xml:space="preserve">. </w:t>
      </w:r>
      <w:r>
        <w:rPr>
          <w:color w:val="545454"/>
          <w:w w:val="105"/>
          <w:sz w:val="23"/>
        </w:rPr>
        <w:t>této smlouvy se sjednává dohodou smluvních stran a jeji výše</w:t>
      </w:r>
      <w:r>
        <w:rPr>
          <w:color w:val="545454"/>
          <w:spacing w:val="-19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>činí</w:t>
      </w:r>
      <w:r>
        <w:rPr>
          <w:color w:val="7B7B7B"/>
          <w:w w:val="105"/>
          <w:sz w:val="23"/>
        </w:rPr>
        <w:t>:</w:t>
      </w:r>
    </w:p>
    <w:p w:rsidR="00DB59F9" w:rsidRDefault="00DB59F9">
      <w:pPr>
        <w:pStyle w:val="Zkladntext"/>
        <w:spacing w:before="9"/>
      </w:pPr>
    </w:p>
    <w:p w:rsidR="00DB59F9" w:rsidRDefault="00A25621">
      <w:pPr>
        <w:pStyle w:val="Zkladntext"/>
        <w:spacing w:line="249" w:lineRule="auto"/>
        <w:ind w:left="829" w:right="1454" w:firstLine="6"/>
        <w:jc w:val="both"/>
      </w:pPr>
      <w:r>
        <w:rPr>
          <w:color w:val="545454"/>
          <w:w w:val="105"/>
        </w:rPr>
        <w:t>Servisní prohlídka rolovaci mříže Monako 2060 mm x 2790 mm/ 1 kus - cena 3150</w:t>
      </w:r>
      <w:r>
        <w:rPr>
          <w:color w:val="7B7B7B"/>
          <w:w w:val="105"/>
        </w:rPr>
        <w:t>,</w:t>
      </w:r>
      <w:r>
        <w:rPr>
          <w:color w:val="545454"/>
          <w:w w:val="105"/>
        </w:rPr>
        <w:t>- Kč bez DPH/ 1 ročně</w:t>
      </w:r>
    </w:p>
    <w:p w:rsidR="00DB59F9" w:rsidRDefault="00DB59F9">
      <w:pPr>
        <w:pStyle w:val="Zkladntext"/>
        <w:spacing w:before="3"/>
        <w:rPr>
          <w:sz w:val="24"/>
        </w:rPr>
      </w:pPr>
    </w:p>
    <w:p w:rsidR="00DB59F9" w:rsidRDefault="00A25621">
      <w:pPr>
        <w:pStyle w:val="Zkladntext"/>
        <w:spacing w:before="1" w:line="254" w:lineRule="auto"/>
        <w:ind w:left="823" w:right="1453" w:firstLine="11"/>
        <w:jc w:val="both"/>
      </w:pPr>
      <w:r>
        <w:rPr>
          <w:color w:val="545454"/>
          <w:w w:val="105"/>
        </w:rPr>
        <w:t xml:space="preserve">Dopravné je 18,-Kč/ za kilometr </w:t>
      </w:r>
      <w:r>
        <w:rPr>
          <w:color w:val="7B7B7B"/>
          <w:w w:val="105"/>
        </w:rPr>
        <w:t xml:space="preserve">- </w:t>
      </w:r>
      <w:r>
        <w:rPr>
          <w:color w:val="545454"/>
          <w:w w:val="105"/>
        </w:rPr>
        <w:t>celkem 308 km (vzdálenost od místa výjezdu příslušných techniků k mfstu servisu a zpět)</w:t>
      </w:r>
    </w:p>
    <w:p w:rsidR="00DB59F9" w:rsidRDefault="00DB59F9">
      <w:pPr>
        <w:pStyle w:val="Zkladntext"/>
        <w:spacing w:before="11"/>
      </w:pPr>
    </w:p>
    <w:p w:rsidR="00DB59F9" w:rsidRDefault="00A25621">
      <w:pPr>
        <w:pStyle w:val="Odstavecseseznamem"/>
        <w:numPr>
          <w:ilvl w:val="0"/>
          <w:numId w:val="5"/>
        </w:numPr>
        <w:tabs>
          <w:tab w:val="left" w:pos="829"/>
          <w:tab w:val="left" w:pos="830"/>
        </w:tabs>
        <w:spacing w:line="261" w:lineRule="auto"/>
        <w:ind w:left="829" w:right="1452" w:hanging="712"/>
        <w:rPr>
          <w:color w:val="545454"/>
          <w:sz w:val="23"/>
        </w:rPr>
      </w:pPr>
      <w:r>
        <w:rPr>
          <w:color w:val="545454"/>
          <w:w w:val="105"/>
          <w:sz w:val="23"/>
        </w:rPr>
        <w:t>K ceně bude připočtena DPH dle a</w:t>
      </w:r>
      <w:r>
        <w:rPr>
          <w:color w:val="545454"/>
          <w:w w:val="105"/>
          <w:sz w:val="23"/>
        </w:rPr>
        <w:t xml:space="preserve">ktuálně  platného  znění  Zákona  o  DPH  </w:t>
      </w:r>
      <w:r>
        <w:rPr>
          <w:color w:val="545454"/>
          <w:spacing w:val="-3"/>
          <w:w w:val="105"/>
          <w:sz w:val="23"/>
        </w:rPr>
        <w:t>č</w:t>
      </w:r>
      <w:r>
        <w:rPr>
          <w:color w:val="7B7B7B"/>
          <w:spacing w:val="-3"/>
          <w:w w:val="105"/>
          <w:sz w:val="23"/>
        </w:rPr>
        <w:t xml:space="preserve">. </w:t>
      </w:r>
      <w:r>
        <w:rPr>
          <w:color w:val="545454"/>
          <w:w w:val="105"/>
          <w:sz w:val="23"/>
        </w:rPr>
        <w:t>235/2004</w:t>
      </w:r>
      <w:r>
        <w:rPr>
          <w:color w:val="545454"/>
          <w:spacing w:val="-3"/>
          <w:w w:val="105"/>
          <w:sz w:val="23"/>
        </w:rPr>
        <w:t xml:space="preserve"> </w:t>
      </w:r>
      <w:r>
        <w:rPr>
          <w:color w:val="545454"/>
          <w:spacing w:val="3"/>
          <w:w w:val="105"/>
          <w:sz w:val="23"/>
        </w:rPr>
        <w:t>Sb</w:t>
      </w:r>
      <w:r>
        <w:rPr>
          <w:color w:val="939393"/>
          <w:spacing w:val="3"/>
          <w:w w:val="105"/>
          <w:sz w:val="23"/>
        </w:rPr>
        <w:t>.</w:t>
      </w:r>
    </w:p>
    <w:p w:rsidR="00DB59F9" w:rsidRDefault="00DB59F9">
      <w:pPr>
        <w:pStyle w:val="Zkladntext"/>
        <w:rPr>
          <w:sz w:val="22"/>
        </w:rPr>
      </w:pPr>
    </w:p>
    <w:p w:rsidR="00DB59F9" w:rsidRDefault="00A25621">
      <w:pPr>
        <w:pStyle w:val="Odstavecseseznamem"/>
        <w:numPr>
          <w:ilvl w:val="0"/>
          <w:numId w:val="5"/>
        </w:numPr>
        <w:tabs>
          <w:tab w:val="left" w:pos="837"/>
          <w:tab w:val="left" w:pos="839"/>
        </w:tabs>
        <w:ind w:left="838" w:hanging="717"/>
        <w:rPr>
          <w:color w:val="545454"/>
          <w:sz w:val="23"/>
        </w:rPr>
      </w:pPr>
      <w:r>
        <w:rPr>
          <w:color w:val="545454"/>
          <w:w w:val="105"/>
          <w:sz w:val="23"/>
        </w:rPr>
        <w:t>V</w:t>
      </w:r>
      <w:r>
        <w:rPr>
          <w:color w:val="545454"/>
          <w:spacing w:val="-7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>ceně</w:t>
      </w:r>
      <w:r>
        <w:rPr>
          <w:color w:val="545454"/>
          <w:spacing w:val="-10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>je</w:t>
      </w:r>
      <w:r>
        <w:rPr>
          <w:color w:val="545454"/>
          <w:spacing w:val="-13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>j</w:t>
      </w:r>
      <w:r>
        <w:rPr>
          <w:color w:val="7B7B7B"/>
          <w:w w:val="105"/>
          <w:sz w:val="23"/>
        </w:rPr>
        <w:t>i</w:t>
      </w:r>
      <w:r>
        <w:rPr>
          <w:color w:val="545454"/>
          <w:w w:val="105"/>
          <w:sz w:val="23"/>
        </w:rPr>
        <w:t>ž</w:t>
      </w:r>
      <w:r>
        <w:rPr>
          <w:color w:val="545454"/>
          <w:spacing w:val="1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>zahrnut</w:t>
      </w:r>
      <w:r>
        <w:rPr>
          <w:color w:val="545454"/>
          <w:spacing w:val="-13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>pomocný</w:t>
      </w:r>
      <w:r>
        <w:rPr>
          <w:color w:val="545454"/>
          <w:spacing w:val="6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>materiál</w:t>
      </w:r>
      <w:r>
        <w:rPr>
          <w:color w:val="7B7B7B"/>
          <w:w w:val="105"/>
          <w:sz w:val="23"/>
        </w:rPr>
        <w:t>,</w:t>
      </w:r>
      <w:r>
        <w:rPr>
          <w:color w:val="7B7B7B"/>
          <w:spacing w:val="-8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>mazadla</w:t>
      </w:r>
      <w:r>
        <w:rPr>
          <w:color w:val="545454"/>
          <w:spacing w:val="-1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>a</w:t>
      </w:r>
      <w:r>
        <w:rPr>
          <w:color w:val="545454"/>
          <w:spacing w:val="-2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>čistící</w:t>
      </w:r>
      <w:r>
        <w:rPr>
          <w:color w:val="545454"/>
          <w:spacing w:val="-2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>prostředky</w:t>
      </w:r>
      <w:r>
        <w:rPr>
          <w:color w:val="545454"/>
          <w:spacing w:val="-42"/>
          <w:w w:val="105"/>
          <w:sz w:val="23"/>
        </w:rPr>
        <w:t xml:space="preserve"> </w:t>
      </w:r>
      <w:r>
        <w:rPr>
          <w:color w:val="939393"/>
          <w:w w:val="105"/>
          <w:sz w:val="23"/>
        </w:rPr>
        <w:t>.</w:t>
      </w:r>
    </w:p>
    <w:p w:rsidR="00DB59F9" w:rsidRDefault="00A25621">
      <w:pPr>
        <w:pStyle w:val="Zkladntext"/>
        <w:spacing w:before="10" w:line="249" w:lineRule="auto"/>
        <w:ind w:left="831" w:right="1455" w:firstLine="6"/>
        <w:jc w:val="both"/>
      </w:pPr>
      <w:r>
        <w:rPr>
          <w:color w:val="545454"/>
          <w:w w:val="105"/>
        </w:rPr>
        <w:t>V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ceně</w:t>
      </w:r>
      <w:r>
        <w:rPr>
          <w:color w:val="545454"/>
          <w:spacing w:val="-22"/>
          <w:w w:val="105"/>
        </w:rPr>
        <w:t xml:space="preserve"> </w:t>
      </w:r>
      <w:r>
        <w:rPr>
          <w:color w:val="545454"/>
          <w:w w:val="105"/>
        </w:rPr>
        <w:t>není</w:t>
      </w:r>
      <w:r>
        <w:rPr>
          <w:color w:val="545454"/>
          <w:spacing w:val="-16"/>
          <w:w w:val="105"/>
        </w:rPr>
        <w:t xml:space="preserve"> </w:t>
      </w:r>
      <w:r>
        <w:rPr>
          <w:color w:val="545454"/>
          <w:w w:val="105"/>
        </w:rPr>
        <w:t>zahrnut</w:t>
      </w:r>
      <w:r>
        <w:rPr>
          <w:color w:val="545454"/>
          <w:spacing w:val="-20"/>
          <w:w w:val="105"/>
        </w:rPr>
        <w:t xml:space="preserve"> </w:t>
      </w:r>
      <w:r>
        <w:rPr>
          <w:color w:val="545454"/>
          <w:w w:val="105"/>
        </w:rPr>
        <w:t>matriál</w:t>
      </w:r>
      <w:r>
        <w:rPr>
          <w:color w:val="545454"/>
          <w:spacing w:val="-29"/>
          <w:w w:val="105"/>
        </w:rPr>
        <w:t xml:space="preserve"> </w:t>
      </w:r>
      <w:r>
        <w:rPr>
          <w:color w:val="545454"/>
          <w:w w:val="105"/>
        </w:rPr>
        <w:t>podléhající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běžnému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opotřebení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jako</w:t>
      </w:r>
      <w:r>
        <w:rPr>
          <w:color w:val="545454"/>
          <w:spacing w:val="-19"/>
          <w:w w:val="105"/>
        </w:rPr>
        <w:t xml:space="preserve"> </w:t>
      </w:r>
      <w:r>
        <w:rPr>
          <w:color w:val="545454"/>
          <w:w w:val="105"/>
        </w:rPr>
        <w:t>např</w:t>
      </w:r>
      <w:r>
        <w:rPr>
          <w:color w:val="7B7B7B"/>
          <w:w w:val="105"/>
        </w:rPr>
        <w:t>:</w:t>
      </w:r>
      <w:r>
        <w:rPr>
          <w:color w:val="7B7B7B"/>
          <w:spacing w:val="-25"/>
          <w:w w:val="105"/>
        </w:rPr>
        <w:t xml:space="preserve"> </w:t>
      </w:r>
      <w:r>
        <w:rPr>
          <w:color w:val="545454"/>
          <w:spacing w:val="-4"/>
          <w:w w:val="105"/>
        </w:rPr>
        <w:t>kolečka</w:t>
      </w:r>
      <w:r>
        <w:rPr>
          <w:color w:val="7B7B7B"/>
          <w:spacing w:val="-4"/>
          <w:w w:val="105"/>
        </w:rPr>
        <w:t>,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spacing w:val="-5"/>
          <w:w w:val="105"/>
        </w:rPr>
        <w:t>lanka</w:t>
      </w:r>
      <w:r>
        <w:rPr>
          <w:color w:val="7B7B7B"/>
          <w:spacing w:val="-5"/>
          <w:w w:val="105"/>
        </w:rPr>
        <w:t xml:space="preserve">, </w:t>
      </w:r>
      <w:r>
        <w:rPr>
          <w:color w:val="545454"/>
          <w:spacing w:val="-5"/>
          <w:w w:val="105"/>
        </w:rPr>
        <w:t>pružiny</w:t>
      </w:r>
      <w:r>
        <w:rPr>
          <w:color w:val="7B7B7B"/>
          <w:spacing w:val="-5"/>
          <w:w w:val="105"/>
        </w:rPr>
        <w:t xml:space="preserve">, </w:t>
      </w:r>
      <w:r>
        <w:rPr>
          <w:color w:val="545454"/>
          <w:w w:val="105"/>
        </w:rPr>
        <w:t>ložiska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atd</w:t>
      </w:r>
      <w:r>
        <w:rPr>
          <w:color w:val="7B7B7B"/>
          <w:w w:val="105"/>
        </w:rPr>
        <w:t>...</w:t>
      </w:r>
    </w:p>
    <w:p w:rsidR="00DB59F9" w:rsidRDefault="00DB59F9">
      <w:pPr>
        <w:pStyle w:val="Zkladntext"/>
        <w:spacing w:before="7"/>
      </w:pPr>
    </w:p>
    <w:p w:rsidR="00DB59F9" w:rsidRDefault="00A25621">
      <w:pPr>
        <w:pStyle w:val="Odstavecseseznamem"/>
        <w:numPr>
          <w:ilvl w:val="0"/>
          <w:numId w:val="5"/>
        </w:numPr>
        <w:tabs>
          <w:tab w:val="left" w:pos="834"/>
          <w:tab w:val="left" w:pos="835"/>
        </w:tabs>
        <w:spacing w:line="254" w:lineRule="auto"/>
        <w:ind w:left="830" w:right="1469" w:hanging="709"/>
        <w:rPr>
          <w:color w:val="545454"/>
          <w:sz w:val="23"/>
        </w:rPr>
      </w:pPr>
      <w:r>
        <w:rPr>
          <w:color w:val="545454"/>
          <w:w w:val="105"/>
          <w:sz w:val="23"/>
        </w:rPr>
        <w:t>Faktury jsou splatné do 14 kalendárnlch dnů ode dne doručeni objednateli. Pokud faktura nebude obsahovat veškeré náležitosti, bude vrácena zhotoviteli a lhůta splatnosti začne plynout od doručení opravené faktury</w:t>
      </w:r>
      <w:r>
        <w:rPr>
          <w:color w:val="545454"/>
          <w:spacing w:val="-39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>objednateli.</w:t>
      </w:r>
    </w:p>
    <w:p w:rsidR="00DB59F9" w:rsidRDefault="00A25621">
      <w:pPr>
        <w:pStyle w:val="Zkladntext"/>
        <w:spacing w:line="261" w:lineRule="auto"/>
        <w:ind w:left="823" w:right="496" w:firstLine="3"/>
      </w:pPr>
      <w:r>
        <w:rPr>
          <w:color w:val="545454"/>
          <w:w w:val="105"/>
        </w:rPr>
        <w:t xml:space="preserve">Za den úhrady se považuje den </w:t>
      </w:r>
      <w:r>
        <w:rPr>
          <w:color w:val="545454"/>
          <w:w w:val="105"/>
        </w:rPr>
        <w:t>vystavení realizovaného příkazu objednatele peněžnimu ústavu k připsání platby na účet zhotovitele</w:t>
      </w:r>
      <w:r>
        <w:rPr>
          <w:color w:val="A3A3A3"/>
          <w:w w:val="105"/>
        </w:rPr>
        <w:t>.</w:t>
      </w: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spacing w:before="2"/>
        <w:rPr>
          <w:sz w:val="30"/>
        </w:rPr>
      </w:pPr>
    </w:p>
    <w:p w:rsidR="00DB59F9" w:rsidRDefault="00A25621">
      <w:pPr>
        <w:ind w:right="1314"/>
        <w:jc w:val="center"/>
        <w:rPr>
          <w:rFonts w:ascii="Times New Roman"/>
          <w:sz w:val="20"/>
        </w:rPr>
      </w:pPr>
      <w:r>
        <w:rPr>
          <w:rFonts w:ascii="Times New Roman"/>
          <w:color w:val="7B7B7B"/>
          <w:w w:val="105"/>
          <w:sz w:val="20"/>
        </w:rPr>
        <w:t>2</w:t>
      </w:r>
    </w:p>
    <w:p w:rsidR="00DB59F9" w:rsidRDefault="00DB59F9">
      <w:pPr>
        <w:jc w:val="center"/>
        <w:rPr>
          <w:rFonts w:ascii="Times New Roman"/>
          <w:sz w:val="20"/>
        </w:rPr>
        <w:sectPr w:rsidR="00DB59F9">
          <w:pgSz w:w="12120" w:h="16990"/>
          <w:pgMar w:top="140" w:right="0" w:bottom="280" w:left="1420" w:header="708" w:footer="708" w:gutter="0"/>
          <w:cols w:space="708"/>
        </w:sectPr>
      </w:pPr>
    </w:p>
    <w:p w:rsidR="00DB59F9" w:rsidRDefault="00A25621">
      <w:pPr>
        <w:pStyle w:val="Zkladntext"/>
        <w:spacing w:line="38" w:lineRule="exact"/>
        <w:ind w:left="-1062"/>
        <w:rPr>
          <w:rFonts w:ascii="Times New Roman"/>
          <w:sz w:val="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7552690</wp:posOffset>
                </wp:positionH>
                <wp:positionV relativeFrom="page">
                  <wp:posOffset>6462395</wp:posOffset>
                </wp:positionV>
                <wp:extent cx="0" cy="0"/>
                <wp:effectExtent l="0" t="0" r="0" b="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859D4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7pt,508.85pt" to="594.7pt,5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" strokeweight=".25461mm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>
                <wp:extent cx="417195" cy="23495"/>
                <wp:effectExtent l="14605" t="3175" r="15875" b="1905"/>
                <wp:docPr id="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195" cy="23495"/>
                          <a:chOff x="0" y="0"/>
                          <a:chExt cx="657" cy="37"/>
                        </a:xfrm>
                      </wpg:grpSpPr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8"/>
                            <a:ext cx="657" cy="0"/>
                          </a:xfrm>
                          <a:prstGeom prst="line">
                            <a:avLst/>
                          </a:prstGeom>
                          <a:noFill/>
                          <a:ln w="228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C9A3DE" id="Group 9" o:spid="_x0000_s1026" style="width:32.85pt;height:1.85pt;mso-position-horizontal-relative:char;mso-position-vertical-relative:line" coordsize="657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">
                <v:line id="Line 10" o:spid="_x0000_s1027" style="position:absolute;visibility:visible;mso-wrap-style:square" from="0,18" to="657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" strokeweight=".63608mm"/>
                <w10:anchorlock/>
              </v:group>
            </w:pict>
          </mc:Fallback>
        </mc:AlternateContent>
      </w:r>
    </w:p>
    <w:p w:rsidR="00DB59F9" w:rsidRDefault="00DB59F9">
      <w:pPr>
        <w:pStyle w:val="Zkladntext"/>
        <w:rPr>
          <w:rFonts w:ascii="Times New Roman"/>
          <w:sz w:val="20"/>
        </w:rPr>
      </w:pPr>
    </w:p>
    <w:p w:rsidR="00DB59F9" w:rsidRDefault="00DB59F9">
      <w:pPr>
        <w:pStyle w:val="Zkladntext"/>
        <w:rPr>
          <w:rFonts w:ascii="Times New Roman"/>
          <w:sz w:val="20"/>
        </w:rPr>
      </w:pPr>
    </w:p>
    <w:p w:rsidR="00DB59F9" w:rsidRDefault="00DB59F9">
      <w:pPr>
        <w:pStyle w:val="Zkladntext"/>
        <w:rPr>
          <w:rFonts w:ascii="Times New Roman"/>
          <w:sz w:val="20"/>
        </w:rPr>
      </w:pPr>
    </w:p>
    <w:p w:rsidR="00DB59F9" w:rsidRDefault="00DB59F9">
      <w:pPr>
        <w:pStyle w:val="Zkladntext"/>
        <w:rPr>
          <w:rFonts w:ascii="Times New Roman"/>
          <w:sz w:val="20"/>
        </w:rPr>
      </w:pPr>
    </w:p>
    <w:p w:rsidR="00DB59F9" w:rsidRDefault="00DB59F9">
      <w:pPr>
        <w:pStyle w:val="Zkladntext"/>
        <w:spacing w:before="6"/>
        <w:rPr>
          <w:rFonts w:ascii="Times New Roman"/>
          <w:sz w:val="28"/>
        </w:rPr>
      </w:pPr>
    </w:p>
    <w:p w:rsidR="00DB59F9" w:rsidRDefault="00A25621">
      <w:pPr>
        <w:pStyle w:val="Nadpis2"/>
        <w:numPr>
          <w:ilvl w:val="0"/>
          <w:numId w:val="5"/>
        </w:numPr>
        <w:tabs>
          <w:tab w:val="left" w:pos="841"/>
        </w:tabs>
        <w:spacing w:before="92" w:line="244" w:lineRule="auto"/>
        <w:ind w:left="833" w:right="129" w:hanging="695"/>
        <w:jc w:val="both"/>
        <w:rPr>
          <w:color w:val="525252"/>
        </w:rPr>
      </w:pPr>
      <w:r>
        <w:rPr>
          <w:color w:val="525252"/>
        </w:rPr>
        <w:t>Veškeré práce provedené nad rozsah sjednaný touto smlouvou požadované objednatelem, se zavazuje objednatel</w:t>
      </w:r>
      <w:r>
        <w:rPr>
          <w:color w:val="525252"/>
          <w:spacing w:val="4"/>
        </w:rPr>
        <w:t xml:space="preserve"> </w:t>
      </w:r>
      <w:r>
        <w:rPr>
          <w:color w:val="525252"/>
        </w:rPr>
        <w:t>uhradit.</w:t>
      </w:r>
    </w:p>
    <w:p w:rsidR="00DB59F9" w:rsidRDefault="00A25621">
      <w:pPr>
        <w:ind w:left="832" w:right="112" w:firstLine="5"/>
        <w:jc w:val="both"/>
        <w:rPr>
          <w:sz w:val="24"/>
        </w:rPr>
      </w:pPr>
      <w:r>
        <w:rPr>
          <w:color w:val="525252"/>
          <w:sz w:val="24"/>
        </w:rPr>
        <w:t xml:space="preserve">Mimořádnou prací se rozumí vždy provedení prací vyvolaných poškozením jinou osobou a prací vyloučených ze sjednaného rozsahu servisních prací dle přílohy </w:t>
      </w:r>
      <w:r>
        <w:rPr>
          <w:color w:val="525252"/>
          <w:spacing w:val="3"/>
        </w:rPr>
        <w:t>č</w:t>
      </w:r>
      <w:r>
        <w:rPr>
          <w:color w:val="7C7C7C"/>
          <w:spacing w:val="3"/>
        </w:rPr>
        <w:t xml:space="preserve">. </w:t>
      </w:r>
      <w:r>
        <w:rPr>
          <w:color w:val="525252"/>
          <w:sz w:val="24"/>
        </w:rPr>
        <w:t xml:space="preserve">1 na které se nevztahuje </w:t>
      </w:r>
      <w:r>
        <w:rPr>
          <w:color w:val="696969"/>
          <w:sz w:val="24"/>
        </w:rPr>
        <w:t xml:space="preserve">záruka, </w:t>
      </w:r>
      <w:r>
        <w:rPr>
          <w:color w:val="525252"/>
          <w:sz w:val="24"/>
        </w:rPr>
        <w:t>opravy vyžádané objednatelem mimo pracovní dobu zhotovitele (dle č</w:t>
      </w:r>
      <w:r>
        <w:rPr>
          <w:color w:val="525252"/>
          <w:sz w:val="24"/>
        </w:rPr>
        <w:t xml:space="preserve">l. </w:t>
      </w:r>
      <w:r>
        <w:rPr>
          <w:color w:val="525252"/>
          <w:sz w:val="25"/>
        </w:rPr>
        <w:t xml:space="preserve">V. </w:t>
      </w:r>
      <w:r>
        <w:rPr>
          <w:color w:val="525252"/>
          <w:sz w:val="24"/>
        </w:rPr>
        <w:t xml:space="preserve">odst. </w:t>
      </w:r>
      <w:r>
        <w:rPr>
          <w:color w:val="525252"/>
          <w:spacing w:val="-3"/>
          <w:sz w:val="24"/>
        </w:rPr>
        <w:t>1</w:t>
      </w:r>
      <w:r>
        <w:rPr>
          <w:color w:val="999999"/>
          <w:spacing w:val="-3"/>
          <w:sz w:val="24"/>
        </w:rPr>
        <w:t>.</w:t>
      </w:r>
      <w:r>
        <w:rPr>
          <w:color w:val="525252"/>
          <w:spacing w:val="-3"/>
          <w:sz w:val="24"/>
        </w:rPr>
        <w:t xml:space="preserve">) </w:t>
      </w:r>
      <w:r>
        <w:rPr>
          <w:color w:val="525252"/>
          <w:sz w:val="24"/>
        </w:rPr>
        <w:t>a změny a opravu zařízení vzniklé v souvislosti se změnou obecně závazných právních</w:t>
      </w:r>
      <w:r>
        <w:rPr>
          <w:color w:val="525252"/>
          <w:spacing w:val="-8"/>
          <w:sz w:val="24"/>
        </w:rPr>
        <w:t xml:space="preserve"> </w:t>
      </w:r>
      <w:r>
        <w:rPr>
          <w:color w:val="525252"/>
          <w:sz w:val="24"/>
        </w:rPr>
        <w:t>předpisů</w:t>
      </w:r>
      <w:r>
        <w:rPr>
          <w:color w:val="999999"/>
          <w:sz w:val="24"/>
        </w:rPr>
        <w:t>.</w:t>
      </w: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spacing w:before="2"/>
        <w:rPr>
          <w:sz w:val="22"/>
        </w:rPr>
      </w:pPr>
    </w:p>
    <w:p w:rsidR="00DB59F9" w:rsidRDefault="00A25621">
      <w:pPr>
        <w:pStyle w:val="Odstavecseseznamem"/>
        <w:numPr>
          <w:ilvl w:val="0"/>
          <w:numId w:val="6"/>
        </w:numPr>
        <w:tabs>
          <w:tab w:val="left" w:pos="837"/>
          <w:tab w:val="left" w:pos="838"/>
        </w:tabs>
        <w:ind w:left="837" w:hanging="704"/>
        <w:rPr>
          <w:b/>
          <w:color w:val="525252"/>
          <w:sz w:val="25"/>
        </w:rPr>
      </w:pPr>
      <w:r>
        <w:rPr>
          <w:b/>
          <w:color w:val="525252"/>
          <w:sz w:val="25"/>
        </w:rPr>
        <w:t>Práva a povinnosti smluvních</w:t>
      </w:r>
      <w:r>
        <w:rPr>
          <w:b/>
          <w:color w:val="525252"/>
          <w:spacing w:val="2"/>
          <w:sz w:val="25"/>
        </w:rPr>
        <w:t xml:space="preserve"> </w:t>
      </w:r>
      <w:r>
        <w:rPr>
          <w:b/>
          <w:color w:val="525252"/>
          <w:sz w:val="25"/>
        </w:rPr>
        <w:t>stran.</w:t>
      </w:r>
    </w:p>
    <w:p w:rsidR="00DB59F9" w:rsidRDefault="00DB59F9">
      <w:pPr>
        <w:pStyle w:val="Zkladntext"/>
        <w:spacing w:before="1"/>
        <w:rPr>
          <w:b/>
          <w:sz w:val="24"/>
        </w:rPr>
      </w:pPr>
    </w:p>
    <w:p w:rsidR="00DB59F9" w:rsidRDefault="00A25621">
      <w:pPr>
        <w:pStyle w:val="Odstavecseseznamem"/>
        <w:numPr>
          <w:ilvl w:val="0"/>
          <w:numId w:val="4"/>
        </w:numPr>
        <w:tabs>
          <w:tab w:val="left" w:pos="845"/>
        </w:tabs>
        <w:spacing w:line="244" w:lineRule="auto"/>
        <w:ind w:right="112" w:hanging="709"/>
        <w:jc w:val="both"/>
        <w:rPr>
          <w:sz w:val="24"/>
        </w:rPr>
      </w:pPr>
      <w:r>
        <w:rPr>
          <w:color w:val="525252"/>
          <w:sz w:val="24"/>
        </w:rPr>
        <w:t xml:space="preserve">Smluvní strany sjednávají,  že budou práce v rozsahu této smlouvy prováděny v obvyklé pracovní době zhotovitele, </w:t>
      </w:r>
      <w:r>
        <w:rPr>
          <w:color w:val="525252"/>
          <w:spacing w:val="-4"/>
          <w:sz w:val="24"/>
        </w:rPr>
        <w:t>tj</w:t>
      </w:r>
      <w:r>
        <w:rPr>
          <w:color w:val="7C7C7C"/>
          <w:spacing w:val="-4"/>
          <w:sz w:val="24"/>
        </w:rPr>
        <w:t xml:space="preserve">. </w:t>
      </w:r>
      <w:r>
        <w:rPr>
          <w:color w:val="525252"/>
          <w:sz w:val="24"/>
        </w:rPr>
        <w:t xml:space="preserve">v pracovní dny od </w:t>
      </w:r>
      <w:r>
        <w:rPr>
          <w:color w:val="525252"/>
          <w:spacing w:val="-3"/>
          <w:sz w:val="24"/>
        </w:rPr>
        <w:t>8</w:t>
      </w:r>
      <w:r>
        <w:rPr>
          <w:color w:val="7C7C7C"/>
          <w:spacing w:val="-3"/>
          <w:sz w:val="24"/>
        </w:rPr>
        <w:t>:</w:t>
      </w:r>
      <w:r>
        <w:rPr>
          <w:color w:val="525252"/>
          <w:spacing w:val="-3"/>
          <w:sz w:val="24"/>
        </w:rPr>
        <w:t xml:space="preserve">00 </w:t>
      </w:r>
      <w:r>
        <w:rPr>
          <w:color w:val="525252"/>
          <w:sz w:val="24"/>
        </w:rPr>
        <w:t>do 16:00 hod., nebude-li mezi stranami smluveno</w:t>
      </w:r>
      <w:r>
        <w:rPr>
          <w:color w:val="525252"/>
          <w:spacing w:val="-11"/>
          <w:sz w:val="24"/>
        </w:rPr>
        <w:t xml:space="preserve"> </w:t>
      </w:r>
      <w:r>
        <w:rPr>
          <w:color w:val="525252"/>
          <w:sz w:val="24"/>
        </w:rPr>
        <w:t>jinak</w:t>
      </w:r>
      <w:r>
        <w:rPr>
          <w:color w:val="7C7C7C"/>
          <w:sz w:val="24"/>
        </w:rPr>
        <w:t>.</w:t>
      </w:r>
    </w:p>
    <w:p w:rsidR="00DB59F9" w:rsidRDefault="00DB59F9">
      <w:pPr>
        <w:pStyle w:val="Zkladntext"/>
        <w:spacing w:before="9"/>
      </w:pPr>
    </w:p>
    <w:p w:rsidR="00DB59F9" w:rsidRDefault="00A25621">
      <w:pPr>
        <w:pStyle w:val="Odstavecseseznamem"/>
        <w:numPr>
          <w:ilvl w:val="0"/>
          <w:numId w:val="4"/>
        </w:numPr>
        <w:tabs>
          <w:tab w:val="left" w:pos="836"/>
          <w:tab w:val="left" w:pos="838"/>
        </w:tabs>
        <w:spacing w:line="244" w:lineRule="auto"/>
        <w:ind w:left="832" w:right="116" w:hanging="699"/>
        <w:rPr>
          <w:sz w:val="24"/>
        </w:rPr>
      </w:pPr>
      <w:r>
        <w:rPr>
          <w:color w:val="525252"/>
          <w:sz w:val="24"/>
        </w:rPr>
        <w:t>Objednatel se zavazuje umožnit zhotoviteli volný přístup k z</w:t>
      </w:r>
      <w:r>
        <w:rPr>
          <w:color w:val="525252"/>
          <w:sz w:val="24"/>
        </w:rPr>
        <w:t xml:space="preserve">ařízeni z obou </w:t>
      </w:r>
      <w:r>
        <w:rPr>
          <w:color w:val="525252"/>
          <w:spacing w:val="-4"/>
          <w:sz w:val="24"/>
        </w:rPr>
        <w:t>stan</w:t>
      </w:r>
      <w:r>
        <w:rPr>
          <w:color w:val="7C7C7C"/>
          <w:spacing w:val="-4"/>
          <w:sz w:val="24"/>
        </w:rPr>
        <w:t>,</w:t>
      </w:r>
      <w:r>
        <w:rPr>
          <w:color w:val="525252"/>
          <w:spacing w:val="-4"/>
          <w:sz w:val="24"/>
        </w:rPr>
        <w:t xml:space="preserve"> </w:t>
      </w:r>
      <w:r>
        <w:rPr>
          <w:color w:val="525252"/>
          <w:sz w:val="24"/>
        </w:rPr>
        <w:t>nezasahovat do zařízeni bez předchozí konzultace  se zhotovitelem. Objednatel se též zavazuje chránit zařízení před zásahy třetích</w:t>
      </w:r>
      <w:r>
        <w:rPr>
          <w:color w:val="525252"/>
          <w:spacing w:val="6"/>
          <w:sz w:val="24"/>
        </w:rPr>
        <w:t xml:space="preserve"> </w:t>
      </w:r>
      <w:r>
        <w:rPr>
          <w:color w:val="525252"/>
          <w:spacing w:val="-11"/>
          <w:sz w:val="24"/>
        </w:rPr>
        <w:t>osob</w:t>
      </w:r>
      <w:r>
        <w:rPr>
          <w:color w:val="7C7C7C"/>
          <w:spacing w:val="-11"/>
          <w:sz w:val="24"/>
        </w:rPr>
        <w:t>.</w:t>
      </w: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spacing w:before="5"/>
        <w:rPr>
          <w:sz w:val="21"/>
        </w:rPr>
      </w:pPr>
    </w:p>
    <w:p w:rsidR="00DB59F9" w:rsidRDefault="00A25621">
      <w:pPr>
        <w:pStyle w:val="Odstavecseseznamem"/>
        <w:numPr>
          <w:ilvl w:val="0"/>
          <w:numId w:val="6"/>
        </w:numPr>
        <w:tabs>
          <w:tab w:val="left" w:pos="837"/>
          <w:tab w:val="left" w:pos="838"/>
        </w:tabs>
        <w:ind w:left="837" w:hanging="704"/>
        <w:rPr>
          <w:b/>
          <w:color w:val="525252"/>
          <w:sz w:val="25"/>
        </w:rPr>
      </w:pPr>
      <w:r>
        <w:rPr>
          <w:b/>
          <w:color w:val="525252"/>
          <w:sz w:val="25"/>
        </w:rPr>
        <w:t>Odpovědnost a zajištění smluvních</w:t>
      </w:r>
      <w:r>
        <w:rPr>
          <w:b/>
          <w:color w:val="525252"/>
          <w:spacing w:val="-15"/>
          <w:sz w:val="25"/>
        </w:rPr>
        <w:t xml:space="preserve"> </w:t>
      </w:r>
      <w:r>
        <w:rPr>
          <w:b/>
          <w:color w:val="525252"/>
          <w:sz w:val="25"/>
        </w:rPr>
        <w:t>závazků.</w:t>
      </w:r>
    </w:p>
    <w:p w:rsidR="00DB59F9" w:rsidRDefault="00DB59F9">
      <w:pPr>
        <w:pStyle w:val="Zkladntext"/>
        <w:spacing w:before="4"/>
        <w:rPr>
          <w:b/>
          <w:sz w:val="25"/>
        </w:rPr>
      </w:pPr>
    </w:p>
    <w:p w:rsidR="00DB59F9" w:rsidRDefault="00A25621">
      <w:pPr>
        <w:pStyle w:val="Odstavecseseznamem"/>
        <w:numPr>
          <w:ilvl w:val="0"/>
          <w:numId w:val="3"/>
        </w:numPr>
        <w:tabs>
          <w:tab w:val="left" w:pos="829"/>
          <w:tab w:val="left" w:pos="830"/>
          <w:tab w:val="left" w:pos="3283"/>
          <w:tab w:val="left" w:pos="5854"/>
          <w:tab w:val="left" w:pos="7112"/>
        </w:tabs>
        <w:ind w:right="133" w:hanging="711"/>
        <w:rPr>
          <w:sz w:val="24"/>
        </w:rPr>
      </w:pPr>
      <w:r>
        <w:rPr>
          <w:color w:val="525252"/>
          <w:sz w:val="24"/>
        </w:rPr>
        <w:t xml:space="preserve">Zhotovitel  </w:t>
      </w:r>
      <w:r>
        <w:rPr>
          <w:color w:val="525252"/>
          <w:spacing w:val="8"/>
          <w:sz w:val="24"/>
        </w:rPr>
        <w:t xml:space="preserve"> </w:t>
      </w:r>
      <w:r>
        <w:rPr>
          <w:color w:val="525252"/>
          <w:sz w:val="24"/>
        </w:rPr>
        <w:t>odpovídá</w:t>
      </w:r>
      <w:r>
        <w:rPr>
          <w:color w:val="525252"/>
          <w:sz w:val="24"/>
        </w:rPr>
        <w:tab/>
        <w:t xml:space="preserve">za   servis  </w:t>
      </w:r>
      <w:r>
        <w:rPr>
          <w:color w:val="525252"/>
          <w:spacing w:val="2"/>
          <w:sz w:val="24"/>
        </w:rPr>
        <w:t xml:space="preserve"> </w:t>
      </w:r>
      <w:r>
        <w:rPr>
          <w:color w:val="525252"/>
          <w:sz w:val="24"/>
        </w:rPr>
        <w:t xml:space="preserve">a  </w:t>
      </w:r>
      <w:r>
        <w:rPr>
          <w:color w:val="525252"/>
          <w:spacing w:val="8"/>
          <w:sz w:val="24"/>
        </w:rPr>
        <w:t xml:space="preserve"> </w:t>
      </w:r>
      <w:r>
        <w:rPr>
          <w:color w:val="525252"/>
          <w:sz w:val="24"/>
        </w:rPr>
        <w:t>údržbu</w:t>
      </w:r>
      <w:r>
        <w:rPr>
          <w:color w:val="525252"/>
          <w:sz w:val="24"/>
        </w:rPr>
        <w:tab/>
        <w:t>v</w:t>
      </w:r>
      <w:r>
        <w:rPr>
          <w:color w:val="525252"/>
          <w:spacing w:val="-4"/>
          <w:sz w:val="24"/>
        </w:rPr>
        <w:t xml:space="preserve"> </w:t>
      </w:r>
      <w:r>
        <w:rPr>
          <w:color w:val="525252"/>
          <w:sz w:val="24"/>
        </w:rPr>
        <w:t>rozsahu</w:t>
      </w:r>
      <w:r>
        <w:rPr>
          <w:color w:val="525252"/>
          <w:sz w:val="24"/>
        </w:rPr>
        <w:tab/>
        <w:t>daném příslušnými platnými obecně závaznými normami, touto smlouvou a obchodními</w:t>
      </w:r>
      <w:r>
        <w:rPr>
          <w:color w:val="525252"/>
          <w:spacing w:val="-41"/>
          <w:sz w:val="24"/>
        </w:rPr>
        <w:t xml:space="preserve"> </w:t>
      </w:r>
      <w:r>
        <w:rPr>
          <w:color w:val="525252"/>
          <w:sz w:val="24"/>
        </w:rPr>
        <w:t>zvyklostmi.</w:t>
      </w:r>
    </w:p>
    <w:p w:rsidR="00DB59F9" w:rsidRDefault="00DB59F9">
      <w:pPr>
        <w:pStyle w:val="Zkladntext"/>
        <w:spacing w:before="10"/>
      </w:pPr>
    </w:p>
    <w:p w:rsidR="00DB59F9" w:rsidRDefault="00A25621">
      <w:pPr>
        <w:pStyle w:val="Odstavecseseznamem"/>
        <w:numPr>
          <w:ilvl w:val="0"/>
          <w:numId w:val="3"/>
        </w:numPr>
        <w:tabs>
          <w:tab w:val="left" w:pos="831"/>
        </w:tabs>
        <w:spacing w:line="235" w:lineRule="auto"/>
        <w:ind w:left="826" w:right="134" w:hanging="700"/>
        <w:jc w:val="both"/>
        <w:rPr>
          <w:sz w:val="24"/>
        </w:rPr>
      </w:pPr>
      <w:r>
        <w:rPr>
          <w:color w:val="525252"/>
          <w:sz w:val="24"/>
        </w:rPr>
        <w:t xml:space="preserve">Pro </w:t>
      </w:r>
      <w:r>
        <w:rPr>
          <w:color w:val="525252"/>
          <w:spacing w:val="-3"/>
          <w:sz w:val="24"/>
        </w:rPr>
        <w:t>případ</w:t>
      </w:r>
      <w:r>
        <w:rPr>
          <w:color w:val="7C7C7C"/>
          <w:spacing w:val="-3"/>
          <w:sz w:val="24"/>
        </w:rPr>
        <w:t xml:space="preserve">, </w:t>
      </w:r>
      <w:r>
        <w:rPr>
          <w:color w:val="525252"/>
          <w:sz w:val="24"/>
        </w:rPr>
        <w:t>že bude objednatel v prodlení s plněnlm peněžitého závazku, sjednává se úrok z prodlení ve výši 0</w:t>
      </w:r>
      <w:r>
        <w:rPr>
          <w:color w:val="7C7C7C"/>
          <w:sz w:val="24"/>
        </w:rPr>
        <w:t>,</w:t>
      </w:r>
      <w:r>
        <w:rPr>
          <w:color w:val="525252"/>
          <w:sz w:val="24"/>
        </w:rPr>
        <w:t xml:space="preserve">5 </w:t>
      </w:r>
      <w:r>
        <w:rPr>
          <w:color w:val="525252"/>
        </w:rPr>
        <w:t xml:space="preserve">% </w:t>
      </w:r>
      <w:r>
        <w:rPr>
          <w:color w:val="525252"/>
          <w:sz w:val="24"/>
        </w:rPr>
        <w:t>z dlužné částky</w:t>
      </w:r>
      <w:r>
        <w:rPr>
          <w:color w:val="7C7C7C"/>
          <w:sz w:val="24"/>
        </w:rPr>
        <w:t xml:space="preserve">, </w:t>
      </w:r>
      <w:r>
        <w:rPr>
          <w:color w:val="525252"/>
          <w:sz w:val="24"/>
        </w:rPr>
        <w:t>za každý i započatý den</w:t>
      </w:r>
      <w:r>
        <w:rPr>
          <w:color w:val="525252"/>
          <w:spacing w:val="-12"/>
          <w:sz w:val="24"/>
        </w:rPr>
        <w:t xml:space="preserve"> </w:t>
      </w:r>
      <w:r>
        <w:rPr>
          <w:color w:val="525252"/>
          <w:sz w:val="24"/>
        </w:rPr>
        <w:t>prodlení.</w:t>
      </w:r>
    </w:p>
    <w:p w:rsidR="00DB59F9" w:rsidRDefault="00DB59F9">
      <w:pPr>
        <w:pStyle w:val="Zkladntext"/>
        <w:spacing w:before="3"/>
        <w:rPr>
          <w:sz w:val="26"/>
        </w:rPr>
      </w:pPr>
    </w:p>
    <w:p w:rsidR="00DB59F9" w:rsidRDefault="00A25621">
      <w:pPr>
        <w:pStyle w:val="Odstavecseseznamem"/>
        <w:numPr>
          <w:ilvl w:val="0"/>
          <w:numId w:val="3"/>
        </w:numPr>
        <w:tabs>
          <w:tab w:val="left" w:pos="822"/>
          <w:tab w:val="left" w:pos="823"/>
        </w:tabs>
        <w:spacing w:line="252" w:lineRule="auto"/>
        <w:ind w:left="818" w:right="124" w:hanging="695"/>
        <w:rPr>
          <w:sz w:val="24"/>
        </w:rPr>
      </w:pPr>
      <w:r>
        <w:rPr>
          <w:color w:val="525252"/>
          <w:w w:val="105"/>
          <w:sz w:val="24"/>
        </w:rPr>
        <w:t xml:space="preserve">Obje nat I. </w:t>
      </w:r>
      <w:r>
        <w:rPr>
          <w:color w:val="525252"/>
          <w:spacing w:val="-22"/>
          <w:w w:val="105"/>
          <w:sz w:val="24"/>
        </w:rPr>
        <w:t>i</w:t>
      </w:r>
      <w:r>
        <w:rPr>
          <w:color w:val="999999"/>
          <w:spacing w:val="-22"/>
          <w:w w:val="105"/>
          <w:sz w:val="24"/>
        </w:rPr>
        <w:t xml:space="preserve">, </w:t>
      </w:r>
      <w:r>
        <w:rPr>
          <w:color w:val="525252"/>
          <w:w w:val="105"/>
          <w:sz w:val="24"/>
        </w:rPr>
        <w:t>zh9tovitel mohou tuto smlouvu vypovědět ve lhůtě 1 měslc od plsemného</w:t>
      </w:r>
      <w:r>
        <w:rPr>
          <w:color w:val="525252"/>
          <w:w w:val="105"/>
          <w:sz w:val="24"/>
        </w:rPr>
        <w:t xml:space="preserve"> do</w:t>
      </w:r>
      <w:bookmarkStart w:id="0" w:name="_GoBack"/>
      <w:bookmarkEnd w:id="0"/>
      <w:r>
        <w:rPr>
          <w:color w:val="525252"/>
          <w:w w:val="105"/>
          <w:sz w:val="24"/>
        </w:rPr>
        <w:t>ručení</w:t>
      </w:r>
      <w:r>
        <w:rPr>
          <w:color w:val="525252"/>
          <w:spacing w:val="-8"/>
          <w:w w:val="105"/>
          <w:sz w:val="24"/>
        </w:rPr>
        <w:t xml:space="preserve"> </w:t>
      </w:r>
      <w:r>
        <w:rPr>
          <w:color w:val="525252"/>
          <w:w w:val="105"/>
          <w:sz w:val="24"/>
        </w:rPr>
        <w:t>yýpovědi.</w:t>
      </w:r>
    </w:p>
    <w:p w:rsidR="00DB59F9" w:rsidRDefault="00DB59F9">
      <w:pPr>
        <w:pStyle w:val="Zkladntext"/>
        <w:spacing w:before="4"/>
        <w:rPr>
          <w:sz w:val="22"/>
        </w:rPr>
      </w:pPr>
    </w:p>
    <w:p w:rsidR="00DB59F9" w:rsidRDefault="00A25621">
      <w:pPr>
        <w:pStyle w:val="Odstavecseseznamem"/>
        <w:numPr>
          <w:ilvl w:val="0"/>
          <w:numId w:val="3"/>
        </w:numPr>
        <w:tabs>
          <w:tab w:val="left" w:pos="823"/>
        </w:tabs>
        <w:ind w:left="819" w:right="128" w:hanging="703"/>
        <w:jc w:val="both"/>
        <w:rPr>
          <w:sz w:val="24"/>
        </w:rPr>
      </w:pPr>
      <w:r>
        <w:rPr>
          <w:color w:val="525252"/>
          <w:sz w:val="24"/>
        </w:rPr>
        <w:t>Zhotovitel je oprávněn okamžitě odstoupit od smlouvy a zprostit se tak odpovědnosti za vratové zařízení, v případě nedostatku součinnosti</w:t>
      </w:r>
      <w:r>
        <w:rPr>
          <w:color w:val="525252"/>
          <w:sz w:val="24"/>
        </w:rPr>
        <w:t xml:space="preserve"> objednatele</w:t>
      </w:r>
      <w:r>
        <w:rPr>
          <w:color w:val="7C7C7C"/>
          <w:sz w:val="24"/>
        </w:rPr>
        <w:t xml:space="preserve">, </w:t>
      </w:r>
      <w:r>
        <w:rPr>
          <w:color w:val="525252"/>
          <w:sz w:val="24"/>
        </w:rPr>
        <w:t>je-li tím ohroženo řádné plnění závazků zhotovitele nebo je-li objednatel vůči zhotoviteli s peněžitým plněním v prodlení déle než 28</w:t>
      </w:r>
      <w:r>
        <w:rPr>
          <w:color w:val="525252"/>
          <w:spacing w:val="-30"/>
          <w:sz w:val="24"/>
        </w:rPr>
        <w:t xml:space="preserve"> </w:t>
      </w:r>
      <w:r>
        <w:rPr>
          <w:color w:val="525252"/>
          <w:spacing w:val="-8"/>
          <w:sz w:val="24"/>
        </w:rPr>
        <w:t>dnů</w:t>
      </w:r>
      <w:r>
        <w:rPr>
          <w:color w:val="999999"/>
          <w:spacing w:val="-8"/>
          <w:sz w:val="24"/>
        </w:rPr>
        <w:t>.</w:t>
      </w: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spacing w:before="10"/>
        <w:rPr>
          <w:sz w:val="20"/>
        </w:rPr>
      </w:pPr>
    </w:p>
    <w:p w:rsidR="00DB59F9" w:rsidRDefault="00A25621">
      <w:pPr>
        <w:pStyle w:val="Odstavecseseznamem"/>
        <w:numPr>
          <w:ilvl w:val="0"/>
          <w:numId w:val="6"/>
        </w:numPr>
        <w:tabs>
          <w:tab w:val="left" w:pos="817"/>
          <w:tab w:val="left" w:pos="818"/>
        </w:tabs>
        <w:ind w:left="817" w:hanging="706"/>
        <w:rPr>
          <w:b/>
          <w:color w:val="525252"/>
          <w:sz w:val="25"/>
        </w:rPr>
      </w:pPr>
      <w:r>
        <w:rPr>
          <w:b/>
          <w:color w:val="525252"/>
          <w:sz w:val="25"/>
        </w:rPr>
        <w:t>Závěrečná</w:t>
      </w:r>
      <w:r>
        <w:rPr>
          <w:b/>
          <w:color w:val="525252"/>
          <w:spacing w:val="9"/>
          <w:sz w:val="25"/>
        </w:rPr>
        <w:t xml:space="preserve"> </w:t>
      </w:r>
      <w:r>
        <w:rPr>
          <w:b/>
          <w:color w:val="525252"/>
          <w:sz w:val="25"/>
        </w:rPr>
        <w:t>ustanovení</w:t>
      </w:r>
    </w:p>
    <w:p w:rsidR="00DB59F9" w:rsidRDefault="00DB59F9">
      <w:pPr>
        <w:pStyle w:val="Zkladntext"/>
        <w:spacing w:before="6"/>
        <w:rPr>
          <w:b/>
          <w:sz w:val="25"/>
        </w:rPr>
      </w:pPr>
    </w:p>
    <w:p w:rsidR="00DB59F9" w:rsidRDefault="00A25621">
      <w:pPr>
        <w:pStyle w:val="Odstavecseseznamem"/>
        <w:numPr>
          <w:ilvl w:val="0"/>
          <w:numId w:val="2"/>
        </w:numPr>
        <w:tabs>
          <w:tab w:val="left" w:pos="816"/>
        </w:tabs>
        <w:spacing w:line="237" w:lineRule="auto"/>
        <w:ind w:right="146" w:hanging="696"/>
        <w:jc w:val="both"/>
        <w:rPr>
          <w:sz w:val="24"/>
        </w:rPr>
      </w:pPr>
      <w:r>
        <w:rPr>
          <w:color w:val="525252"/>
          <w:sz w:val="24"/>
        </w:rPr>
        <w:t xml:space="preserve">Smluvní stany se dohodly, že právní vztahy touto smlouvou neupravené se řídí příslušnými ustanoveními Občanského zákoníku </w:t>
      </w:r>
      <w:r>
        <w:rPr>
          <w:color w:val="525252"/>
          <w:spacing w:val="4"/>
        </w:rPr>
        <w:t>č</w:t>
      </w:r>
      <w:r>
        <w:rPr>
          <w:color w:val="7C7C7C"/>
          <w:spacing w:val="4"/>
        </w:rPr>
        <w:t xml:space="preserve">. </w:t>
      </w:r>
      <w:r>
        <w:rPr>
          <w:color w:val="525252"/>
          <w:sz w:val="24"/>
        </w:rPr>
        <w:t>89/2012 Sb., v platném znění a dalšími obecně závaznými právními</w:t>
      </w:r>
      <w:r>
        <w:rPr>
          <w:color w:val="525252"/>
          <w:spacing w:val="-5"/>
          <w:sz w:val="24"/>
        </w:rPr>
        <w:t xml:space="preserve"> </w:t>
      </w:r>
      <w:r>
        <w:rPr>
          <w:color w:val="525252"/>
          <w:sz w:val="24"/>
        </w:rPr>
        <w:t>předpisy</w:t>
      </w:r>
      <w:r>
        <w:rPr>
          <w:color w:val="999999"/>
          <w:sz w:val="24"/>
        </w:rPr>
        <w:t>.</w:t>
      </w:r>
    </w:p>
    <w:p w:rsidR="00DB59F9" w:rsidRDefault="00DB59F9">
      <w:pPr>
        <w:pStyle w:val="Zkladntext"/>
        <w:spacing w:before="3"/>
        <w:rPr>
          <w:sz w:val="26"/>
        </w:rPr>
      </w:pPr>
    </w:p>
    <w:p w:rsidR="00DB59F9" w:rsidRDefault="00A25621">
      <w:pPr>
        <w:pStyle w:val="Odstavecseseznamem"/>
        <w:numPr>
          <w:ilvl w:val="0"/>
          <w:numId w:val="2"/>
        </w:numPr>
        <w:tabs>
          <w:tab w:val="left" w:pos="814"/>
          <w:tab w:val="left" w:pos="815"/>
        </w:tabs>
        <w:spacing w:before="1" w:line="225" w:lineRule="auto"/>
        <w:ind w:left="811" w:right="627" w:hanging="707"/>
        <w:rPr>
          <w:sz w:val="24"/>
        </w:rPr>
      </w:pPr>
      <w:r>
        <w:rPr>
          <w:color w:val="525252"/>
          <w:sz w:val="24"/>
        </w:rPr>
        <w:t>Tato smlouva je uzavřena v 4 stejnopisech stejné platno</w:t>
      </w:r>
      <w:r>
        <w:rPr>
          <w:color w:val="525252"/>
          <w:sz w:val="24"/>
        </w:rPr>
        <w:t>sti</w:t>
      </w:r>
      <w:r>
        <w:rPr>
          <w:color w:val="7C7C7C"/>
          <w:sz w:val="24"/>
        </w:rPr>
        <w:t xml:space="preserve">, </w:t>
      </w:r>
      <w:r>
        <w:rPr>
          <w:color w:val="525252"/>
          <w:sz w:val="24"/>
        </w:rPr>
        <w:t>z nich 2 obdrž! objednatel a 2</w:t>
      </w:r>
      <w:r>
        <w:rPr>
          <w:color w:val="525252"/>
          <w:spacing w:val="11"/>
          <w:sz w:val="24"/>
        </w:rPr>
        <w:t xml:space="preserve"> </w:t>
      </w:r>
      <w:r>
        <w:rPr>
          <w:color w:val="696969"/>
          <w:sz w:val="24"/>
        </w:rPr>
        <w:t>zhotovitel.</w:t>
      </w:r>
    </w:p>
    <w:p w:rsidR="00DB59F9" w:rsidRDefault="00DB59F9">
      <w:pPr>
        <w:pStyle w:val="Zkladntext"/>
        <w:spacing w:before="6"/>
        <w:rPr>
          <w:sz w:val="24"/>
        </w:rPr>
      </w:pPr>
    </w:p>
    <w:p w:rsidR="00DB59F9" w:rsidRDefault="00A25621">
      <w:pPr>
        <w:pStyle w:val="Odstavecseseznamem"/>
        <w:numPr>
          <w:ilvl w:val="0"/>
          <w:numId w:val="2"/>
        </w:numPr>
        <w:tabs>
          <w:tab w:val="left" w:pos="804"/>
          <w:tab w:val="left" w:pos="805"/>
        </w:tabs>
        <w:ind w:left="805" w:right="175" w:hanging="703"/>
        <w:rPr>
          <w:sz w:val="24"/>
        </w:rPr>
      </w:pPr>
      <w:r>
        <w:rPr>
          <w:color w:val="525252"/>
          <w:sz w:val="24"/>
        </w:rPr>
        <w:t>Veškeré změny a dodatky této smlouvy budou po předchozím projednání stranami uzavřeny písemně a budou</w:t>
      </w:r>
      <w:r>
        <w:rPr>
          <w:color w:val="525252"/>
          <w:spacing w:val="-11"/>
          <w:sz w:val="24"/>
        </w:rPr>
        <w:t xml:space="preserve"> </w:t>
      </w:r>
      <w:r>
        <w:rPr>
          <w:color w:val="525252"/>
          <w:sz w:val="24"/>
        </w:rPr>
        <w:t>číslovány.</w:t>
      </w: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rPr>
          <w:sz w:val="26"/>
        </w:rPr>
      </w:pPr>
    </w:p>
    <w:p w:rsidR="00DB59F9" w:rsidRDefault="00A25621">
      <w:pPr>
        <w:spacing w:before="153"/>
        <w:ind w:right="98"/>
        <w:jc w:val="center"/>
        <w:rPr>
          <w:rFonts w:ascii="Times New Roman"/>
          <w:sz w:val="19"/>
        </w:rPr>
      </w:pPr>
      <w:r>
        <w:rPr>
          <w:rFonts w:ascii="Times New Roman"/>
          <w:color w:val="7C7C7C"/>
          <w:w w:val="99"/>
          <w:sz w:val="19"/>
        </w:rPr>
        <w:t>3</w:t>
      </w:r>
    </w:p>
    <w:p w:rsidR="00DB59F9" w:rsidRDefault="00DB59F9">
      <w:pPr>
        <w:jc w:val="center"/>
        <w:rPr>
          <w:rFonts w:ascii="Times New Roman"/>
          <w:sz w:val="19"/>
        </w:rPr>
        <w:sectPr w:rsidR="00DB59F9">
          <w:pgSz w:w="11970" w:h="16890"/>
          <w:pgMar w:top="80" w:right="1440" w:bottom="280" w:left="1100" w:header="708" w:footer="708" w:gutter="0"/>
          <w:cols w:space="708"/>
        </w:sectPr>
      </w:pPr>
    </w:p>
    <w:p w:rsidR="00DB59F9" w:rsidRDefault="00A25621">
      <w:pPr>
        <w:pStyle w:val="Zkladntext"/>
        <w:spacing w:before="4"/>
        <w:rPr>
          <w:rFonts w:ascii="Times New Roman"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364352" behindDoc="1" locked="0" layoutInCell="1" allowOverlap="1">
                <wp:simplePos x="0" y="0"/>
                <wp:positionH relativeFrom="page">
                  <wp:posOffset>978535</wp:posOffset>
                </wp:positionH>
                <wp:positionV relativeFrom="page">
                  <wp:posOffset>849630</wp:posOffset>
                </wp:positionV>
                <wp:extent cx="5770245" cy="922782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922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9F9" w:rsidRDefault="00A25621">
                            <w:pPr>
                              <w:spacing w:line="247" w:lineRule="auto"/>
                              <w:ind w:left="713" w:hanging="70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 Smlouva vstupuje v platnost dnem podpisu obou smluvních stran a účinnosti  dnem uveřejnění v registru smluv v souladu se zákonem č. 340/2015 Sb., o zvláštních podmínkách účinnosti některých smluv, uveřejňování těchto smluv</w:t>
                            </w:r>
                            <w:r>
                              <w:rPr>
                                <w:spacing w:val="-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 o registru smluv (zákon o re</w:t>
                            </w:r>
                            <w:r>
                              <w:rPr>
                                <w:sz w:val="24"/>
                              </w:rPr>
                              <w:t>gistru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smluv).</w:t>
                            </w:r>
                          </w:p>
                          <w:p w:rsidR="00DB59F9" w:rsidRDefault="00DB59F9">
                            <w:pPr>
                              <w:pStyle w:val="Zkladntext"/>
                              <w:spacing w:before="6"/>
                              <w:rPr>
                                <w:sz w:val="22"/>
                              </w:rPr>
                            </w:pPr>
                          </w:p>
                          <w:p w:rsidR="00DB59F9" w:rsidRDefault="00A25621">
                            <w:pPr>
                              <w:tabs>
                                <w:tab w:val="left" w:pos="719"/>
                              </w:tabs>
                              <w:ind w:lef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</w:t>
                            </w:r>
                            <w:r>
                              <w:rPr>
                                <w:sz w:val="24"/>
                              </w:rPr>
                              <w:tab/>
                              <w:t>Smluvní strany souhlasí s uveřejněním této</w:t>
                            </w:r>
                            <w:r>
                              <w:rPr>
                                <w:spacing w:val="6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smlouvy</w:t>
                            </w:r>
                          </w:p>
                          <w:p w:rsidR="00DB59F9" w:rsidRDefault="00DB59F9">
                            <w:pPr>
                              <w:pStyle w:val="Zkladntext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:rsidR="00DB59F9" w:rsidRDefault="00A25621">
                            <w:pPr>
                              <w:tabs>
                                <w:tab w:val="left" w:pos="748"/>
                              </w:tabs>
                              <w:spacing w:line="237" w:lineRule="auto"/>
                              <w:ind w:left="727" w:right="3071" w:hanging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Nedílnou součástí této smlouvy jsou tyto přílohy: Příloha č. 1: Specifikace rozsahu servisních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prací.</w:t>
                            </w:r>
                          </w:p>
                          <w:p w:rsidR="00DB59F9" w:rsidRDefault="00DB59F9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DB59F9" w:rsidRDefault="00DB59F9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DB59F9" w:rsidRDefault="00DB59F9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DB59F9" w:rsidRDefault="00A25621">
                            <w:pPr>
                              <w:tabs>
                                <w:tab w:val="left" w:pos="4564"/>
                              </w:tabs>
                              <w:spacing w:before="229" w:line="278" w:lineRule="exact"/>
                              <w:ind w:lef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Ve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Vrchlabí</w:t>
                            </w:r>
                            <w:r>
                              <w:rPr>
                                <w:spacing w:val="-8"/>
                                <w:position w:val="-10"/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8"/>
                                <w:position w:val="-10"/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24"/>
                              </w:rPr>
                              <w:t>V</w:t>
                            </w:r>
                            <w:r>
                              <w:rPr>
                                <w:spacing w:val="-15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4"/>
                              </w:rPr>
                              <w:t>Kladně</w:t>
                            </w:r>
                          </w:p>
                          <w:p w:rsidR="00DB59F9" w:rsidRDefault="00DB59F9">
                            <w:pPr>
                              <w:pStyle w:val="Zkladntext"/>
                              <w:spacing w:before="1"/>
                              <w:rPr>
                                <w:sz w:val="54"/>
                              </w:rPr>
                            </w:pPr>
                          </w:p>
                          <w:p w:rsidR="00DB59F9" w:rsidRDefault="00A25621">
                            <w:pPr>
                              <w:tabs>
                                <w:tab w:val="left" w:pos="4477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Za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objednatele: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24"/>
                              </w:rPr>
                              <w:t>Za</w:t>
                            </w:r>
                            <w:r>
                              <w:rPr>
                                <w:spacing w:val="3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4"/>
                              </w:rPr>
                              <w:t>zhotovitele:</w:t>
                            </w:r>
                          </w:p>
                          <w:p w:rsidR="00DB59F9" w:rsidRDefault="00DB59F9">
                            <w:pPr>
                              <w:pStyle w:val="Zkladntext"/>
                              <w:rPr>
                                <w:sz w:val="28"/>
                              </w:rPr>
                            </w:pPr>
                          </w:p>
                          <w:p w:rsidR="00DB59F9" w:rsidRDefault="00DB59F9">
                            <w:pPr>
                              <w:pStyle w:val="Zkladntext"/>
                              <w:rPr>
                                <w:sz w:val="28"/>
                              </w:rPr>
                            </w:pPr>
                          </w:p>
                          <w:p w:rsidR="00DB59F9" w:rsidRDefault="00DB59F9">
                            <w:pPr>
                              <w:pStyle w:val="Zkladntext"/>
                              <w:rPr>
                                <w:sz w:val="28"/>
                              </w:rPr>
                            </w:pPr>
                          </w:p>
                          <w:p w:rsidR="00DB59F9" w:rsidRDefault="00DB59F9">
                            <w:pPr>
                              <w:pStyle w:val="Zkladntext"/>
                              <w:rPr>
                                <w:sz w:val="28"/>
                              </w:rPr>
                            </w:pPr>
                          </w:p>
                          <w:p w:rsidR="00DB59F9" w:rsidRDefault="00DB59F9">
                            <w:pPr>
                              <w:pStyle w:val="Zkladntext"/>
                              <w:rPr>
                                <w:sz w:val="28"/>
                              </w:rPr>
                            </w:pPr>
                          </w:p>
                          <w:p w:rsidR="00DB59F9" w:rsidRDefault="00DB59F9">
                            <w:pPr>
                              <w:pStyle w:val="Zkladntext"/>
                              <w:rPr>
                                <w:sz w:val="28"/>
                              </w:rPr>
                            </w:pPr>
                          </w:p>
                          <w:p w:rsidR="00DB59F9" w:rsidRDefault="00DB59F9">
                            <w:pPr>
                              <w:pStyle w:val="Zkladntext"/>
                              <w:rPr>
                                <w:sz w:val="28"/>
                              </w:rPr>
                            </w:pPr>
                          </w:p>
                          <w:p w:rsidR="00DB59F9" w:rsidRDefault="00DB59F9">
                            <w:pPr>
                              <w:pStyle w:val="Zkladntext"/>
                              <w:spacing w:before="7"/>
                              <w:rPr>
                                <w:sz w:val="39"/>
                              </w:rPr>
                            </w:pPr>
                          </w:p>
                          <w:p w:rsidR="00DB59F9" w:rsidRDefault="00A25621">
                            <w:pPr>
                              <w:ind w:left="5756" w:right="1098"/>
                              <w:jc w:val="center"/>
                              <w:rPr>
                                <w:rFonts w:ascii="Times New Roman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26"/>
                              </w:rPr>
                              <w:t>Univers Tech s.r.o.</w:t>
                            </w:r>
                          </w:p>
                          <w:p w:rsidR="00DB59F9" w:rsidRDefault="00A25621">
                            <w:pPr>
                              <w:spacing w:before="29" w:line="216" w:lineRule="auto"/>
                              <w:ind w:left="5558" w:right="912" w:firstLine="8"/>
                              <w:jc w:val="center"/>
                              <w:rPr>
                                <w:rFonts w:ascii="Times New Roman" w:hAns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>Americká 2772, 272 01 Kladno IČ: 27106985   DIČ: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9"/>
                              </w:rPr>
                              <w:t>CZ27106985</w:t>
                            </w:r>
                          </w:p>
                          <w:p w:rsidR="00DB59F9" w:rsidRDefault="00A25621">
                            <w:pPr>
                              <w:tabs>
                                <w:tab w:val="left" w:pos="1799"/>
                              </w:tabs>
                              <w:spacing w:before="63"/>
                              <w:ind w:right="91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Tel: 312</w:t>
                            </w:r>
                            <w:r>
                              <w:rPr>
                                <w:spacing w:val="-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663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234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(D</w:t>
                            </w:r>
                          </w:p>
                          <w:p w:rsidR="00DB59F9" w:rsidRDefault="00DB59F9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</w:p>
                          <w:p w:rsidR="00DB59F9" w:rsidRDefault="00DB59F9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</w:p>
                          <w:p w:rsidR="00DB59F9" w:rsidRDefault="00DB59F9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</w:p>
                          <w:p w:rsidR="00DB59F9" w:rsidRDefault="00DB59F9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</w:p>
                          <w:p w:rsidR="00DB59F9" w:rsidRDefault="00DB59F9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</w:p>
                          <w:p w:rsidR="00DB59F9" w:rsidRDefault="00DB59F9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</w:p>
                          <w:p w:rsidR="00DB59F9" w:rsidRDefault="00DB59F9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</w:p>
                          <w:p w:rsidR="00DB59F9" w:rsidRDefault="00DB59F9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</w:p>
                          <w:p w:rsidR="00DB59F9" w:rsidRDefault="00DB59F9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</w:p>
                          <w:p w:rsidR="00DB59F9" w:rsidRDefault="00DB59F9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</w:p>
                          <w:p w:rsidR="00DB59F9" w:rsidRDefault="00DB59F9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</w:p>
                          <w:p w:rsidR="00DB59F9" w:rsidRDefault="00DB59F9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</w:p>
                          <w:p w:rsidR="00DB59F9" w:rsidRDefault="00DB59F9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</w:p>
                          <w:p w:rsidR="00DB59F9" w:rsidRDefault="00DB59F9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</w:p>
                          <w:p w:rsidR="00DB59F9" w:rsidRDefault="00DB59F9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</w:p>
                          <w:p w:rsidR="00DB59F9" w:rsidRDefault="00DB59F9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</w:p>
                          <w:p w:rsidR="00DB59F9" w:rsidRDefault="00DB59F9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</w:p>
                          <w:p w:rsidR="00DB59F9" w:rsidRDefault="00DB59F9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</w:p>
                          <w:p w:rsidR="00DB59F9" w:rsidRDefault="00DB59F9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</w:p>
                          <w:p w:rsidR="00DB59F9" w:rsidRDefault="00DB59F9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</w:p>
                          <w:p w:rsidR="00DB59F9" w:rsidRDefault="00DB59F9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</w:p>
                          <w:p w:rsidR="00DB59F9" w:rsidRDefault="00A25621">
                            <w:pPr>
                              <w:spacing w:before="14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64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7.05pt;margin-top:66.9pt;width:454.35pt;height:726.6pt;z-index:-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" filled="f" stroked="f">
                <v:textbox inset="0,0,0,0">
                  <w:txbxContent>
                    <w:p w:rsidR="00DB59F9" w:rsidRDefault="00A25621">
                      <w:pPr>
                        <w:spacing w:line="247" w:lineRule="auto"/>
                        <w:ind w:left="713" w:hanging="70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4. Smlouva vstupuje v platnost dnem podpisu obou smluvních stran a účinnosti  dnem uveřejnění v registru smluv v souladu se zákonem č. 340/2015 Sb., o zvláštních podmínkách účinnosti některých smluv, uveřejňování těchto smluv</w:t>
                      </w:r>
                      <w:r>
                        <w:rPr>
                          <w:spacing w:val="-3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 o registru smluv (zákon o re</w:t>
                      </w:r>
                      <w:r>
                        <w:rPr>
                          <w:sz w:val="24"/>
                        </w:rPr>
                        <w:t>gistru</w:t>
                      </w:r>
                      <w:r>
                        <w:rPr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smluv).</w:t>
                      </w:r>
                    </w:p>
                    <w:p w:rsidR="00DB59F9" w:rsidRDefault="00DB59F9">
                      <w:pPr>
                        <w:pStyle w:val="Zkladntext"/>
                        <w:spacing w:before="6"/>
                        <w:rPr>
                          <w:sz w:val="22"/>
                        </w:rPr>
                      </w:pPr>
                    </w:p>
                    <w:p w:rsidR="00DB59F9" w:rsidRDefault="00A25621">
                      <w:pPr>
                        <w:tabs>
                          <w:tab w:val="left" w:pos="719"/>
                        </w:tabs>
                        <w:ind w:left="1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5.</w:t>
                      </w:r>
                      <w:r>
                        <w:rPr>
                          <w:sz w:val="24"/>
                        </w:rPr>
                        <w:tab/>
                        <w:t>Smluvní strany souhlasí s uveřejněním této</w:t>
                      </w:r>
                      <w:r>
                        <w:rPr>
                          <w:spacing w:val="6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smlouvy</w:t>
                      </w:r>
                    </w:p>
                    <w:p w:rsidR="00DB59F9" w:rsidRDefault="00DB59F9">
                      <w:pPr>
                        <w:pStyle w:val="Zkladntext"/>
                        <w:spacing w:before="5"/>
                        <w:rPr>
                          <w:sz w:val="24"/>
                        </w:rPr>
                      </w:pPr>
                    </w:p>
                    <w:p w:rsidR="00DB59F9" w:rsidRDefault="00A25621">
                      <w:pPr>
                        <w:tabs>
                          <w:tab w:val="left" w:pos="748"/>
                        </w:tabs>
                        <w:spacing w:line="237" w:lineRule="auto"/>
                        <w:ind w:left="727" w:right="3071" w:hanging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6.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Nedílnou součástí této smlouvy jsou tyto přílohy: Příloha č. 1: Specifikace rozsahu servisních</w:t>
                      </w:r>
                      <w:r>
                        <w:rPr>
                          <w:spacing w:val="-3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prací.</w:t>
                      </w:r>
                    </w:p>
                    <w:p w:rsidR="00DB59F9" w:rsidRDefault="00DB59F9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DB59F9" w:rsidRDefault="00DB59F9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DB59F9" w:rsidRDefault="00DB59F9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DB59F9" w:rsidRDefault="00A25621">
                      <w:pPr>
                        <w:tabs>
                          <w:tab w:val="left" w:pos="4564"/>
                        </w:tabs>
                        <w:spacing w:before="229" w:line="278" w:lineRule="exact"/>
                        <w:ind w:left="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Ve</w:t>
                      </w:r>
                      <w:r>
                        <w:rPr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spacing w:val="-8"/>
                          <w:sz w:val="24"/>
                        </w:rPr>
                        <w:t>Vrchlabí</w:t>
                      </w:r>
                      <w:r>
                        <w:rPr>
                          <w:spacing w:val="-8"/>
                          <w:position w:val="-10"/>
                          <w:sz w:val="24"/>
                        </w:rPr>
                        <w:t>/</w:t>
                      </w:r>
                      <w:r>
                        <w:rPr>
                          <w:spacing w:val="-8"/>
                          <w:position w:val="-10"/>
                          <w:sz w:val="24"/>
                        </w:rPr>
                        <w:tab/>
                      </w:r>
                      <w:r>
                        <w:rPr>
                          <w:position w:val="1"/>
                          <w:sz w:val="24"/>
                        </w:rPr>
                        <w:t>V</w:t>
                      </w:r>
                      <w:r>
                        <w:rPr>
                          <w:spacing w:val="-15"/>
                          <w:position w:val="1"/>
                          <w:sz w:val="24"/>
                        </w:rPr>
                        <w:t xml:space="preserve"> </w:t>
                      </w:r>
                      <w:r>
                        <w:rPr>
                          <w:position w:val="1"/>
                          <w:sz w:val="24"/>
                        </w:rPr>
                        <w:t>Kladně</w:t>
                      </w:r>
                    </w:p>
                    <w:p w:rsidR="00DB59F9" w:rsidRDefault="00DB59F9">
                      <w:pPr>
                        <w:pStyle w:val="Zkladntext"/>
                        <w:spacing w:before="1"/>
                        <w:rPr>
                          <w:sz w:val="54"/>
                        </w:rPr>
                      </w:pPr>
                    </w:p>
                    <w:p w:rsidR="00DB59F9" w:rsidRDefault="00A25621">
                      <w:pPr>
                        <w:tabs>
                          <w:tab w:val="left" w:pos="4477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Za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objednatele: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position w:val="1"/>
                          <w:sz w:val="24"/>
                        </w:rPr>
                        <w:t>Za</w:t>
                      </w:r>
                      <w:r>
                        <w:rPr>
                          <w:spacing w:val="3"/>
                          <w:position w:val="1"/>
                          <w:sz w:val="24"/>
                        </w:rPr>
                        <w:t xml:space="preserve"> </w:t>
                      </w:r>
                      <w:r>
                        <w:rPr>
                          <w:position w:val="1"/>
                          <w:sz w:val="24"/>
                        </w:rPr>
                        <w:t>zhotovitele:</w:t>
                      </w:r>
                    </w:p>
                    <w:p w:rsidR="00DB59F9" w:rsidRDefault="00DB59F9">
                      <w:pPr>
                        <w:pStyle w:val="Zkladntext"/>
                        <w:rPr>
                          <w:sz w:val="28"/>
                        </w:rPr>
                      </w:pPr>
                    </w:p>
                    <w:p w:rsidR="00DB59F9" w:rsidRDefault="00DB59F9">
                      <w:pPr>
                        <w:pStyle w:val="Zkladntext"/>
                        <w:rPr>
                          <w:sz w:val="28"/>
                        </w:rPr>
                      </w:pPr>
                    </w:p>
                    <w:p w:rsidR="00DB59F9" w:rsidRDefault="00DB59F9">
                      <w:pPr>
                        <w:pStyle w:val="Zkladntext"/>
                        <w:rPr>
                          <w:sz w:val="28"/>
                        </w:rPr>
                      </w:pPr>
                    </w:p>
                    <w:p w:rsidR="00DB59F9" w:rsidRDefault="00DB59F9">
                      <w:pPr>
                        <w:pStyle w:val="Zkladntext"/>
                        <w:rPr>
                          <w:sz w:val="28"/>
                        </w:rPr>
                      </w:pPr>
                    </w:p>
                    <w:p w:rsidR="00DB59F9" w:rsidRDefault="00DB59F9">
                      <w:pPr>
                        <w:pStyle w:val="Zkladntext"/>
                        <w:rPr>
                          <w:sz w:val="28"/>
                        </w:rPr>
                      </w:pPr>
                    </w:p>
                    <w:p w:rsidR="00DB59F9" w:rsidRDefault="00DB59F9">
                      <w:pPr>
                        <w:pStyle w:val="Zkladntext"/>
                        <w:rPr>
                          <w:sz w:val="28"/>
                        </w:rPr>
                      </w:pPr>
                    </w:p>
                    <w:p w:rsidR="00DB59F9" w:rsidRDefault="00DB59F9">
                      <w:pPr>
                        <w:pStyle w:val="Zkladntext"/>
                        <w:rPr>
                          <w:sz w:val="28"/>
                        </w:rPr>
                      </w:pPr>
                    </w:p>
                    <w:p w:rsidR="00DB59F9" w:rsidRDefault="00DB59F9">
                      <w:pPr>
                        <w:pStyle w:val="Zkladntext"/>
                        <w:spacing w:before="7"/>
                        <w:rPr>
                          <w:sz w:val="39"/>
                        </w:rPr>
                      </w:pPr>
                    </w:p>
                    <w:p w:rsidR="00DB59F9" w:rsidRDefault="00A25621">
                      <w:pPr>
                        <w:ind w:left="5756" w:right="1098"/>
                        <w:jc w:val="center"/>
                        <w:rPr>
                          <w:rFonts w:ascii="Times New Roman"/>
                          <w:b/>
                          <w:sz w:val="26"/>
                        </w:rPr>
                      </w:pPr>
                      <w:r>
                        <w:rPr>
                          <w:rFonts w:ascii="Times New Roman"/>
                          <w:b/>
                          <w:w w:val="105"/>
                          <w:sz w:val="26"/>
                        </w:rPr>
                        <w:t>Univers Tech s.r.o.</w:t>
                      </w:r>
                    </w:p>
                    <w:p w:rsidR="00DB59F9" w:rsidRDefault="00A25621">
                      <w:pPr>
                        <w:spacing w:before="29" w:line="216" w:lineRule="auto"/>
                        <w:ind w:left="5558" w:right="912" w:firstLine="8"/>
                        <w:jc w:val="center"/>
                        <w:rPr>
                          <w:rFonts w:ascii="Times New Roman" w:hAnsi="Times New Roman"/>
                          <w:sz w:val="19"/>
                        </w:rPr>
                      </w:pPr>
                      <w:r>
                        <w:rPr>
                          <w:rFonts w:ascii="Times New Roman" w:hAnsi="Times New Roman"/>
                          <w:sz w:val="19"/>
                        </w:rPr>
                        <w:t>Americká 2772, 272 01 Kladno IČ: 27106985   DIČ:</w:t>
                      </w:r>
                      <w:r>
                        <w:rPr>
                          <w:rFonts w:ascii="Times New Roman" w:hAnsi="Times New Roman"/>
                          <w:spacing w:val="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19"/>
                        </w:rPr>
                        <w:t>CZ27106985</w:t>
                      </w:r>
                    </w:p>
                    <w:p w:rsidR="00DB59F9" w:rsidRDefault="00A25621">
                      <w:pPr>
                        <w:tabs>
                          <w:tab w:val="left" w:pos="1799"/>
                        </w:tabs>
                        <w:spacing w:before="63"/>
                        <w:ind w:right="919"/>
                        <w:jc w:val="right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Tel: 312</w:t>
                      </w:r>
                      <w:r>
                        <w:rPr>
                          <w:spacing w:val="-2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663</w:t>
                      </w:r>
                      <w:r>
                        <w:rPr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234</w:t>
                      </w:r>
                      <w:r>
                        <w:rPr>
                          <w:sz w:val="19"/>
                        </w:rPr>
                        <w:tab/>
                      </w:r>
                      <w:r>
                        <w:rPr>
                          <w:w w:val="90"/>
                          <w:sz w:val="19"/>
                        </w:rPr>
                        <w:t>(D</w:t>
                      </w:r>
                    </w:p>
                    <w:p w:rsidR="00DB59F9" w:rsidRDefault="00DB59F9">
                      <w:pPr>
                        <w:pStyle w:val="Zkladntext"/>
                        <w:rPr>
                          <w:sz w:val="20"/>
                        </w:rPr>
                      </w:pPr>
                    </w:p>
                    <w:p w:rsidR="00DB59F9" w:rsidRDefault="00DB59F9">
                      <w:pPr>
                        <w:pStyle w:val="Zkladntext"/>
                        <w:rPr>
                          <w:sz w:val="20"/>
                        </w:rPr>
                      </w:pPr>
                    </w:p>
                    <w:p w:rsidR="00DB59F9" w:rsidRDefault="00DB59F9">
                      <w:pPr>
                        <w:pStyle w:val="Zkladntext"/>
                        <w:rPr>
                          <w:sz w:val="20"/>
                        </w:rPr>
                      </w:pPr>
                    </w:p>
                    <w:p w:rsidR="00DB59F9" w:rsidRDefault="00DB59F9">
                      <w:pPr>
                        <w:pStyle w:val="Zkladntext"/>
                        <w:rPr>
                          <w:sz w:val="20"/>
                        </w:rPr>
                      </w:pPr>
                    </w:p>
                    <w:p w:rsidR="00DB59F9" w:rsidRDefault="00DB59F9">
                      <w:pPr>
                        <w:pStyle w:val="Zkladntext"/>
                        <w:rPr>
                          <w:sz w:val="20"/>
                        </w:rPr>
                      </w:pPr>
                    </w:p>
                    <w:p w:rsidR="00DB59F9" w:rsidRDefault="00DB59F9">
                      <w:pPr>
                        <w:pStyle w:val="Zkladntext"/>
                        <w:rPr>
                          <w:sz w:val="20"/>
                        </w:rPr>
                      </w:pPr>
                    </w:p>
                    <w:p w:rsidR="00DB59F9" w:rsidRDefault="00DB59F9">
                      <w:pPr>
                        <w:pStyle w:val="Zkladntext"/>
                        <w:rPr>
                          <w:sz w:val="20"/>
                        </w:rPr>
                      </w:pPr>
                    </w:p>
                    <w:p w:rsidR="00DB59F9" w:rsidRDefault="00DB59F9">
                      <w:pPr>
                        <w:pStyle w:val="Zkladntext"/>
                        <w:rPr>
                          <w:sz w:val="20"/>
                        </w:rPr>
                      </w:pPr>
                    </w:p>
                    <w:p w:rsidR="00DB59F9" w:rsidRDefault="00DB59F9">
                      <w:pPr>
                        <w:pStyle w:val="Zkladntext"/>
                        <w:rPr>
                          <w:sz w:val="20"/>
                        </w:rPr>
                      </w:pPr>
                    </w:p>
                    <w:p w:rsidR="00DB59F9" w:rsidRDefault="00DB59F9">
                      <w:pPr>
                        <w:pStyle w:val="Zkladntext"/>
                        <w:rPr>
                          <w:sz w:val="20"/>
                        </w:rPr>
                      </w:pPr>
                    </w:p>
                    <w:p w:rsidR="00DB59F9" w:rsidRDefault="00DB59F9">
                      <w:pPr>
                        <w:pStyle w:val="Zkladntext"/>
                        <w:rPr>
                          <w:sz w:val="20"/>
                        </w:rPr>
                      </w:pPr>
                    </w:p>
                    <w:p w:rsidR="00DB59F9" w:rsidRDefault="00DB59F9">
                      <w:pPr>
                        <w:pStyle w:val="Zkladntext"/>
                        <w:rPr>
                          <w:sz w:val="20"/>
                        </w:rPr>
                      </w:pPr>
                    </w:p>
                    <w:p w:rsidR="00DB59F9" w:rsidRDefault="00DB59F9">
                      <w:pPr>
                        <w:pStyle w:val="Zkladntext"/>
                        <w:rPr>
                          <w:sz w:val="20"/>
                        </w:rPr>
                      </w:pPr>
                    </w:p>
                    <w:p w:rsidR="00DB59F9" w:rsidRDefault="00DB59F9">
                      <w:pPr>
                        <w:pStyle w:val="Zkladntext"/>
                        <w:rPr>
                          <w:sz w:val="20"/>
                        </w:rPr>
                      </w:pPr>
                    </w:p>
                    <w:p w:rsidR="00DB59F9" w:rsidRDefault="00DB59F9">
                      <w:pPr>
                        <w:pStyle w:val="Zkladntext"/>
                        <w:rPr>
                          <w:sz w:val="20"/>
                        </w:rPr>
                      </w:pPr>
                    </w:p>
                    <w:p w:rsidR="00DB59F9" w:rsidRDefault="00DB59F9">
                      <w:pPr>
                        <w:pStyle w:val="Zkladntext"/>
                        <w:rPr>
                          <w:sz w:val="20"/>
                        </w:rPr>
                      </w:pPr>
                    </w:p>
                    <w:p w:rsidR="00DB59F9" w:rsidRDefault="00DB59F9">
                      <w:pPr>
                        <w:pStyle w:val="Zkladntext"/>
                        <w:rPr>
                          <w:sz w:val="20"/>
                        </w:rPr>
                      </w:pPr>
                    </w:p>
                    <w:p w:rsidR="00DB59F9" w:rsidRDefault="00DB59F9">
                      <w:pPr>
                        <w:pStyle w:val="Zkladntext"/>
                        <w:rPr>
                          <w:sz w:val="20"/>
                        </w:rPr>
                      </w:pPr>
                    </w:p>
                    <w:p w:rsidR="00DB59F9" w:rsidRDefault="00DB59F9">
                      <w:pPr>
                        <w:pStyle w:val="Zkladntext"/>
                        <w:rPr>
                          <w:sz w:val="20"/>
                        </w:rPr>
                      </w:pPr>
                    </w:p>
                    <w:p w:rsidR="00DB59F9" w:rsidRDefault="00DB59F9">
                      <w:pPr>
                        <w:pStyle w:val="Zkladntext"/>
                        <w:rPr>
                          <w:sz w:val="20"/>
                        </w:rPr>
                      </w:pPr>
                    </w:p>
                    <w:p w:rsidR="00DB59F9" w:rsidRDefault="00DB59F9">
                      <w:pPr>
                        <w:pStyle w:val="Zkladntext"/>
                        <w:rPr>
                          <w:sz w:val="20"/>
                        </w:rPr>
                      </w:pPr>
                    </w:p>
                    <w:p w:rsidR="00DB59F9" w:rsidRDefault="00A25621">
                      <w:pPr>
                        <w:spacing w:before="14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w w:val="64"/>
                          <w:sz w:val="24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B59F9" w:rsidRDefault="00DB59F9">
      <w:pPr>
        <w:rPr>
          <w:rFonts w:ascii="Times New Roman"/>
          <w:sz w:val="17"/>
        </w:rPr>
        <w:sectPr w:rsidR="00DB59F9">
          <w:pgSz w:w="11960" w:h="16880"/>
          <w:pgMar w:top="1600" w:right="1680" w:bottom="280" w:left="1680" w:header="708" w:footer="708" w:gutter="0"/>
          <w:cols w:space="708"/>
        </w:sectPr>
      </w:pPr>
    </w:p>
    <w:p w:rsidR="00DB59F9" w:rsidRDefault="00A25621">
      <w:pPr>
        <w:pStyle w:val="Zkladntext"/>
        <w:spacing w:line="38" w:lineRule="exact"/>
        <w:ind w:left="-1122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>
                <wp:extent cx="440055" cy="23495"/>
                <wp:effectExtent l="14605" t="6350" r="12065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055" cy="23495"/>
                          <a:chOff x="0" y="0"/>
                          <a:chExt cx="693" cy="37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8"/>
                            <a:ext cx="693" cy="0"/>
                          </a:xfrm>
                          <a:prstGeom prst="line">
                            <a:avLst/>
                          </a:prstGeom>
                          <a:noFill/>
                          <a:ln w="229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515763" id="Group 2" o:spid="_x0000_s1026" style="width:34.65pt;height:1.85pt;mso-position-horizontal-relative:char;mso-position-vertical-relative:line" coordsize="693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">
                <v:line id="Line 3" o:spid="_x0000_s1027" style="position:absolute;visibility:visible;mso-wrap-style:square" from="0,18" to="693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" strokeweight=".63611mm"/>
                <w10:anchorlock/>
              </v:group>
            </w:pict>
          </mc:Fallback>
        </mc:AlternateContent>
      </w:r>
    </w:p>
    <w:p w:rsidR="00DB59F9" w:rsidRDefault="00A25621">
      <w:pPr>
        <w:pStyle w:val="Zkladntext"/>
        <w:tabs>
          <w:tab w:val="left" w:pos="1687"/>
        </w:tabs>
        <w:spacing w:before="226"/>
        <w:ind w:left="122"/>
      </w:pPr>
      <w:r>
        <w:rPr>
          <w:b/>
          <w:color w:val="4F4F4F"/>
          <w:w w:val="105"/>
          <w:position w:val="1"/>
        </w:rPr>
        <w:t>Příloha</w:t>
      </w:r>
      <w:r>
        <w:rPr>
          <w:b/>
          <w:color w:val="4F4F4F"/>
          <w:spacing w:val="-1"/>
          <w:w w:val="105"/>
          <w:position w:val="1"/>
        </w:rPr>
        <w:t xml:space="preserve"> </w:t>
      </w:r>
      <w:r>
        <w:rPr>
          <w:b/>
          <w:color w:val="4F4F4F"/>
          <w:w w:val="105"/>
          <w:position w:val="1"/>
        </w:rPr>
        <w:t>1:</w:t>
      </w:r>
      <w:r>
        <w:rPr>
          <w:b/>
          <w:color w:val="4F4F4F"/>
          <w:w w:val="105"/>
          <w:position w:val="1"/>
        </w:rPr>
        <w:tab/>
      </w:r>
      <w:r>
        <w:rPr>
          <w:color w:val="4F4F4F"/>
          <w:w w:val="105"/>
        </w:rPr>
        <w:t>Specifikace předmětu servisní smlouvy a rozsahu servisnich</w:t>
      </w:r>
      <w:r>
        <w:rPr>
          <w:color w:val="4F4F4F"/>
          <w:spacing w:val="24"/>
          <w:w w:val="105"/>
        </w:rPr>
        <w:t xml:space="preserve"> </w:t>
      </w:r>
      <w:r>
        <w:rPr>
          <w:color w:val="4F4F4F"/>
          <w:w w:val="105"/>
        </w:rPr>
        <w:t>prací</w:t>
      </w: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rPr>
          <w:sz w:val="26"/>
        </w:rPr>
      </w:pPr>
    </w:p>
    <w:p w:rsidR="00DB59F9" w:rsidRDefault="00A25621">
      <w:pPr>
        <w:pStyle w:val="Zkladntext"/>
        <w:tabs>
          <w:tab w:val="left" w:pos="1212"/>
        </w:tabs>
        <w:spacing w:before="169" w:line="254" w:lineRule="auto"/>
        <w:ind w:left="112" w:right="2368" w:firstLine="7"/>
      </w:pPr>
      <w:r>
        <w:rPr>
          <w:color w:val="4F4F4F"/>
          <w:w w:val="105"/>
        </w:rPr>
        <w:t>Objekt</w:t>
      </w:r>
      <w:r>
        <w:rPr>
          <w:color w:val="4F4F4F"/>
          <w:spacing w:val="-8"/>
          <w:w w:val="105"/>
        </w:rPr>
        <w:t xml:space="preserve"> </w:t>
      </w:r>
      <w:r>
        <w:rPr>
          <w:color w:val="747474"/>
          <w:w w:val="105"/>
        </w:rPr>
        <w:t>:</w:t>
      </w:r>
      <w:r>
        <w:rPr>
          <w:color w:val="747474"/>
          <w:w w:val="105"/>
        </w:rPr>
        <w:tab/>
      </w:r>
      <w:r>
        <w:rPr>
          <w:color w:val="4F4F4F"/>
          <w:w w:val="105"/>
        </w:rPr>
        <w:t>Krkonošský národní park</w:t>
      </w:r>
      <w:r>
        <w:rPr>
          <w:color w:val="747474"/>
          <w:w w:val="105"/>
        </w:rPr>
        <w:t xml:space="preserve">, </w:t>
      </w:r>
      <w:r>
        <w:rPr>
          <w:color w:val="4F4F4F"/>
          <w:w w:val="105"/>
        </w:rPr>
        <w:t xml:space="preserve">Vrchlabí/ zakázka 63083 Zařízení </w:t>
      </w:r>
      <w:r>
        <w:rPr>
          <w:color w:val="747474"/>
          <w:w w:val="105"/>
        </w:rPr>
        <w:t xml:space="preserve">: </w:t>
      </w:r>
      <w:r>
        <w:rPr>
          <w:color w:val="4F4F4F"/>
          <w:w w:val="105"/>
        </w:rPr>
        <w:t>rolovací mříž Monako 206 cm x 279 cm - 1</w:t>
      </w:r>
      <w:r>
        <w:rPr>
          <w:color w:val="4F4F4F"/>
          <w:spacing w:val="-24"/>
          <w:w w:val="105"/>
        </w:rPr>
        <w:t xml:space="preserve"> </w:t>
      </w:r>
      <w:r>
        <w:rPr>
          <w:color w:val="4F4F4F"/>
          <w:w w:val="105"/>
        </w:rPr>
        <w:t>kus</w:t>
      </w:r>
    </w:p>
    <w:p w:rsidR="00DB59F9" w:rsidRDefault="00DB59F9">
      <w:pPr>
        <w:pStyle w:val="Zkladntext"/>
        <w:rPr>
          <w:sz w:val="26"/>
        </w:rPr>
      </w:pPr>
    </w:p>
    <w:p w:rsidR="00DB59F9" w:rsidRDefault="00A25621">
      <w:pPr>
        <w:spacing w:before="200"/>
        <w:ind w:left="109"/>
        <w:rPr>
          <w:b/>
          <w:sz w:val="23"/>
        </w:rPr>
      </w:pPr>
      <w:r>
        <w:rPr>
          <w:b/>
          <w:color w:val="4F4F4F"/>
          <w:w w:val="105"/>
          <w:sz w:val="23"/>
        </w:rPr>
        <w:t>rozsah servisních prací:</w:t>
      </w:r>
    </w:p>
    <w:p w:rsidR="00DB59F9" w:rsidRDefault="00DB59F9">
      <w:pPr>
        <w:pStyle w:val="Zkladntext"/>
        <w:rPr>
          <w:b/>
          <w:sz w:val="26"/>
        </w:rPr>
      </w:pPr>
    </w:p>
    <w:p w:rsidR="00DB59F9" w:rsidRDefault="00A25621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before="158"/>
        <w:rPr>
          <w:color w:val="747474"/>
          <w:sz w:val="23"/>
        </w:rPr>
      </w:pPr>
      <w:r>
        <w:rPr>
          <w:color w:val="4F4F4F"/>
          <w:w w:val="105"/>
          <w:sz w:val="23"/>
        </w:rPr>
        <w:t>kontrola chodu a činnosti pohonných</w:t>
      </w:r>
      <w:r>
        <w:rPr>
          <w:color w:val="4F4F4F"/>
          <w:spacing w:val="-13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systémů</w:t>
      </w:r>
    </w:p>
    <w:p w:rsidR="00DB59F9" w:rsidRDefault="00A25621">
      <w:pPr>
        <w:pStyle w:val="Odstavecseseznamem"/>
        <w:numPr>
          <w:ilvl w:val="0"/>
          <w:numId w:val="1"/>
        </w:numPr>
        <w:tabs>
          <w:tab w:val="left" w:pos="1552"/>
          <w:tab w:val="left" w:pos="1553"/>
        </w:tabs>
        <w:spacing w:before="190"/>
        <w:ind w:hanging="346"/>
        <w:rPr>
          <w:color w:val="747474"/>
          <w:sz w:val="23"/>
        </w:rPr>
      </w:pPr>
      <w:r>
        <w:rPr>
          <w:color w:val="4F4F4F"/>
          <w:w w:val="105"/>
          <w:sz w:val="23"/>
        </w:rPr>
        <w:t>kontrola funkce zabezpečovacích prvků a elektrických</w:t>
      </w:r>
      <w:r>
        <w:rPr>
          <w:color w:val="4F4F4F"/>
          <w:spacing w:val="-18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obvodů</w:t>
      </w:r>
    </w:p>
    <w:p w:rsidR="00DB59F9" w:rsidRDefault="00A25621">
      <w:pPr>
        <w:pStyle w:val="Odstavecseseznamem"/>
        <w:numPr>
          <w:ilvl w:val="0"/>
          <w:numId w:val="1"/>
        </w:numPr>
        <w:tabs>
          <w:tab w:val="left" w:pos="1553"/>
          <w:tab w:val="left" w:pos="1554"/>
        </w:tabs>
        <w:spacing w:before="161"/>
        <w:ind w:left="1553" w:hanging="354"/>
        <w:rPr>
          <w:color w:val="747474"/>
          <w:sz w:val="23"/>
        </w:rPr>
      </w:pPr>
      <w:r>
        <w:rPr>
          <w:color w:val="4F4F4F"/>
          <w:w w:val="105"/>
          <w:sz w:val="23"/>
        </w:rPr>
        <w:t>seřizeni koncových</w:t>
      </w:r>
      <w:r>
        <w:rPr>
          <w:color w:val="4F4F4F"/>
          <w:spacing w:val="-3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spínačů</w:t>
      </w:r>
    </w:p>
    <w:p w:rsidR="00DB59F9" w:rsidRDefault="00A25621">
      <w:pPr>
        <w:pStyle w:val="Odstavecseseznamem"/>
        <w:numPr>
          <w:ilvl w:val="0"/>
          <w:numId w:val="1"/>
        </w:numPr>
        <w:tabs>
          <w:tab w:val="left" w:pos="1545"/>
          <w:tab w:val="left" w:pos="1546"/>
        </w:tabs>
        <w:spacing w:before="183"/>
        <w:ind w:left="1545" w:hanging="346"/>
        <w:rPr>
          <w:color w:val="8A8A8A"/>
          <w:sz w:val="23"/>
        </w:rPr>
      </w:pPr>
      <w:r>
        <w:rPr>
          <w:color w:val="4F4F4F"/>
          <w:w w:val="105"/>
          <w:sz w:val="23"/>
        </w:rPr>
        <w:t>promazání pojezdových</w:t>
      </w:r>
      <w:r>
        <w:rPr>
          <w:color w:val="4F4F4F"/>
          <w:spacing w:val="10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prvků</w:t>
      </w:r>
    </w:p>
    <w:p w:rsidR="00DB59F9" w:rsidRDefault="00A25621">
      <w:pPr>
        <w:pStyle w:val="Odstavecseseznamem"/>
        <w:numPr>
          <w:ilvl w:val="0"/>
          <w:numId w:val="1"/>
        </w:numPr>
        <w:tabs>
          <w:tab w:val="left" w:pos="1545"/>
          <w:tab w:val="left" w:pos="1546"/>
        </w:tabs>
        <w:spacing w:before="175"/>
        <w:ind w:left="1545" w:hanging="353"/>
        <w:rPr>
          <w:color w:val="8A8A8A"/>
          <w:sz w:val="23"/>
        </w:rPr>
      </w:pPr>
      <w:r>
        <w:rPr>
          <w:color w:val="4F4F4F"/>
          <w:w w:val="105"/>
          <w:sz w:val="23"/>
        </w:rPr>
        <w:t>kontrola elektrozapojení a</w:t>
      </w:r>
      <w:r>
        <w:rPr>
          <w:color w:val="4F4F4F"/>
          <w:spacing w:val="-12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konektorů</w:t>
      </w:r>
    </w:p>
    <w:p w:rsidR="00DB59F9" w:rsidRDefault="00A25621">
      <w:pPr>
        <w:pStyle w:val="Odstavecseseznamem"/>
        <w:numPr>
          <w:ilvl w:val="0"/>
          <w:numId w:val="1"/>
        </w:numPr>
        <w:tabs>
          <w:tab w:val="left" w:pos="1538"/>
          <w:tab w:val="left" w:pos="1540"/>
        </w:tabs>
        <w:spacing w:before="169"/>
        <w:ind w:left="1539" w:hanging="347"/>
        <w:rPr>
          <w:color w:val="8A8A8A"/>
          <w:sz w:val="23"/>
        </w:rPr>
      </w:pPr>
      <w:r>
        <w:rPr>
          <w:color w:val="4F4F4F"/>
          <w:w w:val="105"/>
          <w:sz w:val="23"/>
        </w:rPr>
        <w:t>diagnostika nadměrných opotřebení a</w:t>
      </w:r>
      <w:r>
        <w:rPr>
          <w:color w:val="4F4F4F"/>
          <w:spacing w:val="19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poškozeni</w:t>
      </w: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rPr>
          <w:sz w:val="26"/>
        </w:rPr>
      </w:pPr>
    </w:p>
    <w:p w:rsidR="00DB59F9" w:rsidRDefault="00DB59F9">
      <w:pPr>
        <w:pStyle w:val="Zkladntext"/>
        <w:spacing w:before="3"/>
      </w:pPr>
    </w:p>
    <w:p w:rsidR="00DB59F9" w:rsidRDefault="00A25621">
      <w:pPr>
        <w:spacing w:before="1"/>
        <w:ind w:left="203"/>
        <w:jc w:val="center"/>
        <w:rPr>
          <w:rFonts w:ascii="Times New Roman"/>
          <w:i/>
          <w:sz w:val="21"/>
        </w:rPr>
      </w:pPr>
      <w:r>
        <w:rPr>
          <w:rFonts w:ascii="Times New Roman"/>
          <w:i/>
          <w:color w:val="747474"/>
          <w:w w:val="91"/>
          <w:sz w:val="21"/>
        </w:rPr>
        <w:t>5</w:t>
      </w:r>
    </w:p>
    <w:sectPr w:rsidR="00DB59F9">
      <w:pgSz w:w="11910" w:h="16840"/>
      <w:pgMar w:top="40" w:right="168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7627"/>
    <w:multiLevelType w:val="hybridMultilevel"/>
    <w:tmpl w:val="2BDE5386"/>
    <w:lvl w:ilvl="0" w:tplc="AD447C5A">
      <w:start w:val="4"/>
      <w:numFmt w:val="upperRoman"/>
      <w:lvlText w:val="%1."/>
      <w:lvlJc w:val="left"/>
      <w:pPr>
        <w:ind w:left="834" w:hanging="720"/>
        <w:jc w:val="left"/>
      </w:pPr>
      <w:rPr>
        <w:rFonts w:hint="default"/>
        <w:b/>
        <w:bCs/>
        <w:spacing w:val="-1"/>
        <w:w w:val="109"/>
      </w:rPr>
    </w:lvl>
    <w:lvl w:ilvl="1" w:tplc="2A00B0AE">
      <w:numFmt w:val="bullet"/>
      <w:lvlText w:val="•"/>
      <w:lvlJc w:val="left"/>
      <w:pPr>
        <w:ind w:left="1825" w:hanging="720"/>
      </w:pPr>
      <w:rPr>
        <w:rFonts w:hint="default"/>
      </w:rPr>
    </w:lvl>
    <w:lvl w:ilvl="2" w:tplc="7B14425E">
      <w:numFmt w:val="bullet"/>
      <w:lvlText w:val="•"/>
      <w:lvlJc w:val="left"/>
      <w:pPr>
        <w:ind w:left="2811" w:hanging="720"/>
      </w:pPr>
      <w:rPr>
        <w:rFonts w:hint="default"/>
      </w:rPr>
    </w:lvl>
    <w:lvl w:ilvl="3" w:tplc="685C2144">
      <w:numFmt w:val="bullet"/>
      <w:lvlText w:val="•"/>
      <w:lvlJc w:val="left"/>
      <w:pPr>
        <w:ind w:left="3797" w:hanging="720"/>
      </w:pPr>
      <w:rPr>
        <w:rFonts w:hint="default"/>
      </w:rPr>
    </w:lvl>
    <w:lvl w:ilvl="4" w:tplc="B2505706">
      <w:numFmt w:val="bullet"/>
      <w:lvlText w:val="•"/>
      <w:lvlJc w:val="left"/>
      <w:pPr>
        <w:ind w:left="4783" w:hanging="720"/>
      </w:pPr>
      <w:rPr>
        <w:rFonts w:hint="default"/>
      </w:rPr>
    </w:lvl>
    <w:lvl w:ilvl="5" w:tplc="14D8F9CA">
      <w:numFmt w:val="bullet"/>
      <w:lvlText w:val="•"/>
      <w:lvlJc w:val="left"/>
      <w:pPr>
        <w:ind w:left="5769" w:hanging="720"/>
      </w:pPr>
      <w:rPr>
        <w:rFonts w:hint="default"/>
      </w:rPr>
    </w:lvl>
    <w:lvl w:ilvl="6" w:tplc="87A8BD26">
      <w:numFmt w:val="bullet"/>
      <w:lvlText w:val="•"/>
      <w:lvlJc w:val="left"/>
      <w:pPr>
        <w:ind w:left="6754" w:hanging="720"/>
      </w:pPr>
      <w:rPr>
        <w:rFonts w:hint="default"/>
      </w:rPr>
    </w:lvl>
    <w:lvl w:ilvl="7" w:tplc="ED08E78E">
      <w:numFmt w:val="bullet"/>
      <w:lvlText w:val="•"/>
      <w:lvlJc w:val="left"/>
      <w:pPr>
        <w:ind w:left="7740" w:hanging="720"/>
      </w:pPr>
      <w:rPr>
        <w:rFonts w:hint="default"/>
      </w:rPr>
    </w:lvl>
    <w:lvl w:ilvl="8" w:tplc="DD0838EE">
      <w:numFmt w:val="bullet"/>
      <w:lvlText w:val="•"/>
      <w:lvlJc w:val="left"/>
      <w:pPr>
        <w:ind w:left="8726" w:hanging="720"/>
      </w:pPr>
      <w:rPr>
        <w:rFonts w:hint="default"/>
      </w:rPr>
    </w:lvl>
  </w:abstractNum>
  <w:abstractNum w:abstractNumId="1" w15:restartNumberingAfterBreak="0">
    <w:nsid w:val="25F84C8B"/>
    <w:multiLevelType w:val="hybridMultilevel"/>
    <w:tmpl w:val="7158DAAA"/>
    <w:lvl w:ilvl="0" w:tplc="483CA79C">
      <w:start w:val="1"/>
      <w:numFmt w:val="decimal"/>
      <w:lvlText w:val="%1."/>
      <w:lvlJc w:val="left"/>
      <w:pPr>
        <w:ind w:left="803" w:hanging="708"/>
        <w:jc w:val="left"/>
      </w:pPr>
      <w:rPr>
        <w:rFonts w:ascii="Arial" w:eastAsia="Arial" w:hAnsi="Arial" w:cs="Arial" w:hint="default"/>
        <w:color w:val="525252"/>
        <w:spacing w:val="0"/>
        <w:w w:val="95"/>
        <w:sz w:val="24"/>
        <w:szCs w:val="24"/>
      </w:rPr>
    </w:lvl>
    <w:lvl w:ilvl="1" w:tplc="8BFA9168">
      <w:numFmt w:val="bullet"/>
      <w:lvlText w:val="•"/>
      <w:lvlJc w:val="left"/>
      <w:pPr>
        <w:ind w:left="1662" w:hanging="708"/>
      </w:pPr>
      <w:rPr>
        <w:rFonts w:hint="default"/>
      </w:rPr>
    </w:lvl>
    <w:lvl w:ilvl="2" w:tplc="E8383CE6">
      <w:numFmt w:val="bullet"/>
      <w:lvlText w:val="•"/>
      <w:lvlJc w:val="left"/>
      <w:pPr>
        <w:ind w:left="2525" w:hanging="708"/>
      </w:pPr>
      <w:rPr>
        <w:rFonts w:hint="default"/>
      </w:rPr>
    </w:lvl>
    <w:lvl w:ilvl="3" w:tplc="B68CA8AE">
      <w:numFmt w:val="bullet"/>
      <w:lvlText w:val="•"/>
      <w:lvlJc w:val="left"/>
      <w:pPr>
        <w:ind w:left="3387" w:hanging="708"/>
      </w:pPr>
      <w:rPr>
        <w:rFonts w:hint="default"/>
      </w:rPr>
    </w:lvl>
    <w:lvl w:ilvl="4" w:tplc="AC6056E2">
      <w:numFmt w:val="bullet"/>
      <w:lvlText w:val="•"/>
      <w:lvlJc w:val="left"/>
      <w:pPr>
        <w:ind w:left="4250" w:hanging="708"/>
      </w:pPr>
      <w:rPr>
        <w:rFonts w:hint="default"/>
      </w:rPr>
    </w:lvl>
    <w:lvl w:ilvl="5" w:tplc="8646C6CA">
      <w:numFmt w:val="bullet"/>
      <w:lvlText w:val="•"/>
      <w:lvlJc w:val="left"/>
      <w:pPr>
        <w:ind w:left="5113" w:hanging="708"/>
      </w:pPr>
      <w:rPr>
        <w:rFonts w:hint="default"/>
      </w:rPr>
    </w:lvl>
    <w:lvl w:ilvl="6" w:tplc="BC0A620A">
      <w:numFmt w:val="bullet"/>
      <w:lvlText w:val="•"/>
      <w:lvlJc w:val="left"/>
      <w:pPr>
        <w:ind w:left="5975" w:hanging="708"/>
      </w:pPr>
      <w:rPr>
        <w:rFonts w:hint="default"/>
      </w:rPr>
    </w:lvl>
    <w:lvl w:ilvl="7" w:tplc="A46A0BA2">
      <w:numFmt w:val="bullet"/>
      <w:lvlText w:val="•"/>
      <w:lvlJc w:val="left"/>
      <w:pPr>
        <w:ind w:left="6838" w:hanging="708"/>
      </w:pPr>
      <w:rPr>
        <w:rFonts w:hint="default"/>
      </w:rPr>
    </w:lvl>
    <w:lvl w:ilvl="8" w:tplc="9B8E2C44">
      <w:numFmt w:val="bullet"/>
      <w:lvlText w:val="•"/>
      <w:lvlJc w:val="left"/>
      <w:pPr>
        <w:ind w:left="7700" w:hanging="708"/>
      </w:pPr>
      <w:rPr>
        <w:rFonts w:hint="default"/>
      </w:rPr>
    </w:lvl>
  </w:abstractNum>
  <w:abstractNum w:abstractNumId="2" w15:restartNumberingAfterBreak="0">
    <w:nsid w:val="29991B8E"/>
    <w:multiLevelType w:val="hybridMultilevel"/>
    <w:tmpl w:val="9990CFD8"/>
    <w:lvl w:ilvl="0" w:tplc="1F321B2C">
      <w:start w:val="1"/>
      <w:numFmt w:val="decimal"/>
      <w:lvlText w:val="%1."/>
      <w:lvlJc w:val="left"/>
      <w:pPr>
        <w:ind w:left="831" w:hanging="714"/>
        <w:jc w:val="left"/>
      </w:pPr>
      <w:rPr>
        <w:rFonts w:hint="default"/>
        <w:spacing w:val="0"/>
        <w:w w:val="100"/>
      </w:rPr>
    </w:lvl>
    <w:lvl w:ilvl="1" w:tplc="D9D07F54">
      <w:numFmt w:val="bullet"/>
      <w:lvlText w:val="•"/>
      <w:lvlJc w:val="left"/>
      <w:pPr>
        <w:ind w:left="1825" w:hanging="714"/>
      </w:pPr>
      <w:rPr>
        <w:rFonts w:hint="default"/>
      </w:rPr>
    </w:lvl>
    <w:lvl w:ilvl="2" w:tplc="549EB2FA">
      <w:numFmt w:val="bullet"/>
      <w:lvlText w:val="•"/>
      <w:lvlJc w:val="left"/>
      <w:pPr>
        <w:ind w:left="2811" w:hanging="714"/>
      </w:pPr>
      <w:rPr>
        <w:rFonts w:hint="default"/>
      </w:rPr>
    </w:lvl>
    <w:lvl w:ilvl="3" w:tplc="B69E60F6">
      <w:numFmt w:val="bullet"/>
      <w:lvlText w:val="•"/>
      <w:lvlJc w:val="left"/>
      <w:pPr>
        <w:ind w:left="3797" w:hanging="714"/>
      </w:pPr>
      <w:rPr>
        <w:rFonts w:hint="default"/>
      </w:rPr>
    </w:lvl>
    <w:lvl w:ilvl="4" w:tplc="19BC85FE">
      <w:numFmt w:val="bullet"/>
      <w:lvlText w:val="•"/>
      <w:lvlJc w:val="left"/>
      <w:pPr>
        <w:ind w:left="4783" w:hanging="714"/>
      </w:pPr>
      <w:rPr>
        <w:rFonts w:hint="default"/>
      </w:rPr>
    </w:lvl>
    <w:lvl w:ilvl="5" w:tplc="D94E0F7A">
      <w:numFmt w:val="bullet"/>
      <w:lvlText w:val="•"/>
      <w:lvlJc w:val="left"/>
      <w:pPr>
        <w:ind w:left="5769" w:hanging="714"/>
      </w:pPr>
      <w:rPr>
        <w:rFonts w:hint="default"/>
      </w:rPr>
    </w:lvl>
    <w:lvl w:ilvl="6" w:tplc="0846BD72">
      <w:numFmt w:val="bullet"/>
      <w:lvlText w:val="•"/>
      <w:lvlJc w:val="left"/>
      <w:pPr>
        <w:ind w:left="6754" w:hanging="714"/>
      </w:pPr>
      <w:rPr>
        <w:rFonts w:hint="default"/>
      </w:rPr>
    </w:lvl>
    <w:lvl w:ilvl="7" w:tplc="594AC29A">
      <w:numFmt w:val="bullet"/>
      <w:lvlText w:val="•"/>
      <w:lvlJc w:val="left"/>
      <w:pPr>
        <w:ind w:left="7740" w:hanging="714"/>
      </w:pPr>
      <w:rPr>
        <w:rFonts w:hint="default"/>
      </w:rPr>
    </w:lvl>
    <w:lvl w:ilvl="8" w:tplc="11F40376">
      <w:numFmt w:val="bullet"/>
      <w:lvlText w:val="•"/>
      <w:lvlJc w:val="left"/>
      <w:pPr>
        <w:ind w:left="8726" w:hanging="714"/>
      </w:pPr>
      <w:rPr>
        <w:rFonts w:hint="default"/>
      </w:rPr>
    </w:lvl>
  </w:abstractNum>
  <w:abstractNum w:abstractNumId="3" w15:restartNumberingAfterBreak="0">
    <w:nsid w:val="2AB81EA5"/>
    <w:multiLevelType w:val="hybridMultilevel"/>
    <w:tmpl w:val="CBAACCB6"/>
    <w:lvl w:ilvl="0" w:tplc="028ADE9E">
      <w:numFmt w:val="bullet"/>
      <w:lvlText w:val="-"/>
      <w:lvlJc w:val="left"/>
      <w:pPr>
        <w:ind w:left="1552" w:hanging="339"/>
      </w:pPr>
      <w:rPr>
        <w:rFonts w:hint="default"/>
        <w:w w:val="106"/>
      </w:rPr>
    </w:lvl>
    <w:lvl w:ilvl="1" w:tplc="0D640F5E">
      <w:numFmt w:val="bullet"/>
      <w:lvlText w:val="•"/>
      <w:lvlJc w:val="left"/>
      <w:pPr>
        <w:ind w:left="2310" w:hanging="339"/>
      </w:pPr>
      <w:rPr>
        <w:rFonts w:hint="default"/>
      </w:rPr>
    </w:lvl>
    <w:lvl w:ilvl="2" w:tplc="09C8A260">
      <w:numFmt w:val="bullet"/>
      <w:lvlText w:val="•"/>
      <w:lvlJc w:val="left"/>
      <w:pPr>
        <w:ind w:left="3060" w:hanging="339"/>
      </w:pPr>
      <w:rPr>
        <w:rFonts w:hint="default"/>
      </w:rPr>
    </w:lvl>
    <w:lvl w:ilvl="3" w:tplc="E1BC7456">
      <w:numFmt w:val="bullet"/>
      <w:lvlText w:val="•"/>
      <w:lvlJc w:val="left"/>
      <w:pPr>
        <w:ind w:left="3810" w:hanging="339"/>
      </w:pPr>
      <w:rPr>
        <w:rFonts w:hint="default"/>
      </w:rPr>
    </w:lvl>
    <w:lvl w:ilvl="4" w:tplc="81BC7D0A">
      <w:numFmt w:val="bullet"/>
      <w:lvlText w:val="•"/>
      <w:lvlJc w:val="left"/>
      <w:pPr>
        <w:ind w:left="4560" w:hanging="339"/>
      </w:pPr>
      <w:rPr>
        <w:rFonts w:hint="default"/>
      </w:rPr>
    </w:lvl>
    <w:lvl w:ilvl="5" w:tplc="74229606">
      <w:numFmt w:val="bullet"/>
      <w:lvlText w:val="•"/>
      <w:lvlJc w:val="left"/>
      <w:pPr>
        <w:ind w:left="5311" w:hanging="339"/>
      </w:pPr>
      <w:rPr>
        <w:rFonts w:hint="default"/>
      </w:rPr>
    </w:lvl>
    <w:lvl w:ilvl="6" w:tplc="E3C21622">
      <w:numFmt w:val="bullet"/>
      <w:lvlText w:val="•"/>
      <w:lvlJc w:val="left"/>
      <w:pPr>
        <w:ind w:left="6061" w:hanging="339"/>
      </w:pPr>
      <w:rPr>
        <w:rFonts w:hint="default"/>
      </w:rPr>
    </w:lvl>
    <w:lvl w:ilvl="7" w:tplc="6D6C46C2">
      <w:numFmt w:val="bullet"/>
      <w:lvlText w:val="•"/>
      <w:lvlJc w:val="left"/>
      <w:pPr>
        <w:ind w:left="6811" w:hanging="339"/>
      </w:pPr>
      <w:rPr>
        <w:rFonts w:hint="default"/>
      </w:rPr>
    </w:lvl>
    <w:lvl w:ilvl="8" w:tplc="F2AC52B4">
      <w:numFmt w:val="bullet"/>
      <w:lvlText w:val="•"/>
      <w:lvlJc w:val="left"/>
      <w:pPr>
        <w:ind w:left="7561" w:hanging="339"/>
      </w:pPr>
      <w:rPr>
        <w:rFonts w:hint="default"/>
      </w:rPr>
    </w:lvl>
  </w:abstractNum>
  <w:abstractNum w:abstractNumId="4" w15:restartNumberingAfterBreak="0">
    <w:nsid w:val="3B304FF3"/>
    <w:multiLevelType w:val="hybridMultilevel"/>
    <w:tmpl w:val="D98C484E"/>
    <w:lvl w:ilvl="0" w:tplc="2DAEE612">
      <w:start w:val="1"/>
      <w:numFmt w:val="decimal"/>
      <w:lvlText w:val="%1."/>
      <w:lvlJc w:val="left"/>
      <w:pPr>
        <w:ind w:left="838" w:hanging="715"/>
        <w:jc w:val="left"/>
      </w:pPr>
      <w:rPr>
        <w:rFonts w:ascii="Arial" w:eastAsia="Arial" w:hAnsi="Arial" w:cs="Arial" w:hint="default"/>
        <w:color w:val="545454"/>
        <w:spacing w:val="0"/>
        <w:w w:val="100"/>
        <w:sz w:val="23"/>
        <w:szCs w:val="23"/>
      </w:rPr>
    </w:lvl>
    <w:lvl w:ilvl="1" w:tplc="03483EE4">
      <w:numFmt w:val="bullet"/>
      <w:lvlText w:val="•"/>
      <w:lvlJc w:val="left"/>
      <w:pPr>
        <w:ind w:left="1825" w:hanging="715"/>
      </w:pPr>
      <w:rPr>
        <w:rFonts w:hint="default"/>
      </w:rPr>
    </w:lvl>
    <w:lvl w:ilvl="2" w:tplc="3B9C513C">
      <w:numFmt w:val="bullet"/>
      <w:lvlText w:val="•"/>
      <w:lvlJc w:val="left"/>
      <w:pPr>
        <w:ind w:left="2811" w:hanging="715"/>
      </w:pPr>
      <w:rPr>
        <w:rFonts w:hint="default"/>
      </w:rPr>
    </w:lvl>
    <w:lvl w:ilvl="3" w:tplc="DC1EFD64">
      <w:numFmt w:val="bullet"/>
      <w:lvlText w:val="•"/>
      <w:lvlJc w:val="left"/>
      <w:pPr>
        <w:ind w:left="3797" w:hanging="715"/>
      </w:pPr>
      <w:rPr>
        <w:rFonts w:hint="default"/>
      </w:rPr>
    </w:lvl>
    <w:lvl w:ilvl="4" w:tplc="75C2F1B6">
      <w:numFmt w:val="bullet"/>
      <w:lvlText w:val="•"/>
      <w:lvlJc w:val="left"/>
      <w:pPr>
        <w:ind w:left="4783" w:hanging="715"/>
      </w:pPr>
      <w:rPr>
        <w:rFonts w:hint="default"/>
      </w:rPr>
    </w:lvl>
    <w:lvl w:ilvl="5" w:tplc="561E4EAC">
      <w:numFmt w:val="bullet"/>
      <w:lvlText w:val="•"/>
      <w:lvlJc w:val="left"/>
      <w:pPr>
        <w:ind w:left="5769" w:hanging="715"/>
      </w:pPr>
      <w:rPr>
        <w:rFonts w:hint="default"/>
      </w:rPr>
    </w:lvl>
    <w:lvl w:ilvl="6" w:tplc="9BC07BCA">
      <w:numFmt w:val="bullet"/>
      <w:lvlText w:val="•"/>
      <w:lvlJc w:val="left"/>
      <w:pPr>
        <w:ind w:left="6754" w:hanging="715"/>
      </w:pPr>
      <w:rPr>
        <w:rFonts w:hint="default"/>
      </w:rPr>
    </w:lvl>
    <w:lvl w:ilvl="7" w:tplc="5F7A50E6">
      <w:numFmt w:val="bullet"/>
      <w:lvlText w:val="•"/>
      <w:lvlJc w:val="left"/>
      <w:pPr>
        <w:ind w:left="7740" w:hanging="715"/>
      </w:pPr>
      <w:rPr>
        <w:rFonts w:hint="default"/>
      </w:rPr>
    </w:lvl>
    <w:lvl w:ilvl="8" w:tplc="1F5ED18E">
      <w:numFmt w:val="bullet"/>
      <w:lvlText w:val="•"/>
      <w:lvlJc w:val="left"/>
      <w:pPr>
        <w:ind w:left="8726" w:hanging="715"/>
      </w:pPr>
      <w:rPr>
        <w:rFonts w:hint="default"/>
      </w:rPr>
    </w:lvl>
  </w:abstractNum>
  <w:abstractNum w:abstractNumId="5" w15:restartNumberingAfterBreak="0">
    <w:nsid w:val="46F27AAE"/>
    <w:multiLevelType w:val="hybridMultilevel"/>
    <w:tmpl w:val="5BF43DE8"/>
    <w:lvl w:ilvl="0" w:tplc="7F30B8BA">
      <w:start w:val="1"/>
      <w:numFmt w:val="decimal"/>
      <w:lvlText w:val="%1."/>
      <w:lvlJc w:val="left"/>
      <w:pPr>
        <w:ind w:left="832" w:hanging="707"/>
        <w:jc w:val="left"/>
      </w:pPr>
      <w:rPr>
        <w:rFonts w:ascii="Arial" w:eastAsia="Arial" w:hAnsi="Arial" w:cs="Arial" w:hint="default"/>
        <w:color w:val="525252"/>
        <w:spacing w:val="-1"/>
        <w:w w:val="96"/>
        <w:sz w:val="24"/>
        <w:szCs w:val="24"/>
      </w:rPr>
    </w:lvl>
    <w:lvl w:ilvl="1" w:tplc="29587FB4">
      <w:numFmt w:val="bullet"/>
      <w:lvlText w:val="•"/>
      <w:lvlJc w:val="left"/>
      <w:pPr>
        <w:ind w:left="1698" w:hanging="707"/>
      </w:pPr>
      <w:rPr>
        <w:rFonts w:hint="default"/>
      </w:rPr>
    </w:lvl>
    <w:lvl w:ilvl="2" w:tplc="BE02F546">
      <w:numFmt w:val="bullet"/>
      <w:lvlText w:val="•"/>
      <w:lvlJc w:val="left"/>
      <w:pPr>
        <w:ind w:left="2557" w:hanging="707"/>
      </w:pPr>
      <w:rPr>
        <w:rFonts w:hint="default"/>
      </w:rPr>
    </w:lvl>
    <w:lvl w:ilvl="3" w:tplc="465810CE">
      <w:numFmt w:val="bullet"/>
      <w:lvlText w:val="•"/>
      <w:lvlJc w:val="left"/>
      <w:pPr>
        <w:ind w:left="3415" w:hanging="707"/>
      </w:pPr>
      <w:rPr>
        <w:rFonts w:hint="default"/>
      </w:rPr>
    </w:lvl>
    <w:lvl w:ilvl="4" w:tplc="29A4E2D2">
      <w:numFmt w:val="bullet"/>
      <w:lvlText w:val="•"/>
      <w:lvlJc w:val="left"/>
      <w:pPr>
        <w:ind w:left="4274" w:hanging="707"/>
      </w:pPr>
      <w:rPr>
        <w:rFonts w:hint="default"/>
      </w:rPr>
    </w:lvl>
    <w:lvl w:ilvl="5" w:tplc="218A0C8E">
      <w:numFmt w:val="bullet"/>
      <w:lvlText w:val="•"/>
      <w:lvlJc w:val="left"/>
      <w:pPr>
        <w:ind w:left="5133" w:hanging="707"/>
      </w:pPr>
      <w:rPr>
        <w:rFonts w:hint="default"/>
      </w:rPr>
    </w:lvl>
    <w:lvl w:ilvl="6" w:tplc="E78C9B12">
      <w:numFmt w:val="bullet"/>
      <w:lvlText w:val="•"/>
      <w:lvlJc w:val="left"/>
      <w:pPr>
        <w:ind w:left="5991" w:hanging="707"/>
      </w:pPr>
      <w:rPr>
        <w:rFonts w:hint="default"/>
      </w:rPr>
    </w:lvl>
    <w:lvl w:ilvl="7" w:tplc="A7DAD0F6">
      <w:numFmt w:val="bullet"/>
      <w:lvlText w:val="•"/>
      <w:lvlJc w:val="left"/>
      <w:pPr>
        <w:ind w:left="6850" w:hanging="707"/>
      </w:pPr>
      <w:rPr>
        <w:rFonts w:hint="default"/>
      </w:rPr>
    </w:lvl>
    <w:lvl w:ilvl="8" w:tplc="E47AB282">
      <w:numFmt w:val="bullet"/>
      <w:lvlText w:val="•"/>
      <w:lvlJc w:val="left"/>
      <w:pPr>
        <w:ind w:left="7708" w:hanging="707"/>
      </w:pPr>
      <w:rPr>
        <w:rFonts w:hint="default"/>
      </w:rPr>
    </w:lvl>
  </w:abstractNum>
  <w:abstractNum w:abstractNumId="6" w15:restartNumberingAfterBreak="0">
    <w:nsid w:val="650F4DD9"/>
    <w:multiLevelType w:val="hybridMultilevel"/>
    <w:tmpl w:val="6E3A4486"/>
    <w:lvl w:ilvl="0" w:tplc="501C9C0A">
      <w:start w:val="1"/>
      <w:numFmt w:val="decimal"/>
      <w:lvlText w:val="%1."/>
      <w:lvlJc w:val="left"/>
      <w:pPr>
        <w:ind w:left="838" w:hanging="715"/>
        <w:jc w:val="left"/>
      </w:pPr>
      <w:rPr>
        <w:rFonts w:ascii="Arial" w:eastAsia="Arial" w:hAnsi="Arial" w:cs="Arial" w:hint="default"/>
        <w:color w:val="525252"/>
        <w:spacing w:val="-1"/>
        <w:w w:val="97"/>
        <w:sz w:val="24"/>
        <w:szCs w:val="24"/>
      </w:rPr>
    </w:lvl>
    <w:lvl w:ilvl="1" w:tplc="BD8E9ECC">
      <w:numFmt w:val="bullet"/>
      <w:lvlText w:val="•"/>
      <w:lvlJc w:val="left"/>
      <w:pPr>
        <w:ind w:left="1698" w:hanging="715"/>
      </w:pPr>
      <w:rPr>
        <w:rFonts w:hint="default"/>
      </w:rPr>
    </w:lvl>
    <w:lvl w:ilvl="2" w:tplc="7DD6E9F6">
      <w:numFmt w:val="bullet"/>
      <w:lvlText w:val="•"/>
      <w:lvlJc w:val="left"/>
      <w:pPr>
        <w:ind w:left="2557" w:hanging="715"/>
      </w:pPr>
      <w:rPr>
        <w:rFonts w:hint="default"/>
      </w:rPr>
    </w:lvl>
    <w:lvl w:ilvl="3" w:tplc="2A4AAFA2">
      <w:numFmt w:val="bullet"/>
      <w:lvlText w:val="•"/>
      <w:lvlJc w:val="left"/>
      <w:pPr>
        <w:ind w:left="3415" w:hanging="715"/>
      </w:pPr>
      <w:rPr>
        <w:rFonts w:hint="default"/>
      </w:rPr>
    </w:lvl>
    <w:lvl w:ilvl="4" w:tplc="649046B2">
      <w:numFmt w:val="bullet"/>
      <w:lvlText w:val="•"/>
      <w:lvlJc w:val="left"/>
      <w:pPr>
        <w:ind w:left="4274" w:hanging="715"/>
      </w:pPr>
      <w:rPr>
        <w:rFonts w:hint="default"/>
      </w:rPr>
    </w:lvl>
    <w:lvl w:ilvl="5" w:tplc="7B249158">
      <w:numFmt w:val="bullet"/>
      <w:lvlText w:val="•"/>
      <w:lvlJc w:val="left"/>
      <w:pPr>
        <w:ind w:left="5133" w:hanging="715"/>
      </w:pPr>
      <w:rPr>
        <w:rFonts w:hint="default"/>
      </w:rPr>
    </w:lvl>
    <w:lvl w:ilvl="6" w:tplc="79BCC78C">
      <w:numFmt w:val="bullet"/>
      <w:lvlText w:val="•"/>
      <w:lvlJc w:val="left"/>
      <w:pPr>
        <w:ind w:left="5991" w:hanging="715"/>
      </w:pPr>
      <w:rPr>
        <w:rFonts w:hint="default"/>
      </w:rPr>
    </w:lvl>
    <w:lvl w:ilvl="7" w:tplc="FB58E844">
      <w:numFmt w:val="bullet"/>
      <w:lvlText w:val="•"/>
      <w:lvlJc w:val="left"/>
      <w:pPr>
        <w:ind w:left="6850" w:hanging="715"/>
      </w:pPr>
      <w:rPr>
        <w:rFonts w:hint="default"/>
      </w:rPr>
    </w:lvl>
    <w:lvl w:ilvl="8" w:tplc="FC7CC990">
      <w:numFmt w:val="bullet"/>
      <w:lvlText w:val="•"/>
      <w:lvlJc w:val="left"/>
      <w:pPr>
        <w:ind w:left="7708" w:hanging="715"/>
      </w:pPr>
      <w:rPr>
        <w:rFonts w:hint="default"/>
      </w:rPr>
    </w:lvl>
  </w:abstractNum>
  <w:abstractNum w:abstractNumId="7" w15:restartNumberingAfterBreak="0">
    <w:nsid w:val="776C4CEC"/>
    <w:multiLevelType w:val="hybridMultilevel"/>
    <w:tmpl w:val="69182626"/>
    <w:lvl w:ilvl="0" w:tplc="D590AB0E">
      <w:start w:val="1"/>
      <w:numFmt w:val="decimal"/>
      <w:lvlText w:val="%1."/>
      <w:lvlJc w:val="left"/>
      <w:pPr>
        <w:ind w:left="1860" w:hanging="714"/>
        <w:jc w:val="right"/>
      </w:pPr>
      <w:rPr>
        <w:rFonts w:hint="default"/>
        <w:spacing w:val="0"/>
        <w:w w:val="104"/>
      </w:rPr>
    </w:lvl>
    <w:lvl w:ilvl="1" w:tplc="A85EBD28">
      <w:numFmt w:val="bullet"/>
      <w:lvlText w:val="•"/>
      <w:lvlJc w:val="left"/>
      <w:pPr>
        <w:ind w:left="2856" w:hanging="714"/>
      </w:pPr>
      <w:rPr>
        <w:rFonts w:hint="default"/>
      </w:rPr>
    </w:lvl>
    <w:lvl w:ilvl="2" w:tplc="3EBC2C8C">
      <w:numFmt w:val="bullet"/>
      <w:lvlText w:val="•"/>
      <w:lvlJc w:val="left"/>
      <w:pPr>
        <w:ind w:left="3852" w:hanging="714"/>
      </w:pPr>
      <w:rPr>
        <w:rFonts w:hint="default"/>
      </w:rPr>
    </w:lvl>
    <w:lvl w:ilvl="3" w:tplc="749C08F0">
      <w:numFmt w:val="bullet"/>
      <w:lvlText w:val="•"/>
      <w:lvlJc w:val="left"/>
      <w:pPr>
        <w:ind w:left="4848" w:hanging="714"/>
      </w:pPr>
      <w:rPr>
        <w:rFonts w:hint="default"/>
      </w:rPr>
    </w:lvl>
    <w:lvl w:ilvl="4" w:tplc="4EF09EBE">
      <w:numFmt w:val="bullet"/>
      <w:lvlText w:val="•"/>
      <w:lvlJc w:val="left"/>
      <w:pPr>
        <w:ind w:left="5844" w:hanging="714"/>
      </w:pPr>
      <w:rPr>
        <w:rFonts w:hint="default"/>
      </w:rPr>
    </w:lvl>
    <w:lvl w:ilvl="5" w:tplc="452299C6">
      <w:numFmt w:val="bullet"/>
      <w:lvlText w:val="•"/>
      <w:lvlJc w:val="left"/>
      <w:pPr>
        <w:ind w:left="6841" w:hanging="714"/>
      </w:pPr>
      <w:rPr>
        <w:rFonts w:hint="default"/>
      </w:rPr>
    </w:lvl>
    <w:lvl w:ilvl="6" w:tplc="EEACE4FE">
      <w:numFmt w:val="bullet"/>
      <w:lvlText w:val="•"/>
      <w:lvlJc w:val="left"/>
      <w:pPr>
        <w:ind w:left="7837" w:hanging="714"/>
      </w:pPr>
      <w:rPr>
        <w:rFonts w:hint="default"/>
      </w:rPr>
    </w:lvl>
    <w:lvl w:ilvl="7" w:tplc="858A6364">
      <w:numFmt w:val="bullet"/>
      <w:lvlText w:val="•"/>
      <w:lvlJc w:val="left"/>
      <w:pPr>
        <w:ind w:left="8833" w:hanging="714"/>
      </w:pPr>
      <w:rPr>
        <w:rFonts w:hint="default"/>
      </w:rPr>
    </w:lvl>
    <w:lvl w:ilvl="8" w:tplc="7D966954">
      <w:numFmt w:val="bullet"/>
      <w:lvlText w:val="•"/>
      <w:lvlJc w:val="left"/>
      <w:pPr>
        <w:ind w:left="9829" w:hanging="71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F9"/>
    <w:rsid w:val="00A25621"/>
    <w:rsid w:val="00DB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1D10300"/>
  <w15:docId w15:val="{386D4FBC-0712-4593-9A13-CDAA6251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21" w:hanging="720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832"/>
      <w:outlineLvl w:val="1"/>
    </w:pPr>
    <w:rPr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183"/>
      <w:outlineLvl w:val="2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838" w:hanging="71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734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Baštová</dc:creator>
  <cp:lastModifiedBy>Barbora Baštová</cp:lastModifiedBy>
  <cp:revision>2</cp:revision>
  <dcterms:created xsi:type="dcterms:W3CDTF">2024-06-21T10:11:00Z</dcterms:created>
  <dcterms:modified xsi:type="dcterms:W3CDTF">2024-06-21T10:11:00Z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LastSaved">
    <vt:filetime>2024-06-21T00:00:00Z</vt:filetime>
  </property>
</Properties>
</file>