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8064" w14:textId="4EC7CB6D" w:rsidR="00D364C0" w:rsidRPr="00325E42" w:rsidRDefault="005B03EE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 w:val="28"/>
          <w:szCs w:val="30"/>
        </w:rPr>
      </w:pPr>
      <w:bookmarkStart w:id="0" w:name="_GoBack"/>
      <w:bookmarkEnd w:id="0"/>
      <w:r w:rsidRPr="00325E42">
        <w:rPr>
          <w:rFonts w:ascii="GlyphLessFont" w:hAnsi="GlyphLessFont" w:cs="GlyphLessFont"/>
          <w:b/>
          <w:sz w:val="28"/>
          <w:szCs w:val="30"/>
        </w:rPr>
        <w:t xml:space="preserve">Dodatek č. </w:t>
      </w:r>
      <w:r w:rsidR="00056BBF" w:rsidRPr="00325E42">
        <w:rPr>
          <w:rFonts w:ascii="GlyphLessFont" w:hAnsi="GlyphLessFont" w:cs="GlyphLessFont"/>
          <w:b/>
          <w:sz w:val="28"/>
          <w:szCs w:val="30"/>
        </w:rPr>
        <w:t>2</w:t>
      </w:r>
      <w:r w:rsidRPr="00325E42">
        <w:rPr>
          <w:rFonts w:ascii="GlyphLessFont" w:hAnsi="GlyphLessFont" w:cs="GlyphLessFont"/>
          <w:b/>
          <w:sz w:val="28"/>
          <w:szCs w:val="30"/>
        </w:rPr>
        <w:t xml:space="preserve"> ke </w:t>
      </w:r>
      <w:r w:rsidR="00D364C0" w:rsidRPr="00325E42">
        <w:rPr>
          <w:rFonts w:ascii="GlyphLessFont" w:hAnsi="GlyphLessFont" w:cs="GlyphLessFont"/>
          <w:b/>
          <w:sz w:val="28"/>
          <w:szCs w:val="30"/>
        </w:rPr>
        <w:t>SMLOUV</w:t>
      </w:r>
      <w:r w:rsidRPr="00325E42">
        <w:rPr>
          <w:rFonts w:ascii="GlyphLessFont" w:hAnsi="GlyphLessFont" w:cs="GlyphLessFont"/>
          <w:b/>
          <w:sz w:val="28"/>
          <w:szCs w:val="30"/>
        </w:rPr>
        <w:t>Ě</w:t>
      </w:r>
      <w:r w:rsidR="00D364C0" w:rsidRPr="00325E42">
        <w:rPr>
          <w:rFonts w:ascii="GlyphLessFont" w:hAnsi="GlyphLessFont" w:cs="GlyphLessFont"/>
          <w:b/>
          <w:sz w:val="28"/>
          <w:szCs w:val="30"/>
        </w:rPr>
        <w:t xml:space="preserve"> NA DODÁVKU OBĚDŮ</w:t>
      </w:r>
    </w:p>
    <w:p w14:paraId="611479E8" w14:textId="77777777" w:rsidR="008B7986" w:rsidRPr="00325E42" w:rsidRDefault="008B7986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 w:val="20"/>
          <w:szCs w:val="30"/>
        </w:rPr>
      </w:pPr>
    </w:p>
    <w:p w14:paraId="6995A39A" w14:textId="63D82EA2" w:rsidR="00053D24" w:rsidRPr="00325E42" w:rsidRDefault="00053D24" w:rsidP="00D364C0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szCs w:val="30"/>
        </w:rPr>
      </w:pPr>
      <w:r w:rsidRPr="00325E42">
        <w:rPr>
          <w:rFonts w:ascii="GlyphLessFont" w:hAnsi="GlyphLessFont" w:cs="GlyphLessFont"/>
          <w:szCs w:val="30"/>
        </w:rPr>
        <w:t>Č. smlouvy odběratele: 0283/00874680/2023</w:t>
      </w:r>
      <w:r w:rsidR="005B03EE" w:rsidRPr="00325E42">
        <w:rPr>
          <w:rFonts w:ascii="GlyphLessFont" w:hAnsi="GlyphLessFont" w:cs="GlyphLessFont"/>
          <w:szCs w:val="30"/>
        </w:rPr>
        <w:t>/</w:t>
      </w:r>
      <w:r w:rsidR="00056BBF" w:rsidRPr="00325E42">
        <w:rPr>
          <w:rFonts w:ascii="GlyphLessFont" w:hAnsi="GlyphLessFont" w:cs="GlyphLessFont"/>
          <w:szCs w:val="30"/>
        </w:rPr>
        <w:t>2</w:t>
      </w:r>
      <w:r w:rsidR="005B03EE" w:rsidRPr="00325E42">
        <w:rPr>
          <w:rFonts w:ascii="GlyphLessFont" w:hAnsi="GlyphLessFont" w:cs="GlyphLessFont"/>
          <w:szCs w:val="30"/>
        </w:rPr>
        <w:t>/2024</w:t>
      </w:r>
    </w:p>
    <w:p w14:paraId="2CB2417C" w14:textId="77777777" w:rsidR="00053D24" w:rsidRPr="00325E42" w:rsidRDefault="00053D24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D86F329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uzavřená dle ustanovení $ 1746 a násl. zákona č. 89/2012 Sb., občanský zákoník, ve znění pozdějších předpisů</w:t>
      </w:r>
    </w:p>
    <w:p w14:paraId="0F3BF930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</w:p>
    <w:p w14:paraId="6BE7B840" w14:textId="77777777" w:rsidR="00D364C0" w:rsidRPr="00325E42" w:rsidRDefault="00D364C0" w:rsidP="00053D24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szCs w:val="20"/>
        </w:rPr>
      </w:pPr>
      <w:r w:rsidRPr="00325E42">
        <w:rPr>
          <w:rFonts w:ascii="GlyphLessFont" w:hAnsi="GlyphLessFont" w:cs="GlyphLessFont"/>
          <w:b/>
          <w:szCs w:val="20"/>
        </w:rPr>
        <w:t>Smluvní strany</w:t>
      </w:r>
    </w:p>
    <w:p w14:paraId="33946B08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5FDAEE71" w14:textId="6316DB6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b/>
        </w:rPr>
      </w:pPr>
      <w:r w:rsidRPr="00325E42">
        <w:rPr>
          <w:rFonts w:ascii="GlyphLessFont" w:hAnsi="GlyphLessFont" w:cs="GlyphLessFont"/>
        </w:rPr>
        <w:t>Dodavatel:</w:t>
      </w:r>
      <w:r w:rsidR="008618F5" w:rsidRPr="00325E42">
        <w:rPr>
          <w:rFonts w:ascii="GlyphLessFont" w:hAnsi="GlyphLessFont" w:cs="GlyphLessFont"/>
        </w:rPr>
        <w:t xml:space="preserve"> </w:t>
      </w:r>
      <w:r w:rsidR="008618F5" w:rsidRPr="00325E42">
        <w:rPr>
          <w:rFonts w:ascii="GlyphLessFont" w:hAnsi="GlyphLessFont" w:cs="GlyphLessFont"/>
          <w:b/>
        </w:rPr>
        <w:t>G3K spol. s.r.o.</w:t>
      </w:r>
    </w:p>
    <w:p w14:paraId="00DEE9D1" w14:textId="77777777" w:rsidR="0080364C" w:rsidRPr="00325E42" w:rsidRDefault="00D364C0" w:rsidP="0080364C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Se sídlem: </w:t>
      </w:r>
      <w:r w:rsidR="008618F5" w:rsidRPr="00325E42">
        <w:rPr>
          <w:rFonts w:ascii="GlyphLessFont" w:hAnsi="GlyphLessFont" w:cs="GlyphLessFont"/>
        </w:rPr>
        <w:t>Varšavská 1626/32</w:t>
      </w:r>
      <w:r w:rsidR="0080364C" w:rsidRPr="00325E42">
        <w:rPr>
          <w:rFonts w:ascii="GlyphLessFont" w:hAnsi="GlyphLessFont" w:cs="GlyphLessFont"/>
        </w:rPr>
        <w:t>, 403 01 Ústí nad Labem</w:t>
      </w:r>
    </w:p>
    <w:p w14:paraId="5807FC3A" w14:textId="2EA012E0" w:rsidR="00EB7366" w:rsidRPr="00325E42" w:rsidRDefault="00EB736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400 03 Ústí nad Labem</w:t>
      </w:r>
    </w:p>
    <w:p w14:paraId="592B8CE7" w14:textId="27D91FFB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IČO:</w:t>
      </w:r>
      <w:r w:rsidR="008618F5" w:rsidRPr="00325E42">
        <w:rPr>
          <w:rFonts w:ascii="GlyphLessFont" w:hAnsi="GlyphLessFont" w:cs="GlyphLessFont"/>
        </w:rPr>
        <w:t xml:space="preserve"> 27261174</w:t>
      </w:r>
    </w:p>
    <w:p w14:paraId="76C955B4" w14:textId="34D2EAD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DIČ:</w:t>
      </w:r>
      <w:r w:rsidR="00E176CA" w:rsidRPr="00325E42">
        <w:rPr>
          <w:rFonts w:ascii="GlyphLessFont" w:hAnsi="GlyphLessFont" w:cs="GlyphLessFont"/>
        </w:rPr>
        <w:t xml:space="preserve"> CZ27261174</w:t>
      </w:r>
    </w:p>
    <w:p w14:paraId="24E9C7CA" w14:textId="708171B0" w:rsidR="00D364C0" w:rsidRPr="00325E42" w:rsidRDefault="007E06CD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b</w:t>
      </w:r>
      <w:r w:rsidR="00D364C0" w:rsidRPr="00325E42">
        <w:rPr>
          <w:rFonts w:ascii="GlyphLessFont" w:hAnsi="GlyphLessFont" w:cs="GlyphLessFont"/>
        </w:rPr>
        <w:t>ankovní spojení:</w:t>
      </w:r>
      <w:r w:rsidR="00E176CA" w:rsidRPr="00325E42">
        <w:t xml:space="preserve"> </w:t>
      </w:r>
      <w:proofErr w:type="spellStart"/>
      <w:r w:rsidR="0001398D">
        <w:t>xxxxxxxxxxxxxxxxxxxxx</w:t>
      </w:r>
      <w:proofErr w:type="spellEnd"/>
    </w:p>
    <w:p w14:paraId="37A24B5A" w14:textId="21F66679" w:rsidR="007E06CD" w:rsidRPr="00325E42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zapsán v obchodním rejstříku vedeném u </w:t>
      </w:r>
      <w:r w:rsidR="008618F5" w:rsidRPr="00325E42">
        <w:rPr>
          <w:rFonts w:ascii="GlyphLessFont" w:hAnsi="GlyphLessFont" w:cs="GlyphLessFont"/>
        </w:rPr>
        <w:t>Krajského soudu v Ústí nad Labem</w:t>
      </w:r>
      <w:r w:rsidRPr="00325E42">
        <w:rPr>
          <w:rFonts w:ascii="GlyphLessFont" w:hAnsi="GlyphLessFont" w:cs="GlyphLessFont"/>
        </w:rPr>
        <w:t xml:space="preserve">, </w:t>
      </w:r>
      <w:r w:rsidR="008618F5" w:rsidRPr="00325E42">
        <w:rPr>
          <w:rFonts w:ascii="GlyphLessFont" w:hAnsi="GlyphLessFont" w:cs="GlyphLessFont"/>
        </w:rPr>
        <w:t>spisová značka C21299</w:t>
      </w:r>
    </w:p>
    <w:p w14:paraId="683193A9" w14:textId="0945F050" w:rsidR="007E06CD" w:rsidRPr="00325E42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zastoupen:</w:t>
      </w:r>
      <w:r w:rsidR="008618F5" w:rsidRPr="00325E42">
        <w:rPr>
          <w:rFonts w:ascii="GlyphLessFont" w:hAnsi="GlyphLessFont" w:cs="GlyphLessFont"/>
        </w:rPr>
        <w:t xml:space="preserve"> </w:t>
      </w:r>
      <w:r w:rsidR="00BC3A0D" w:rsidRPr="00325E42">
        <w:rPr>
          <w:rFonts w:ascii="GlyphLessFont" w:hAnsi="GlyphLessFont" w:cs="GlyphLessFont"/>
        </w:rPr>
        <w:t>Emilem Králem, jednatelem společnosti</w:t>
      </w:r>
    </w:p>
    <w:p w14:paraId="397FC32D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 w:rsidRPr="00325E42">
        <w:rPr>
          <w:rFonts w:ascii="GlyphLessFont" w:hAnsi="GlyphLessFont" w:cs="GlyphLessFont"/>
          <w:sz w:val="20"/>
          <w:szCs w:val="20"/>
        </w:rPr>
        <w:t>(dále jen jako Dodavatel)</w:t>
      </w:r>
    </w:p>
    <w:p w14:paraId="756F5A34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14"/>
          <w:szCs w:val="20"/>
        </w:rPr>
      </w:pPr>
    </w:p>
    <w:p w14:paraId="4BE47A52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Cs w:val="20"/>
        </w:rPr>
      </w:pPr>
      <w:r w:rsidRPr="00325E42">
        <w:rPr>
          <w:rFonts w:ascii="GlyphLessFont" w:hAnsi="GlyphLessFont" w:cs="GlyphLessFont"/>
          <w:szCs w:val="20"/>
        </w:rPr>
        <w:t>a</w:t>
      </w:r>
    </w:p>
    <w:p w14:paraId="17357854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12"/>
          <w:szCs w:val="20"/>
        </w:rPr>
      </w:pPr>
    </w:p>
    <w:p w14:paraId="7955EE80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Odběratel: </w:t>
      </w:r>
      <w:r w:rsidRPr="00325E42">
        <w:rPr>
          <w:rFonts w:ascii="GlyphLessFont" w:hAnsi="GlyphLessFont" w:cs="GlyphLessFont"/>
          <w:b/>
        </w:rPr>
        <w:t>Centrum 83, poskytovatel sociálních služeb</w:t>
      </w:r>
    </w:p>
    <w:p w14:paraId="70ABA958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Se sídlem: Václavkova 950, 293 01 Mladá Boleslav</w:t>
      </w:r>
    </w:p>
    <w:p w14:paraId="048C9720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IČ: 00874680</w:t>
      </w:r>
    </w:p>
    <w:p w14:paraId="208E475F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DIČ: není plátcem DPH</w:t>
      </w:r>
    </w:p>
    <w:p w14:paraId="0D54C974" w14:textId="067AE6B9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bankovní spojení: účet č. </w:t>
      </w:r>
      <w:proofErr w:type="spellStart"/>
      <w:r w:rsidR="0001398D">
        <w:rPr>
          <w:rFonts w:ascii="GlyphLessFont" w:hAnsi="GlyphLessFont" w:cs="GlyphLessFont"/>
        </w:rPr>
        <w:t>xxxxxxxxxxxxxx</w:t>
      </w:r>
      <w:proofErr w:type="spellEnd"/>
    </w:p>
    <w:p w14:paraId="08C114A0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zaps</w:t>
      </w:r>
      <w:r w:rsidR="007E06CD" w:rsidRPr="00325E42">
        <w:rPr>
          <w:rFonts w:ascii="GlyphLessFont" w:hAnsi="GlyphLessFont" w:cs="GlyphLessFont"/>
        </w:rPr>
        <w:t>án</w:t>
      </w:r>
      <w:r w:rsidRPr="00325E42">
        <w:rPr>
          <w:rFonts w:ascii="GlyphLessFont" w:hAnsi="GlyphLessFont" w:cs="GlyphLessFont"/>
        </w:rPr>
        <w:t xml:space="preserve"> v obchodním rejstříku vedeném Městským soudem v Praze, </w:t>
      </w:r>
      <w:proofErr w:type="spellStart"/>
      <w:r w:rsidRPr="00325E42">
        <w:rPr>
          <w:rFonts w:ascii="GlyphLessFont" w:hAnsi="GlyphLessFont" w:cs="GlyphLessFont"/>
        </w:rPr>
        <w:t>Pr</w:t>
      </w:r>
      <w:proofErr w:type="spellEnd"/>
      <w:r w:rsidRPr="00325E42">
        <w:rPr>
          <w:rFonts w:ascii="GlyphLessFont" w:hAnsi="GlyphLessFont" w:cs="GlyphLessFont"/>
        </w:rPr>
        <w:t xml:space="preserve"> 916</w:t>
      </w:r>
    </w:p>
    <w:p w14:paraId="7240FB6A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zastoupený: Mgr. </w:t>
      </w:r>
      <w:proofErr w:type="spellStart"/>
      <w:r w:rsidRPr="00325E42">
        <w:rPr>
          <w:rFonts w:ascii="GlyphLessFont" w:hAnsi="GlyphLessFont" w:cs="GlyphLessFont"/>
        </w:rPr>
        <w:t>Luďkou</w:t>
      </w:r>
      <w:proofErr w:type="spellEnd"/>
      <w:r w:rsidRPr="00325E42">
        <w:rPr>
          <w:rFonts w:ascii="GlyphLessFont" w:hAnsi="GlyphLessFont" w:cs="GlyphLessFont"/>
        </w:rPr>
        <w:t xml:space="preserve"> Jiránkovou, ředitelkou</w:t>
      </w:r>
    </w:p>
    <w:p w14:paraId="2F1F208B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 w:rsidRPr="00325E42">
        <w:rPr>
          <w:rFonts w:ascii="GlyphLessFont" w:hAnsi="GlyphLessFont" w:cs="GlyphLessFont"/>
          <w:sz w:val="20"/>
          <w:szCs w:val="20"/>
        </w:rPr>
        <w:t>(dále jen jako odběratel)</w:t>
      </w:r>
    </w:p>
    <w:p w14:paraId="58302E0A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sz w:val="20"/>
          <w:szCs w:val="20"/>
        </w:rPr>
      </w:pPr>
      <w:r w:rsidRPr="00325E42">
        <w:rPr>
          <w:rFonts w:ascii="GlyphLessFont" w:hAnsi="GlyphLessFont" w:cs="GlyphLessFont"/>
          <w:sz w:val="20"/>
          <w:szCs w:val="20"/>
        </w:rPr>
        <w:t>(dále společně jen jako smluvní strany)</w:t>
      </w:r>
    </w:p>
    <w:p w14:paraId="4B6322A7" w14:textId="77777777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35354586" w14:textId="0D4EBBFC" w:rsidR="00D364C0" w:rsidRPr="00325E42" w:rsidRDefault="007E06C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uzavírají </w:t>
      </w:r>
      <w:r w:rsidR="005B03EE" w:rsidRPr="00325E42">
        <w:rPr>
          <w:rFonts w:ascii="GlyphLessFont" w:hAnsi="GlyphLessFont" w:cs="GlyphLessFont"/>
        </w:rPr>
        <w:t>tento dodatek</w:t>
      </w:r>
      <w:r w:rsidR="0050463F" w:rsidRPr="00325E42">
        <w:rPr>
          <w:rFonts w:ascii="GlyphLessFont" w:hAnsi="GlyphLessFont" w:cs="GlyphLessFont"/>
        </w:rPr>
        <w:t xml:space="preserve"> č. 2</w:t>
      </w:r>
      <w:r w:rsidR="005B03EE" w:rsidRPr="00325E42">
        <w:rPr>
          <w:rFonts w:ascii="GlyphLessFont" w:hAnsi="GlyphLessFont" w:cs="GlyphLessFont"/>
        </w:rPr>
        <w:t xml:space="preserve"> ke smlouvě, kterým se prodlužuje doba platnosti smlouvy a </w:t>
      </w:r>
      <w:r w:rsidR="005164C4" w:rsidRPr="00325E42">
        <w:rPr>
          <w:rFonts w:ascii="GlyphLessFont" w:hAnsi="GlyphLessFont" w:cs="GlyphLessFont"/>
        </w:rPr>
        <w:t xml:space="preserve">mění se </w:t>
      </w:r>
      <w:r w:rsidR="0050463F" w:rsidRPr="00325E42">
        <w:rPr>
          <w:rFonts w:ascii="GlyphLessFont" w:hAnsi="GlyphLessFont" w:cs="GlyphLessFont"/>
        </w:rPr>
        <w:t xml:space="preserve">jednotková cena. Mění se </w:t>
      </w:r>
      <w:r w:rsidR="005B03EE" w:rsidRPr="00325E42">
        <w:rPr>
          <w:rFonts w:ascii="GlyphLessFont" w:hAnsi="GlyphLessFont" w:cs="GlyphLessFont"/>
        </w:rPr>
        <w:t>znění bodu č. III</w:t>
      </w:r>
      <w:r w:rsidRPr="00325E42">
        <w:rPr>
          <w:rFonts w:ascii="GlyphLessFont" w:hAnsi="GlyphLessFont" w:cs="GlyphLessFont"/>
        </w:rPr>
        <w:t>.</w:t>
      </w:r>
      <w:r w:rsidR="005B03EE" w:rsidRPr="00325E42">
        <w:rPr>
          <w:rFonts w:ascii="GlyphLessFont" w:hAnsi="GlyphLessFont" w:cs="GlyphLessFont"/>
        </w:rPr>
        <w:t xml:space="preserve"> </w:t>
      </w:r>
      <w:r w:rsidR="00B95A3D" w:rsidRPr="00325E42">
        <w:rPr>
          <w:rFonts w:ascii="GlyphLessFont" w:hAnsi="GlyphLessFont" w:cs="GlyphLessFont"/>
        </w:rPr>
        <w:t>s</w:t>
      </w:r>
      <w:r w:rsidR="005B03EE" w:rsidRPr="00325E42">
        <w:rPr>
          <w:rFonts w:ascii="GlyphLessFont" w:hAnsi="GlyphLessFont" w:cs="GlyphLessFont"/>
        </w:rPr>
        <w:t>mlouvy</w:t>
      </w:r>
      <w:r w:rsidR="0050463F" w:rsidRPr="00325E42">
        <w:rPr>
          <w:rFonts w:ascii="GlyphLessFont" w:hAnsi="GlyphLessFont" w:cs="GlyphLessFont"/>
        </w:rPr>
        <w:t xml:space="preserve"> a znění bodu č. IV smlouvy</w:t>
      </w:r>
      <w:r w:rsidR="005B03EE" w:rsidRPr="00325E42">
        <w:rPr>
          <w:rFonts w:ascii="GlyphLessFont" w:hAnsi="GlyphLessFont" w:cs="GlyphLessFont"/>
        </w:rPr>
        <w:t xml:space="preserve">, </w:t>
      </w:r>
      <w:r w:rsidR="0050463F" w:rsidRPr="00325E42">
        <w:rPr>
          <w:rFonts w:ascii="GlyphLessFont" w:hAnsi="GlyphLessFont" w:cs="GlyphLessFont"/>
        </w:rPr>
        <w:t xml:space="preserve">a to </w:t>
      </w:r>
      <w:r w:rsidR="005B03EE" w:rsidRPr="00325E42">
        <w:rPr>
          <w:rFonts w:ascii="GlyphLessFont" w:hAnsi="GlyphLessFont" w:cs="GlyphLessFont"/>
        </w:rPr>
        <w:t>takto:</w:t>
      </w:r>
    </w:p>
    <w:p w14:paraId="01856FEC" w14:textId="77777777" w:rsidR="0050463F" w:rsidRPr="00325E42" w:rsidRDefault="0050463F" w:rsidP="005B03EE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i/>
        </w:rPr>
      </w:pPr>
    </w:p>
    <w:p w14:paraId="1BDEC3F3" w14:textId="77777777" w:rsidR="005B03EE" w:rsidRPr="00325E42" w:rsidRDefault="005B03EE" w:rsidP="005B03EE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i/>
        </w:rPr>
      </w:pPr>
      <w:r w:rsidRPr="00325E42">
        <w:rPr>
          <w:rFonts w:ascii="GlyphLessFont" w:hAnsi="GlyphLessFont" w:cs="GlyphLessFont"/>
          <w:b/>
          <w:i/>
        </w:rPr>
        <w:t>III.</w:t>
      </w:r>
    </w:p>
    <w:p w14:paraId="4C100EC1" w14:textId="77777777" w:rsidR="005B03EE" w:rsidRPr="00325E42" w:rsidRDefault="005B03EE" w:rsidP="005B03EE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  <w:i/>
        </w:rPr>
      </w:pPr>
      <w:r w:rsidRPr="00325E42">
        <w:rPr>
          <w:rFonts w:ascii="GlyphLessFont" w:hAnsi="GlyphLessFont" w:cs="GlyphLessFont"/>
          <w:b/>
          <w:i/>
        </w:rPr>
        <w:t>Doba a místo plnění</w:t>
      </w:r>
    </w:p>
    <w:p w14:paraId="307EBD78" w14:textId="3EADF021" w:rsidR="005B03EE" w:rsidRPr="00325E42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>Tato smlouva se uzavírá na dobu určitou</w:t>
      </w:r>
      <w:r w:rsidR="00F73AB0" w:rsidRPr="00325E42">
        <w:rPr>
          <w:rFonts w:ascii="GlyphLessFont" w:hAnsi="GlyphLessFont" w:cs="GlyphLessFont"/>
          <w:i/>
        </w:rPr>
        <w:t>, a to</w:t>
      </w:r>
      <w:r w:rsidRPr="00325E42">
        <w:rPr>
          <w:rFonts w:ascii="GlyphLessFont" w:hAnsi="GlyphLessFont" w:cs="GlyphLessFont"/>
          <w:i/>
        </w:rPr>
        <w:t xml:space="preserve"> </w:t>
      </w:r>
      <w:r w:rsidRPr="00BB0AA2">
        <w:rPr>
          <w:rFonts w:ascii="GlyphLessFont" w:hAnsi="GlyphLessFont" w:cs="GlyphLessFont"/>
          <w:b/>
          <w:i/>
        </w:rPr>
        <w:t xml:space="preserve">do </w:t>
      </w:r>
      <w:proofErr w:type="gramStart"/>
      <w:r w:rsidR="00C5332F" w:rsidRPr="00BB0AA2">
        <w:rPr>
          <w:rFonts w:ascii="GlyphLessFont" w:hAnsi="GlyphLessFont" w:cs="GlyphLessFont"/>
          <w:b/>
          <w:i/>
        </w:rPr>
        <w:t>30</w:t>
      </w:r>
      <w:r w:rsidR="008013A4" w:rsidRPr="00BB0AA2">
        <w:rPr>
          <w:rFonts w:ascii="GlyphLessFont" w:hAnsi="GlyphLessFont" w:cs="GlyphLessFont"/>
          <w:b/>
          <w:i/>
        </w:rPr>
        <w:t>.</w:t>
      </w:r>
      <w:r w:rsidR="0050463F" w:rsidRPr="00BB0AA2">
        <w:rPr>
          <w:rFonts w:ascii="GlyphLessFont" w:hAnsi="GlyphLessFont" w:cs="GlyphLessFont"/>
          <w:b/>
          <w:i/>
        </w:rPr>
        <w:t>8</w:t>
      </w:r>
      <w:r w:rsidRPr="00BB0AA2">
        <w:rPr>
          <w:rFonts w:ascii="GlyphLessFont" w:hAnsi="GlyphLessFont" w:cs="GlyphLessFont"/>
          <w:b/>
          <w:i/>
        </w:rPr>
        <w:t>.2024</w:t>
      </w:r>
      <w:proofErr w:type="gramEnd"/>
      <w:r w:rsidRPr="00325E42">
        <w:rPr>
          <w:rFonts w:ascii="GlyphLessFont" w:hAnsi="GlyphLessFont" w:cs="GlyphLessFont"/>
          <w:i/>
        </w:rPr>
        <w:t>.</w:t>
      </w:r>
    </w:p>
    <w:p w14:paraId="093781BC" w14:textId="77777777" w:rsidR="005B03EE" w:rsidRPr="00325E42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>Jídlo bude dováženo dodavatelem v pracovní dny vždy nejpozději do 11.00 hod.</w:t>
      </w:r>
    </w:p>
    <w:p w14:paraId="3178B44F" w14:textId="775B651E" w:rsidR="005B03EE" w:rsidRPr="00325E42" w:rsidRDefault="005B03EE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>Místem plnění jsou pracoviště odběratele Václavkova 950, Mladá Boleslav a Havlíčkova 447, Mladá Boleslav. Tato smlouva nezavazuje odběratele k odběru stravy v každém měsíci</w:t>
      </w:r>
      <w:r w:rsidR="00F73AB0" w:rsidRPr="00325E42">
        <w:rPr>
          <w:rFonts w:ascii="GlyphLessFont" w:hAnsi="GlyphLessFont" w:cs="GlyphLessFont"/>
          <w:i/>
        </w:rPr>
        <w:t xml:space="preserve"> v průběhu plnění smlouvy.</w:t>
      </w:r>
    </w:p>
    <w:p w14:paraId="2C2BE9BC" w14:textId="77777777" w:rsidR="0050463F" w:rsidRPr="00325E42" w:rsidRDefault="0050463F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</w:p>
    <w:p w14:paraId="7E81E4B9" w14:textId="77777777" w:rsidR="0050463F" w:rsidRPr="00325E42" w:rsidRDefault="0050463F" w:rsidP="0050463F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325E42">
        <w:rPr>
          <w:rFonts w:ascii="GlyphLessFont" w:hAnsi="GlyphLessFont" w:cs="GlyphLessFont"/>
          <w:b/>
        </w:rPr>
        <w:t>IV.</w:t>
      </w:r>
    </w:p>
    <w:p w14:paraId="58308265" w14:textId="77777777" w:rsidR="0050463F" w:rsidRPr="00325E42" w:rsidRDefault="0050463F" w:rsidP="0050463F">
      <w:pPr>
        <w:autoSpaceDE w:val="0"/>
        <w:autoSpaceDN w:val="0"/>
        <w:adjustRightInd w:val="0"/>
        <w:spacing w:after="0" w:line="240" w:lineRule="auto"/>
        <w:jc w:val="center"/>
        <w:rPr>
          <w:rFonts w:ascii="GlyphLessFont" w:hAnsi="GlyphLessFont" w:cs="GlyphLessFont"/>
          <w:b/>
        </w:rPr>
      </w:pPr>
      <w:r w:rsidRPr="00325E42">
        <w:rPr>
          <w:rFonts w:ascii="GlyphLessFont" w:hAnsi="GlyphLessFont" w:cs="GlyphLessFont"/>
          <w:b/>
        </w:rPr>
        <w:t>Cena a platební podmínky</w:t>
      </w:r>
    </w:p>
    <w:p w14:paraId="504A8A27" w14:textId="77777777" w:rsidR="00BB0AA2" w:rsidRDefault="0050463F" w:rsidP="0050463F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 xml:space="preserve">Cena jídla dohodnutá touto smlouvou a za podmínek v ní stanovených </w:t>
      </w:r>
      <w:proofErr w:type="gramStart"/>
      <w:r w:rsidR="00BB0AA2">
        <w:rPr>
          <w:rFonts w:ascii="GlyphLessFont" w:hAnsi="GlyphLessFont" w:cs="GlyphLessFont"/>
          <w:i/>
        </w:rPr>
        <w:t>činí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B0AA2" w14:paraId="1DCD7528" w14:textId="77777777" w:rsidTr="00BB0AA2">
        <w:tc>
          <w:tcPr>
            <w:tcW w:w="5027" w:type="dxa"/>
          </w:tcPr>
          <w:p w14:paraId="6AD29AB3" w14:textId="4E6926BD" w:rsidR="00BB0AA2" w:rsidRDefault="00BB0AA2" w:rsidP="0050463F">
            <w:pPr>
              <w:autoSpaceDE w:val="0"/>
              <w:autoSpaceDN w:val="0"/>
              <w:adjustRightInd w:val="0"/>
              <w:rPr>
                <w:rFonts w:ascii="GlyphLessFont" w:hAnsi="GlyphLessFont" w:cs="GlyphLessFont"/>
                <w:i/>
              </w:rPr>
            </w:pPr>
            <w:r>
              <w:rPr>
                <w:rFonts w:ascii="GlyphLessFont" w:hAnsi="GlyphLessFont" w:cs="GlyphLessFont"/>
                <w:i/>
              </w:rPr>
              <w:t>95,00 Kč vč. DPH</w:t>
            </w:r>
          </w:p>
        </w:tc>
        <w:tc>
          <w:tcPr>
            <w:tcW w:w="5028" w:type="dxa"/>
          </w:tcPr>
          <w:p w14:paraId="2C85A310" w14:textId="6631A6B0" w:rsidR="00BB0AA2" w:rsidRDefault="00BB0AA2" w:rsidP="0050463F">
            <w:pPr>
              <w:autoSpaceDE w:val="0"/>
              <w:autoSpaceDN w:val="0"/>
              <w:adjustRightInd w:val="0"/>
              <w:rPr>
                <w:rFonts w:ascii="GlyphLessFont" w:hAnsi="GlyphLessFont" w:cs="GlyphLessFont"/>
                <w:i/>
              </w:rPr>
            </w:pPr>
            <w:r>
              <w:rPr>
                <w:rFonts w:ascii="GlyphLessFont" w:hAnsi="GlyphLessFont" w:cs="GlyphLessFont"/>
                <w:i/>
              </w:rPr>
              <w:t xml:space="preserve">do </w:t>
            </w:r>
            <w:proofErr w:type="gramStart"/>
            <w:r>
              <w:rPr>
                <w:rFonts w:ascii="GlyphLessFont" w:hAnsi="GlyphLessFont" w:cs="GlyphLessFont"/>
                <w:i/>
              </w:rPr>
              <w:t>30.6.2024</w:t>
            </w:r>
            <w:proofErr w:type="gramEnd"/>
          </w:p>
        </w:tc>
      </w:tr>
      <w:tr w:rsidR="00BB0AA2" w14:paraId="4D91C0E2" w14:textId="77777777" w:rsidTr="00BB0AA2">
        <w:tc>
          <w:tcPr>
            <w:tcW w:w="5027" w:type="dxa"/>
          </w:tcPr>
          <w:p w14:paraId="6E1438ED" w14:textId="0DA55E36" w:rsidR="00BB0AA2" w:rsidRPr="00BB0AA2" w:rsidRDefault="00BB0AA2" w:rsidP="0050463F">
            <w:pPr>
              <w:autoSpaceDE w:val="0"/>
              <w:autoSpaceDN w:val="0"/>
              <w:adjustRightInd w:val="0"/>
              <w:rPr>
                <w:rFonts w:ascii="GlyphLessFont" w:hAnsi="GlyphLessFont" w:cs="GlyphLessFont"/>
                <w:b/>
                <w:i/>
              </w:rPr>
            </w:pPr>
            <w:r w:rsidRPr="00BB0AA2">
              <w:rPr>
                <w:rFonts w:ascii="GlyphLessFont" w:hAnsi="GlyphLessFont" w:cs="GlyphLessFont"/>
                <w:b/>
                <w:i/>
              </w:rPr>
              <w:t>102,00 vč. DPH</w:t>
            </w:r>
          </w:p>
        </w:tc>
        <w:tc>
          <w:tcPr>
            <w:tcW w:w="5028" w:type="dxa"/>
          </w:tcPr>
          <w:p w14:paraId="18D8BB2F" w14:textId="5ADB6D34" w:rsidR="00BB0AA2" w:rsidRPr="00BB0AA2" w:rsidRDefault="00BB0AA2" w:rsidP="0050463F">
            <w:pPr>
              <w:autoSpaceDE w:val="0"/>
              <w:autoSpaceDN w:val="0"/>
              <w:adjustRightInd w:val="0"/>
              <w:rPr>
                <w:rFonts w:ascii="GlyphLessFont" w:hAnsi="GlyphLessFont" w:cs="GlyphLessFont"/>
                <w:b/>
                <w:i/>
              </w:rPr>
            </w:pPr>
            <w:r>
              <w:rPr>
                <w:rFonts w:ascii="GlyphLessFont" w:hAnsi="GlyphLessFont" w:cs="GlyphLessFont"/>
                <w:b/>
                <w:i/>
              </w:rPr>
              <w:t>o</w:t>
            </w:r>
            <w:r w:rsidRPr="00BB0AA2">
              <w:rPr>
                <w:rFonts w:ascii="GlyphLessFont" w:hAnsi="GlyphLessFont" w:cs="GlyphLessFont"/>
                <w:b/>
                <w:i/>
              </w:rPr>
              <w:t xml:space="preserve">d </w:t>
            </w:r>
            <w:proofErr w:type="gramStart"/>
            <w:r w:rsidRPr="00BB0AA2">
              <w:rPr>
                <w:rFonts w:ascii="GlyphLessFont" w:hAnsi="GlyphLessFont" w:cs="GlyphLessFont"/>
                <w:b/>
                <w:i/>
              </w:rPr>
              <w:t>1.7.2024</w:t>
            </w:r>
            <w:proofErr w:type="gramEnd"/>
          </w:p>
        </w:tc>
      </w:tr>
    </w:tbl>
    <w:p w14:paraId="1421552E" w14:textId="6F0CE900" w:rsidR="0050463F" w:rsidRPr="00325E42" w:rsidRDefault="0050463F" w:rsidP="0050463F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 xml:space="preserve">Cena je stanovena jako nejvýše přípustná, její úprava je možná pouze v případě změny sazeb DPH. </w:t>
      </w:r>
    </w:p>
    <w:p w14:paraId="3218D0CC" w14:textId="77777777" w:rsidR="0050463F" w:rsidRPr="00325E42" w:rsidRDefault="0050463F" w:rsidP="0050463F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>Podkladem pro fakturaci bude vždy doklad o počtu odebraných jídel za fakturované období, tj. za kalendářní měsíc vystavený dodavatelem.</w:t>
      </w:r>
    </w:p>
    <w:p w14:paraId="3F0D572E" w14:textId="77777777" w:rsidR="0050463F" w:rsidRPr="00325E42" w:rsidRDefault="0050463F" w:rsidP="0050463F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  <w:r w:rsidRPr="00325E42">
        <w:rPr>
          <w:rFonts w:ascii="GlyphLessFont" w:hAnsi="GlyphLessFont" w:cs="GlyphLessFont"/>
          <w:i/>
        </w:rPr>
        <w:t>Splatnost faktur je 14 dní od doručení faktury odběrateli.</w:t>
      </w:r>
    </w:p>
    <w:p w14:paraId="2BB29EC6" w14:textId="77777777" w:rsidR="0050463F" w:rsidRPr="00325E42" w:rsidRDefault="0050463F" w:rsidP="005B03EE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i/>
        </w:rPr>
      </w:pPr>
    </w:p>
    <w:p w14:paraId="1F943BB1" w14:textId="17002567" w:rsidR="00230836" w:rsidRPr="00325E42" w:rsidRDefault="005B03EE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  <w:b/>
        </w:rPr>
      </w:pPr>
      <w:r w:rsidRPr="00325E42">
        <w:rPr>
          <w:rFonts w:ascii="GlyphLessFont" w:hAnsi="GlyphLessFont" w:cs="GlyphLessFont"/>
          <w:b/>
        </w:rPr>
        <w:t xml:space="preserve">Ostatní ujednání smlouvy </w:t>
      </w:r>
      <w:r w:rsidR="0050463F" w:rsidRPr="00325E42">
        <w:rPr>
          <w:rFonts w:ascii="GlyphLessFont" w:hAnsi="GlyphLessFont" w:cs="GlyphLessFont"/>
          <w:b/>
        </w:rPr>
        <w:t xml:space="preserve">nedotčená tímto dodatkem </w:t>
      </w:r>
      <w:r w:rsidRPr="00325E42">
        <w:rPr>
          <w:rFonts w:ascii="GlyphLessFont" w:hAnsi="GlyphLessFont" w:cs="GlyphLessFont"/>
          <w:b/>
        </w:rPr>
        <w:t>zůstávají v platnosti.</w:t>
      </w:r>
    </w:p>
    <w:p w14:paraId="14C2AB67" w14:textId="77777777" w:rsidR="00230836" w:rsidRPr="00325E42" w:rsidRDefault="00230836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71859C13" w14:textId="66F4AC6D" w:rsidR="00D364C0" w:rsidRPr="00325E42" w:rsidRDefault="00D364C0" w:rsidP="00D364C0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V</w:t>
      </w:r>
      <w:r w:rsidR="00230836" w:rsidRPr="00325E42">
        <w:rPr>
          <w:rFonts w:ascii="GlyphLessFont" w:hAnsi="GlyphLessFont" w:cs="GlyphLessFont"/>
        </w:rPr>
        <w:t> Mladé Boleslavi dne</w:t>
      </w:r>
      <w:r w:rsidR="0001398D">
        <w:rPr>
          <w:rFonts w:ascii="GlyphLessFont" w:hAnsi="GlyphLessFont" w:cs="GlyphLessFont"/>
        </w:rPr>
        <w:t xml:space="preserve"> </w:t>
      </w:r>
      <w:proofErr w:type="gramStart"/>
      <w:r w:rsidR="0001398D">
        <w:rPr>
          <w:rFonts w:ascii="GlyphLessFont" w:hAnsi="GlyphLessFont" w:cs="GlyphLessFont"/>
        </w:rPr>
        <w:t>21.6.2024</w:t>
      </w:r>
      <w:proofErr w:type="gramEnd"/>
      <w:r w:rsidR="00CE0F42" w:rsidRPr="00325E42">
        <w:rPr>
          <w:rFonts w:ascii="GlyphLessFont" w:hAnsi="GlyphLessFont" w:cs="GlyphLessFont"/>
        </w:rPr>
        <w:t xml:space="preserve"> </w:t>
      </w:r>
    </w:p>
    <w:p w14:paraId="2375A9F4" w14:textId="77777777" w:rsidR="00230836" w:rsidRPr="00325E42" w:rsidRDefault="00230836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4517A783" w14:textId="77777777" w:rsidR="00325E42" w:rsidRDefault="00325E42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EF94693" w14:textId="77777777" w:rsidR="00BB0AA2" w:rsidRPr="00325E42" w:rsidRDefault="00BB0AA2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</w:p>
    <w:p w14:paraId="2B82EE99" w14:textId="33CD32CB" w:rsidR="00230836" w:rsidRPr="00325E42" w:rsidRDefault="00CB584A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……………………………………                                                                   ………………………………………</w:t>
      </w:r>
    </w:p>
    <w:p w14:paraId="5908400B" w14:textId="10493AE7" w:rsidR="00AF541F" w:rsidRPr="00325E42" w:rsidRDefault="00D364C0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 xml:space="preserve">Za dodavatele: </w:t>
      </w:r>
      <w:r w:rsidR="00230836" w:rsidRPr="00325E42">
        <w:rPr>
          <w:rFonts w:ascii="GlyphLessFont" w:hAnsi="GlyphLessFont" w:cs="GlyphLessFont"/>
        </w:rPr>
        <w:t xml:space="preserve">                                                                            </w:t>
      </w:r>
      <w:r w:rsidR="00CE0F42" w:rsidRPr="00325E42">
        <w:rPr>
          <w:rFonts w:ascii="GlyphLessFont" w:hAnsi="GlyphLessFont" w:cs="GlyphLessFont"/>
        </w:rPr>
        <w:t xml:space="preserve">          </w:t>
      </w:r>
      <w:r w:rsidRPr="00325E42">
        <w:rPr>
          <w:rFonts w:ascii="GlyphLessFont" w:hAnsi="GlyphLessFont" w:cs="GlyphLessFont"/>
        </w:rPr>
        <w:t>Za odběratele:</w:t>
      </w:r>
    </w:p>
    <w:p w14:paraId="128450A8" w14:textId="19133ADB" w:rsidR="00CE0F42" w:rsidRPr="00325E42" w:rsidRDefault="00BC3A0D" w:rsidP="007E06CD">
      <w:pPr>
        <w:autoSpaceDE w:val="0"/>
        <w:autoSpaceDN w:val="0"/>
        <w:adjustRightInd w:val="0"/>
        <w:spacing w:after="0" w:line="240" w:lineRule="auto"/>
        <w:rPr>
          <w:rFonts w:ascii="GlyphLessFont" w:hAnsi="GlyphLessFont" w:cs="GlyphLessFont"/>
        </w:rPr>
      </w:pPr>
      <w:r w:rsidRPr="00325E42">
        <w:rPr>
          <w:rFonts w:ascii="GlyphLessFont" w:hAnsi="GlyphLessFont" w:cs="GlyphLessFont"/>
        </w:rPr>
        <w:t>Emil Král, jednatel</w:t>
      </w:r>
      <w:r w:rsidR="00325E42">
        <w:rPr>
          <w:rFonts w:ascii="GlyphLessFont" w:hAnsi="GlyphLessFont" w:cs="GlyphLessFont"/>
        </w:rPr>
        <w:t xml:space="preserve"> </w:t>
      </w:r>
      <w:r w:rsidR="00325E42" w:rsidRPr="00325E42">
        <w:rPr>
          <w:rFonts w:ascii="GlyphLessFont" w:hAnsi="GlyphLessFont" w:cs="GlyphLessFont"/>
        </w:rPr>
        <w:t xml:space="preserve">G3K </w:t>
      </w:r>
      <w:proofErr w:type="spellStart"/>
      <w:proofErr w:type="gramStart"/>
      <w:r w:rsidR="00325E42" w:rsidRPr="00325E42">
        <w:rPr>
          <w:rFonts w:ascii="GlyphLessFont" w:hAnsi="GlyphLessFont" w:cs="GlyphLessFont"/>
        </w:rPr>
        <w:t>spol.s.</w:t>
      </w:r>
      <w:proofErr w:type="gramEnd"/>
      <w:r w:rsidR="00325E42" w:rsidRPr="00325E42">
        <w:rPr>
          <w:rFonts w:ascii="GlyphLessFont" w:hAnsi="GlyphLessFont" w:cs="GlyphLessFont"/>
        </w:rPr>
        <w:t>r</w:t>
      </w:r>
      <w:r w:rsidR="00325E42">
        <w:rPr>
          <w:rFonts w:ascii="GlyphLessFont" w:hAnsi="GlyphLessFont" w:cs="GlyphLessFont"/>
        </w:rPr>
        <w:t>.</w:t>
      </w:r>
      <w:r w:rsidR="00325E42" w:rsidRPr="00325E42">
        <w:rPr>
          <w:rFonts w:ascii="GlyphLessFont" w:hAnsi="GlyphLessFont" w:cs="GlyphLessFont"/>
        </w:rPr>
        <w:t>o</w:t>
      </w:r>
      <w:proofErr w:type="spellEnd"/>
      <w:r w:rsidR="00325E42">
        <w:rPr>
          <w:rFonts w:ascii="GlyphLessFont" w:hAnsi="GlyphLessFont" w:cs="GlyphLessFont"/>
        </w:rPr>
        <w:t>.</w:t>
      </w:r>
      <w:r w:rsidR="00CE0F42" w:rsidRPr="00325E42">
        <w:rPr>
          <w:rFonts w:ascii="GlyphLessFont" w:hAnsi="GlyphLessFont" w:cs="GlyphLessFont"/>
        </w:rPr>
        <w:t xml:space="preserve"> </w:t>
      </w:r>
      <w:r w:rsidR="00325E42" w:rsidRPr="00325E42">
        <w:rPr>
          <w:rFonts w:ascii="GlyphLessFont" w:hAnsi="GlyphLessFont" w:cs="GlyphLessFont"/>
        </w:rPr>
        <w:tab/>
      </w:r>
      <w:r w:rsidR="00325E42" w:rsidRPr="00325E42">
        <w:rPr>
          <w:rFonts w:ascii="GlyphLessFont" w:hAnsi="GlyphLessFont" w:cs="GlyphLessFont"/>
        </w:rPr>
        <w:tab/>
      </w:r>
      <w:r w:rsidR="00325E42" w:rsidRPr="00325E42">
        <w:rPr>
          <w:rFonts w:ascii="GlyphLessFont" w:hAnsi="GlyphLessFont" w:cs="GlyphLessFont"/>
        </w:rPr>
        <w:tab/>
        <w:t xml:space="preserve">    </w:t>
      </w:r>
      <w:r w:rsidR="00325E42">
        <w:rPr>
          <w:rFonts w:ascii="GlyphLessFont" w:hAnsi="GlyphLessFont" w:cs="GlyphLessFont"/>
        </w:rPr>
        <w:t xml:space="preserve">         </w:t>
      </w:r>
      <w:r w:rsidR="00230836" w:rsidRPr="00325E42">
        <w:rPr>
          <w:rFonts w:ascii="GlyphLessFont" w:hAnsi="GlyphLessFont" w:cs="GlyphLessFont"/>
        </w:rPr>
        <w:t>Mgr. Luďka Jiránková, ředitelka</w:t>
      </w:r>
      <w:r w:rsidR="00325E42">
        <w:rPr>
          <w:rFonts w:ascii="GlyphLessFont" w:hAnsi="GlyphLessFont" w:cs="GlyphLessFont"/>
        </w:rPr>
        <w:t xml:space="preserve"> Centra 83</w:t>
      </w:r>
    </w:p>
    <w:sectPr w:rsidR="00CE0F42" w:rsidRPr="00325E42" w:rsidSect="00271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7225" w14:textId="77777777" w:rsidR="007C6025" w:rsidRDefault="007C6025" w:rsidP="007C6025">
      <w:pPr>
        <w:spacing w:after="0" w:line="240" w:lineRule="auto"/>
      </w:pPr>
      <w:r>
        <w:separator/>
      </w:r>
    </w:p>
  </w:endnote>
  <w:endnote w:type="continuationSeparator" w:id="0">
    <w:p w14:paraId="753A2030" w14:textId="77777777" w:rsidR="007C6025" w:rsidRDefault="007C6025" w:rsidP="007C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2ECA" w14:textId="77777777" w:rsidR="007C6025" w:rsidRDefault="007C60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BE79" w14:textId="77777777" w:rsidR="007C6025" w:rsidRDefault="007C60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AD6A" w14:textId="77777777" w:rsidR="007C6025" w:rsidRDefault="007C60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32B9" w14:textId="77777777" w:rsidR="007C6025" w:rsidRDefault="007C6025" w:rsidP="007C6025">
      <w:pPr>
        <w:spacing w:after="0" w:line="240" w:lineRule="auto"/>
      </w:pPr>
      <w:r>
        <w:separator/>
      </w:r>
    </w:p>
  </w:footnote>
  <w:footnote w:type="continuationSeparator" w:id="0">
    <w:p w14:paraId="19383C78" w14:textId="77777777" w:rsidR="007C6025" w:rsidRDefault="007C6025" w:rsidP="007C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EAA3" w14:textId="77777777" w:rsidR="007C6025" w:rsidRDefault="007C60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F793" w14:textId="77777777" w:rsidR="007C6025" w:rsidRDefault="007C60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CE2D" w14:textId="77777777" w:rsidR="007C6025" w:rsidRDefault="007C60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0"/>
    <w:rsid w:val="0001398D"/>
    <w:rsid w:val="00053D24"/>
    <w:rsid w:val="00056BBF"/>
    <w:rsid w:val="001A5716"/>
    <w:rsid w:val="00230836"/>
    <w:rsid w:val="00271F9F"/>
    <w:rsid w:val="002A45F2"/>
    <w:rsid w:val="00325E42"/>
    <w:rsid w:val="003A5F8A"/>
    <w:rsid w:val="00420912"/>
    <w:rsid w:val="00421C77"/>
    <w:rsid w:val="00427DFF"/>
    <w:rsid w:val="004841D2"/>
    <w:rsid w:val="004A6BFA"/>
    <w:rsid w:val="0050463F"/>
    <w:rsid w:val="005164C4"/>
    <w:rsid w:val="005B03EE"/>
    <w:rsid w:val="007C6025"/>
    <w:rsid w:val="007E06CD"/>
    <w:rsid w:val="008013A4"/>
    <w:rsid w:val="0080364C"/>
    <w:rsid w:val="008618F5"/>
    <w:rsid w:val="008B7986"/>
    <w:rsid w:val="00971060"/>
    <w:rsid w:val="00992D9B"/>
    <w:rsid w:val="00AF541F"/>
    <w:rsid w:val="00B95A3D"/>
    <w:rsid w:val="00BB0AA2"/>
    <w:rsid w:val="00BC3A0D"/>
    <w:rsid w:val="00C5332F"/>
    <w:rsid w:val="00CB584A"/>
    <w:rsid w:val="00CE0F42"/>
    <w:rsid w:val="00D364C0"/>
    <w:rsid w:val="00E176CA"/>
    <w:rsid w:val="00E962BD"/>
    <w:rsid w:val="00EB7366"/>
    <w:rsid w:val="00F71AFE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5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3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B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025"/>
  </w:style>
  <w:style w:type="paragraph" w:styleId="Zpat">
    <w:name w:val="footer"/>
    <w:basedOn w:val="Normln"/>
    <w:link w:val="ZpatChar"/>
    <w:uiPriority w:val="99"/>
    <w:unhideWhenUsed/>
    <w:rsid w:val="007C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2024-06-21T09:45:00Z</dcterms:created>
  <dcterms:modified xsi:type="dcterms:W3CDTF">2024-06-21T09:45:00Z</dcterms:modified>
</cp:coreProperties>
</file>