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22F26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6917A336" w14:textId="0E7A8FCD" w:rsidR="007835B6" w:rsidRPr="006F6BBE" w:rsidRDefault="00745DE1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 </w:t>
      </w:r>
      <w:r w:rsidR="00510506">
        <w:rPr>
          <w:rFonts w:ascii="Arial" w:hAnsi="Arial" w:cs="Arial"/>
          <w:b/>
          <w:smallCaps/>
          <w:spacing w:val="40"/>
          <w:sz w:val="28"/>
          <w:szCs w:val="28"/>
        </w:rPr>
        <w:t>Dohod</w:t>
      </w:r>
      <w:r w:rsidR="007835B6" w:rsidRPr="006F6BBE">
        <w:rPr>
          <w:rFonts w:ascii="Arial" w:hAnsi="Arial" w:cs="Arial"/>
          <w:b/>
          <w:smallCaps/>
          <w:spacing w:val="40"/>
          <w:sz w:val="28"/>
          <w:szCs w:val="28"/>
        </w:rPr>
        <w:t>a</w:t>
      </w:r>
      <w:r w:rsidR="00B52C27">
        <w:rPr>
          <w:rFonts w:ascii="Arial" w:hAnsi="Arial" w:cs="Arial"/>
          <w:b/>
          <w:smallCaps/>
          <w:spacing w:val="40"/>
          <w:sz w:val="28"/>
          <w:szCs w:val="28"/>
        </w:rPr>
        <w:t xml:space="preserve"> o dodávkách</w:t>
      </w:r>
    </w:p>
    <w:p w14:paraId="4ADD49B9" w14:textId="4EF6AE67" w:rsidR="007835B6" w:rsidRPr="000E0FBB" w:rsidRDefault="00E02AC8" w:rsidP="00112C8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K</w:t>
      </w:r>
      <w:r w:rsidR="00CA280B">
        <w:rPr>
          <w:rFonts w:ascii="Arial" w:hAnsi="Arial" w:cs="Arial"/>
          <w:b/>
          <w:smallCaps/>
          <w:spacing w:val="40"/>
          <w:sz w:val="28"/>
          <w:szCs w:val="28"/>
        </w:rPr>
        <w:t>apalný</w:t>
      </w:r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 CO</w:t>
      </w:r>
      <w:r>
        <w:rPr>
          <w:rFonts w:ascii="Arial" w:hAnsi="Arial" w:cs="Arial"/>
          <w:b/>
          <w:smallCaps/>
          <w:spacing w:val="40"/>
          <w:sz w:val="28"/>
          <w:szCs w:val="28"/>
          <w:vertAlign w:val="subscript"/>
        </w:rPr>
        <w:t>2</w:t>
      </w:r>
      <w:r w:rsidR="00081D78" w:rsidRPr="000E0FBB">
        <w:rPr>
          <w:rFonts w:ascii="Arial" w:hAnsi="Arial" w:cs="Arial"/>
          <w:b/>
          <w:smallCaps/>
          <w:spacing w:val="40"/>
          <w:sz w:val="28"/>
          <w:szCs w:val="28"/>
        </w:rPr>
        <w:t xml:space="preserve"> –</w:t>
      </w:r>
      <w:r w:rsidR="00EE17C8" w:rsidRPr="000E0FBB">
        <w:rPr>
          <w:rFonts w:ascii="Arial" w:hAnsi="Arial" w:cs="Arial"/>
          <w:b/>
          <w:smallCaps/>
          <w:spacing w:val="40"/>
          <w:sz w:val="28"/>
          <w:szCs w:val="28"/>
        </w:rPr>
        <w:t xml:space="preserve"> r</w:t>
      </w:r>
      <w:r w:rsidR="00081D78" w:rsidRPr="000E0FBB">
        <w:rPr>
          <w:rFonts w:ascii="Arial" w:hAnsi="Arial" w:cs="Arial"/>
          <w:b/>
          <w:smallCaps/>
          <w:spacing w:val="40"/>
          <w:sz w:val="28"/>
          <w:szCs w:val="28"/>
        </w:rPr>
        <w:t xml:space="preserve">ámcová </w:t>
      </w:r>
      <w:r w:rsidR="00510506">
        <w:rPr>
          <w:rFonts w:ascii="Arial" w:hAnsi="Arial" w:cs="Arial"/>
          <w:b/>
          <w:smallCaps/>
          <w:spacing w:val="40"/>
          <w:sz w:val="28"/>
          <w:szCs w:val="28"/>
        </w:rPr>
        <w:t>dohoda</w:t>
      </w:r>
      <w:r w:rsidR="003C6952">
        <w:rPr>
          <w:rFonts w:ascii="Arial" w:hAnsi="Arial" w:cs="Arial"/>
          <w:b/>
          <w:smallCaps/>
          <w:spacing w:val="40"/>
          <w:sz w:val="28"/>
          <w:szCs w:val="28"/>
        </w:rPr>
        <w:t xml:space="preserve"> 2024</w:t>
      </w:r>
    </w:p>
    <w:p w14:paraId="266228C2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1EC25932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20E487EA" w14:textId="70DC273C" w:rsidR="007835B6" w:rsidRPr="006F6BBE" w:rsidRDefault="00745DE1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Dodavatel</w:t>
      </w:r>
      <w:r w:rsidR="00F821BC">
        <w:rPr>
          <w:rFonts w:ascii="Arial" w:hAnsi="Arial" w:cs="Arial"/>
          <w:b/>
          <w:smallCaps/>
          <w:spacing w:val="40"/>
          <w:sz w:val="21"/>
          <w:szCs w:val="21"/>
        </w:rPr>
        <w:t xml:space="preserve"> (pronajímatel)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1282"/>
        <w:gridCol w:w="956"/>
        <w:gridCol w:w="678"/>
        <w:gridCol w:w="578"/>
        <w:gridCol w:w="1437"/>
        <w:gridCol w:w="705"/>
        <w:gridCol w:w="421"/>
        <w:gridCol w:w="848"/>
        <w:gridCol w:w="797"/>
      </w:tblGrid>
      <w:tr w:rsidR="00FE6829" w:rsidRPr="004D13E5" w14:paraId="65115066" w14:textId="77777777" w:rsidTr="004D13E5">
        <w:trPr>
          <w:trHeight w:val="434"/>
        </w:trPr>
        <w:tc>
          <w:tcPr>
            <w:tcW w:w="1384" w:type="dxa"/>
            <w:shd w:val="clear" w:color="auto" w:fill="auto"/>
            <w:vAlign w:val="center"/>
          </w:tcPr>
          <w:p w14:paraId="7A3EF10C" w14:textId="77777777" w:rsidR="00FE6829" w:rsidRPr="004D13E5" w:rsidRDefault="00FE6829" w:rsidP="004D13E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shd w:val="clear" w:color="auto" w:fill="auto"/>
            <w:vAlign w:val="center"/>
          </w:tcPr>
          <w:p w14:paraId="5BB25FC8" w14:textId="3344B851" w:rsidR="00FE6829" w:rsidRPr="004D13E5" w:rsidRDefault="008C749B" w:rsidP="008C749B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8C749B">
              <w:rPr>
                <w:rFonts w:ascii="Arial" w:hAnsi="Arial" w:cs="Arial"/>
                <w:b/>
                <w:sz w:val="21"/>
                <w:szCs w:val="21"/>
              </w:rPr>
              <w:t>Linde Gas a.s.</w:t>
            </w:r>
          </w:p>
        </w:tc>
      </w:tr>
      <w:tr w:rsidR="00FE6829" w:rsidRPr="004D13E5" w14:paraId="65B6D14A" w14:textId="77777777" w:rsidTr="004D13E5">
        <w:tc>
          <w:tcPr>
            <w:tcW w:w="1384" w:type="dxa"/>
            <w:shd w:val="clear" w:color="auto" w:fill="auto"/>
            <w:vAlign w:val="center"/>
          </w:tcPr>
          <w:p w14:paraId="6446439A" w14:textId="77777777" w:rsidR="00FE6829" w:rsidRPr="004D13E5" w:rsidRDefault="00FE6829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shd w:val="clear" w:color="auto" w:fill="auto"/>
            <w:vAlign w:val="center"/>
          </w:tcPr>
          <w:p w14:paraId="769C5005" w14:textId="382E7508" w:rsidR="00FE6829" w:rsidRPr="004D13E5" w:rsidRDefault="008C749B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C749B">
              <w:rPr>
                <w:rFonts w:ascii="Arial" w:hAnsi="Arial" w:cs="Arial"/>
                <w:sz w:val="21"/>
                <w:szCs w:val="21"/>
              </w:rPr>
              <w:t>U Technoplynu 1324, Kyje, 198 00 Praha 9</w:t>
            </w:r>
          </w:p>
        </w:tc>
      </w:tr>
      <w:tr w:rsidR="004D13E5" w:rsidRPr="004D13E5" w14:paraId="3F8EA70B" w14:textId="77777777" w:rsidTr="004D13E5">
        <w:tc>
          <w:tcPr>
            <w:tcW w:w="1384" w:type="dxa"/>
            <w:shd w:val="clear" w:color="auto" w:fill="auto"/>
            <w:vAlign w:val="center"/>
          </w:tcPr>
          <w:p w14:paraId="3187FF4A" w14:textId="77777777" w:rsidR="00FE6829" w:rsidRPr="004D13E5" w:rsidRDefault="00FE6829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495999F1" w14:textId="22445D80" w:rsidR="00FE6829" w:rsidRPr="004D13E5" w:rsidRDefault="008C749B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C749B">
              <w:rPr>
                <w:rFonts w:ascii="Arial" w:hAnsi="Arial" w:cs="Arial"/>
                <w:sz w:val="21"/>
                <w:szCs w:val="21"/>
              </w:rPr>
              <w:t>00011754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D738726" w14:textId="77777777" w:rsidR="00FE6829" w:rsidRPr="004D13E5" w:rsidRDefault="00FE6829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shd w:val="clear" w:color="auto" w:fill="auto"/>
            <w:vAlign w:val="center"/>
          </w:tcPr>
          <w:p w14:paraId="2414730E" w14:textId="7663DAAF" w:rsidR="00FE6829" w:rsidRPr="004D13E5" w:rsidRDefault="008C749B" w:rsidP="008C749B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>
              <w:t xml:space="preserve"> </w:t>
            </w:r>
            <w:r w:rsidRPr="008C749B">
              <w:rPr>
                <w:rFonts w:ascii="Arial" w:hAnsi="Arial" w:cs="Arial"/>
                <w:sz w:val="21"/>
                <w:szCs w:val="21"/>
              </w:rPr>
              <w:t>00011754</w:t>
            </w:r>
          </w:p>
        </w:tc>
      </w:tr>
      <w:tr w:rsidR="004D13E5" w:rsidRPr="004D13E5" w14:paraId="5CC58D98" w14:textId="77777777" w:rsidTr="004D13E5">
        <w:tc>
          <w:tcPr>
            <w:tcW w:w="1384" w:type="dxa"/>
            <w:shd w:val="clear" w:color="auto" w:fill="auto"/>
            <w:vAlign w:val="center"/>
          </w:tcPr>
          <w:p w14:paraId="5EAB2B5C" w14:textId="77777777" w:rsidR="00FE6829" w:rsidRPr="004D13E5" w:rsidRDefault="00FE6829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4D13E5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7AB4482" w14:textId="14C12961" w:rsidR="00FE6829" w:rsidRPr="004D13E5" w:rsidRDefault="008C749B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C749B"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0701222" w14:textId="77777777" w:rsidR="00FE6829" w:rsidRPr="004D13E5" w:rsidRDefault="00FE6829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shd w:val="clear" w:color="auto" w:fill="auto"/>
            <w:vAlign w:val="center"/>
          </w:tcPr>
          <w:p w14:paraId="56747333" w14:textId="22FF360A" w:rsidR="00FE6829" w:rsidRPr="004D13E5" w:rsidRDefault="008C749B" w:rsidP="004D13E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749B"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7444FE" w14:textId="77777777" w:rsidR="00FE6829" w:rsidRPr="004D13E5" w:rsidRDefault="00FE6829" w:rsidP="004D13E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879978" w14:textId="3E10028C" w:rsidR="00FE6829" w:rsidRPr="004D13E5" w:rsidRDefault="008C749B" w:rsidP="004D13E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17583A" w14:textId="77777777" w:rsidR="00FE6829" w:rsidRPr="004D13E5" w:rsidRDefault="00FE6829" w:rsidP="004D13E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EA0756C" w14:textId="43DFAC6F" w:rsidR="00FE6829" w:rsidRPr="004D13E5" w:rsidRDefault="008C749B" w:rsidP="004D13E5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411</w:t>
            </w:r>
          </w:p>
        </w:tc>
      </w:tr>
      <w:tr w:rsidR="00FE6829" w:rsidRPr="004D13E5" w14:paraId="46937F80" w14:textId="77777777" w:rsidTr="004D13E5">
        <w:tc>
          <w:tcPr>
            <w:tcW w:w="1384" w:type="dxa"/>
            <w:shd w:val="clear" w:color="auto" w:fill="auto"/>
            <w:vAlign w:val="center"/>
          </w:tcPr>
          <w:p w14:paraId="21D5E67F" w14:textId="77777777" w:rsidR="00FE6829" w:rsidRPr="004D13E5" w:rsidRDefault="00FE6829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shd w:val="clear" w:color="auto" w:fill="auto"/>
            <w:vAlign w:val="center"/>
          </w:tcPr>
          <w:p w14:paraId="25F86DA8" w14:textId="493B3D80" w:rsidR="00FE6829" w:rsidRPr="004D13E5" w:rsidRDefault="00DD631C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panem Romanem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Jelínkem - </w:t>
            </w:r>
            <w:r w:rsidRPr="00DD631C">
              <w:rPr>
                <w:rFonts w:ascii="Arial" w:hAnsi="Arial" w:cs="Arial"/>
                <w:sz w:val="21"/>
                <w:szCs w:val="21"/>
              </w:rPr>
              <w:t>vedoucí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proofErr w:type="gramEnd"/>
            <w:r w:rsidRPr="00DD631C">
              <w:rPr>
                <w:rFonts w:ascii="Arial" w:hAnsi="Arial" w:cs="Arial"/>
                <w:sz w:val="21"/>
                <w:szCs w:val="21"/>
              </w:rPr>
              <w:t xml:space="preserve"> PC Morava</w:t>
            </w:r>
          </w:p>
        </w:tc>
      </w:tr>
    </w:tbl>
    <w:p w14:paraId="238F378E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4853053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33FB3B5D" w14:textId="77777777" w:rsidR="00935D4A" w:rsidRDefault="00935D4A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48211D5A" w14:textId="2DF68695" w:rsidR="007835B6" w:rsidRPr="006F6BBE" w:rsidRDefault="00745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Odběratel</w:t>
      </w:r>
      <w:r w:rsidR="00F821BC">
        <w:rPr>
          <w:rFonts w:ascii="Arial" w:hAnsi="Arial" w:cs="Arial"/>
          <w:b/>
          <w:smallCaps/>
          <w:spacing w:val="40"/>
          <w:sz w:val="21"/>
          <w:szCs w:val="21"/>
        </w:rPr>
        <w:t xml:space="preserve"> (nájemce)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4D13E5" w14:paraId="2E6E4CEB" w14:textId="77777777" w:rsidTr="004D13E5">
        <w:trPr>
          <w:trHeight w:val="434"/>
        </w:trPr>
        <w:tc>
          <w:tcPr>
            <w:tcW w:w="1384" w:type="dxa"/>
            <w:shd w:val="clear" w:color="auto" w:fill="auto"/>
            <w:vAlign w:val="center"/>
          </w:tcPr>
          <w:p w14:paraId="396FD2DF" w14:textId="77777777" w:rsidR="007835B6" w:rsidRPr="004D13E5" w:rsidRDefault="007835B6" w:rsidP="004D13E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14:paraId="11F9924D" w14:textId="77777777" w:rsidR="007835B6" w:rsidRPr="004D13E5" w:rsidRDefault="00755330" w:rsidP="004D13E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4D13E5"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4D13E5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4D13E5" w14:paraId="1EB257A7" w14:textId="77777777" w:rsidTr="004D13E5">
        <w:tc>
          <w:tcPr>
            <w:tcW w:w="1384" w:type="dxa"/>
            <w:shd w:val="clear" w:color="auto" w:fill="auto"/>
            <w:vAlign w:val="center"/>
          </w:tcPr>
          <w:p w14:paraId="5889AF02" w14:textId="77777777" w:rsidR="007835B6" w:rsidRPr="004D13E5" w:rsidRDefault="007835B6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14:paraId="350BBF30" w14:textId="77777777" w:rsidR="007835B6" w:rsidRPr="004D13E5" w:rsidRDefault="009B449A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755330" w:rsidRPr="004D13E5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55330" w:rsidRPr="004D13E5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4D13E5" w:rsidRPr="004D13E5" w14:paraId="642742FD" w14:textId="77777777" w:rsidTr="004D13E5">
        <w:tc>
          <w:tcPr>
            <w:tcW w:w="1384" w:type="dxa"/>
            <w:shd w:val="clear" w:color="auto" w:fill="auto"/>
            <w:vAlign w:val="center"/>
          </w:tcPr>
          <w:p w14:paraId="3AD95286" w14:textId="77777777" w:rsidR="007835B6" w:rsidRPr="004D13E5" w:rsidRDefault="007835B6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3E3FA2A4" w14:textId="77777777" w:rsidR="007835B6" w:rsidRPr="004D13E5" w:rsidRDefault="00755330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A4F3DC1" w14:textId="77777777" w:rsidR="007835B6" w:rsidRPr="004D13E5" w:rsidRDefault="007835B6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3D00D63A" w14:textId="77777777" w:rsidR="007835B6" w:rsidRPr="004D13E5" w:rsidRDefault="009B449A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CZ</w:t>
            </w:r>
            <w:r w:rsidR="00755330" w:rsidRPr="004D13E5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4D13E5" w14:paraId="7B65F021" w14:textId="77777777" w:rsidTr="004D13E5">
        <w:tc>
          <w:tcPr>
            <w:tcW w:w="1384" w:type="dxa"/>
            <w:shd w:val="clear" w:color="auto" w:fill="auto"/>
            <w:vAlign w:val="center"/>
          </w:tcPr>
          <w:p w14:paraId="5141CE88" w14:textId="77777777" w:rsidR="009B449A" w:rsidRPr="004D13E5" w:rsidRDefault="009B449A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 w:rsidRPr="004D13E5">
              <w:rPr>
                <w:rFonts w:ascii="Arial" w:hAnsi="Arial" w:cs="Arial"/>
                <w:sz w:val="21"/>
                <w:szCs w:val="21"/>
              </w:rPr>
              <w:t>v</w:t>
            </w:r>
            <w:r w:rsidRPr="004D13E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14:paraId="649D2373" w14:textId="77777777" w:rsidR="009B449A" w:rsidRPr="004D13E5" w:rsidRDefault="009B449A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4D13E5" w14:paraId="708C2ACB" w14:textId="77777777" w:rsidTr="004D13E5">
        <w:tc>
          <w:tcPr>
            <w:tcW w:w="1384" w:type="dxa"/>
            <w:shd w:val="clear" w:color="auto" w:fill="auto"/>
            <w:vAlign w:val="center"/>
          </w:tcPr>
          <w:p w14:paraId="10BA1DC6" w14:textId="77777777" w:rsidR="007835B6" w:rsidRPr="004D13E5" w:rsidRDefault="007835B6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14:paraId="4F14EB1A" w14:textId="77777777" w:rsidR="007835B6" w:rsidRPr="004D13E5" w:rsidRDefault="00201EB3" w:rsidP="004D13E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D13E5">
              <w:rPr>
                <w:rFonts w:ascii="Arial" w:hAnsi="Arial" w:cs="Arial"/>
                <w:sz w:val="21"/>
                <w:szCs w:val="21"/>
              </w:rPr>
              <w:t>prof. RNDr. Ing. Michalem V. Markem</w:t>
            </w:r>
            <w:r w:rsidR="00755330" w:rsidRPr="004D13E5">
              <w:rPr>
                <w:rFonts w:ascii="Arial" w:hAnsi="Arial" w:cs="Arial"/>
                <w:sz w:val="21"/>
                <w:szCs w:val="21"/>
              </w:rPr>
              <w:t>,</w:t>
            </w:r>
            <w:r w:rsidRPr="004D13E5">
              <w:rPr>
                <w:rFonts w:ascii="Arial" w:hAnsi="Arial" w:cs="Arial"/>
                <w:sz w:val="21"/>
                <w:szCs w:val="21"/>
              </w:rPr>
              <w:t xml:space="preserve"> DrSc., dr. h. c., ředitelem</w:t>
            </w:r>
          </w:p>
        </w:tc>
      </w:tr>
    </w:tbl>
    <w:p w14:paraId="4C52B298" w14:textId="74C9376A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podle § </w:t>
      </w:r>
      <w:r w:rsidR="00745DE1">
        <w:rPr>
          <w:rFonts w:cs="Arial"/>
          <w:sz w:val="21"/>
          <w:szCs w:val="21"/>
        </w:rPr>
        <w:t>1746 odst. 2.</w:t>
      </w:r>
      <w:r w:rsidRPr="006F6BBE">
        <w:rPr>
          <w:rFonts w:cs="Arial"/>
          <w:sz w:val="21"/>
          <w:szCs w:val="21"/>
        </w:rPr>
        <w:t xml:space="preserve"> občanského zákoníku </w:t>
      </w:r>
      <w:r w:rsidR="00510506">
        <w:rPr>
          <w:rFonts w:cs="Arial"/>
          <w:sz w:val="21"/>
          <w:szCs w:val="21"/>
        </w:rPr>
        <w:t>dohod</w:t>
      </w:r>
      <w:r w:rsidRPr="006F6BBE">
        <w:rPr>
          <w:rFonts w:cs="Arial"/>
          <w:sz w:val="21"/>
          <w:szCs w:val="21"/>
        </w:rPr>
        <w:t>u následujícího znění:</w:t>
      </w:r>
    </w:p>
    <w:p w14:paraId="1B9A4D02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09890CC3" w14:textId="665FD6D1" w:rsidR="0005326E" w:rsidRPr="00F52333" w:rsidRDefault="0005326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P</w:t>
      </w:r>
      <w:r w:rsidR="008E31F1" w:rsidRPr="00F52333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90102A" w:rsidRPr="00F52333">
        <w:rPr>
          <w:rFonts w:cs="Arial"/>
          <w:b/>
          <w:smallCaps/>
          <w:spacing w:val="32"/>
          <w:sz w:val="21"/>
          <w:szCs w:val="21"/>
        </w:rPr>
        <w:t>a účel</w:t>
      </w:r>
      <w:r w:rsidR="006F2D89" w:rsidRPr="00F52333">
        <w:rPr>
          <w:rFonts w:cs="Arial"/>
          <w:b/>
          <w:smallCaps/>
          <w:spacing w:val="32"/>
          <w:sz w:val="21"/>
          <w:szCs w:val="21"/>
        </w:rPr>
        <w:t xml:space="preserve"> rámcové</w:t>
      </w:r>
      <w:r w:rsidR="0090102A" w:rsidRPr="00F52333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510506">
        <w:rPr>
          <w:rFonts w:cs="Arial"/>
          <w:b/>
          <w:smallCaps/>
          <w:spacing w:val="32"/>
          <w:sz w:val="21"/>
          <w:szCs w:val="21"/>
        </w:rPr>
        <w:t>dohod</w:t>
      </w:r>
      <w:r w:rsidR="008E31F1" w:rsidRPr="00F52333">
        <w:rPr>
          <w:rFonts w:cs="Arial"/>
          <w:b/>
          <w:smallCaps/>
          <w:spacing w:val="32"/>
          <w:sz w:val="21"/>
          <w:szCs w:val="21"/>
        </w:rPr>
        <w:t xml:space="preserve">y </w:t>
      </w:r>
    </w:p>
    <w:p w14:paraId="71939692" w14:textId="0CE60A10" w:rsidR="00536534" w:rsidRPr="00C2602A" w:rsidRDefault="00536534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Odběratel potřebuje oxid uhličitý pro zajištění experimentálních podmínek pro kontinuální pokusy typu Open Top </w:t>
      </w:r>
      <w:proofErr w:type="spellStart"/>
      <w:r>
        <w:rPr>
          <w:rFonts w:cs="Arial"/>
          <w:sz w:val="21"/>
          <w:szCs w:val="21"/>
        </w:rPr>
        <w:t>Chamber</w:t>
      </w:r>
      <w:proofErr w:type="spellEnd"/>
      <w:r>
        <w:rPr>
          <w:rFonts w:cs="Arial"/>
          <w:sz w:val="21"/>
          <w:szCs w:val="21"/>
        </w:rPr>
        <w:t xml:space="preserve"> na Experimentálním ekologickém pracovišti Bílý Kříž a na Experimentálním pracovišti ekofyziologie rostlin Domanínek.</w:t>
      </w:r>
    </w:p>
    <w:p w14:paraId="51F1902A" w14:textId="135D628B" w:rsidR="0052319C" w:rsidRDefault="0052319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Předmětem této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 xml:space="preserve">y je stanovení podmínek pro dodávky </w:t>
      </w:r>
      <w:r w:rsidR="00E02AC8">
        <w:rPr>
          <w:rFonts w:cs="Arial"/>
          <w:sz w:val="21"/>
          <w:szCs w:val="21"/>
        </w:rPr>
        <w:t>kapalného CO</w:t>
      </w:r>
      <w:r w:rsidR="00E02AC8" w:rsidRPr="00273C6F">
        <w:rPr>
          <w:rFonts w:cs="Arial"/>
          <w:sz w:val="21"/>
          <w:szCs w:val="21"/>
          <w:vertAlign w:val="subscript"/>
        </w:rPr>
        <w:t>2</w:t>
      </w:r>
      <w:r w:rsidRPr="00F52333">
        <w:rPr>
          <w:rFonts w:cs="Arial"/>
          <w:sz w:val="21"/>
          <w:szCs w:val="21"/>
        </w:rPr>
        <w:t xml:space="preserve"> a</w:t>
      </w:r>
      <w:r w:rsidR="00CA280B">
        <w:rPr>
          <w:rFonts w:cs="Arial"/>
          <w:sz w:val="21"/>
          <w:szCs w:val="21"/>
        </w:rPr>
        <w:t xml:space="preserve"> </w:t>
      </w:r>
      <w:r w:rsidR="00734036">
        <w:rPr>
          <w:rFonts w:cs="Arial"/>
          <w:sz w:val="21"/>
          <w:szCs w:val="21"/>
        </w:rPr>
        <w:t>pro</w:t>
      </w:r>
      <w:r w:rsidR="00CA280B">
        <w:rPr>
          <w:rFonts w:cs="Arial"/>
          <w:sz w:val="21"/>
          <w:szCs w:val="21"/>
        </w:rPr>
        <w:t>nájem zásobníků určených k uchování CO</w:t>
      </w:r>
      <w:r w:rsidR="00CA280B" w:rsidRPr="00273C6F">
        <w:rPr>
          <w:rFonts w:cs="Arial"/>
          <w:sz w:val="21"/>
          <w:szCs w:val="21"/>
          <w:vertAlign w:val="subscript"/>
        </w:rPr>
        <w:t>2</w:t>
      </w:r>
      <w:r w:rsidRPr="00F52333">
        <w:rPr>
          <w:rFonts w:cs="Arial"/>
          <w:sz w:val="21"/>
          <w:szCs w:val="21"/>
        </w:rPr>
        <w:t xml:space="preserve"> </w:t>
      </w:r>
      <w:r w:rsidR="00745DE1">
        <w:rPr>
          <w:rFonts w:cs="Arial"/>
          <w:sz w:val="21"/>
          <w:szCs w:val="21"/>
        </w:rPr>
        <w:t>dodavatelem</w:t>
      </w:r>
      <w:r w:rsidRPr="00F52333">
        <w:rPr>
          <w:rFonts w:cs="Arial"/>
          <w:sz w:val="21"/>
          <w:szCs w:val="21"/>
        </w:rPr>
        <w:t xml:space="preserve"> </w:t>
      </w:r>
      <w:r w:rsidR="00745DE1">
        <w:rPr>
          <w:rFonts w:cs="Arial"/>
          <w:sz w:val="21"/>
          <w:szCs w:val="21"/>
        </w:rPr>
        <w:t>odběrateli</w:t>
      </w:r>
      <w:r w:rsidRPr="00F52333">
        <w:rPr>
          <w:rFonts w:cs="Arial"/>
          <w:sz w:val="21"/>
          <w:szCs w:val="21"/>
        </w:rPr>
        <w:t>.</w:t>
      </w:r>
    </w:p>
    <w:p w14:paraId="67C3D52F" w14:textId="31F84A6B" w:rsidR="00273C6F" w:rsidRPr="00273C6F" w:rsidRDefault="00536534" w:rsidP="00273C6F">
      <w:pPr>
        <w:pStyle w:val="Odstavecseseznamem"/>
        <w:numPr>
          <w:ilvl w:val="1"/>
          <w:numId w:val="1"/>
        </w:numPr>
        <w:contextualSpacing w:val="0"/>
        <w:rPr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Předmět plnění</w:t>
      </w:r>
      <w:r w:rsidR="00273C6F">
        <w:rPr>
          <w:rFonts w:cs="Arial"/>
          <w:color w:val="000000"/>
          <w:sz w:val="21"/>
          <w:szCs w:val="21"/>
        </w:rPr>
        <w:t xml:space="preserve"> je financován</w:t>
      </w:r>
      <w:r w:rsidR="00273C6F" w:rsidRPr="008545A4">
        <w:rPr>
          <w:rFonts w:cs="Arial"/>
          <w:color w:val="000000"/>
          <w:sz w:val="21"/>
          <w:szCs w:val="21"/>
        </w:rPr>
        <w:t xml:space="preserve"> </w:t>
      </w:r>
      <w:r w:rsidR="003C6952" w:rsidRPr="006B4620">
        <w:rPr>
          <w:rFonts w:cs="Arial"/>
          <w:sz w:val="21"/>
          <w:szCs w:val="21"/>
        </w:rPr>
        <w:t xml:space="preserve">ze strukturálních fondů Evropské unie, OP Jan Amos Komenský, a to z projektu </w:t>
      </w:r>
      <w:proofErr w:type="spellStart"/>
      <w:r w:rsidR="003C6952" w:rsidRPr="006B4620">
        <w:rPr>
          <w:rFonts w:cs="Arial"/>
          <w:sz w:val="21"/>
          <w:szCs w:val="21"/>
        </w:rPr>
        <w:t>AdAgriF</w:t>
      </w:r>
      <w:proofErr w:type="spellEnd"/>
      <w:r w:rsidR="003C6952" w:rsidRPr="006B4620">
        <w:rPr>
          <w:rFonts w:cs="Arial"/>
          <w:sz w:val="21"/>
          <w:szCs w:val="21"/>
        </w:rPr>
        <w:t>, registrační číslo projektu</w:t>
      </w:r>
      <w:r w:rsidR="003C6952">
        <w:rPr>
          <w:rFonts w:cs="Arial"/>
          <w:sz w:val="21"/>
          <w:szCs w:val="21"/>
        </w:rPr>
        <w:t>: CZ.02.01.01/00/22_008/0004635</w:t>
      </w:r>
      <w:r w:rsidR="00273C6F" w:rsidRPr="008545A4">
        <w:rPr>
          <w:rFonts w:cs="Arial"/>
          <w:color w:val="000000"/>
          <w:sz w:val="21"/>
          <w:szCs w:val="21"/>
        </w:rPr>
        <w:t>.</w:t>
      </w:r>
    </w:p>
    <w:p w14:paraId="2048DC76" w14:textId="77777777" w:rsidR="004D02BD" w:rsidRDefault="004D02BD" w:rsidP="00BD111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48D986A3" w14:textId="07C5209E" w:rsidR="0090102A" w:rsidRPr="00F52333" w:rsidRDefault="000A6B77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Předmět </w:t>
      </w:r>
      <w:r w:rsidR="00745DE1">
        <w:rPr>
          <w:rFonts w:cs="Arial"/>
          <w:b/>
          <w:smallCaps/>
          <w:spacing w:val="32"/>
          <w:sz w:val="21"/>
          <w:szCs w:val="21"/>
        </w:rPr>
        <w:t>dodávky</w:t>
      </w:r>
    </w:p>
    <w:p w14:paraId="7FE2A5B0" w14:textId="37033193" w:rsidR="006C4A9F" w:rsidRPr="006C4A9F" w:rsidRDefault="007646E8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sz w:val="21"/>
          <w:szCs w:val="21"/>
        </w:rPr>
        <w:t xml:space="preserve">Předmětem </w:t>
      </w:r>
      <w:r w:rsidR="00745DE1">
        <w:rPr>
          <w:sz w:val="21"/>
          <w:szCs w:val="21"/>
        </w:rPr>
        <w:t>dodávky</w:t>
      </w:r>
      <w:r w:rsidRPr="00F52333">
        <w:rPr>
          <w:sz w:val="21"/>
          <w:szCs w:val="21"/>
        </w:rPr>
        <w:t xml:space="preserve"> </w:t>
      </w:r>
      <w:r w:rsidR="0020497E">
        <w:rPr>
          <w:sz w:val="21"/>
          <w:szCs w:val="21"/>
        </w:rPr>
        <w:t xml:space="preserve">je </w:t>
      </w:r>
      <w:r w:rsidR="00745DE1">
        <w:rPr>
          <w:sz w:val="21"/>
          <w:szCs w:val="21"/>
        </w:rPr>
        <w:t>kapalný CO</w:t>
      </w:r>
      <w:r w:rsidR="00745DE1" w:rsidRPr="007F1BCE">
        <w:rPr>
          <w:sz w:val="21"/>
          <w:szCs w:val="21"/>
          <w:vertAlign w:val="subscript"/>
        </w:rPr>
        <w:t>2</w:t>
      </w:r>
      <w:r w:rsidR="006C4A9F">
        <w:rPr>
          <w:sz w:val="21"/>
          <w:szCs w:val="21"/>
        </w:rPr>
        <w:t xml:space="preserve">. </w:t>
      </w:r>
    </w:p>
    <w:p w14:paraId="0F724023" w14:textId="227F264E" w:rsidR="00862D9F" w:rsidRDefault="00862D9F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Kapalný CO</w:t>
      </w:r>
      <w:r w:rsidRPr="003546E7">
        <w:rPr>
          <w:rFonts w:cs="Arial"/>
          <w:sz w:val="21"/>
          <w:szCs w:val="21"/>
          <w:vertAlign w:val="subscript"/>
        </w:rPr>
        <w:t>2</w:t>
      </w:r>
      <w:r w:rsidR="0055736E">
        <w:rPr>
          <w:rFonts w:cs="Arial"/>
          <w:sz w:val="21"/>
          <w:szCs w:val="21"/>
        </w:rPr>
        <w:t xml:space="preserve"> bude dodáván:</w:t>
      </w:r>
    </w:p>
    <w:p w14:paraId="46881C90" w14:textId="3758E466" w:rsidR="00862D9F" w:rsidRDefault="00862D9F" w:rsidP="00415062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bookmarkStart w:id="0" w:name="_Hlk99478034"/>
      <w:r w:rsidRPr="00862D9F">
        <w:rPr>
          <w:rFonts w:cs="Arial"/>
          <w:sz w:val="21"/>
          <w:szCs w:val="21"/>
        </w:rPr>
        <w:lastRenderedPageBreak/>
        <w:t xml:space="preserve">na Experimentální ekologické </w:t>
      </w:r>
      <w:r w:rsidR="00245038">
        <w:rPr>
          <w:rFonts w:cs="Arial"/>
          <w:sz w:val="21"/>
          <w:szCs w:val="21"/>
        </w:rPr>
        <w:t>pracoviště</w:t>
      </w:r>
      <w:r w:rsidRPr="00862D9F">
        <w:rPr>
          <w:rFonts w:cs="Arial"/>
          <w:sz w:val="21"/>
          <w:szCs w:val="21"/>
        </w:rPr>
        <w:t xml:space="preserve"> Bílý Kříž</w:t>
      </w:r>
      <w:r w:rsidR="004A0FEC">
        <w:rPr>
          <w:rFonts w:cs="Arial"/>
          <w:sz w:val="21"/>
          <w:szCs w:val="21"/>
        </w:rPr>
        <w:t xml:space="preserve">, </w:t>
      </w:r>
      <w:r w:rsidRPr="007F1A58">
        <w:rPr>
          <w:rFonts w:cs="Arial"/>
          <w:sz w:val="21"/>
          <w:szCs w:val="21"/>
        </w:rPr>
        <w:t xml:space="preserve">GPS souřadnice </w:t>
      </w:r>
      <w:r w:rsidR="00415062" w:rsidRPr="00415062">
        <w:rPr>
          <w:rFonts w:cs="Arial"/>
          <w:sz w:val="21"/>
          <w:szCs w:val="21"/>
        </w:rPr>
        <w:t>49.</w:t>
      </w:r>
      <w:proofErr w:type="gramStart"/>
      <w:r w:rsidR="00415062" w:rsidRPr="00415062">
        <w:rPr>
          <w:rFonts w:cs="Arial"/>
          <w:sz w:val="21"/>
          <w:szCs w:val="21"/>
        </w:rPr>
        <w:t>4432683N</w:t>
      </w:r>
      <w:proofErr w:type="gramEnd"/>
      <w:r w:rsidR="00415062" w:rsidRPr="00415062">
        <w:rPr>
          <w:rFonts w:cs="Arial"/>
          <w:sz w:val="21"/>
          <w:szCs w:val="21"/>
        </w:rPr>
        <w:t>, 18.4579914E</w:t>
      </w:r>
      <w:r w:rsidR="004A0FEC">
        <w:rPr>
          <w:rFonts w:cs="Arial"/>
          <w:sz w:val="21"/>
          <w:szCs w:val="21"/>
        </w:rPr>
        <w:t xml:space="preserve"> (lokalita Bílý Kříž)</w:t>
      </w:r>
    </w:p>
    <w:p w14:paraId="36BD3940" w14:textId="640320F6" w:rsidR="00862D9F" w:rsidRDefault="00245038" w:rsidP="003546E7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Experimentální pracoviště</w:t>
      </w:r>
      <w:r w:rsidR="00862D9F" w:rsidRPr="00862D9F">
        <w:rPr>
          <w:rFonts w:cs="Arial"/>
          <w:sz w:val="21"/>
          <w:szCs w:val="21"/>
        </w:rPr>
        <w:t xml:space="preserve"> ekofyziologie rostlin Domanínek</w:t>
      </w:r>
      <w:r w:rsidR="004A0FEC">
        <w:rPr>
          <w:rFonts w:cs="Arial"/>
          <w:sz w:val="21"/>
          <w:szCs w:val="21"/>
        </w:rPr>
        <w:t xml:space="preserve">; </w:t>
      </w:r>
      <w:r w:rsidR="00862D9F" w:rsidRPr="007F1A58">
        <w:rPr>
          <w:rFonts w:cs="Arial"/>
          <w:sz w:val="21"/>
          <w:szCs w:val="21"/>
        </w:rPr>
        <w:t>GPS souřadnice</w:t>
      </w:r>
      <w:r w:rsidR="00655547">
        <w:rPr>
          <w:rFonts w:cs="Arial"/>
          <w:sz w:val="21"/>
          <w:szCs w:val="21"/>
        </w:rPr>
        <w:t xml:space="preserve"> </w:t>
      </w:r>
      <w:r w:rsidR="00655547" w:rsidRPr="00655547">
        <w:rPr>
          <w:rFonts w:cs="Arial"/>
          <w:sz w:val="21"/>
          <w:szCs w:val="21"/>
        </w:rPr>
        <w:t>49.</w:t>
      </w:r>
      <w:proofErr w:type="gramStart"/>
      <w:r w:rsidR="00655547" w:rsidRPr="00655547">
        <w:rPr>
          <w:rFonts w:cs="Arial"/>
          <w:sz w:val="21"/>
          <w:szCs w:val="21"/>
        </w:rPr>
        <w:t>5255564N</w:t>
      </w:r>
      <w:proofErr w:type="gramEnd"/>
      <w:r w:rsidR="00655547" w:rsidRPr="00655547">
        <w:rPr>
          <w:rFonts w:cs="Arial"/>
          <w:sz w:val="21"/>
          <w:szCs w:val="21"/>
        </w:rPr>
        <w:t>, 16.2317058E</w:t>
      </w:r>
      <w:r w:rsidR="004A0FEC">
        <w:rPr>
          <w:rFonts w:cs="Arial"/>
          <w:sz w:val="21"/>
          <w:szCs w:val="21"/>
        </w:rPr>
        <w:t xml:space="preserve"> (lokalita Domanínek).</w:t>
      </w:r>
    </w:p>
    <w:bookmarkEnd w:id="0"/>
    <w:p w14:paraId="4006D1BD" w14:textId="2EF45D08" w:rsidR="00E25035" w:rsidRPr="00925518" w:rsidRDefault="007F1A58" w:rsidP="00515DB5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25518">
        <w:rPr>
          <w:rFonts w:cs="Arial"/>
          <w:sz w:val="21"/>
          <w:szCs w:val="21"/>
        </w:rPr>
        <w:t>C</w:t>
      </w:r>
      <w:r w:rsidR="00267C01" w:rsidRPr="00925518">
        <w:rPr>
          <w:rFonts w:cs="Arial"/>
          <w:sz w:val="21"/>
          <w:szCs w:val="21"/>
        </w:rPr>
        <w:t>elkový</w:t>
      </w:r>
      <w:r w:rsidRPr="00925518">
        <w:rPr>
          <w:rFonts w:cs="Arial"/>
          <w:sz w:val="21"/>
          <w:szCs w:val="21"/>
        </w:rPr>
        <w:t xml:space="preserve"> přepokládaný</w:t>
      </w:r>
      <w:r w:rsidR="00267C01" w:rsidRPr="00925518">
        <w:rPr>
          <w:rFonts w:cs="Arial"/>
          <w:sz w:val="21"/>
          <w:szCs w:val="21"/>
        </w:rPr>
        <w:t xml:space="preserve"> roční</w:t>
      </w:r>
      <w:r w:rsidRPr="00925518">
        <w:rPr>
          <w:rFonts w:cs="Arial"/>
          <w:sz w:val="21"/>
          <w:szCs w:val="21"/>
        </w:rPr>
        <w:t xml:space="preserve"> objem dodávek je </w:t>
      </w:r>
      <w:r w:rsidR="00E134C6">
        <w:rPr>
          <w:rFonts w:cs="Arial"/>
          <w:sz w:val="21"/>
          <w:szCs w:val="21"/>
        </w:rPr>
        <w:t>90</w:t>
      </w:r>
      <w:r w:rsidRPr="00925518">
        <w:rPr>
          <w:rFonts w:cs="Arial"/>
          <w:sz w:val="21"/>
          <w:szCs w:val="21"/>
        </w:rPr>
        <w:t xml:space="preserve"> tun CO</w:t>
      </w:r>
      <w:r w:rsidRPr="00C2602A">
        <w:rPr>
          <w:rFonts w:cs="Arial"/>
          <w:sz w:val="21"/>
          <w:szCs w:val="21"/>
          <w:vertAlign w:val="subscript"/>
        </w:rPr>
        <w:t>2</w:t>
      </w:r>
      <w:r w:rsidR="0084104B" w:rsidRPr="00925518">
        <w:rPr>
          <w:rFonts w:cs="Arial"/>
          <w:sz w:val="21"/>
          <w:szCs w:val="21"/>
        </w:rPr>
        <w:t>,</w:t>
      </w:r>
      <w:r w:rsidR="00B478FB" w:rsidRPr="00925518">
        <w:rPr>
          <w:rFonts w:cs="Arial"/>
          <w:sz w:val="21"/>
          <w:szCs w:val="21"/>
        </w:rPr>
        <w:t xml:space="preserve"> </w:t>
      </w:r>
      <w:r w:rsidR="00522A96" w:rsidRPr="00925518">
        <w:rPr>
          <w:rFonts w:cs="Arial"/>
          <w:sz w:val="21"/>
          <w:szCs w:val="21"/>
        </w:rPr>
        <w:t xml:space="preserve">z toho </w:t>
      </w:r>
      <w:r w:rsidR="0084104B" w:rsidRPr="00925518">
        <w:rPr>
          <w:rFonts w:cs="Arial"/>
          <w:sz w:val="21"/>
          <w:szCs w:val="21"/>
        </w:rPr>
        <w:t xml:space="preserve">pro lokalitu Domanínek </w:t>
      </w:r>
      <w:r w:rsidR="00E134C6">
        <w:rPr>
          <w:rFonts w:cs="Arial"/>
          <w:sz w:val="21"/>
          <w:szCs w:val="21"/>
        </w:rPr>
        <w:t>3</w:t>
      </w:r>
      <w:r w:rsidR="00A54B4C" w:rsidRPr="00925518">
        <w:rPr>
          <w:rFonts w:cs="Arial"/>
          <w:sz w:val="21"/>
          <w:szCs w:val="21"/>
        </w:rPr>
        <w:t>0</w:t>
      </w:r>
      <w:r w:rsidR="0084104B" w:rsidRPr="00925518">
        <w:rPr>
          <w:rFonts w:cs="Arial"/>
          <w:sz w:val="21"/>
          <w:szCs w:val="21"/>
        </w:rPr>
        <w:t xml:space="preserve"> tun a pro lokalitu Bílý Kříž </w:t>
      </w:r>
      <w:r w:rsidR="00E134C6">
        <w:rPr>
          <w:rFonts w:cs="Arial"/>
          <w:sz w:val="21"/>
          <w:szCs w:val="21"/>
        </w:rPr>
        <w:t>60</w:t>
      </w:r>
      <w:r w:rsidR="0084104B" w:rsidRPr="00925518">
        <w:rPr>
          <w:rFonts w:cs="Arial"/>
          <w:sz w:val="21"/>
          <w:szCs w:val="21"/>
        </w:rPr>
        <w:t xml:space="preserve"> tun.</w:t>
      </w:r>
      <w:r w:rsidR="00E25035" w:rsidRPr="00925518">
        <w:rPr>
          <w:rFonts w:cs="Arial"/>
          <w:sz w:val="21"/>
          <w:szCs w:val="21"/>
        </w:rPr>
        <w:t xml:space="preserve"> Odběratel stanovil předpokládaný objem dodávek na základě objemu nákupu a údajů z předchozích let.</w:t>
      </w:r>
      <w:r w:rsidR="009E2CC9" w:rsidRPr="00925518">
        <w:rPr>
          <w:rFonts w:cs="Arial"/>
          <w:sz w:val="21"/>
          <w:szCs w:val="21"/>
        </w:rPr>
        <w:t xml:space="preserve"> </w:t>
      </w:r>
      <w:r w:rsidR="00FA2497" w:rsidRPr="00925518">
        <w:rPr>
          <w:rFonts w:cs="Arial"/>
          <w:sz w:val="21"/>
          <w:szCs w:val="21"/>
        </w:rPr>
        <w:t>Odběratel je oprávněn odebrat i menší množství CO</w:t>
      </w:r>
      <w:r w:rsidR="00FA2497" w:rsidRPr="00C2602A">
        <w:rPr>
          <w:rFonts w:cs="Arial"/>
          <w:sz w:val="21"/>
          <w:szCs w:val="21"/>
          <w:vertAlign w:val="subscript"/>
        </w:rPr>
        <w:t>2</w:t>
      </w:r>
      <w:r w:rsidR="009C53BE">
        <w:rPr>
          <w:rFonts w:cs="Arial"/>
          <w:sz w:val="21"/>
          <w:szCs w:val="21"/>
        </w:rPr>
        <w:t>.</w:t>
      </w:r>
      <w:r w:rsidR="00062C22">
        <w:rPr>
          <w:rFonts w:cs="Arial"/>
          <w:sz w:val="21"/>
          <w:szCs w:val="21"/>
        </w:rPr>
        <w:t xml:space="preserve"> </w:t>
      </w:r>
      <w:r w:rsidR="00E25035" w:rsidRPr="00925518">
        <w:rPr>
          <w:rFonts w:cs="Arial"/>
          <w:sz w:val="21"/>
          <w:szCs w:val="21"/>
        </w:rPr>
        <w:t>Odběratel je rovněž oprávněn určit, že dodávka proběhne např. jen do jedné lokality.</w:t>
      </w:r>
    </w:p>
    <w:p w14:paraId="3E872758" w14:textId="5CCF662B" w:rsidR="00AD1724" w:rsidRPr="007F1A58" w:rsidRDefault="00AD1724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Dodávky budou zpravidla probíhat v 2. a 3. kvartálu </w:t>
      </w:r>
      <w:r w:rsidR="00522A96">
        <w:rPr>
          <w:sz w:val="21"/>
          <w:szCs w:val="21"/>
        </w:rPr>
        <w:t xml:space="preserve">kalendářního </w:t>
      </w:r>
      <w:r>
        <w:rPr>
          <w:sz w:val="21"/>
          <w:szCs w:val="21"/>
        </w:rPr>
        <w:t>roku, a to pro obě lokality.</w:t>
      </w:r>
    </w:p>
    <w:p w14:paraId="2AA4A0E3" w14:textId="2F8EF0C4" w:rsidR="004A0FEC" w:rsidRPr="004A0FEC" w:rsidRDefault="00522A96" w:rsidP="00522A96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Kapalný CO</w:t>
      </w:r>
      <w:r w:rsidRPr="00110577">
        <w:rPr>
          <w:sz w:val="21"/>
          <w:szCs w:val="21"/>
          <w:vertAlign w:val="subscript"/>
        </w:rPr>
        <w:t>2</w:t>
      </w:r>
      <w:r>
        <w:rPr>
          <w:sz w:val="21"/>
          <w:szCs w:val="21"/>
          <w:vertAlign w:val="subscript"/>
        </w:rPr>
        <w:t xml:space="preserve"> </w:t>
      </w:r>
      <w:r w:rsidRPr="00110577">
        <w:rPr>
          <w:sz w:val="21"/>
          <w:szCs w:val="21"/>
        </w:rPr>
        <w:t>bu</w:t>
      </w:r>
      <w:r>
        <w:rPr>
          <w:sz w:val="21"/>
          <w:szCs w:val="21"/>
        </w:rPr>
        <w:t xml:space="preserve">de dodáván </w:t>
      </w:r>
      <w:r w:rsidR="00C43273">
        <w:rPr>
          <w:sz w:val="21"/>
          <w:szCs w:val="21"/>
        </w:rPr>
        <w:t>do</w:t>
      </w:r>
      <w:r>
        <w:rPr>
          <w:sz w:val="21"/>
          <w:szCs w:val="21"/>
        </w:rPr>
        <w:t xml:space="preserve"> </w:t>
      </w:r>
      <w:r w:rsidR="00C43273">
        <w:rPr>
          <w:sz w:val="21"/>
          <w:szCs w:val="21"/>
        </w:rPr>
        <w:t xml:space="preserve">dvou </w:t>
      </w:r>
      <w:r w:rsidR="00062C22">
        <w:rPr>
          <w:sz w:val="21"/>
          <w:szCs w:val="21"/>
        </w:rPr>
        <w:t>z</w:t>
      </w:r>
      <w:r>
        <w:rPr>
          <w:sz w:val="21"/>
          <w:szCs w:val="21"/>
        </w:rPr>
        <w:t>ásob</w:t>
      </w:r>
      <w:r w:rsidR="00C43273">
        <w:rPr>
          <w:sz w:val="21"/>
          <w:szCs w:val="21"/>
        </w:rPr>
        <w:t>ovacích zařízení</w:t>
      </w:r>
      <w:r w:rsidR="00062C22">
        <w:rPr>
          <w:sz w:val="21"/>
          <w:szCs w:val="21"/>
        </w:rPr>
        <w:t xml:space="preserve"> (zásobníky)</w:t>
      </w:r>
      <w:r w:rsidR="00C43273">
        <w:rPr>
          <w:sz w:val="21"/>
          <w:szCs w:val="21"/>
        </w:rPr>
        <w:t>, které si nájemce pronajme od pronajímatele</w:t>
      </w:r>
      <w:r>
        <w:rPr>
          <w:sz w:val="21"/>
          <w:szCs w:val="21"/>
        </w:rPr>
        <w:t xml:space="preserve">. </w:t>
      </w:r>
      <w:r w:rsidR="00452365">
        <w:rPr>
          <w:sz w:val="21"/>
          <w:szCs w:val="21"/>
        </w:rPr>
        <w:t xml:space="preserve">Pro </w:t>
      </w:r>
      <w:r w:rsidR="00C43273" w:rsidRPr="00C43273">
        <w:rPr>
          <w:sz w:val="21"/>
          <w:szCs w:val="21"/>
        </w:rPr>
        <w:t>lokalit</w:t>
      </w:r>
      <w:r w:rsidR="00452365">
        <w:rPr>
          <w:sz w:val="21"/>
          <w:szCs w:val="21"/>
        </w:rPr>
        <w:t>u</w:t>
      </w:r>
      <w:r w:rsidR="00C43273" w:rsidRPr="00C43273">
        <w:rPr>
          <w:sz w:val="21"/>
          <w:szCs w:val="21"/>
        </w:rPr>
        <w:t xml:space="preserve"> Bílý Kříž </w:t>
      </w:r>
      <w:r w:rsidR="00452365">
        <w:rPr>
          <w:sz w:val="21"/>
          <w:szCs w:val="21"/>
        </w:rPr>
        <w:t xml:space="preserve">si odběratel najímá </w:t>
      </w:r>
      <w:r w:rsidR="00C43273" w:rsidRPr="00C43273">
        <w:rPr>
          <w:sz w:val="21"/>
          <w:szCs w:val="21"/>
        </w:rPr>
        <w:t>mobilní zásobník</w:t>
      </w:r>
      <w:r w:rsidR="009C53BE">
        <w:rPr>
          <w:sz w:val="21"/>
          <w:szCs w:val="21"/>
        </w:rPr>
        <w:t xml:space="preserve"> včetně přívěsu</w:t>
      </w:r>
      <w:r w:rsidR="00C43273" w:rsidRPr="00C43273">
        <w:rPr>
          <w:sz w:val="21"/>
          <w:szCs w:val="21"/>
        </w:rPr>
        <w:t xml:space="preserve"> s kapacitou </w:t>
      </w:r>
      <w:proofErr w:type="gramStart"/>
      <w:r w:rsidR="00C43273" w:rsidRPr="00C43273">
        <w:rPr>
          <w:sz w:val="21"/>
          <w:szCs w:val="21"/>
        </w:rPr>
        <w:t>8 – 15</w:t>
      </w:r>
      <w:proofErr w:type="gramEnd"/>
      <w:r w:rsidR="00C43273" w:rsidRPr="00C43273">
        <w:rPr>
          <w:sz w:val="21"/>
          <w:szCs w:val="21"/>
        </w:rPr>
        <w:t xml:space="preserve"> tun. </w:t>
      </w:r>
      <w:r w:rsidR="00452365">
        <w:rPr>
          <w:sz w:val="21"/>
          <w:szCs w:val="21"/>
        </w:rPr>
        <w:t xml:space="preserve">Pro lokalitu </w:t>
      </w:r>
      <w:r w:rsidR="00C43273" w:rsidRPr="00C43273">
        <w:rPr>
          <w:sz w:val="21"/>
          <w:szCs w:val="21"/>
        </w:rPr>
        <w:t xml:space="preserve">Domanínek </w:t>
      </w:r>
      <w:r w:rsidR="00452365">
        <w:rPr>
          <w:sz w:val="21"/>
          <w:szCs w:val="21"/>
        </w:rPr>
        <w:t xml:space="preserve">si odběratel najímá </w:t>
      </w:r>
      <w:r w:rsidR="00C43273" w:rsidRPr="00C43273">
        <w:rPr>
          <w:sz w:val="21"/>
          <w:szCs w:val="21"/>
        </w:rPr>
        <w:t xml:space="preserve">stabilní zásobník s kapacitou </w:t>
      </w:r>
      <w:proofErr w:type="gramStart"/>
      <w:r w:rsidR="00C43273" w:rsidRPr="00C43273">
        <w:rPr>
          <w:sz w:val="21"/>
          <w:szCs w:val="21"/>
        </w:rPr>
        <w:t>15 – 20</w:t>
      </w:r>
      <w:proofErr w:type="gramEnd"/>
      <w:r w:rsidR="00C43273" w:rsidRPr="00C43273">
        <w:rPr>
          <w:sz w:val="21"/>
          <w:szCs w:val="21"/>
        </w:rPr>
        <w:t xml:space="preserve"> tun</w:t>
      </w:r>
      <w:r w:rsidR="00452365">
        <w:rPr>
          <w:sz w:val="21"/>
          <w:szCs w:val="21"/>
        </w:rPr>
        <w:t>.</w:t>
      </w:r>
    </w:p>
    <w:p w14:paraId="07C66106" w14:textId="1589F4AA" w:rsidR="00F93CEC" w:rsidRPr="00C2602A" w:rsidRDefault="00062C22" w:rsidP="00C2602A">
      <w:pPr>
        <w:pStyle w:val="Odstavecseseznamem"/>
        <w:numPr>
          <w:ilvl w:val="1"/>
          <w:numId w:val="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Zásobníky </w:t>
      </w:r>
      <w:r w:rsidR="00522A96">
        <w:rPr>
          <w:sz w:val="21"/>
          <w:szCs w:val="21"/>
        </w:rPr>
        <w:t>zůstanou zásadně do vyčerpání obsahu v místě dodání. Zásobníky budou po tu dobu v nájmu odběratele. Zásobníky budou umístěny v exteriéru na experimentálních lokalitách a budou odolávat náročným klimatickým i povětrnostním podmínkám.</w:t>
      </w:r>
    </w:p>
    <w:p w14:paraId="5206CF45" w14:textId="020A23D8" w:rsidR="00F93CEC" w:rsidRDefault="00B31E2D" w:rsidP="00F93CE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3546E7">
        <w:rPr>
          <w:sz w:val="21"/>
          <w:szCs w:val="21"/>
        </w:rPr>
        <w:t>Předmětem dodávky je i umístění zásobníku na lokalitě, jeho případná montáž a demontáž</w:t>
      </w:r>
      <w:r w:rsidR="00062C22">
        <w:rPr>
          <w:sz w:val="21"/>
          <w:szCs w:val="21"/>
        </w:rPr>
        <w:t>.</w:t>
      </w:r>
      <w:r w:rsidRPr="003546E7">
        <w:rPr>
          <w:sz w:val="21"/>
          <w:szCs w:val="21"/>
        </w:rPr>
        <w:t xml:space="preserve"> </w:t>
      </w:r>
      <w:r w:rsidR="00F93CEC">
        <w:rPr>
          <w:rFonts w:cs="Arial"/>
          <w:sz w:val="21"/>
          <w:szCs w:val="21"/>
        </w:rPr>
        <w:t xml:space="preserve">Dodavatel </w:t>
      </w:r>
      <w:r w:rsidR="004A0FEC">
        <w:rPr>
          <w:rFonts w:cs="Arial"/>
          <w:sz w:val="21"/>
          <w:szCs w:val="21"/>
        </w:rPr>
        <w:t>se seznámil s</w:t>
      </w:r>
      <w:r w:rsidR="00245038">
        <w:rPr>
          <w:rFonts w:cs="Arial"/>
          <w:sz w:val="21"/>
          <w:szCs w:val="21"/>
        </w:rPr>
        <w:t> </w:t>
      </w:r>
      <w:r w:rsidR="004A0FEC">
        <w:rPr>
          <w:rFonts w:cs="Arial"/>
          <w:sz w:val="21"/>
          <w:szCs w:val="21"/>
        </w:rPr>
        <w:t>lokalitami</w:t>
      </w:r>
      <w:r w:rsidR="00245038">
        <w:rPr>
          <w:rFonts w:cs="Arial"/>
          <w:sz w:val="21"/>
          <w:szCs w:val="21"/>
        </w:rPr>
        <w:t>.</w:t>
      </w:r>
      <w:r w:rsidR="00DA11B7">
        <w:rPr>
          <w:rFonts w:cs="Arial"/>
          <w:sz w:val="21"/>
          <w:szCs w:val="21"/>
        </w:rPr>
        <w:t xml:space="preserve"> Odběratel si zajistí dopravu mobilního zásobníku s přívěsem na Experimentální ekologické pracoviště Bílý Kříž</w:t>
      </w:r>
      <w:r w:rsidR="00734036">
        <w:rPr>
          <w:rFonts w:cs="Arial"/>
          <w:sz w:val="21"/>
          <w:szCs w:val="21"/>
        </w:rPr>
        <w:t xml:space="preserve"> z místa dodání</w:t>
      </w:r>
      <w:r w:rsidR="00DA11B7">
        <w:rPr>
          <w:rFonts w:cs="Arial"/>
          <w:sz w:val="21"/>
          <w:szCs w:val="21"/>
        </w:rPr>
        <w:t>.</w:t>
      </w:r>
    </w:p>
    <w:p w14:paraId="453DA75C" w14:textId="526F0372" w:rsidR="002D0B2B" w:rsidRPr="00775774" w:rsidRDefault="002D0B2B" w:rsidP="005F5360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775774">
        <w:rPr>
          <w:rFonts w:cs="Arial"/>
          <w:sz w:val="21"/>
          <w:szCs w:val="21"/>
        </w:rPr>
        <w:t xml:space="preserve">Předmět </w:t>
      </w:r>
      <w:r w:rsidR="00CA280B">
        <w:rPr>
          <w:rFonts w:cs="Arial"/>
          <w:sz w:val="21"/>
          <w:szCs w:val="21"/>
        </w:rPr>
        <w:t>dodávky</w:t>
      </w:r>
      <w:r w:rsidRPr="00775774">
        <w:rPr>
          <w:rFonts w:cs="Arial"/>
          <w:sz w:val="21"/>
          <w:szCs w:val="21"/>
        </w:rPr>
        <w:t xml:space="preserve"> </w:t>
      </w:r>
      <w:r w:rsidR="001F15FB">
        <w:rPr>
          <w:rFonts w:cs="Arial"/>
          <w:sz w:val="21"/>
          <w:szCs w:val="21"/>
        </w:rPr>
        <w:t xml:space="preserve">i nájmu </w:t>
      </w:r>
      <w:r w:rsidRPr="00775774">
        <w:rPr>
          <w:rFonts w:cs="Arial"/>
          <w:sz w:val="21"/>
          <w:szCs w:val="21"/>
        </w:rPr>
        <w:t xml:space="preserve">bude odpovídat </w:t>
      </w:r>
      <w:r w:rsidR="00CA280B">
        <w:rPr>
          <w:rFonts w:cs="Arial"/>
          <w:sz w:val="21"/>
          <w:szCs w:val="21"/>
        </w:rPr>
        <w:t>příslušným technickým</w:t>
      </w:r>
      <w:r w:rsidRPr="00775774">
        <w:rPr>
          <w:rFonts w:cs="Arial"/>
          <w:sz w:val="21"/>
          <w:szCs w:val="21"/>
        </w:rPr>
        <w:t xml:space="preserve"> </w:t>
      </w:r>
      <w:r w:rsidR="00CA280B">
        <w:rPr>
          <w:rFonts w:cs="Arial"/>
          <w:sz w:val="21"/>
          <w:szCs w:val="21"/>
        </w:rPr>
        <w:t>normám.</w:t>
      </w:r>
    </w:p>
    <w:p w14:paraId="216BDBDE" w14:textId="24670A1D" w:rsidR="002D0B2B" w:rsidRPr="00F52333" w:rsidRDefault="002D0B2B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Předmět </w:t>
      </w:r>
      <w:r w:rsidR="00CA280B">
        <w:rPr>
          <w:rFonts w:cs="Arial"/>
          <w:sz w:val="21"/>
          <w:szCs w:val="21"/>
        </w:rPr>
        <w:t>dodávky</w:t>
      </w:r>
      <w:r w:rsidRPr="00F52333">
        <w:rPr>
          <w:rFonts w:cs="Arial"/>
          <w:sz w:val="21"/>
          <w:szCs w:val="21"/>
        </w:rPr>
        <w:t xml:space="preserve"> </w:t>
      </w:r>
      <w:r w:rsidR="001F15FB">
        <w:rPr>
          <w:rFonts w:cs="Arial"/>
          <w:sz w:val="21"/>
          <w:szCs w:val="21"/>
        </w:rPr>
        <w:t xml:space="preserve">i nájmu </w:t>
      </w:r>
      <w:r w:rsidRPr="00F52333">
        <w:rPr>
          <w:rFonts w:cs="Arial"/>
          <w:sz w:val="21"/>
          <w:szCs w:val="21"/>
        </w:rPr>
        <w:t>bude odevzdán v souladu s následujícími podklady (řazen</w:t>
      </w:r>
      <w:r w:rsidR="001F15FB">
        <w:rPr>
          <w:rFonts w:cs="Arial"/>
          <w:sz w:val="21"/>
          <w:szCs w:val="21"/>
        </w:rPr>
        <w:t>y</w:t>
      </w:r>
      <w:r w:rsidRPr="00F52333">
        <w:rPr>
          <w:rFonts w:cs="Arial"/>
          <w:sz w:val="21"/>
          <w:szCs w:val="21"/>
        </w:rPr>
        <w:t xml:space="preserve"> dle závaznosti):</w:t>
      </w:r>
    </w:p>
    <w:p w14:paraId="41DE90F1" w14:textId="1FFBC910" w:rsidR="002D0B2B" w:rsidRPr="00F52333" w:rsidRDefault="002D0B2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Touto</w:t>
      </w:r>
      <w:r w:rsidR="0082217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ou.</w:t>
      </w:r>
    </w:p>
    <w:p w14:paraId="126B375C" w14:textId="2670B6C3" w:rsidR="002D0B2B" w:rsidRPr="00F52333" w:rsidRDefault="001F15F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Objednávkami</w:t>
      </w:r>
      <w:r w:rsidR="002D0B2B" w:rsidRPr="00F52333">
        <w:rPr>
          <w:rFonts w:cs="Arial"/>
          <w:sz w:val="21"/>
          <w:szCs w:val="21"/>
        </w:rPr>
        <w:t>.</w:t>
      </w:r>
    </w:p>
    <w:p w14:paraId="363774AD" w14:textId="6E649B01" w:rsidR="002D0B2B" w:rsidRPr="00F52333" w:rsidRDefault="002D0B2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Technickými normami vztahujícími se k materiálům a činnostem prováděných na základě této</w:t>
      </w:r>
      <w:r w:rsidR="002338D2"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="00A54B4C">
        <w:rPr>
          <w:rFonts w:cs="Arial"/>
          <w:sz w:val="21"/>
          <w:szCs w:val="21"/>
        </w:rPr>
        <w:t>y.</w:t>
      </w:r>
    </w:p>
    <w:p w14:paraId="0883E9CB" w14:textId="23B82316" w:rsidR="002D0B2B" w:rsidRPr="00F52333" w:rsidRDefault="002D0B2B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S předmětem </w:t>
      </w:r>
      <w:r w:rsidR="00CA280B">
        <w:rPr>
          <w:rFonts w:cs="Arial"/>
          <w:sz w:val="21"/>
          <w:szCs w:val="21"/>
        </w:rPr>
        <w:t>dodávky</w:t>
      </w:r>
      <w:r w:rsidRPr="00F52333">
        <w:rPr>
          <w:rFonts w:cs="Arial"/>
          <w:sz w:val="21"/>
          <w:szCs w:val="21"/>
        </w:rPr>
        <w:t xml:space="preserve"> odevzdá </w:t>
      </w:r>
      <w:r w:rsidR="00CA280B">
        <w:rPr>
          <w:rFonts w:cs="Arial"/>
          <w:sz w:val="21"/>
          <w:szCs w:val="21"/>
        </w:rPr>
        <w:t>dodavatel</w:t>
      </w:r>
      <w:r w:rsidRPr="00F52333">
        <w:rPr>
          <w:rFonts w:cs="Arial"/>
          <w:sz w:val="21"/>
          <w:szCs w:val="21"/>
        </w:rPr>
        <w:t xml:space="preserve"> </w:t>
      </w:r>
      <w:r w:rsidR="00CA280B">
        <w:rPr>
          <w:rFonts w:cs="Arial"/>
          <w:sz w:val="21"/>
          <w:szCs w:val="21"/>
        </w:rPr>
        <w:t>odběrateli</w:t>
      </w:r>
      <w:r w:rsidRPr="00F52333">
        <w:rPr>
          <w:rFonts w:cs="Arial"/>
          <w:sz w:val="21"/>
          <w:szCs w:val="21"/>
        </w:rPr>
        <w:t xml:space="preserve"> doklady potřebné k převzetí a užívání předmětu </w:t>
      </w:r>
      <w:r w:rsidR="00CA280B">
        <w:rPr>
          <w:rFonts w:cs="Arial"/>
          <w:sz w:val="21"/>
          <w:szCs w:val="21"/>
        </w:rPr>
        <w:t>dodávky</w:t>
      </w:r>
      <w:r w:rsidRPr="00F52333">
        <w:rPr>
          <w:rFonts w:cs="Arial"/>
          <w:sz w:val="21"/>
          <w:szCs w:val="21"/>
        </w:rPr>
        <w:t xml:space="preserve">; takovými doklady jsou zejména: </w:t>
      </w:r>
    </w:p>
    <w:p w14:paraId="47ACB529" w14:textId="29454FEE" w:rsidR="002D0B2B" w:rsidRPr="00F52333" w:rsidRDefault="002D0B2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Certifikáty a prohlášení o shodě </w:t>
      </w:r>
      <w:r w:rsidR="00CA280B">
        <w:rPr>
          <w:rFonts w:cs="Arial"/>
          <w:sz w:val="21"/>
          <w:szCs w:val="21"/>
        </w:rPr>
        <w:t>předmětu dodávky</w:t>
      </w:r>
      <w:r w:rsidRPr="00F52333">
        <w:rPr>
          <w:rFonts w:cs="Arial"/>
          <w:sz w:val="21"/>
          <w:szCs w:val="21"/>
        </w:rPr>
        <w:t>.</w:t>
      </w:r>
    </w:p>
    <w:p w14:paraId="47AECA60" w14:textId="635F463F" w:rsidR="002D0B2B" w:rsidRDefault="002D0B2B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Podrobné návody nebo příručky či manuály k použití předmětu </w:t>
      </w:r>
      <w:r w:rsidR="00CA280B">
        <w:rPr>
          <w:rFonts w:cs="Arial"/>
          <w:sz w:val="21"/>
          <w:szCs w:val="21"/>
        </w:rPr>
        <w:t>dodávky</w:t>
      </w:r>
      <w:r w:rsidRPr="00F52333">
        <w:rPr>
          <w:rFonts w:cs="Arial"/>
          <w:sz w:val="21"/>
          <w:szCs w:val="21"/>
        </w:rPr>
        <w:t>.</w:t>
      </w:r>
    </w:p>
    <w:p w14:paraId="5916BAD3" w14:textId="426ACBCF" w:rsidR="00943055" w:rsidRPr="003546E7" w:rsidRDefault="00943055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3546E7">
        <w:rPr>
          <w:rFonts w:cs="Arial"/>
          <w:sz w:val="21"/>
          <w:szCs w:val="21"/>
        </w:rPr>
        <w:t>Vážní lístek</w:t>
      </w:r>
    </w:p>
    <w:p w14:paraId="05E99FF6" w14:textId="77777777" w:rsidR="002D0B2B" w:rsidRPr="00F52333" w:rsidRDefault="002D0B2B" w:rsidP="002D0B2B">
      <w:pPr>
        <w:pStyle w:val="Odstavecseseznamem"/>
        <w:ind w:left="425" w:firstLine="0"/>
        <w:contextualSpacing w:val="0"/>
        <w:rPr>
          <w:sz w:val="21"/>
          <w:szCs w:val="21"/>
        </w:rPr>
      </w:pPr>
      <w:r w:rsidRPr="00F52333">
        <w:rPr>
          <w:rFonts w:cs="Arial"/>
          <w:sz w:val="21"/>
          <w:szCs w:val="21"/>
        </w:rPr>
        <w:t>Doklady budou vyhotoveny v českém nebo anglickém jazyce.</w:t>
      </w:r>
    </w:p>
    <w:p w14:paraId="6EAA5710" w14:textId="77777777" w:rsidR="002D0B2B" w:rsidRDefault="002D0B2B" w:rsidP="002D0B2B">
      <w:pPr>
        <w:rPr>
          <w:rFonts w:cs="Arial"/>
          <w:sz w:val="21"/>
          <w:szCs w:val="21"/>
        </w:rPr>
      </w:pPr>
    </w:p>
    <w:p w14:paraId="17DAF195" w14:textId="249B6E4D" w:rsidR="00BD111F" w:rsidRPr="00F52333" w:rsidRDefault="001F15FB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O</w:t>
      </w:r>
      <w:r w:rsidR="001B0909">
        <w:rPr>
          <w:rFonts w:cs="Arial"/>
          <w:b/>
          <w:smallCaps/>
          <w:spacing w:val="32"/>
          <w:sz w:val="21"/>
          <w:szCs w:val="21"/>
        </w:rPr>
        <w:t>bjednávky</w:t>
      </w:r>
    </w:p>
    <w:p w14:paraId="4572A2D7" w14:textId="20B9E62C" w:rsidR="00AC1EF9" w:rsidRPr="00AC1EF9" w:rsidRDefault="0080330B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Odběratel bude </w:t>
      </w:r>
      <w:r w:rsidR="00C418EC">
        <w:rPr>
          <w:sz w:val="21"/>
          <w:szCs w:val="21"/>
        </w:rPr>
        <w:t>objednávat kapalný CO</w:t>
      </w:r>
      <w:r w:rsidR="00C418EC" w:rsidRPr="00C2602A">
        <w:rPr>
          <w:sz w:val="21"/>
          <w:szCs w:val="21"/>
          <w:vertAlign w:val="subscript"/>
        </w:rPr>
        <w:t>2</w:t>
      </w:r>
      <w:r w:rsidR="00C418EC">
        <w:rPr>
          <w:sz w:val="21"/>
          <w:szCs w:val="21"/>
        </w:rPr>
        <w:t xml:space="preserve"> </w:t>
      </w:r>
      <w:r w:rsidR="00452365">
        <w:rPr>
          <w:sz w:val="21"/>
          <w:szCs w:val="21"/>
        </w:rPr>
        <w:t xml:space="preserve">dle svých potřeb </w:t>
      </w:r>
      <w:r w:rsidR="00C418EC">
        <w:rPr>
          <w:sz w:val="21"/>
          <w:szCs w:val="21"/>
        </w:rPr>
        <w:t>na základě e</w:t>
      </w:r>
      <w:r w:rsidR="00925518">
        <w:rPr>
          <w:sz w:val="21"/>
          <w:szCs w:val="21"/>
        </w:rPr>
        <w:t>-</w:t>
      </w:r>
      <w:r w:rsidR="00C418EC">
        <w:rPr>
          <w:sz w:val="21"/>
          <w:szCs w:val="21"/>
        </w:rPr>
        <w:t>mailových objednávek</w:t>
      </w:r>
      <w:r>
        <w:rPr>
          <w:sz w:val="21"/>
          <w:szCs w:val="21"/>
        </w:rPr>
        <w:t xml:space="preserve"> </w:t>
      </w:r>
      <w:r w:rsidR="0088044A">
        <w:rPr>
          <w:sz w:val="21"/>
          <w:szCs w:val="21"/>
        </w:rPr>
        <w:t>(objednávky)</w:t>
      </w:r>
      <w:r w:rsidR="00AC1EF9">
        <w:rPr>
          <w:sz w:val="21"/>
          <w:szCs w:val="21"/>
        </w:rPr>
        <w:t xml:space="preserve">. </w:t>
      </w:r>
    </w:p>
    <w:p w14:paraId="59DDF768" w14:textId="6F6AA644" w:rsidR="00AC1EF9" w:rsidRPr="00F52333" w:rsidRDefault="00CA280B" w:rsidP="00A375AC">
      <w:pPr>
        <w:pStyle w:val="Odstavecseseznamem"/>
        <w:numPr>
          <w:ilvl w:val="1"/>
          <w:numId w:val="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Odběratel</w:t>
      </w:r>
      <w:r w:rsidR="00AC1EF9" w:rsidRPr="00F52333">
        <w:rPr>
          <w:sz w:val="21"/>
          <w:szCs w:val="21"/>
        </w:rPr>
        <w:t xml:space="preserve"> v</w:t>
      </w:r>
      <w:r w:rsidR="001B0909">
        <w:rPr>
          <w:sz w:val="21"/>
          <w:szCs w:val="21"/>
        </w:rPr>
        <w:t xml:space="preserve"> </w:t>
      </w:r>
      <w:r w:rsidR="00AC1EF9" w:rsidRPr="00F52333">
        <w:rPr>
          <w:sz w:val="21"/>
          <w:szCs w:val="21"/>
        </w:rPr>
        <w:t>objednávce uvede:</w:t>
      </w:r>
    </w:p>
    <w:p w14:paraId="336940CD" w14:textId="323F0323" w:rsidR="00AC1EF9" w:rsidRPr="00F52333" w:rsidRDefault="00AC1EF9" w:rsidP="00A375AC">
      <w:pPr>
        <w:pStyle w:val="Odstavecseseznamem"/>
        <w:numPr>
          <w:ilvl w:val="3"/>
          <w:numId w:val="1"/>
        </w:numPr>
        <w:tabs>
          <w:tab w:val="num" w:pos="851"/>
          <w:tab w:val="left" w:pos="993"/>
        </w:tabs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 xml:space="preserve">název rámcové </w:t>
      </w:r>
      <w:r w:rsidR="00510506">
        <w:rPr>
          <w:sz w:val="21"/>
          <w:szCs w:val="21"/>
        </w:rPr>
        <w:t>dohod</w:t>
      </w:r>
      <w:r w:rsidRPr="00F52333">
        <w:rPr>
          <w:sz w:val="21"/>
          <w:szCs w:val="21"/>
        </w:rPr>
        <w:t xml:space="preserve">y – </w:t>
      </w:r>
      <w:r w:rsidRPr="00F52333">
        <w:rPr>
          <w:i/>
          <w:sz w:val="21"/>
          <w:szCs w:val="21"/>
        </w:rPr>
        <w:t>„</w:t>
      </w:r>
      <w:r w:rsidR="00CA280B">
        <w:rPr>
          <w:b/>
          <w:sz w:val="21"/>
          <w:szCs w:val="21"/>
        </w:rPr>
        <w:t>Kapalný CO</w:t>
      </w:r>
      <w:r w:rsidR="00CA280B">
        <w:rPr>
          <w:b/>
          <w:sz w:val="21"/>
          <w:szCs w:val="21"/>
          <w:vertAlign w:val="subscript"/>
        </w:rPr>
        <w:t xml:space="preserve">2 </w:t>
      </w:r>
      <w:r w:rsidR="00CA280B">
        <w:rPr>
          <w:b/>
          <w:sz w:val="21"/>
          <w:szCs w:val="21"/>
        </w:rPr>
        <w:t xml:space="preserve">– rámcová </w:t>
      </w:r>
      <w:r w:rsidR="00510506">
        <w:rPr>
          <w:b/>
          <w:sz w:val="21"/>
          <w:szCs w:val="21"/>
        </w:rPr>
        <w:t>dohod</w:t>
      </w:r>
      <w:r w:rsidR="00CA280B">
        <w:rPr>
          <w:b/>
          <w:sz w:val="21"/>
          <w:szCs w:val="21"/>
        </w:rPr>
        <w:t>a</w:t>
      </w:r>
      <w:r w:rsidR="003C6952">
        <w:rPr>
          <w:b/>
          <w:sz w:val="21"/>
          <w:szCs w:val="21"/>
        </w:rPr>
        <w:t xml:space="preserve"> 2024</w:t>
      </w:r>
      <w:r w:rsidRPr="00F52333">
        <w:rPr>
          <w:i/>
          <w:sz w:val="21"/>
          <w:szCs w:val="21"/>
        </w:rPr>
        <w:t>“</w:t>
      </w:r>
      <w:r w:rsidRPr="00F52333">
        <w:rPr>
          <w:sz w:val="21"/>
          <w:szCs w:val="21"/>
        </w:rPr>
        <w:t>,</w:t>
      </w:r>
    </w:p>
    <w:p w14:paraId="67E7C127" w14:textId="34093D16" w:rsidR="00AC1EF9" w:rsidRPr="00F52333" w:rsidRDefault="00AC1EF9" w:rsidP="00A375AC">
      <w:pPr>
        <w:pStyle w:val="Odstavecseseznamem"/>
        <w:numPr>
          <w:ilvl w:val="3"/>
          <w:numId w:val="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 xml:space="preserve">identifikační údaje </w:t>
      </w:r>
      <w:r w:rsidR="00CA280B">
        <w:rPr>
          <w:sz w:val="21"/>
          <w:szCs w:val="21"/>
        </w:rPr>
        <w:t>odběratele</w:t>
      </w:r>
      <w:r>
        <w:rPr>
          <w:sz w:val="21"/>
          <w:szCs w:val="21"/>
        </w:rPr>
        <w:t>,</w:t>
      </w:r>
    </w:p>
    <w:p w14:paraId="40E9D65A" w14:textId="5CC7461B" w:rsidR="00AC1EF9" w:rsidRPr="00F52333" w:rsidRDefault="00A10001" w:rsidP="00A375AC">
      <w:pPr>
        <w:pStyle w:val="Odstavecseseznamem"/>
        <w:numPr>
          <w:ilvl w:val="3"/>
          <w:numId w:val="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identifikační údaje</w:t>
      </w:r>
      <w:r w:rsidR="00AC1EF9" w:rsidRPr="00F52333">
        <w:rPr>
          <w:sz w:val="21"/>
          <w:szCs w:val="21"/>
        </w:rPr>
        <w:t xml:space="preserve"> </w:t>
      </w:r>
      <w:r w:rsidR="00CA280B">
        <w:rPr>
          <w:sz w:val="21"/>
          <w:szCs w:val="21"/>
        </w:rPr>
        <w:t>dodavatele</w:t>
      </w:r>
      <w:r w:rsidR="00AC1EF9">
        <w:rPr>
          <w:sz w:val="21"/>
          <w:szCs w:val="21"/>
        </w:rPr>
        <w:t>,</w:t>
      </w:r>
    </w:p>
    <w:p w14:paraId="1EAF18BB" w14:textId="77781144" w:rsidR="00AC1EF9" w:rsidRDefault="00AC1EF9" w:rsidP="00A375AC">
      <w:pPr>
        <w:pStyle w:val="Odstavecseseznamem"/>
        <w:numPr>
          <w:ilvl w:val="3"/>
          <w:numId w:val="1"/>
        </w:numPr>
        <w:contextualSpacing w:val="0"/>
        <w:rPr>
          <w:sz w:val="21"/>
          <w:szCs w:val="21"/>
        </w:rPr>
      </w:pPr>
      <w:r w:rsidRPr="00F52333">
        <w:rPr>
          <w:sz w:val="21"/>
          <w:szCs w:val="21"/>
        </w:rPr>
        <w:t>požadované množství</w:t>
      </w:r>
      <w:r w:rsidR="00CA280B">
        <w:rPr>
          <w:sz w:val="21"/>
          <w:szCs w:val="21"/>
        </w:rPr>
        <w:t>,</w:t>
      </w:r>
    </w:p>
    <w:p w14:paraId="21073F9B" w14:textId="77777777" w:rsidR="00497516" w:rsidRDefault="00CA280B" w:rsidP="00A375AC">
      <w:pPr>
        <w:pStyle w:val="Odstavecseseznamem"/>
        <w:numPr>
          <w:ilvl w:val="3"/>
          <w:numId w:val="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požadovanou lokalitu dodání</w:t>
      </w:r>
      <w:r w:rsidR="00497516">
        <w:rPr>
          <w:sz w:val="21"/>
          <w:szCs w:val="21"/>
        </w:rPr>
        <w:t xml:space="preserve">, </w:t>
      </w:r>
    </w:p>
    <w:p w14:paraId="67CE1FD7" w14:textId="56ABAAD5" w:rsidR="00CA280B" w:rsidRPr="00F52333" w:rsidRDefault="00497516" w:rsidP="00A375AC">
      <w:pPr>
        <w:pStyle w:val="Odstavecseseznamem"/>
        <w:numPr>
          <w:ilvl w:val="3"/>
          <w:numId w:val="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případně i příkazy odběratele</w:t>
      </w:r>
      <w:r w:rsidR="00CA280B">
        <w:rPr>
          <w:sz w:val="21"/>
          <w:szCs w:val="21"/>
        </w:rPr>
        <w:t>.</w:t>
      </w:r>
    </w:p>
    <w:p w14:paraId="3E548A83" w14:textId="62F80700" w:rsidR="00AC1EF9" w:rsidRPr="008C749B" w:rsidRDefault="00F72DB3" w:rsidP="00D21A6A">
      <w:pPr>
        <w:pStyle w:val="Odstavecseseznamem"/>
        <w:numPr>
          <w:ilvl w:val="1"/>
          <w:numId w:val="1"/>
        </w:numPr>
        <w:contextualSpacing w:val="0"/>
        <w:rPr>
          <w:sz w:val="21"/>
          <w:szCs w:val="21"/>
        </w:rPr>
      </w:pPr>
      <w:r w:rsidRPr="008C749B">
        <w:rPr>
          <w:rFonts w:cs="Arial"/>
          <w:snapToGrid w:val="0"/>
          <w:sz w:val="21"/>
          <w:szCs w:val="21"/>
        </w:rPr>
        <w:lastRenderedPageBreak/>
        <w:t>O</w:t>
      </w:r>
      <w:r w:rsidR="00AC1EF9" w:rsidRPr="008C749B">
        <w:rPr>
          <w:rFonts w:cs="Arial"/>
          <w:snapToGrid w:val="0"/>
          <w:sz w:val="21"/>
          <w:szCs w:val="21"/>
        </w:rPr>
        <w:t xml:space="preserve">bjednávky budou </w:t>
      </w:r>
      <w:r w:rsidR="00CA280B" w:rsidRPr="008C749B">
        <w:rPr>
          <w:rFonts w:cs="Arial"/>
          <w:snapToGrid w:val="0"/>
          <w:sz w:val="21"/>
          <w:szCs w:val="21"/>
        </w:rPr>
        <w:t>dodavateli</w:t>
      </w:r>
      <w:r w:rsidR="00AC1EF9" w:rsidRPr="008C749B">
        <w:rPr>
          <w:rFonts w:cs="Arial"/>
          <w:snapToGrid w:val="0"/>
          <w:sz w:val="21"/>
          <w:szCs w:val="21"/>
        </w:rPr>
        <w:t xml:space="preserve"> </w:t>
      </w:r>
      <w:r w:rsidR="00C62A20" w:rsidRPr="008C749B">
        <w:rPr>
          <w:rFonts w:cs="Arial"/>
          <w:snapToGrid w:val="0"/>
          <w:sz w:val="21"/>
          <w:szCs w:val="21"/>
        </w:rPr>
        <w:t xml:space="preserve">dodány na adresu jeho sídla, nebo provozovny zapsané v živnostenském rejstříku, prostřednictvím informačního systému datových zpráv, nebo </w:t>
      </w:r>
      <w:r w:rsidR="00AC1EF9" w:rsidRPr="008C749B">
        <w:rPr>
          <w:rFonts w:cs="Arial"/>
          <w:snapToGrid w:val="0"/>
          <w:sz w:val="21"/>
          <w:szCs w:val="21"/>
        </w:rPr>
        <w:t xml:space="preserve">e-mailem na adresu </w:t>
      </w:r>
      <w:hyperlink r:id="rId11" w:history="1">
        <w:r w:rsidR="008C749B" w:rsidRPr="008C749B">
          <w:rPr>
            <w:rStyle w:val="Hypertextovodkaz"/>
            <w:rFonts w:cs="Arial"/>
            <w:snapToGrid w:val="0"/>
            <w:sz w:val="21"/>
            <w:szCs w:val="21"/>
          </w:rPr>
          <w:t>dispecink@linde.com</w:t>
        </w:r>
      </w:hyperlink>
      <w:r w:rsidR="00AC1EF9" w:rsidRPr="008C749B">
        <w:rPr>
          <w:rFonts w:cs="Arial"/>
          <w:snapToGrid w:val="0"/>
          <w:sz w:val="21"/>
          <w:szCs w:val="21"/>
        </w:rPr>
        <w:t xml:space="preserve"> </w:t>
      </w:r>
      <w:r w:rsidR="007F1A58" w:rsidRPr="008C749B">
        <w:rPr>
          <w:rFonts w:cs="Arial"/>
          <w:snapToGrid w:val="0"/>
          <w:sz w:val="21"/>
          <w:szCs w:val="21"/>
        </w:rPr>
        <w:t>Dodavatel</w:t>
      </w:r>
      <w:r w:rsidR="00745A69" w:rsidRPr="008C749B">
        <w:rPr>
          <w:rFonts w:cs="Arial"/>
          <w:snapToGrid w:val="0"/>
          <w:sz w:val="21"/>
          <w:szCs w:val="21"/>
        </w:rPr>
        <w:t xml:space="preserve"> může </w:t>
      </w:r>
      <w:r w:rsidR="00C62A20" w:rsidRPr="008C749B">
        <w:rPr>
          <w:rFonts w:cs="Arial"/>
          <w:snapToGrid w:val="0"/>
          <w:sz w:val="21"/>
          <w:szCs w:val="21"/>
        </w:rPr>
        <w:t xml:space="preserve">prokazatelně písemně </w:t>
      </w:r>
      <w:r w:rsidR="00745A69" w:rsidRPr="008C749B">
        <w:rPr>
          <w:rFonts w:cs="Arial"/>
          <w:snapToGrid w:val="0"/>
          <w:sz w:val="21"/>
          <w:szCs w:val="21"/>
        </w:rPr>
        <w:t>určit jiné</w:t>
      </w:r>
      <w:r w:rsidR="00C62A20" w:rsidRPr="008C749B">
        <w:rPr>
          <w:rFonts w:cs="Arial"/>
          <w:snapToGrid w:val="0"/>
          <w:sz w:val="21"/>
          <w:szCs w:val="21"/>
        </w:rPr>
        <w:t xml:space="preserve"> emailové adresy</w:t>
      </w:r>
      <w:r w:rsidR="00745A69" w:rsidRPr="008C749B">
        <w:rPr>
          <w:rFonts w:cs="Arial"/>
          <w:snapToGrid w:val="0"/>
          <w:sz w:val="21"/>
          <w:szCs w:val="21"/>
        </w:rPr>
        <w:t xml:space="preserve">. </w:t>
      </w:r>
    </w:p>
    <w:p w14:paraId="4C528F7E" w14:textId="3357A9C5" w:rsidR="00AC1EF9" w:rsidRPr="00F52333" w:rsidRDefault="007F1A58" w:rsidP="00A375AC">
      <w:pPr>
        <w:pStyle w:val="Odstavecseseznamem"/>
        <w:numPr>
          <w:ilvl w:val="1"/>
          <w:numId w:val="1"/>
        </w:numPr>
        <w:contextualSpacing w:val="0"/>
        <w:rPr>
          <w:sz w:val="21"/>
          <w:szCs w:val="21"/>
        </w:rPr>
      </w:pPr>
      <w:r>
        <w:rPr>
          <w:rFonts w:cs="Arial"/>
          <w:snapToGrid w:val="0"/>
          <w:sz w:val="21"/>
          <w:szCs w:val="21"/>
        </w:rPr>
        <w:t>Dodavatel</w:t>
      </w:r>
      <w:r w:rsidR="00AC1EF9" w:rsidRPr="00F52333">
        <w:rPr>
          <w:rFonts w:cs="Arial"/>
          <w:snapToGrid w:val="0"/>
          <w:sz w:val="21"/>
          <w:szCs w:val="21"/>
        </w:rPr>
        <w:t xml:space="preserve"> </w:t>
      </w:r>
      <w:r w:rsidR="00AC1EF9">
        <w:rPr>
          <w:rFonts w:cs="Arial"/>
          <w:snapToGrid w:val="0"/>
          <w:sz w:val="21"/>
          <w:szCs w:val="21"/>
        </w:rPr>
        <w:t>se zavazuje přijetí</w:t>
      </w:r>
      <w:r w:rsidR="001B0909">
        <w:rPr>
          <w:rFonts w:cs="Arial"/>
          <w:snapToGrid w:val="0"/>
          <w:sz w:val="21"/>
          <w:szCs w:val="21"/>
        </w:rPr>
        <w:t xml:space="preserve"> </w:t>
      </w:r>
      <w:r w:rsidR="00C62A20">
        <w:rPr>
          <w:rFonts w:cs="Arial"/>
          <w:snapToGrid w:val="0"/>
          <w:sz w:val="21"/>
          <w:szCs w:val="21"/>
        </w:rPr>
        <w:t xml:space="preserve">e-mailu </w:t>
      </w:r>
      <w:r w:rsidR="00AC1EF9">
        <w:rPr>
          <w:rFonts w:cs="Arial"/>
          <w:snapToGrid w:val="0"/>
          <w:sz w:val="21"/>
          <w:szCs w:val="21"/>
        </w:rPr>
        <w:t>potvrdit</w:t>
      </w:r>
      <w:r w:rsidR="00AC1EF9" w:rsidRPr="00F52333">
        <w:rPr>
          <w:rFonts w:cs="Arial"/>
          <w:snapToGrid w:val="0"/>
          <w:sz w:val="21"/>
          <w:szCs w:val="21"/>
        </w:rPr>
        <w:t xml:space="preserve"> nejpozději do dvou pracovních dnů </w:t>
      </w:r>
      <w:r w:rsidR="00AC1EF9">
        <w:rPr>
          <w:rFonts w:cs="Arial"/>
          <w:snapToGrid w:val="0"/>
          <w:sz w:val="21"/>
          <w:szCs w:val="21"/>
        </w:rPr>
        <w:t>od jeho</w:t>
      </w:r>
      <w:r w:rsidR="00AC1EF9" w:rsidRPr="00F52333">
        <w:rPr>
          <w:rFonts w:cs="Arial"/>
          <w:snapToGrid w:val="0"/>
          <w:sz w:val="21"/>
          <w:szCs w:val="21"/>
        </w:rPr>
        <w:t xml:space="preserve"> </w:t>
      </w:r>
      <w:r w:rsidR="00E25035">
        <w:rPr>
          <w:rFonts w:cs="Arial"/>
          <w:snapToGrid w:val="0"/>
          <w:sz w:val="21"/>
          <w:szCs w:val="21"/>
        </w:rPr>
        <w:t>odeslání</w:t>
      </w:r>
      <w:r w:rsidR="00AC1EF9" w:rsidRPr="00F52333">
        <w:rPr>
          <w:rFonts w:cs="Arial"/>
          <w:snapToGrid w:val="0"/>
          <w:sz w:val="21"/>
          <w:szCs w:val="21"/>
        </w:rPr>
        <w:t>.</w:t>
      </w:r>
    </w:p>
    <w:p w14:paraId="1657AEB1" w14:textId="751EAE0A" w:rsidR="007D700C" w:rsidRPr="00F52333" w:rsidRDefault="00925518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25518">
        <w:rPr>
          <w:rFonts w:cs="Arial"/>
          <w:snapToGrid w:val="0"/>
          <w:sz w:val="21"/>
          <w:szCs w:val="21"/>
        </w:rPr>
        <w:t xml:space="preserve">Objednávka musí obsahovat alespoň druh </w:t>
      </w:r>
      <w:r w:rsidR="00283EA9">
        <w:rPr>
          <w:rFonts w:cs="Arial"/>
          <w:snapToGrid w:val="0"/>
          <w:sz w:val="21"/>
          <w:szCs w:val="21"/>
        </w:rPr>
        <w:t>p</w:t>
      </w:r>
      <w:r w:rsidRPr="00925518">
        <w:rPr>
          <w:rFonts w:cs="Arial"/>
          <w:snapToGrid w:val="0"/>
          <w:sz w:val="21"/>
          <w:szCs w:val="21"/>
        </w:rPr>
        <w:t xml:space="preserve">lynu, jeho množství, požadovaný termín a místo dodání a je třeba ji zaslat </w:t>
      </w:r>
      <w:r w:rsidR="00283EA9">
        <w:rPr>
          <w:rFonts w:cs="Arial"/>
          <w:snapToGrid w:val="0"/>
          <w:sz w:val="21"/>
          <w:szCs w:val="21"/>
        </w:rPr>
        <w:t>d</w:t>
      </w:r>
      <w:r w:rsidR="009C53BE">
        <w:rPr>
          <w:rFonts w:cs="Arial"/>
          <w:snapToGrid w:val="0"/>
          <w:sz w:val="21"/>
          <w:szCs w:val="21"/>
        </w:rPr>
        <w:t>odavateli</w:t>
      </w:r>
      <w:r w:rsidR="009C53BE" w:rsidRPr="00925518">
        <w:rPr>
          <w:rFonts w:cs="Arial"/>
          <w:snapToGrid w:val="0"/>
          <w:sz w:val="21"/>
          <w:szCs w:val="21"/>
        </w:rPr>
        <w:t xml:space="preserve"> </w:t>
      </w:r>
      <w:r w:rsidRPr="00925518">
        <w:rPr>
          <w:rFonts w:cs="Arial"/>
          <w:snapToGrid w:val="0"/>
          <w:sz w:val="21"/>
          <w:szCs w:val="21"/>
        </w:rPr>
        <w:t>nejméně tři pracovní dny před požadovaným dnem dodání</w:t>
      </w:r>
      <w:r w:rsidR="001B0909">
        <w:rPr>
          <w:rFonts w:cs="Arial"/>
          <w:b/>
          <w:sz w:val="21"/>
          <w:szCs w:val="21"/>
        </w:rPr>
        <w:t>.</w:t>
      </w:r>
    </w:p>
    <w:p w14:paraId="3CD56E94" w14:textId="77777777" w:rsidR="007D700C" w:rsidRPr="00F52333" w:rsidRDefault="007D700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Dřívější plnění je možné</w:t>
      </w:r>
      <w:r w:rsidR="005D5D9A">
        <w:rPr>
          <w:rFonts w:cs="Arial"/>
          <w:sz w:val="21"/>
          <w:szCs w:val="21"/>
        </w:rPr>
        <w:t>.</w:t>
      </w:r>
    </w:p>
    <w:p w14:paraId="399440DD" w14:textId="0EA815CE" w:rsidR="00943055" w:rsidRPr="00943055" w:rsidRDefault="007D700C" w:rsidP="00943055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43055">
        <w:rPr>
          <w:rFonts w:cs="Arial"/>
          <w:sz w:val="21"/>
          <w:szCs w:val="21"/>
        </w:rPr>
        <w:t xml:space="preserve">Dodá-li </w:t>
      </w:r>
      <w:r w:rsidR="00AD1724" w:rsidRPr="00943055">
        <w:rPr>
          <w:rFonts w:cs="Arial"/>
          <w:sz w:val="21"/>
          <w:szCs w:val="21"/>
        </w:rPr>
        <w:t>dodavatel</w:t>
      </w:r>
      <w:r w:rsidRPr="00943055">
        <w:rPr>
          <w:rFonts w:cs="Arial"/>
          <w:sz w:val="21"/>
          <w:szCs w:val="21"/>
        </w:rPr>
        <w:t xml:space="preserve"> větší množství </w:t>
      </w:r>
      <w:r w:rsidR="00943055" w:rsidRPr="0095290A">
        <w:rPr>
          <w:rFonts w:cs="Arial"/>
          <w:sz w:val="21"/>
          <w:szCs w:val="21"/>
        </w:rPr>
        <w:t xml:space="preserve">kapalného </w:t>
      </w:r>
      <w:r w:rsidR="00943055" w:rsidRPr="00943055">
        <w:rPr>
          <w:rFonts w:cs="Arial"/>
          <w:sz w:val="21"/>
          <w:szCs w:val="21"/>
        </w:rPr>
        <w:t>CO</w:t>
      </w:r>
      <w:r w:rsidR="00943055" w:rsidRPr="003546E7">
        <w:rPr>
          <w:rFonts w:cs="Arial"/>
          <w:sz w:val="21"/>
          <w:szCs w:val="21"/>
          <w:vertAlign w:val="subscript"/>
        </w:rPr>
        <w:t>2</w:t>
      </w:r>
      <w:r w:rsidRPr="00943055">
        <w:rPr>
          <w:rFonts w:cs="Arial"/>
          <w:sz w:val="21"/>
          <w:szCs w:val="21"/>
        </w:rPr>
        <w:t xml:space="preserve">, než bylo </w:t>
      </w:r>
      <w:r w:rsidR="00953FAD" w:rsidRPr="00943055">
        <w:rPr>
          <w:rFonts w:cs="Arial"/>
          <w:sz w:val="21"/>
          <w:szCs w:val="21"/>
        </w:rPr>
        <w:t>obsaženo v</w:t>
      </w:r>
      <w:r w:rsidR="001B0909" w:rsidRPr="00943055">
        <w:rPr>
          <w:rFonts w:cs="Arial"/>
          <w:sz w:val="21"/>
          <w:szCs w:val="21"/>
        </w:rPr>
        <w:t xml:space="preserve"> </w:t>
      </w:r>
      <w:r w:rsidR="00953FAD" w:rsidRPr="00943055">
        <w:rPr>
          <w:rFonts w:cs="Arial"/>
          <w:sz w:val="21"/>
          <w:szCs w:val="21"/>
        </w:rPr>
        <w:t>objednávce</w:t>
      </w:r>
      <w:r w:rsidRPr="00943055">
        <w:rPr>
          <w:rFonts w:cs="Arial"/>
          <w:sz w:val="21"/>
          <w:szCs w:val="21"/>
        </w:rPr>
        <w:t xml:space="preserve">, je </w:t>
      </w:r>
      <w:r w:rsidR="00953FAD" w:rsidRPr="00943055">
        <w:rPr>
          <w:rFonts w:cs="Arial"/>
          <w:sz w:val="21"/>
          <w:szCs w:val="21"/>
        </w:rPr>
        <w:t xml:space="preserve">součástí dodávky i toto </w:t>
      </w:r>
      <w:r w:rsidRPr="00943055">
        <w:rPr>
          <w:rFonts w:cs="Arial"/>
          <w:sz w:val="21"/>
          <w:szCs w:val="21"/>
        </w:rPr>
        <w:t>přebytečné množst</w:t>
      </w:r>
      <w:r w:rsidRPr="003546E7">
        <w:rPr>
          <w:rFonts w:cs="Arial"/>
          <w:sz w:val="21"/>
          <w:szCs w:val="21"/>
        </w:rPr>
        <w:t>ví</w:t>
      </w:r>
      <w:r w:rsidR="00943055" w:rsidRPr="003546E7">
        <w:rPr>
          <w:rFonts w:cs="Arial"/>
          <w:sz w:val="21"/>
          <w:szCs w:val="21"/>
        </w:rPr>
        <w:t>. Dodá-li dodavatel až o 5 % menší množství kapalného CO</w:t>
      </w:r>
      <w:r w:rsidR="00943055" w:rsidRPr="003546E7">
        <w:rPr>
          <w:rFonts w:cs="Arial"/>
          <w:sz w:val="21"/>
          <w:szCs w:val="21"/>
          <w:vertAlign w:val="subscript"/>
        </w:rPr>
        <w:t>2</w:t>
      </w:r>
      <w:r w:rsidR="00943055" w:rsidRPr="003546E7">
        <w:rPr>
          <w:rFonts w:cs="Arial"/>
          <w:sz w:val="21"/>
          <w:szCs w:val="21"/>
        </w:rPr>
        <w:t>, než bylo uvedeno v objednávce, nejde o vadu plnění.</w:t>
      </w:r>
    </w:p>
    <w:p w14:paraId="05EBDF3F" w14:textId="06461A20" w:rsidR="007D700C" w:rsidRPr="00F52333" w:rsidRDefault="00953FAD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 předání dodávky </w:t>
      </w:r>
      <w:proofErr w:type="gramStart"/>
      <w:r>
        <w:rPr>
          <w:rFonts w:cs="Arial"/>
          <w:sz w:val="21"/>
          <w:szCs w:val="21"/>
        </w:rPr>
        <w:t>sepíší</w:t>
      </w:r>
      <w:proofErr w:type="gramEnd"/>
      <w:r w:rsidRPr="00953FA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smluvní strany</w:t>
      </w:r>
      <w:r w:rsidR="009C53BE">
        <w:rPr>
          <w:rFonts w:cs="Arial"/>
          <w:sz w:val="21"/>
          <w:szCs w:val="21"/>
        </w:rPr>
        <w:t xml:space="preserve"> </w:t>
      </w:r>
      <w:r w:rsidR="00925518">
        <w:rPr>
          <w:rFonts w:cs="Arial"/>
          <w:sz w:val="21"/>
          <w:szCs w:val="21"/>
        </w:rPr>
        <w:t>dodací list</w:t>
      </w:r>
      <w:r>
        <w:rPr>
          <w:rFonts w:cs="Arial"/>
          <w:sz w:val="21"/>
          <w:szCs w:val="21"/>
        </w:rPr>
        <w:t>.</w:t>
      </w:r>
    </w:p>
    <w:p w14:paraId="44E02B42" w14:textId="77777777" w:rsidR="00BD111F" w:rsidRPr="00F52333" w:rsidRDefault="00BD111F" w:rsidP="002D0B2B">
      <w:pPr>
        <w:rPr>
          <w:rFonts w:cs="Arial"/>
          <w:sz w:val="21"/>
          <w:szCs w:val="21"/>
        </w:rPr>
      </w:pPr>
    </w:p>
    <w:p w14:paraId="66E865BB" w14:textId="6FA74A26" w:rsidR="002D0B2B" w:rsidRPr="00266A87" w:rsidRDefault="007157CF" w:rsidP="00266A87">
      <w:pPr>
        <w:pStyle w:val="Odstavecseseznamem"/>
        <w:widowControl w:val="0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Nájem zásobovacích zařízení</w:t>
      </w:r>
    </w:p>
    <w:p w14:paraId="5DAD36E7" w14:textId="37D20DC5" w:rsidR="007157CF" w:rsidRPr="00C2602A" w:rsidRDefault="007157CF" w:rsidP="00C2602A">
      <w:pPr>
        <w:pStyle w:val="Nadpis2"/>
        <w:keepNext w:val="0"/>
        <w:keepLines w:val="0"/>
        <w:widowControl w:val="0"/>
        <w:numPr>
          <w:ilvl w:val="1"/>
          <w:numId w:val="1"/>
        </w:numPr>
        <w:spacing w:before="120" w:after="120"/>
        <w:rPr>
          <w:rFonts w:ascii="Arial" w:hAnsi="Arial" w:cs="Arial"/>
          <w:color w:val="auto"/>
          <w:sz w:val="21"/>
          <w:szCs w:val="21"/>
        </w:rPr>
      </w:pPr>
      <w:bookmarkStart w:id="1" w:name="_Hlk32222847"/>
      <w:r w:rsidRPr="00C2602A">
        <w:rPr>
          <w:rFonts w:ascii="Arial" w:hAnsi="Arial" w:cs="Arial"/>
          <w:color w:val="auto"/>
          <w:sz w:val="21"/>
          <w:szCs w:val="21"/>
        </w:rPr>
        <w:t>Nájemce:</w:t>
      </w:r>
    </w:p>
    <w:p w14:paraId="2FEFBFA6" w14:textId="2BE92471" w:rsidR="00FF5378" w:rsidRPr="00C2602A" w:rsidRDefault="007157CF" w:rsidP="00C2602A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ind w:hanging="294"/>
        <w:rPr>
          <w:rFonts w:cs="Arial"/>
          <w:snapToGrid w:val="0"/>
          <w:sz w:val="21"/>
          <w:szCs w:val="21"/>
        </w:rPr>
      </w:pPr>
      <w:r w:rsidRPr="00C2602A">
        <w:rPr>
          <w:rFonts w:cs="Arial"/>
          <w:snapToGrid w:val="0"/>
          <w:sz w:val="21"/>
          <w:szCs w:val="21"/>
        </w:rPr>
        <w:t xml:space="preserve">zajistil vhodný pozemek k instalaci a zprovoznění </w:t>
      </w:r>
      <w:r w:rsidR="00F0584E" w:rsidRPr="00C2602A">
        <w:rPr>
          <w:rFonts w:cs="Arial"/>
          <w:snapToGrid w:val="0"/>
          <w:sz w:val="21"/>
          <w:szCs w:val="21"/>
        </w:rPr>
        <w:t>stabilního</w:t>
      </w:r>
      <w:r w:rsidRPr="00C2602A">
        <w:rPr>
          <w:rFonts w:cs="Arial"/>
          <w:snapToGrid w:val="0"/>
          <w:sz w:val="21"/>
          <w:szCs w:val="21"/>
        </w:rPr>
        <w:t xml:space="preserve"> Zásobovacíh</w:t>
      </w:r>
      <w:r w:rsidR="00F0584E" w:rsidRPr="00C2602A">
        <w:rPr>
          <w:rFonts w:cs="Arial"/>
          <w:snapToGrid w:val="0"/>
          <w:sz w:val="21"/>
          <w:szCs w:val="21"/>
        </w:rPr>
        <w:t>o</w:t>
      </w:r>
      <w:r w:rsidRPr="00C2602A">
        <w:rPr>
          <w:rFonts w:cs="Arial"/>
          <w:snapToGrid w:val="0"/>
          <w:sz w:val="21"/>
          <w:szCs w:val="21"/>
        </w:rPr>
        <w:t xml:space="preserve"> zařízení</w:t>
      </w:r>
      <w:r w:rsidR="00F821BC" w:rsidRPr="00C2602A">
        <w:rPr>
          <w:rFonts w:cs="Arial"/>
          <w:snapToGrid w:val="0"/>
          <w:sz w:val="21"/>
          <w:szCs w:val="21"/>
        </w:rPr>
        <w:t xml:space="preserve"> (předmět nájmu)</w:t>
      </w:r>
      <w:r w:rsidRPr="00C2602A">
        <w:rPr>
          <w:rFonts w:cs="Arial"/>
          <w:snapToGrid w:val="0"/>
          <w:sz w:val="21"/>
          <w:szCs w:val="21"/>
        </w:rPr>
        <w:t xml:space="preserve">, </w:t>
      </w:r>
    </w:p>
    <w:p w14:paraId="40C6EFF0" w14:textId="1830BA2C" w:rsidR="007157CF" w:rsidRPr="00C2602A" w:rsidRDefault="007157CF" w:rsidP="00C2602A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ind w:hanging="294"/>
        <w:rPr>
          <w:rFonts w:cs="Arial"/>
          <w:snapToGrid w:val="0"/>
          <w:sz w:val="21"/>
          <w:szCs w:val="21"/>
        </w:rPr>
      </w:pPr>
      <w:r w:rsidRPr="00C2602A">
        <w:rPr>
          <w:rFonts w:cs="Arial"/>
          <w:snapToGrid w:val="0"/>
          <w:sz w:val="21"/>
          <w:szCs w:val="21"/>
        </w:rPr>
        <w:t xml:space="preserve">získal všechna veřejnoprávní povolení potřebná k legální instalaci </w:t>
      </w:r>
      <w:r w:rsidR="00694B28" w:rsidRPr="00C2602A">
        <w:rPr>
          <w:rFonts w:cs="Arial"/>
          <w:snapToGrid w:val="0"/>
          <w:sz w:val="21"/>
          <w:szCs w:val="21"/>
        </w:rPr>
        <w:t>předmětu nájmu</w:t>
      </w:r>
      <w:r w:rsidRPr="00C2602A">
        <w:rPr>
          <w:rFonts w:cs="Arial"/>
          <w:snapToGrid w:val="0"/>
          <w:sz w:val="21"/>
          <w:szCs w:val="21"/>
        </w:rPr>
        <w:t>, zejména ze strany stavebního úřadu</w:t>
      </w:r>
      <w:r w:rsidR="00CE61E1" w:rsidRPr="00C2602A">
        <w:rPr>
          <w:rFonts w:cs="Arial"/>
          <w:snapToGrid w:val="0"/>
          <w:sz w:val="21"/>
          <w:szCs w:val="21"/>
        </w:rPr>
        <w:t>;</w:t>
      </w:r>
    </w:p>
    <w:p w14:paraId="2AEFB244" w14:textId="3419D6F7" w:rsidR="007157CF" w:rsidRPr="00C2602A" w:rsidRDefault="007157CF" w:rsidP="00C2602A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ind w:hanging="294"/>
        <w:rPr>
          <w:rFonts w:cs="Arial"/>
          <w:snapToGrid w:val="0"/>
          <w:sz w:val="21"/>
          <w:szCs w:val="21"/>
        </w:rPr>
      </w:pPr>
      <w:r w:rsidRPr="00C2602A">
        <w:rPr>
          <w:rFonts w:cs="Arial"/>
          <w:snapToGrid w:val="0"/>
          <w:sz w:val="21"/>
          <w:szCs w:val="21"/>
        </w:rPr>
        <w:t xml:space="preserve">zajistí el. energii pro provoz a demontáž </w:t>
      </w:r>
      <w:r w:rsidR="00694B28" w:rsidRPr="00C2602A">
        <w:rPr>
          <w:rFonts w:cs="Arial"/>
          <w:snapToGrid w:val="0"/>
          <w:sz w:val="21"/>
          <w:szCs w:val="21"/>
        </w:rPr>
        <w:t>předmětu nájmu</w:t>
      </w:r>
      <w:r w:rsidR="00CE61E1" w:rsidRPr="00C2602A">
        <w:rPr>
          <w:rFonts w:cs="Arial"/>
          <w:snapToGrid w:val="0"/>
          <w:sz w:val="21"/>
          <w:szCs w:val="21"/>
        </w:rPr>
        <w:t>;</w:t>
      </w:r>
      <w:r w:rsidRPr="00C2602A">
        <w:rPr>
          <w:rFonts w:cs="Arial"/>
          <w:snapToGrid w:val="0"/>
          <w:sz w:val="21"/>
          <w:szCs w:val="21"/>
        </w:rPr>
        <w:t xml:space="preserve"> </w:t>
      </w:r>
    </w:p>
    <w:p w14:paraId="489699A5" w14:textId="07CDE7CB" w:rsidR="007157CF" w:rsidRPr="00C2602A" w:rsidRDefault="00D8740D" w:rsidP="00C2602A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ind w:hanging="294"/>
        <w:rPr>
          <w:rFonts w:cs="Arial"/>
          <w:snapToGrid w:val="0"/>
          <w:sz w:val="21"/>
          <w:szCs w:val="21"/>
        </w:rPr>
      </w:pPr>
      <w:r w:rsidRPr="00C2602A">
        <w:rPr>
          <w:rFonts w:cs="Arial"/>
          <w:snapToGrid w:val="0"/>
          <w:sz w:val="21"/>
          <w:szCs w:val="21"/>
        </w:rPr>
        <w:t>provedl</w:t>
      </w:r>
      <w:r w:rsidR="007157CF" w:rsidRPr="00C2602A">
        <w:rPr>
          <w:rFonts w:cs="Arial"/>
          <w:snapToGrid w:val="0"/>
          <w:sz w:val="21"/>
          <w:szCs w:val="21"/>
        </w:rPr>
        <w:t xml:space="preserve"> revizi elektro-částí (osvětlení, rozvaděč, aj.) a uzemnění </w:t>
      </w:r>
      <w:r w:rsidRPr="00C2602A">
        <w:rPr>
          <w:rFonts w:cs="Arial"/>
          <w:snapToGrid w:val="0"/>
          <w:sz w:val="21"/>
          <w:szCs w:val="21"/>
        </w:rPr>
        <w:t>elektrické sítě, ke které bude napo</w:t>
      </w:r>
      <w:r w:rsidR="00F26D18" w:rsidRPr="00C2602A">
        <w:rPr>
          <w:rFonts w:cs="Arial"/>
          <w:snapToGrid w:val="0"/>
          <w:sz w:val="21"/>
          <w:szCs w:val="21"/>
        </w:rPr>
        <w:t>jen</w:t>
      </w:r>
      <w:r w:rsidR="00694B28" w:rsidRPr="00C2602A">
        <w:rPr>
          <w:rFonts w:cs="Arial"/>
          <w:snapToGrid w:val="0"/>
          <w:sz w:val="21"/>
          <w:szCs w:val="21"/>
        </w:rPr>
        <w:t xml:space="preserve"> předmět nájmu</w:t>
      </w:r>
      <w:r w:rsidR="00F26D18" w:rsidRPr="00C2602A">
        <w:rPr>
          <w:rFonts w:cs="Arial"/>
          <w:snapToGrid w:val="0"/>
          <w:sz w:val="21"/>
          <w:szCs w:val="21"/>
        </w:rPr>
        <w:t>;</w:t>
      </w:r>
      <w:r w:rsidR="007157CF" w:rsidRPr="00C2602A">
        <w:rPr>
          <w:rFonts w:cs="Arial"/>
          <w:snapToGrid w:val="0"/>
          <w:sz w:val="21"/>
          <w:szCs w:val="21"/>
        </w:rPr>
        <w:t xml:space="preserve"> </w:t>
      </w:r>
    </w:p>
    <w:p w14:paraId="54911898" w14:textId="77777777" w:rsidR="007157CF" w:rsidRPr="00C2602A" w:rsidRDefault="007157CF" w:rsidP="00C2602A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ind w:hanging="294"/>
        <w:rPr>
          <w:rFonts w:cs="Arial"/>
          <w:snapToGrid w:val="0"/>
          <w:sz w:val="21"/>
          <w:szCs w:val="21"/>
        </w:rPr>
      </w:pPr>
      <w:r w:rsidRPr="00C2602A">
        <w:rPr>
          <w:rFonts w:cs="Arial"/>
          <w:snapToGrid w:val="0"/>
          <w:sz w:val="21"/>
          <w:szCs w:val="21"/>
        </w:rPr>
        <w:t>zajistil potřebná protipožární zařízení a opatření;</w:t>
      </w:r>
    </w:p>
    <w:p w14:paraId="5D696E43" w14:textId="00FB848E" w:rsidR="007157CF" w:rsidRPr="00C2602A" w:rsidRDefault="007157CF" w:rsidP="00C2602A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ind w:hanging="294"/>
        <w:rPr>
          <w:rFonts w:cs="Arial"/>
          <w:snapToGrid w:val="0"/>
          <w:sz w:val="21"/>
          <w:szCs w:val="21"/>
        </w:rPr>
      </w:pPr>
      <w:r w:rsidRPr="00C2602A">
        <w:rPr>
          <w:rFonts w:cs="Arial"/>
          <w:snapToGrid w:val="0"/>
          <w:sz w:val="21"/>
          <w:szCs w:val="21"/>
        </w:rPr>
        <w:t xml:space="preserve">převezme náklady na realizaci všech stavebních úprav nutných pro zprovoznění a provozování </w:t>
      </w:r>
      <w:r w:rsidR="00694B28" w:rsidRPr="00C2602A">
        <w:rPr>
          <w:rFonts w:cs="Arial"/>
          <w:snapToGrid w:val="0"/>
          <w:sz w:val="21"/>
          <w:szCs w:val="21"/>
        </w:rPr>
        <w:t>předmětu nájmu</w:t>
      </w:r>
      <w:r w:rsidRPr="00C2602A">
        <w:rPr>
          <w:rFonts w:cs="Arial"/>
          <w:snapToGrid w:val="0"/>
          <w:sz w:val="21"/>
          <w:szCs w:val="21"/>
        </w:rPr>
        <w:t xml:space="preserve"> včetně elektroinstalace</w:t>
      </w:r>
      <w:r w:rsidR="00925518" w:rsidRPr="00C2602A">
        <w:rPr>
          <w:rFonts w:cs="Arial"/>
          <w:snapToGrid w:val="0"/>
          <w:sz w:val="21"/>
          <w:szCs w:val="21"/>
        </w:rPr>
        <w:t>.</w:t>
      </w:r>
    </w:p>
    <w:bookmarkEnd w:id="1"/>
    <w:p w14:paraId="501A0E02" w14:textId="17CD2FCD" w:rsidR="005A62A2" w:rsidRPr="00C2602A" w:rsidRDefault="005A62A2" w:rsidP="00C2602A">
      <w:pPr>
        <w:pStyle w:val="Nadpis2"/>
        <w:keepNext w:val="0"/>
        <w:keepLines w:val="0"/>
        <w:widowControl w:val="0"/>
        <w:numPr>
          <w:ilvl w:val="1"/>
          <w:numId w:val="1"/>
        </w:numPr>
        <w:spacing w:before="120" w:after="120"/>
        <w:rPr>
          <w:rFonts w:ascii="Arial" w:hAnsi="Arial" w:cs="Arial"/>
          <w:color w:val="auto"/>
          <w:sz w:val="21"/>
          <w:szCs w:val="21"/>
        </w:rPr>
      </w:pPr>
      <w:r w:rsidRPr="00C2602A">
        <w:rPr>
          <w:rFonts w:ascii="Arial" w:hAnsi="Arial" w:cs="Arial"/>
          <w:color w:val="auto"/>
          <w:sz w:val="21"/>
          <w:szCs w:val="21"/>
        </w:rPr>
        <w:t xml:space="preserve">Nájemce se zavazuje umožnit pronajímateli řádné a včasné plnění </w:t>
      </w:r>
      <w:r w:rsidR="00F821BC" w:rsidRPr="00C2602A">
        <w:rPr>
          <w:rFonts w:ascii="Arial" w:hAnsi="Arial" w:cs="Arial"/>
          <w:color w:val="auto"/>
          <w:sz w:val="21"/>
          <w:szCs w:val="21"/>
        </w:rPr>
        <w:t>předmětu nájmu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 </w:t>
      </w:r>
      <w:r w:rsidR="00536534">
        <w:rPr>
          <w:rFonts w:ascii="Arial" w:hAnsi="Arial" w:cs="Arial"/>
          <w:color w:val="auto"/>
          <w:sz w:val="21"/>
          <w:szCs w:val="21"/>
        </w:rPr>
        <w:t>kapalným CO</w:t>
      </w:r>
      <w:r w:rsidR="00536534" w:rsidRPr="00C2602A">
        <w:rPr>
          <w:rFonts w:ascii="Arial" w:hAnsi="Arial" w:cs="Arial"/>
          <w:color w:val="auto"/>
          <w:sz w:val="21"/>
          <w:szCs w:val="21"/>
          <w:vertAlign w:val="subscript"/>
        </w:rPr>
        <w:t>2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, zejména udržovat </w:t>
      </w:r>
      <w:r w:rsidR="00F821BC" w:rsidRPr="00C2602A">
        <w:rPr>
          <w:rFonts w:ascii="Arial" w:hAnsi="Arial" w:cs="Arial"/>
          <w:color w:val="auto"/>
          <w:sz w:val="21"/>
          <w:szCs w:val="21"/>
        </w:rPr>
        <w:t>předmět nájmu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 v řádném a provozuschopném stavu, bez vnitřních nečistot, a neprodleně hlásit pronajímateli skutečnosti, které mohou mít vliv na plnění závazků pronajímatele z </w:t>
      </w:r>
      <w:r w:rsidR="00F821BC" w:rsidRPr="00C2602A">
        <w:rPr>
          <w:rFonts w:ascii="Arial" w:hAnsi="Arial" w:cs="Arial"/>
          <w:color w:val="auto"/>
          <w:sz w:val="21"/>
          <w:szCs w:val="21"/>
        </w:rPr>
        <w:t>dohody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. Pokud pronajímatel nemůže provést dodávku </w:t>
      </w:r>
      <w:r w:rsidR="00536534">
        <w:rPr>
          <w:rFonts w:ascii="Arial" w:hAnsi="Arial" w:cs="Arial"/>
          <w:color w:val="auto"/>
          <w:sz w:val="21"/>
          <w:szCs w:val="21"/>
        </w:rPr>
        <w:t>kapalného CO</w:t>
      </w:r>
      <w:r w:rsidR="00536534" w:rsidRPr="00C2602A">
        <w:rPr>
          <w:rFonts w:ascii="Arial" w:hAnsi="Arial" w:cs="Arial"/>
          <w:color w:val="auto"/>
          <w:sz w:val="21"/>
          <w:szCs w:val="21"/>
          <w:vertAlign w:val="subscript"/>
        </w:rPr>
        <w:t>2</w:t>
      </w:r>
      <w:r w:rsidR="00F821BC" w:rsidRPr="00C2602A">
        <w:rPr>
          <w:rFonts w:ascii="Arial" w:hAnsi="Arial" w:cs="Arial"/>
          <w:color w:val="auto"/>
          <w:sz w:val="21"/>
          <w:szCs w:val="21"/>
        </w:rPr>
        <w:t xml:space="preserve"> 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do </w:t>
      </w:r>
      <w:r w:rsidR="00F821BC" w:rsidRPr="00C2602A">
        <w:rPr>
          <w:rFonts w:ascii="Arial" w:hAnsi="Arial" w:cs="Arial"/>
          <w:color w:val="auto"/>
          <w:sz w:val="21"/>
          <w:szCs w:val="21"/>
        </w:rPr>
        <w:t>předmětu nájmu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 kvůli nesoučinnosti nájemce, může vyúčtovat nájemci neúspěšnou jízdu a náklady na uskladnění </w:t>
      </w:r>
      <w:r w:rsidR="00536534">
        <w:rPr>
          <w:rFonts w:ascii="Arial" w:hAnsi="Arial" w:cs="Arial"/>
          <w:color w:val="auto"/>
          <w:sz w:val="21"/>
          <w:szCs w:val="21"/>
        </w:rPr>
        <w:t>kapalného CO</w:t>
      </w:r>
      <w:r w:rsidR="00536534" w:rsidRPr="00C2602A">
        <w:rPr>
          <w:rFonts w:ascii="Arial" w:hAnsi="Arial" w:cs="Arial"/>
          <w:color w:val="auto"/>
          <w:sz w:val="21"/>
          <w:szCs w:val="21"/>
          <w:vertAlign w:val="subscript"/>
        </w:rPr>
        <w:t>2</w:t>
      </w:r>
      <w:r w:rsidR="00F821BC" w:rsidRPr="00C2602A">
        <w:rPr>
          <w:rFonts w:ascii="Arial" w:hAnsi="Arial" w:cs="Arial"/>
          <w:color w:val="auto"/>
          <w:sz w:val="21"/>
          <w:szCs w:val="21"/>
        </w:rPr>
        <w:t xml:space="preserve"> 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až do okamžiku jeho dodání. </w:t>
      </w:r>
    </w:p>
    <w:p w14:paraId="19539BB6" w14:textId="1304FD44" w:rsidR="007157CF" w:rsidRPr="00C2602A" w:rsidRDefault="007157CF" w:rsidP="00C2602A">
      <w:pPr>
        <w:pStyle w:val="Nadpis2"/>
        <w:keepNext w:val="0"/>
        <w:keepLines w:val="0"/>
        <w:widowControl w:val="0"/>
        <w:numPr>
          <w:ilvl w:val="1"/>
          <w:numId w:val="1"/>
        </w:numPr>
        <w:spacing w:before="120" w:after="120"/>
        <w:rPr>
          <w:rFonts w:ascii="Arial" w:hAnsi="Arial" w:cs="Arial"/>
          <w:color w:val="auto"/>
          <w:sz w:val="21"/>
          <w:szCs w:val="21"/>
        </w:rPr>
      </w:pPr>
      <w:r w:rsidRPr="00C2602A">
        <w:rPr>
          <w:rFonts w:ascii="Arial" w:hAnsi="Arial" w:cs="Arial"/>
          <w:color w:val="auto"/>
          <w:sz w:val="21"/>
          <w:szCs w:val="21"/>
        </w:rPr>
        <w:t xml:space="preserve">Pronajímatel přenechává nájemci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předmět nájmu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 k dočasnému užívání pouze k užívání s</w:t>
      </w:r>
      <w:r w:rsidR="00536534">
        <w:rPr>
          <w:rFonts w:ascii="Arial" w:hAnsi="Arial" w:cs="Arial"/>
          <w:color w:val="auto"/>
          <w:sz w:val="21"/>
          <w:szCs w:val="21"/>
        </w:rPr>
        <w:t> kapalným CO</w:t>
      </w:r>
      <w:r w:rsidR="00536534" w:rsidRPr="00C2602A">
        <w:rPr>
          <w:rFonts w:ascii="Arial" w:hAnsi="Arial" w:cs="Arial"/>
          <w:color w:val="auto"/>
          <w:sz w:val="21"/>
          <w:szCs w:val="21"/>
          <w:vertAlign w:val="subscript"/>
        </w:rPr>
        <w:t>2</w:t>
      </w:r>
      <w:r w:rsidR="00283EA9" w:rsidRPr="00C2602A">
        <w:rPr>
          <w:rFonts w:ascii="Arial" w:hAnsi="Arial" w:cs="Arial"/>
          <w:color w:val="auto"/>
          <w:sz w:val="21"/>
          <w:szCs w:val="21"/>
        </w:rPr>
        <w:t xml:space="preserve"> 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dodaným pronajímatelem a pouze pro vlastní spotřebu nájemce, každé jiné používání je považováno za podstatné porušení této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dohody</w:t>
      </w:r>
      <w:r w:rsidRPr="00C2602A">
        <w:rPr>
          <w:rFonts w:ascii="Arial" w:hAnsi="Arial" w:cs="Arial"/>
          <w:color w:val="auto"/>
          <w:sz w:val="21"/>
          <w:szCs w:val="21"/>
        </w:rPr>
        <w:t>. Nájemce může připojovat k 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předmětu nájmu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 jiná zařízení pouze na základě dispozic pronajímatele. Použití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předmětu nájmu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 s</w:t>
      </w:r>
      <w:r w:rsidR="00536534">
        <w:rPr>
          <w:rFonts w:ascii="Arial" w:hAnsi="Arial" w:cs="Arial"/>
          <w:color w:val="auto"/>
          <w:sz w:val="21"/>
          <w:szCs w:val="21"/>
        </w:rPr>
        <w:t> kapalným CO</w:t>
      </w:r>
      <w:r w:rsidR="00536534" w:rsidRPr="00C2602A">
        <w:rPr>
          <w:rFonts w:ascii="Arial" w:hAnsi="Arial" w:cs="Arial"/>
          <w:color w:val="auto"/>
          <w:sz w:val="21"/>
          <w:szCs w:val="21"/>
          <w:vertAlign w:val="subscript"/>
        </w:rPr>
        <w:t>2</w:t>
      </w:r>
      <w:r w:rsidR="00283EA9" w:rsidRPr="00C2602A">
        <w:rPr>
          <w:rFonts w:ascii="Arial" w:hAnsi="Arial" w:cs="Arial"/>
          <w:color w:val="auto"/>
          <w:sz w:val="21"/>
          <w:szCs w:val="21"/>
        </w:rPr>
        <w:t xml:space="preserve"> 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od jiné osoby než pronajímatele, podnajmutí, přemístění nebo demontáž </w:t>
      </w:r>
      <w:r w:rsidR="00536534">
        <w:rPr>
          <w:rFonts w:ascii="Arial" w:hAnsi="Arial" w:cs="Arial"/>
          <w:color w:val="auto"/>
          <w:sz w:val="21"/>
          <w:szCs w:val="21"/>
        </w:rPr>
        <w:t>p</w:t>
      </w:r>
      <w:r w:rsidR="003C6952">
        <w:rPr>
          <w:rFonts w:ascii="Arial" w:hAnsi="Arial" w:cs="Arial"/>
          <w:color w:val="auto"/>
          <w:sz w:val="21"/>
          <w:szCs w:val="21"/>
        </w:rPr>
        <w:t>ředmětu nájmu či jeho čá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sti není možné bez předchozího písemného souhlasu pronajímatele. </w:t>
      </w:r>
    </w:p>
    <w:p w14:paraId="0ABD3B25" w14:textId="2297CD12" w:rsidR="007232B1" w:rsidRPr="00C2602A" w:rsidRDefault="007232B1" w:rsidP="00C2602A">
      <w:pPr>
        <w:pStyle w:val="Nadpis2"/>
        <w:keepNext w:val="0"/>
        <w:keepLines w:val="0"/>
        <w:widowControl w:val="0"/>
        <w:numPr>
          <w:ilvl w:val="1"/>
          <w:numId w:val="1"/>
        </w:numPr>
        <w:spacing w:before="120" w:after="120"/>
        <w:rPr>
          <w:rFonts w:ascii="Arial" w:hAnsi="Arial" w:cs="Arial"/>
          <w:color w:val="auto"/>
          <w:sz w:val="21"/>
          <w:szCs w:val="21"/>
        </w:rPr>
      </w:pPr>
      <w:r w:rsidRPr="00C2602A">
        <w:rPr>
          <w:rFonts w:ascii="Arial" w:hAnsi="Arial" w:cs="Arial"/>
          <w:color w:val="auto"/>
          <w:sz w:val="21"/>
          <w:szCs w:val="21"/>
        </w:rPr>
        <w:t xml:space="preserve">Nájemce bude provozovat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ředmět nájmu podle pokynů pronajímatele s nezbytnou pečlivostí, a přitom dbát na dodržování předpisů upravujících provozování plynových a tlakových zařízení, stavebních předpisů, jakož i všech dalších zákonů. Nájemce je povinen udržovat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ředmět nájmu a příjezdovou komunikaci k němu ve stavu, který umožnuje plynulé zásobování </w:t>
      </w:r>
      <w:r w:rsidR="00536534">
        <w:rPr>
          <w:rFonts w:ascii="Arial" w:hAnsi="Arial" w:cs="Arial"/>
          <w:color w:val="auto"/>
          <w:sz w:val="21"/>
          <w:szCs w:val="21"/>
        </w:rPr>
        <w:t>kapalným CO</w:t>
      </w:r>
      <w:r w:rsidR="00536534" w:rsidRPr="00C2602A">
        <w:rPr>
          <w:rFonts w:ascii="Arial" w:hAnsi="Arial" w:cs="Arial"/>
          <w:color w:val="auto"/>
          <w:sz w:val="21"/>
          <w:szCs w:val="21"/>
          <w:vertAlign w:val="subscript"/>
        </w:rPr>
        <w:t>2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, nezhoršuje funkci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ředmětu nájmu, neomezuje obsluhu a servis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ředmětu nájmu. Nájemce zajistí, že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>ředmět nájmu bude obsluhovat pouze osoba odborně proškolená.</w:t>
      </w:r>
    </w:p>
    <w:p w14:paraId="1892AFF1" w14:textId="6B1562CC" w:rsidR="007232B1" w:rsidRPr="00C2602A" w:rsidRDefault="007232B1" w:rsidP="00C2602A">
      <w:pPr>
        <w:pStyle w:val="Nadpis2"/>
        <w:keepNext w:val="0"/>
        <w:keepLines w:val="0"/>
        <w:widowControl w:val="0"/>
        <w:numPr>
          <w:ilvl w:val="1"/>
          <w:numId w:val="1"/>
        </w:numPr>
        <w:spacing w:before="120" w:after="120"/>
        <w:rPr>
          <w:rFonts w:ascii="Arial" w:hAnsi="Arial" w:cs="Arial"/>
          <w:color w:val="auto"/>
          <w:sz w:val="21"/>
          <w:szCs w:val="21"/>
        </w:rPr>
      </w:pPr>
      <w:r w:rsidRPr="00C2602A">
        <w:rPr>
          <w:rFonts w:ascii="Arial" w:hAnsi="Arial" w:cs="Arial"/>
          <w:color w:val="auto"/>
          <w:sz w:val="21"/>
          <w:szCs w:val="21"/>
        </w:rPr>
        <w:t xml:space="preserve">Při nedostatečné funkčnosti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ředmětu nájmu má nájemce právo, při vyloučení dalších nároků, </w:t>
      </w:r>
      <w:r w:rsidRPr="00C2602A">
        <w:rPr>
          <w:rFonts w:ascii="Arial" w:hAnsi="Arial" w:cs="Arial"/>
          <w:color w:val="auto"/>
          <w:sz w:val="21"/>
          <w:szCs w:val="21"/>
        </w:rPr>
        <w:lastRenderedPageBreak/>
        <w:t xml:space="preserve">požadovat písemně u pronajímatele bezplatné odstranění vady. Pokud zlepšení funkčnosti nebude dosaženo, může nájemce požadovat snížení nájemného, nebo žádat zrušení </w:t>
      </w:r>
      <w:r w:rsidR="00F821BC" w:rsidRPr="00C2602A">
        <w:rPr>
          <w:rFonts w:ascii="Arial" w:hAnsi="Arial" w:cs="Arial"/>
          <w:color w:val="auto"/>
          <w:sz w:val="21"/>
          <w:szCs w:val="21"/>
        </w:rPr>
        <w:t>dohody</w:t>
      </w:r>
      <w:r w:rsidRPr="00C2602A">
        <w:rPr>
          <w:rFonts w:ascii="Arial" w:hAnsi="Arial" w:cs="Arial"/>
          <w:color w:val="auto"/>
          <w:sz w:val="21"/>
          <w:szCs w:val="21"/>
        </w:rPr>
        <w:t>.</w:t>
      </w:r>
    </w:p>
    <w:p w14:paraId="4E747E8D" w14:textId="2E7C2C63" w:rsidR="007232B1" w:rsidRPr="00C2602A" w:rsidRDefault="007232B1" w:rsidP="00C2602A">
      <w:pPr>
        <w:pStyle w:val="Nadpis2"/>
        <w:keepNext w:val="0"/>
        <w:keepLines w:val="0"/>
        <w:widowControl w:val="0"/>
        <w:numPr>
          <w:ilvl w:val="1"/>
          <w:numId w:val="1"/>
        </w:numPr>
        <w:spacing w:before="120" w:after="120"/>
        <w:rPr>
          <w:rFonts w:ascii="Arial" w:hAnsi="Arial" w:cs="Arial"/>
          <w:color w:val="auto"/>
          <w:sz w:val="21"/>
          <w:szCs w:val="21"/>
        </w:rPr>
      </w:pPr>
      <w:r w:rsidRPr="00C2602A">
        <w:rPr>
          <w:rFonts w:ascii="Arial" w:hAnsi="Arial" w:cs="Arial"/>
          <w:color w:val="auto"/>
          <w:sz w:val="21"/>
          <w:szCs w:val="21"/>
        </w:rPr>
        <w:t xml:space="preserve">Pokud si nájemce vyžádá změny stanoviště a parametrů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>ředmětu nájmu, pronajímatel provede tuto změnu na náklady nájemce poté, co je změnu právně a fakticky možné uskutečnit a nájemce uhradil náklady pronajímatele spojené s touto změnou.</w:t>
      </w:r>
    </w:p>
    <w:p w14:paraId="6627C46E" w14:textId="77777777" w:rsidR="007232B1" w:rsidRPr="00C2602A" w:rsidRDefault="007232B1" w:rsidP="00C2602A">
      <w:pPr>
        <w:pStyle w:val="Nadpis2"/>
        <w:keepNext w:val="0"/>
        <w:keepLines w:val="0"/>
        <w:widowControl w:val="0"/>
        <w:numPr>
          <w:ilvl w:val="1"/>
          <w:numId w:val="1"/>
        </w:numPr>
        <w:spacing w:before="120" w:after="120"/>
        <w:rPr>
          <w:rFonts w:ascii="Arial" w:hAnsi="Arial" w:cs="Arial"/>
          <w:color w:val="auto"/>
          <w:sz w:val="21"/>
          <w:szCs w:val="21"/>
        </w:rPr>
      </w:pPr>
      <w:r w:rsidRPr="00C2602A">
        <w:rPr>
          <w:rFonts w:ascii="Arial" w:hAnsi="Arial" w:cs="Arial"/>
          <w:color w:val="auto"/>
          <w:sz w:val="21"/>
          <w:szCs w:val="21"/>
        </w:rPr>
        <w:t xml:space="preserve">Předmět nájmu zůstává ve vlastnictví pronajímatele, aniž by se stal součástí nemovitosti, na které je postaven. </w:t>
      </w:r>
    </w:p>
    <w:p w14:paraId="1EA7AEAB" w14:textId="2A2ED1C2" w:rsidR="007232B1" w:rsidRPr="00C2602A" w:rsidRDefault="007232B1" w:rsidP="00C2602A">
      <w:pPr>
        <w:pStyle w:val="Nadpis2"/>
        <w:keepNext w:val="0"/>
        <w:keepLines w:val="0"/>
        <w:widowControl w:val="0"/>
        <w:numPr>
          <w:ilvl w:val="1"/>
          <w:numId w:val="1"/>
        </w:numPr>
        <w:spacing w:before="120" w:after="120"/>
        <w:rPr>
          <w:rFonts w:ascii="Arial" w:hAnsi="Arial" w:cs="Arial"/>
          <w:color w:val="auto"/>
          <w:sz w:val="21"/>
          <w:szCs w:val="21"/>
        </w:rPr>
      </w:pPr>
      <w:r w:rsidRPr="00C2602A">
        <w:rPr>
          <w:rFonts w:ascii="Arial" w:hAnsi="Arial" w:cs="Arial"/>
          <w:color w:val="auto"/>
          <w:sz w:val="21"/>
          <w:szCs w:val="21"/>
        </w:rPr>
        <w:t xml:space="preserve">Nájemce odpovídá za poškození, ztrátu a vnitřní znečištění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>ředmětu nájmu. Nájemce je povinen umožnit pronajímateli přístup k 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ředmětu nájmu a hlásit mu bezodkladně škody, vnitřní znečištění, poruchy a potřebné opravy na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ředmětu nájmu. Požadavky na provedení oprav/úprav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ředmětu nájmu bude nájemce přidělovat pouze pronajímateli, případně třetí straně, kterou </w:t>
      </w:r>
      <w:proofErr w:type="gramStart"/>
      <w:r w:rsidRPr="00C2602A">
        <w:rPr>
          <w:rFonts w:ascii="Arial" w:hAnsi="Arial" w:cs="Arial"/>
          <w:color w:val="auto"/>
          <w:sz w:val="21"/>
          <w:szCs w:val="21"/>
        </w:rPr>
        <w:t>určí</w:t>
      </w:r>
      <w:proofErr w:type="gramEnd"/>
      <w:r w:rsidRPr="00C2602A">
        <w:rPr>
          <w:rFonts w:ascii="Arial" w:hAnsi="Arial" w:cs="Arial"/>
          <w:color w:val="auto"/>
          <w:sz w:val="21"/>
          <w:szCs w:val="21"/>
        </w:rPr>
        <w:t xml:space="preserve"> pronajímatel pro provádění oprav. </w:t>
      </w:r>
    </w:p>
    <w:p w14:paraId="21E48F85" w14:textId="4C1DDBA1" w:rsidR="007232B1" w:rsidRPr="00C2602A" w:rsidRDefault="007232B1" w:rsidP="00C2602A">
      <w:pPr>
        <w:pStyle w:val="Nadpis2"/>
        <w:keepNext w:val="0"/>
        <w:keepLines w:val="0"/>
        <w:widowControl w:val="0"/>
        <w:numPr>
          <w:ilvl w:val="1"/>
          <w:numId w:val="1"/>
        </w:numPr>
        <w:spacing w:before="120" w:after="120"/>
        <w:rPr>
          <w:rFonts w:ascii="Arial" w:hAnsi="Arial" w:cs="Arial"/>
          <w:color w:val="auto"/>
          <w:sz w:val="21"/>
          <w:szCs w:val="21"/>
        </w:rPr>
      </w:pPr>
      <w:r w:rsidRPr="00C2602A">
        <w:rPr>
          <w:rFonts w:ascii="Arial" w:hAnsi="Arial" w:cs="Arial"/>
          <w:color w:val="auto"/>
          <w:sz w:val="21"/>
          <w:szCs w:val="21"/>
        </w:rPr>
        <w:t xml:space="preserve">Pronajímatel zajistí údržbu, servis a předepsané revize a zkoušky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ředmětu nájmu. Pronajímatel zahájí práce na odstranění poruchy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>ředmětu nájmu omezující provoz zařízení do 24 hodin, pokud se smluvní strany nedohodnou jinak.</w:t>
      </w:r>
    </w:p>
    <w:p w14:paraId="029DAEEF" w14:textId="692987D3" w:rsidR="00C10853" w:rsidRPr="00C2602A" w:rsidRDefault="007232B1" w:rsidP="00C2602A">
      <w:pPr>
        <w:pStyle w:val="Nadpis2"/>
        <w:keepNext w:val="0"/>
        <w:keepLines w:val="0"/>
        <w:widowControl w:val="0"/>
        <w:numPr>
          <w:ilvl w:val="1"/>
          <w:numId w:val="1"/>
        </w:numPr>
        <w:spacing w:before="120" w:after="120"/>
      </w:pPr>
      <w:r w:rsidRPr="00C2602A">
        <w:rPr>
          <w:rFonts w:ascii="Arial" w:hAnsi="Arial" w:cs="Arial"/>
          <w:color w:val="auto"/>
          <w:sz w:val="21"/>
          <w:szCs w:val="21"/>
        </w:rPr>
        <w:t xml:space="preserve">Při provádění údržby a odstraňování závad na </w:t>
      </w:r>
      <w:r w:rsidR="00283EA9" w:rsidRPr="00C2602A">
        <w:rPr>
          <w:rFonts w:ascii="Arial" w:hAnsi="Arial" w:cs="Arial"/>
          <w:color w:val="auto"/>
          <w:sz w:val="21"/>
          <w:szCs w:val="21"/>
        </w:rPr>
        <w:t>p</w:t>
      </w:r>
      <w:r w:rsidRPr="00C2602A">
        <w:rPr>
          <w:rFonts w:ascii="Arial" w:hAnsi="Arial" w:cs="Arial"/>
          <w:color w:val="auto"/>
          <w:sz w:val="21"/>
          <w:szCs w:val="21"/>
        </w:rPr>
        <w:t>ředmětu nájmu je nájemce povinen s pronajímatelem spolupracovat, zejména je povinen umožnit pronajímateli přístup k napojení na el</w:t>
      </w:r>
      <w:r w:rsidR="00062C22" w:rsidRPr="00C2602A">
        <w:rPr>
          <w:rFonts w:ascii="Arial" w:hAnsi="Arial" w:cs="Arial"/>
          <w:color w:val="auto"/>
          <w:sz w:val="21"/>
          <w:szCs w:val="21"/>
        </w:rPr>
        <w:t>ektřinu</w:t>
      </w:r>
      <w:r w:rsidRPr="00C2602A">
        <w:rPr>
          <w:rFonts w:ascii="Arial" w:hAnsi="Arial" w:cs="Arial"/>
          <w:color w:val="auto"/>
          <w:sz w:val="21"/>
          <w:szCs w:val="21"/>
        </w:rPr>
        <w:t xml:space="preserve">, teplou vodu, zajistit potřebná protipožární zařízení a podle vlastních možností vypomáhat dalšími nezbytnými zařízeními a </w:t>
      </w:r>
      <w:proofErr w:type="gramStart"/>
      <w:r w:rsidRPr="00C2602A">
        <w:rPr>
          <w:rFonts w:ascii="Arial" w:hAnsi="Arial" w:cs="Arial"/>
          <w:color w:val="auto"/>
          <w:sz w:val="21"/>
          <w:szCs w:val="21"/>
        </w:rPr>
        <w:t>mechanizmy</w:t>
      </w:r>
      <w:proofErr w:type="gramEnd"/>
      <w:r w:rsidRPr="00C2602A">
        <w:rPr>
          <w:rFonts w:ascii="Arial" w:hAnsi="Arial" w:cs="Arial"/>
          <w:color w:val="auto"/>
          <w:sz w:val="21"/>
          <w:szCs w:val="21"/>
        </w:rPr>
        <w:t>, stejně jako výpomoc svými pracovníky.</w:t>
      </w:r>
    </w:p>
    <w:p w14:paraId="153A785D" w14:textId="0E8E917E" w:rsidR="00AC1EF9" w:rsidRPr="00F52333" w:rsidRDefault="00AC1EF9" w:rsidP="00DE5A99">
      <w:pPr>
        <w:rPr>
          <w:rFonts w:cs="Arial"/>
          <w:sz w:val="21"/>
          <w:szCs w:val="21"/>
        </w:rPr>
      </w:pPr>
    </w:p>
    <w:p w14:paraId="7F283B08" w14:textId="31457493" w:rsidR="0090102A" w:rsidRPr="00F52333" w:rsidRDefault="007F1BC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C</w:t>
      </w:r>
      <w:r w:rsidR="0090102A" w:rsidRPr="00F52333">
        <w:rPr>
          <w:rFonts w:cs="Arial"/>
          <w:b/>
          <w:smallCaps/>
          <w:spacing w:val="32"/>
          <w:sz w:val="21"/>
          <w:szCs w:val="21"/>
        </w:rPr>
        <w:t>ena</w:t>
      </w:r>
      <w:r w:rsidR="00F9199E" w:rsidRPr="00F52333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456DAB66" w14:textId="369E717A" w:rsidR="008B645E" w:rsidRPr="00F52333" w:rsidRDefault="007F1BCE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</w:t>
      </w:r>
      <w:r w:rsidR="008B645E" w:rsidRPr="00F52333">
        <w:rPr>
          <w:rFonts w:cs="Arial"/>
          <w:sz w:val="21"/>
          <w:szCs w:val="21"/>
        </w:rPr>
        <w:t>ena</w:t>
      </w:r>
      <w:r w:rsidR="00F67ECC">
        <w:rPr>
          <w:rFonts w:cs="Arial"/>
          <w:sz w:val="21"/>
          <w:szCs w:val="21"/>
        </w:rPr>
        <w:t xml:space="preserve"> </w:t>
      </w:r>
      <w:r w:rsidR="00E25035">
        <w:rPr>
          <w:rFonts w:cs="Arial"/>
          <w:sz w:val="21"/>
          <w:szCs w:val="21"/>
        </w:rPr>
        <w:t>bude stanovena na základě jednotkových cen</w:t>
      </w:r>
      <w:r w:rsidR="009830DB" w:rsidRPr="00F52333">
        <w:rPr>
          <w:rFonts w:cs="Arial"/>
          <w:sz w:val="21"/>
          <w:szCs w:val="21"/>
        </w:rPr>
        <w:t>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5"/>
        <w:gridCol w:w="2372"/>
      </w:tblGrid>
      <w:tr w:rsidR="001D7420" w:rsidRPr="004D13E5" w14:paraId="4C48892E" w14:textId="77777777" w:rsidTr="009801F8">
        <w:tc>
          <w:tcPr>
            <w:tcW w:w="6265" w:type="dxa"/>
            <w:shd w:val="clear" w:color="auto" w:fill="auto"/>
          </w:tcPr>
          <w:p w14:paraId="1B554DE3" w14:textId="77777777" w:rsidR="001D7420" w:rsidRPr="004D13E5" w:rsidRDefault="001D7420" w:rsidP="004D13E5">
            <w:pPr>
              <w:pStyle w:val="Odstavecseseznamem"/>
              <w:spacing w:before="60" w:after="60"/>
              <w:ind w:left="0" w:firstLine="0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>Položka</w:t>
            </w:r>
          </w:p>
        </w:tc>
        <w:tc>
          <w:tcPr>
            <w:tcW w:w="2372" w:type="dxa"/>
            <w:shd w:val="clear" w:color="auto" w:fill="auto"/>
          </w:tcPr>
          <w:p w14:paraId="3299AB2C" w14:textId="33848FCA" w:rsidR="001D7420" w:rsidRPr="004D13E5" w:rsidRDefault="00AD1724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Cena</w:t>
            </w:r>
            <w:r w:rsidR="001D7420"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bez DPH</w:t>
            </w:r>
          </w:p>
        </w:tc>
      </w:tr>
      <w:tr w:rsidR="001D7420" w:rsidRPr="004D13E5" w14:paraId="763DF309" w14:textId="77777777" w:rsidTr="009801F8">
        <w:tc>
          <w:tcPr>
            <w:tcW w:w="6265" w:type="dxa"/>
            <w:shd w:val="clear" w:color="auto" w:fill="auto"/>
          </w:tcPr>
          <w:p w14:paraId="15C38D85" w14:textId="5CD5A91C" w:rsidR="001D7420" w:rsidRPr="00CE442A" w:rsidRDefault="00AD1724" w:rsidP="0084104B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68" w:hanging="426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Cena kapalného CO</w:t>
            </w:r>
            <w:r w:rsidRPr="00273C6F">
              <w:rPr>
                <w:rFonts w:eastAsia="Times New Roman" w:cs="Arial"/>
                <w:sz w:val="21"/>
                <w:szCs w:val="21"/>
                <w:vertAlign w:val="subscript"/>
                <w:lang w:eastAsia="cs-CZ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14:paraId="0A18D8B3" w14:textId="0307A261" w:rsidR="001D7420" w:rsidRPr="004D13E5" w:rsidRDefault="008C749B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16,02</w:t>
            </w:r>
            <w:r w:rsidR="001D7420"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Kč</w:t>
            </w:r>
            <w:r w:rsidR="0084104B">
              <w:rPr>
                <w:rFonts w:eastAsia="Times New Roman" w:cs="Arial"/>
                <w:sz w:val="21"/>
                <w:szCs w:val="21"/>
                <w:lang w:eastAsia="cs-CZ"/>
              </w:rPr>
              <w:t xml:space="preserve"> / 1 kg</w:t>
            </w:r>
          </w:p>
        </w:tc>
      </w:tr>
      <w:tr w:rsidR="001D7420" w:rsidRPr="004D13E5" w14:paraId="12EB9274" w14:textId="77777777" w:rsidTr="009801F8">
        <w:tc>
          <w:tcPr>
            <w:tcW w:w="6265" w:type="dxa"/>
            <w:shd w:val="clear" w:color="auto" w:fill="auto"/>
          </w:tcPr>
          <w:p w14:paraId="3B1CAF73" w14:textId="3146B830" w:rsidR="001D7420" w:rsidRPr="00CE442A" w:rsidRDefault="00AD1724" w:rsidP="00245038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68" w:hanging="426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Nájem</w:t>
            </w:r>
            <w:r w:rsidR="00415062">
              <w:rPr>
                <w:rFonts w:eastAsia="Times New Roman" w:cs="Arial"/>
                <w:sz w:val="21"/>
                <w:szCs w:val="21"/>
                <w:lang w:eastAsia="cs-CZ"/>
              </w:rPr>
              <w:t xml:space="preserve"> mobilního</w:t>
            </w:r>
            <w:r>
              <w:rPr>
                <w:rFonts w:eastAsia="Times New Roman" w:cs="Arial"/>
                <w:sz w:val="21"/>
                <w:szCs w:val="21"/>
                <w:lang w:eastAsia="cs-CZ"/>
              </w:rPr>
              <w:t xml:space="preserve"> zásobníku pro lokalitu </w:t>
            </w:r>
            <w:r w:rsidR="00245038">
              <w:rPr>
                <w:rFonts w:eastAsia="Times New Roman" w:cs="Arial"/>
                <w:sz w:val="21"/>
                <w:szCs w:val="21"/>
                <w:lang w:eastAsia="cs-CZ"/>
              </w:rPr>
              <w:t>Bílý Kříž</w:t>
            </w:r>
          </w:p>
        </w:tc>
        <w:tc>
          <w:tcPr>
            <w:tcW w:w="2372" w:type="dxa"/>
            <w:shd w:val="clear" w:color="auto" w:fill="auto"/>
          </w:tcPr>
          <w:p w14:paraId="5683A206" w14:textId="11293B09" w:rsidR="001D7420" w:rsidRPr="004D13E5" w:rsidRDefault="008C749B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3480</w:t>
            </w:r>
            <w:r w:rsidR="001D7420"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Kč</w:t>
            </w:r>
            <w:r w:rsidR="0084104B">
              <w:rPr>
                <w:rFonts w:eastAsia="Times New Roman" w:cs="Arial"/>
                <w:sz w:val="21"/>
                <w:szCs w:val="21"/>
                <w:lang w:eastAsia="cs-CZ"/>
              </w:rPr>
              <w:t xml:space="preserve"> / 1 měsíc</w:t>
            </w:r>
          </w:p>
        </w:tc>
      </w:tr>
      <w:tr w:rsidR="001D7420" w:rsidRPr="004D13E5" w14:paraId="63625335" w14:textId="77777777" w:rsidTr="009801F8">
        <w:tc>
          <w:tcPr>
            <w:tcW w:w="6265" w:type="dxa"/>
            <w:shd w:val="clear" w:color="auto" w:fill="auto"/>
          </w:tcPr>
          <w:p w14:paraId="7B501782" w14:textId="15B0770D" w:rsidR="001D7420" w:rsidRPr="00CE442A" w:rsidRDefault="00AD1724" w:rsidP="00245038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68" w:hanging="426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 xml:space="preserve">Nájem zásobníku pro lokalitu </w:t>
            </w:r>
            <w:r w:rsidR="00245038">
              <w:rPr>
                <w:rFonts w:eastAsia="Times New Roman" w:cs="Arial"/>
                <w:sz w:val="21"/>
                <w:szCs w:val="21"/>
                <w:lang w:eastAsia="cs-CZ"/>
              </w:rPr>
              <w:t>Domanínek</w:t>
            </w:r>
          </w:p>
        </w:tc>
        <w:tc>
          <w:tcPr>
            <w:tcW w:w="2372" w:type="dxa"/>
            <w:shd w:val="clear" w:color="auto" w:fill="auto"/>
          </w:tcPr>
          <w:p w14:paraId="4AA2D215" w14:textId="5464ADBB" w:rsidR="001D7420" w:rsidRPr="004D13E5" w:rsidRDefault="008C749B" w:rsidP="004D13E5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9419</w:t>
            </w:r>
            <w:r w:rsidR="001D7420"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Kč</w:t>
            </w:r>
            <w:r w:rsidR="0084104B">
              <w:rPr>
                <w:rFonts w:eastAsia="Times New Roman" w:cs="Arial"/>
                <w:sz w:val="21"/>
                <w:szCs w:val="21"/>
                <w:lang w:eastAsia="cs-CZ"/>
              </w:rPr>
              <w:t xml:space="preserve"> / 1 měsíc</w:t>
            </w:r>
          </w:p>
        </w:tc>
      </w:tr>
      <w:tr w:rsidR="00450F6F" w:rsidRPr="004D13E5" w14:paraId="6B27254D" w14:textId="77777777" w:rsidTr="009801F8">
        <w:tc>
          <w:tcPr>
            <w:tcW w:w="6265" w:type="dxa"/>
            <w:shd w:val="clear" w:color="auto" w:fill="auto"/>
          </w:tcPr>
          <w:p w14:paraId="4E1F0174" w14:textId="7A92EE32" w:rsidR="00450F6F" w:rsidRPr="00CE442A" w:rsidRDefault="00245038" w:rsidP="00245038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68" w:hanging="426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Ostatní poplatky spojené s dodávkou kapalného CO</w:t>
            </w:r>
            <w:r>
              <w:rPr>
                <w:rFonts w:eastAsia="Times New Roman" w:cs="Arial"/>
                <w:sz w:val="21"/>
                <w:szCs w:val="21"/>
                <w:vertAlign w:val="subscript"/>
                <w:lang w:eastAsia="cs-CZ"/>
              </w:rPr>
              <w:t>2</w:t>
            </w:r>
            <w:r w:rsidR="009E06F4">
              <w:rPr>
                <w:rFonts w:eastAsia="Times New Roman" w:cs="Arial"/>
                <w:sz w:val="21"/>
                <w:szCs w:val="21"/>
                <w:lang w:eastAsia="cs-CZ"/>
              </w:rPr>
              <w:t xml:space="preserve"> </w:t>
            </w:r>
            <w:r w:rsidR="00AD1724">
              <w:rPr>
                <w:rFonts w:eastAsia="Times New Roman" w:cs="Arial"/>
                <w:sz w:val="21"/>
                <w:szCs w:val="21"/>
                <w:lang w:eastAsia="cs-CZ"/>
              </w:rPr>
              <w:t xml:space="preserve">pro </w:t>
            </w:r>
            <w:r w:rsidR="009E06F4">
              <w:rPr>
                <w:rFonts w:eastAsia="Times New Roman" w:cs="Arial"/>
                <w:sz w:val="21"/>
                <w:szCs w:val="21"/>
                <w:lang w:eastAsia="cs-CZ"/>
              </w:rPr>
              <w:t xml:space="preserve">lokalitu </w:t>
            </w:r>
            <w:r>
              <w:rPr>
                <w:rFonts w:eastAsia="Times New Roman" w:cs="Arial"/>
                <w:sz w:val="21"/>
                <w:szCs w:val="21"/>
                <w:lang w:eastAsia="cs-CZ"/>
              </w:rPr>
              <w:t>Bílý Kříž</w:t>
            </w:r>
          </w:p>
        </w:tc>
        <w:tc>
          <w:tcPr>
            <w:tcW w:w="2372" w:type="dxa"/>
            <w:shd w:val="clear" w:color="auto" w:fill="auto"/>
          </w:tcPr>
          <w:p w14:paraId="168799E2" w14:textId="3289384C" w:rsidR="00450F6F" w:rsidRPr="004D13E5" w:rsidRDefault="008C749B" w:rsidP="00245038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2030</w:t>
            </w:r>
            <w:r w:rsidR="00450F6F"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Kč</w:t>
            </w:r>
            <w:r w:rsidR="0084104B">
              <w:rPr>
                <w:rFonts w:eastAsia="Times New Roman" w:cs="Arial"/>
                <w:sz w:val="21"/>
                <w:szCs w:val="21"/>
                <w:lang w:eastAsia="cs-CZ"/>
              </w:rPr>
              <w:t xml:space="preserve"> / 1 </w:t>
            </w:r>
            <w:r w:rsidR="00245038">
              <w:rPr>
                <w:rFonts w:eastAsia="Times New Roman" w:cs="Arial"/>
                <w:sz w:val="21"/>
                <w:szCs w:val="21"/>
                <w:lang w:eastAsia="cs-CZ"/>
              </w:rPr>
              <w:t>měsíc</w:t>
            </w:r>
          </w:p>
        </w:tc>
      </w:tr>
      <w:tr w:rsidR="00AD1724" w:rsidRPr="004D13E5" w14:paraId="080228EB" w14:textId="77777777" w:rsidTr="009801F8">
        <w:tc>
          <w:tcPr>
            <w:tcW w:w="6265" w:type="dxa"/>
            <w:shd w:val="clear" w:color="auto" w:fill="auto"/>
          </w:tcPr>
          <w:p w14:paraId="57CEEFA3" w14:textId="334A1633" w:rsidR="00AD1724" w:rsidRPr="00CE442A" w:rsidRDefault="00245038" w:rsidP="00DA11B7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68" w:hanging="426"/>
              <w:contextualSpacing w:val="0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Ostatní poplatky spojené s dodávkou kapalného CO</w:t>
            </w:r>
            <w:r>
              <w:rPr>
                <w:rFonts w:eastAsia="Times New Roman" w:cs="Arial"/>
                <w:sz w:val="21"/>
                <w:szCs w:val="21"/>
                <w:vertAlign w:val="subscript"/>
                <w:lang w:eastAsia="cs-CZ"/>
              </w:rPr>
              <w:t>2</w:t>
            </w:r>
            <w:r>
              <w:rPr>
                <w:rFonts w:eastAsia="Times New Roman" w:cs="Arial"/>
                <w:sz w:val="21"/>
                <w:szCs w:val="21"/>
                <w:lang w:eastAsia="cs-CZ"/>
              </w:rPr>
              <w:t xml:space="preserve"> pro lokalitu Domanínek</w:t>
            </w:r>
          </w:p>
        </w:tc>
        <w:tc>
          <w:tcPr>
            <w:tcW w:w="2372" w:type="dxa"/>
            <w:shd w:val="clear" w:color="auto" w:fill="auto"/>
          </w:tcPr>
          <w:p w14:paraId="38CC1303" w14:textId="0672992C" w:rsidR="00AD1724" w:rsidRPr="004D13E5" w:rsidRDefault="008C749B" w:rsidP="00245038">
            <w:pPr>
              <w:pStyle w:val="Odstavecseseznamem"/>
              <w:spacing w:before="60" w:after="60"/>
              <w:ind w:left="0" w:firstLine="0"/>
              <w:contextualSpacing w:val="0"/>
              <w:jc w:val="right"/>
              <w:rPr>
                <w:rFonts w:eastAsia="Times New Roman" w:cs="Arial"/>
                <w:sz w:val="21"/>
                <w:szCs w:val="21"/>
                <w:highlight w:val="yellow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2030</w:t>
            </w:r>
            <w:r w:rsidR="00AD1724"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Kč</w:t>
            </w:r>
            <w:r w:rsidR="0084104B">
              <w:rPr>
                <w:rFonts w:eastAsia="Times New Roman" w:cs="Arial"/>
                <w:sz w:val="21"/>
                <w:szCs w:val="21"/>
                <w:lang w:eastAsia="cs-CZ"/>
              </w:rPr>
              <w:t xml:space="preserve"> / 1 </w:t>
            </w:r>
            <w:r w:rsidR="00245038">
              <w:rPr>
                <w:rFonts w:eastAsia="Times New Roman" w:cs="Arial"/>
                <w:sz w:val="21"/>
                <w:szCs w:val="21"/>
                <w:lang w:eastAsia="cs-CZ"/>
              </w:rPr>
              <w:t>měsíc</w:t>
            </w:r>
          </w:p>
        </w:tc>
      </w:tr>
    </w:tbl>
    <w:p w14:paraId="11C8ED63" w14:textId="6FE6A119" w:rsidR="00273C6F" w:rsidRPr="00273C6F" w:rsidRDefault="002652CD" w:rsidP="00273C6F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Jednotkové ceny jsou sjednány jako nejvyšší přípustné</w:t>
      </w:r>
      <w:r w:rsidR="00DE5A99" w:rsidRPr="00F52333">
        <w:rPr>
          <w:rFonts w:cs="Arial"/>
          <w:sz w:val="21"/>
          <w:szCs w:val="21"/>
        </w:rPr>
        <w:t xml:space="preserve">, zahrnující veškeré náklady </w:t>
      </w:r>
      <w:r>
        <w:rPr>
          <w:rFonts w:cs="Arial"/>
          <w:sz w:val="21"/>
          <w:szCs w:val="21"/>
        </w:rPr>
        <w:t>dodavatele</w:t>
      </w:r>
      <w:r w:rsidR="00792B2A" w:rsidRPr="00F52333">
        <w:rPr>
          <w:rFonts w:cs="Arial"/>
          <w:sz w:val="21"/>
          <w:szCs w:val="21"/>
        </w:rPr>
        <w:t xml:space="preserve"> </w:t>
      </w:r>
      <w:r w:rsidR="00DE5A99" w:rsidRPr="00F52333">
        <w:rPr>
          <w:rFonts w:cs="Arial"/>
          <w:sz w:val="21"/>
          <w:szCs w:val="21"/>
        </w:rPr>
        <w:t xml:space="preserve">na plnění </w:t>
      </w:r>
      <w:r w:rsidR="00111389">
        <w:rPr>
          <w:rFonts w:cs="Arial"/>
          <w:sz w:val="21"/>
          <w:szCs w:val="21"/>
        </w:rPr>
        <w:t xml:space="preserve">dodaná v rámci </w:t>
      </w:r>
      <w:r w:rsidR="00DE5A99" w:rsidRPr="00F52333">
        <w:rPr>
          <w:rFonts w:cs="Arial"/>
          <w:sz w:val="21"/>
          <w:szCs w:val="21"/>
        </w:rPr>
        <w:t>této</w:t>
      </w:r>
      <w:r w:rsidR="002338D2"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="00DE5A99" w:rsidRPr="00F52333">
        <w:rPr>
          <w:rFonts w:cs="Arial"/>
          <w:sz w:val="21"/>
          <w:szCs w:val="21"/>
        </w:rPr>
        <w:t>y</w:t>
      </w:r>
      <w:r w:rsidR="009E06F4">
        <w:rPr>
          <w:rFonts w:cs="Arial"/>
          <w:sz w:val="21"/>
          <w:szCs w:val="21"/>
        </w:rPr>
        <w:t xml:space="preserve">. </w:t>
      </w:r>
    </w:p>
    <w:p w14:paraId="486FD0BD" w14:textId="794C95FF" w:rsidR="0051086D" w:rsidRDefault="00245038" w:rsidP="0051086D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Cena</w:t>
      </w:r>
      <w:r w:rsidR="00C10853">
        <w:rPr>
          <w:rFonts w:cs="Arial"/>
          <w:sz w:val="21"/>
          <w:szCs w:val="21"/>
        </w:rPr>
        <w:t xml:space="preserve"> za </w:t>
      </w:r>
      <w:r w:rsidR="00C10853" w:rsidRPr="00C10853">
        <w:rPr>
          <w:rFonts w:cs="Arial"/>
          <w:sz w:val="21"/>
          <w:szCs w:val="21"/>
        </w:rPr>
        <w:t>kapaln</w:t>
      </w:r>
      <w:r w:rsidR="00C10853">
        <w:rPr>
          <w:rFonts w:cs="Arial"/>
          <w:sz w:val="21"/>
          <w:szCs w:val="21"/>
        </w:rPr>
        <w:t>ý</w:t>
      </w:r>
      <w:r w:rsidR="008E216E">
        <w:rPr>
          <w:rFonts w:cs="Arial"/>
          <w:sz w:val="21"/>
          <w:szCs w:val="21"/>
        </w:rPr>
        <w:t xml:space="preserve"> </w:t>
      </w:r>
      <w:r w:rsidR="00C10853" w:rsidRPr="00C10853">
        <w:rPr>
          <w:rFonts w:cs="Arial"/>
          <w:sz w:val="21"/>
          <w:szCs w:val="21"/>
        </w:rPr>
        <w:t>CO</w:t>
      </w:r>
      <w:r w:rsidR="00C10853" w:rsidRPr="00C10853">
        <w:rPr>
          <w:rFonts w:cs="Arial"/>
          <w:sz w:val="21"/>
          <w:szCs w:val="21"/>
          <w:vertAlign w:val="subscript"/>
        </w:rPr>
        <w:t>2</w:t>
      </w:r>
      <w:r w:rsidR="00C10853">
        <w:rPr>
          <w:rFonts w:cs="Arial"/>
          <w:sz w:val="21"/>
          <w:szCs w:val="21"/>
        </w:rPr>
        <w:t>, n</w:t>
      </w:r>
      <w:r w:rsidR="00C10853" w:rsidRPr="00C10853">
        <w:rPr>
          <w:rFonts w:cs="Arial"/>
          <w:sz w:val="21"/>
          <w:szCs w:val="21"/>
        </w:rPr>
        <w:t>ájem</w:t>
      </w:r>
      <w:r w:rsidR="00C10853">
        <w:rPr>
          <w:rFonts w:cs="Arial"/>
          <w:sz w:val="21"/>
          <w:szCs w:val="21"/>
        </w:rPr>
        <w:t>né</w:t>
      </w:r>
      <w:r w:rsidR="00C10853" w:rsidRPr="00C10853">
        <w:rPr>
          <w:rFonts w:cs="Arial"/>
          <w:sz w:val="21"/>
          <w:szCs w:val="21"/>
        </w:rPr>
        <w:t xml:space="preserve"> </w:t>
      </w:r>
      <w:r w:rsidR="00C10853">
        <w:rPr>
          <w:rFonts w:cs="Arial"/>
          <w:sz w:val="21"/>
          <w:szCs w:val="21"/>
        </w:rPr>
        <w:t xml:space="preserve">za oba </w:t>
      </w:r>
      <w:r w:rsidR="00C10853" w:rsidRPr="00C10853">
        <w:rPr>
          <w:rFonts w:cs="Arial"/>
          <w:sz w:val="21"/>
          <w:szCs w:val="21"/>
        </w:rPr>
        <w:t>zásobník</w:t>
      </w:r>
      <w:r w:rsidR="00C10853">
        <w:rPr>
          <w:rFonts w:cs="Arial"/>
          <w:sz w:val="21"/>
          <w:szCs w:val="21"/>
        </w:rPr>
        <w:t>y a o</w:t>
      </w:r>
      <w:r w:rsidR="00C10853" w:rsidRPr="00C10853">
        <w:rPr>
          <w:rFonts w:cs="Arial"/>
          <w:sz w:val="21"/>
          <w:szCs w:val="21"/>
        </w:rPr>
        <w:t>statní poplatky spojené s dodávkou kapalného CO</w:t>
      </w:r>
      <w:r w:rsidR="00C10853" w:rsidRPr="00C10853">
        <w:rPr>
          <w:rFonts w:cs="Arial"/>
          <w:sz w:val="21"/>
          <w:szCs w:val="21"/>
          <w:vertAlign w:val="subscript"/>
        </w:rPr>
        <w:t>2</w:t>
      </w:r>
      <w:r w:rsidR="00C10853" w:rsidRPr="00C10853">
        <w:rPr>
          <w:rFonts w:cs="Arial"/>
          <w:sz w:val="21"/>
          <w:szCs w:val="21"/>
        </w:rPr>
        <w:t xml:space="preserve"> pro lokalitu Bílý Kříž </w:t>
      </w:r>
      <w:r w:rsidR="00C10853">
        <w:rPr>
          <w:rFonts w:cs="Arial"/>
          <w:sz w:val="21"/>
          <w:szCs w:val="21"/>
        </w:rPr>
        <w:t xml:space="preserve">a Domanínek </w:t>
      </w:r>
      <w:r w:rsidR="0051086D">
        <w:rPr>
          <w:rFonts w:cs="Arial"/>
          <w:sz w:val="21"/>
          <w:szCs w:val="21"/>
        </w:rPr>
        <w:t>zahrnuj</w:t>
      </w:r>
      <w:r w:rsidR="00C10853">
        <w:rPr>
          <w:rFonts w:cs="Arial"/>
          <w:sz w:val="21"/>
          <w:szCs w:val="21"/>
        </w:rPr>
        <w:t>í</w:t>
      </w:r>
      <w:r w:rsidR="0051086D">
        <w:rPr>
          <w:rFonts w:cs="Arial"/>
          <w:sz w:val="21"/>
          <w:szCs w:val="21"/>
        </w:rPr>
        <w:t xml:space="preserve"> dovoz plného zásobníku</w:t>
      </w:r>
      <w:r w:rsidR="00734036">
        <w:rPr>
          <w:rFonts w:cs="Arial"/>
          <w:sz w:val="21"/>
          <w:szCs w:val="21"/>
        </w:rPr>
        <w:t xml:space="preserve"> na místo dodání</w:t>
      </w:r>
      <w:r w:rsidR="0051086D">
        <w:rPr>
          <w:rFonts w:cs="Arial"/>
          <w:sz w:val="21"/>
          <w:szCs w:val="21"/>
        </w:rPr>
        <w:t xml:space="preserve">, montáž </w:t>
      </w:r>
      <w:r w:rsidR="00C10853">
        <w:rPr>
          <w:rFonts w:cs="Arial"/>
          <w:sz w:val="21"/>
          <w:szCs w:val="21"/>
        </w:rPr>
        <w:t xml:space="preserve">stabilního zásobníku </w:t>
      </w:r>
      <w:r w:rsidR="0051086D">
        <w:rPr>
          <w:rFonts w:cs="Arial"/>
          <w:sz w:val="21"/>
          <w:szCs w:val="21"/>
        </w:rPr>
        <w:t xml:space="preserve">a </w:t>
      </w:r>
      <w:r w:rsidR="00C10853" w:rsidRPr="00C10853">
        <w:rPr>
          <w:rFonts w:cs="Arial"/>
          <w:sz w:val="21"/>
          <w:szCs w:val="21"/>
        </w:rPr>
        <w:t>přečerpání CO</w:t>
      </w:r>
      <w:r w:rsidR="00C10853" w:rsidRPr="00C2602A">
        <w:rPr>
          <w:rFonts w:cs="Arial"/>
          <w:sz w:val="21"/>
          <w:szCs w:val="21"/>
          <w:vertAlign w:val="subscript"/>
        </w:rPr>
        <w:t>2</w:t>
      </w:r>
      <w:r w:rsidR="00C10853" w:rsidRPr="00C10853">
        <w:rPr>
          <w:rFonts w:cs="Arial"/>
          <w:sz w:val="21"/>
          <w:szCs w:val="21"/>
        </w:rPr>
        <w:t xml:space="preserve"> do zásobníku</w:t>
      </w:r>
      <w:r w:rsidR="0051086D">
        <w:rPr>
          <w:rFonts w:cs="Arial"/>
          <w:sz w:val="21"/>
          <w:szCs w:val="21"/>
        </w:rPr>
        <w:t>, demontáž prázdného zásobníku a jeho odvoz a veškeré související práce a dodávky</w:t>
      </w:r>
      <w:r w:rsidR="0051086D" w:rsidRPr="0051086D">
        <w:rPr>
          <w:rFonts w:cs="Arial"/>
          <w:sz w:val="21"/>
          <w:szCs w:val="21"/>
        </w:rPr>
        <w:t>.</w:t>
      </w:r>
      <w:r w:rsidR="0051086D">
        <w:rPr>
          <w:rFonts w:cs="Arial"/>
          <w:sz w:val="21"/>
          <w:szCs w:val="21"/>
        </w:rPr>
        <w:t xml:space="preserve"> Pokud na základě objednávky nebylo možné </w:t>
      </w:r>
      <w:r>
        <w:rPr>
          <w:rFonts w:cs="Arial"/>
          <w:sz w:val="21"/>
          <w:szCs w:val="21"/>
        </w:rPr>
        <w:t>všechny práce</w:t>
      </w:r>
      <w:r w:rsidR="006C1CF1">
        <w:rPr>
          <w:rFonts w:cs="Arial"/>
          <w:sz w:val="21"/>
          <w:szCs w:val="21"/>
        </w:rPr>
        <w:t xml:space="preserve"> provést, provedou se ty operace, které provést lze.</w:t>
      </w:r>
    </w:p>
    <w:p w14:paraId="1F281245" w14:textId="7F19CBB5" w:rsidR="0051086D" w:rsidRDefault="00FC5D3D" w:rsidP="003546E7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Hradí se</w:t>
      </w:r>
      <w:r w:rsidR="008B3BE0">
        <w:rPr>
          <w:rFonts w:cs="Arial"/>
          <w:sz w:val="21"/>
          <w:szCs w:val="21"/>
        </w:rPr>
        <w:t xml:space="preserve"> kapalné</w:t>
      </w:r>
      <w:r>
        <w:rPr>
          <w:rFonts w:cs="Arial"/>
          <w:sz w:val="21"/>
          <w:szCs w:val="21"/>
        </w:rPr>
        <w:t xml:space="preserve"> CO</w:t>
      </w:r>
      <w:r w:rsidRPr="003546E7">
        <w:rPr>
          <w:rFonts w:cs="Arial"/>
          <w:sz w:val="21"/>
          <w:szCs w:val="21"/>
          <w:vertAlign w:val="subscript"/>
        </w:rPr>
        <w:t>2</w:t>
      </w:r>
      <w:r>
        <w:rPr>
          <w:rFonts w:cs="Arial"/>
          <w:sz w:val="21"/>
          <w:szCs w:val="21"/>
        </w:rPr>
        <w:t xml:space="preserve"> v prokazatelně dodaném množství.</w:t>
      </w:r>
    </w:p>
    <w:p w14:paraId="64066487" w14:textId="3113A991" w:rsidR="00FB00FC" w:rsidRPr="000C1C3E" w:rsidRDefault="00FE0BFB" w:rsidP="000C1C3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F52333">
        <w:rPr>
          <w:rFonts w:cs="Arial"/>
          <w:sz w:val="21"/>
          <w:szCs w:val="21"/>
        </w:rPr>
        <w:t xml:space="preserve">eně bez DPH </w:t>
      </w:r>
      <w:r w:rsidR="001576F7" w:rsidRPr="00F52333">
        <w:rPr>
          <w:rFonts w:cs="Arial"/>
          <w:sz w:val="21"/>
          <w:szCs w:val="21"/>
        </w:rPr>
        <w:t>se připočte</w:t>
      </w:r>
      <w:r w:rsidR="00DE5A99" w:rsidRPr="00F52333">
        <w:rPr>
          <w:rFonts w:cs="Arial"/>
          <w:sz w:val="21"/>
          <w:szCs w:val="21"/>
        </w:rPr>
        <w:t xml:space="preserve"> DPH v zákonné sazbě.</w:t>
      </w:r>
    </w:p>
    <w:p w14:paraId="27B948FE" w14:textId="77777777" w:rsidR="00734036" w:rsidRPr="00F52333" w:rsidRDefault="00734036" w:rsidP="00DE5A99">
      <w:pPr>
        <w:rPr>
          <w:rFonts w:cs="Arial"/>
          <w:sz w:val="21"/>
          <w:szCs w:val="21"/>
        </w:rPr>
      </w:pPr>
    </w:p>
    <w:p w14:paraId="091E0997" w14:textId="77777777" w:rsidR="00F9199E" w:rsidRPr="00F52333" w:rsidRDefault="00F9199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60628925" w14:textId="42E99099" w:rsidR="001576F7" w:rsidRPr="00F52333" w:rsidRDefault="0074472D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Cena za dodání </w:t>
      </w:r>
      <w:r w:rsidR="00536534">
        <w:rPr>
          <w:rFonts w:cs="Arial"/>
          <w:sz w:val="21"/>
          <w:szCs w:val="21"/>
        </w:rPr>
        <w:t>kapalného CO</w:t>
      </w:r>
      <w:r w:rsidR="00536534" w:rsidRPr="00C2602A">
        <w:rPr>
          <w:rFonts w:cs="Arial"/>
          <w:sz w:val="21"/>
          <w:szCs w:val="21"/>
          <w:vertAlign w:val="subscript"/>
        </w:rPr>
        <w:t>2</w:t>
      </w:r>
      <w:r w:rsidR="00B204F2" w:rsidRPr="00F52333">
        <w:rPr>
          <w:rFonts w:cs="Arial"/>
          <w:sz w:val="21"/>
          <w:szCs w:val="21"/>
        </w:rPr>
        <w:t xml:space="preserve"> bude placena</w:t>
      </w:r>
      <w:r w:rsidRPr="00F52333">
        <w:rPr>
          <w:rFonts w:cs="Arial"/>
          <w:sz w:val="21"/>
          <w:szCs w:val="21"/>
        </w:rPr>
        <w:t xml:space="preserve"> na základě</w:t>
      </w:r>
      <w:r w:rsidR="00CD78E3">
        <w:rPr>
          <w:rFonts w:cs="Arial"/>
          <w:sz w:val="21"/>
          <w:szCs w:val="21"/>
        </w:rPr>
        <w:t xml:space="preserve"> faktur. Faktura může být vystavená k</w:t>
      </w:r>
      <w:r w:rsidR="00F5205B">
        <w:rPr>
          <w:rFonts w:cs="Arial"/>
          <w:sz w:val="21"/>
          <w:szCs w:val="21"/>
        </w:rPr>
        <w:t xml:space="preserve"> dodávce </w:t>
      </w:r>
      <w:r w:rsidR="008E0B70">
        <w:rPr>
          <w:rFonts w:cs="Arial"/>
          <w:sz w:val="21"/>
          <w:szCs w:val="21"/>
        </w:rPr>
        <w:t xml:space="preserve">plněné </w:t>
      </w:r>
      <w:r w:rsidR="008A2283">
        <w:rPr>
          <w:rFonts w:cs="Arial"/>
          <w:sz w:val="21"/>
          <w:szCs w:val="21"/>
        </w:rPr>
        <w:t xml:space="preserve">na základě </w:t>
      </w:r>
      <w:r w:rsidR="00F5205B">
        <w:rPr>
          <w:rFonts w:cs="Arial"/>
          <w:sz w:val="21"/>
          <w:szCs w:val="21"/>
        </w:rPr>
        <w:t>jedné objednáv</w:t>
      </w:r>
      <w:r w:rsidR="008A2283">
        <w:rPr>
          <w:rFonts w:cs="Arial"/>
          <w:sz w:val="21"/>
          <w:szCs w:val="21"/>
        </w:rPr>
        <w:t>ky</w:t>
      </w:r>
      <w:r w:rsidR="00F5205B">
        <w:rPr>
          <w:rFonts w:cs="Arial"/>
          <w:sz w:val="21"/>
          <w:szCs w:val="21"/>
        </w:rPr>
        <w:t xml:space="preserve">, anebo k dodávkám </w:t>
      </w:r>
      <w:r w:rsidR="008A2283">
        <w:rPr>
          <w:rFonts w:cs="Arial"/>
          <w:sz w:val="21"/>
          <w:szCs w:val="21"/>
        </w:rPr>
        <w:t>učiněných na základě několika</w:t>
      </w:r>
      <w:r w:rsidR="00F5205B">
        <w:rPr>
          <w:rFonts w:cs="Arial"/>
          <w:sz w:val="21"/>
          <w:szCs w:val="21"/>
        </w:rPr>
        <w:t xml:space="preserve"> objednáv</w:t>
      </w:r>
      <w:r w:rsidR="008A2283">
        <w:rPr>
          <w:rFonts w:cs="Arial"/>
          <w:sz w:val="21"/>
          <w:szCs w:val="21"/>
        </w:rPr>
        <w:t>ek</w:t>
      </w:r>
      <w:r w:rsidR="00F5205B">
        <w:rPr>
          <w:rFonts w:cs="Arial"/>
          <w:sz w:val="21"/>
          <w:szCs w:val="21"/>
        </w:rPr>
        <w:t>.</w:t>
      </w:r>
      <w:r w:rsidR="00DB3480">
        <w:rPr>
          <w:rFonts w:cs="Arial"/>
          <w:sz w:val="21"/>
          <w:szCs w:val="21"/>
        </w:rPr>
        <w:t xml:space="preserve"> </w:t>
      </w:r>
      <w:r w:rsidR="008E0B70">
        <w:rPr>
          <w:rFonts w:cs="Arial"/>
          <w:sz w:val="21"/>
          <w:szCs w:val="21"/>
        </w:rPr>
        <w:t>N</w:t>
      </w:r>
      <w:r w:rsidR="005A78BF">
        <w:rPr>
          <w:rFonts w:cs="Arial"/>
          <w:sz w:val="21"/>
          <w:szCs w:val="21"/>
        </w:rPr>
        <w:t>ájem</w:t>
      </w:r>
      <w:r w:rsidR="008E0B70">
        <w:rPr>
          <w:rFonts w:cs="Arial"/>
          <w:sz w:val="21"/>
          <w:szCs w:val="21"/>
        </w:rPr>
        <w:t>né za</w:t>
      </w:r>
      <w:r w:rsidR="005A78BF">
        <w:rPr>
          <w:rFonts w:cs="Arial"/>
          <w:sz w:val="21"/>
          <w:szCs w:val="21"/>
        </w:rPr>
        <w:t xml:space="preserve"> zásobník</w:t>
      </w:r>
      <w:r w:rsidR="008E0B70">
        <w:rPr>
          <w:rFonts w:cs="Arial"/>
          <w:sz w:val="21"/>
          <w:szCs w:val="21"/>
        </w:rPr>
        <w:t>y</w:t>
      </w:r>
      <w:r w:rsidR="005A78BF">
        <w:rPr>
          <w:rFonts w:cs="Arial"/>
          <w:sz w:val="21"/>
          <w:szCs w:val="21"/>
        </w:rPr>
        <w:t xml:space="preserve"> </w:t>
      </w:r>
      <w:r w:rsidR="008E0B70">
        <w:rPr>
          <w:rFonts w:cs="Arial"/>
          <w:sz w:val="21"/>
          <w:szCs w:val="21"/>
        </w:rPr>
        <w:t>bude hrazeno měsíčně</w:t>
      </w:r>
      <w:r w:rsidR="005A78BF">
        <w:rPr>
          <w:rFonts w:cs="Arial"/>
          <w:sz w:val="21"/>
          <w:szCs w:val="21"/>
        </w:rPr>
        <w:t>.</w:t>
      </w:r>
      <w:r w:rsidR="00F5205B">
        <w:rPr>
          <w:rFonts w:cs="Arial"/>
          <w:sz w:val="21"/>
          <w:szCs w:val="21"/>
        </w:rPr>
        <w:t xml:space="preserve"> </w:t>
      </w:r>
      <w:r w:rsidR="004F6C4F">
        <w:rPr>
          <w:rFonts w:cs="Arial"/>
          <w:sz w:val="21"/>
          <w:szCs w:val="21"/>
        </w:rPr>
        <w:t xml:space="preserve">Faktury musí být </w:t>
      </w:r>
      <w:r w:rsidR="004F6C4F">
        <w:rPr>
          <w:rFonts w:cs="Arial"/>
          <w:sz w:val="21"/>
          <w:szCs w:val="21"/>
        </w:rPr>
        <w:lastRenderedPageBreak/>
        <w:t xml:space="preserve">vystaveny v odpovídajícím kalendářním roce. </w:t>
      </w:r>
      <w:r w:rsidR="001576F7" w:rsidRPr="00F52333">
        <w:rPr>
          <w:rFonts w:cs="Arial"/>
          <w:sz w:val="21"/>
          <w:szCs w:val="21"/>
        </w:rPr>
        <w:t xml:space="preserve">Přílohou faktury bude </w:t>
      </w:r>
      <w:r w:rsidR="00B113DB" w:rsidRPr="00F52333">
        <w:rPr>
          <w:rFonts w:cs="Arial"/>
          <w:sz w:val="21"/>
          <w:szCs w:val="21"/>
        </w:rPr>
        <w:t xml:space="preserve">kopie </w:t>
      </w:r>
      <w:r w:rsidR="00F5205B">
        <w:rPr>
          <w:rFonts w:cs="Arial"/>
          <w:sz w:val="21"/>
          <w:szCs w:val="21"/>
        </w:rPr>
        <w:t xml:space="preserve">protokolu o převzetí </w:t>
      </w:r>
      <w:r w:rsidR="00536534">
        <w:rPr>
          <w:rFonts w:cs="Arial"/>
          <w:sz w:val="21"/>
          <w:szCs w:val="21"/>
        </w:rPr>
        <w:t>kapalného CO</w:t>
      </w:r>
      <w:r w:rsidR="00536534" w:rsidRPr="00C2602A">
        <w:rPr>
          <w:rFonts w:cs="Arial"/>
          <w:sz w:val="21"/>
          <w:szCs w:val="21"/>
          <w:vertAlign w:val="subscript"/>
        </w:rPr>
        <w:t>2</w:t>
      </w:r>
      <w:r w:rsidR="001576F7" w:rsidRPr="00F52333">
        <w:rPr>
          <w:rFonts w:cs="Arial"/>
          <w:sz w:val="21"/>
          <w:szCs w:val="21"/>
        </w:rPr>
        <w:t>.</w:t>
      </w:r>
    </w:p>
    <w:p w14:paraId="3F343F7C" w14:textId="64F0169E" w:rsidR="006D62AC" w:rsidRPr="007F1BCE" w:rsidRDefault="006D62AC" w:rsidP="003C695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Veškeré faktury budou mít náležitosti daňového dokladu</w:t>
      </w:r>
      <w:r w:rsidR="007F1BCE">
        <w:rPr>
          <w:rFonts w:cs="Arial"/>
          <w:sz w:val="21"/>
          <w:szCs w:val="21"/>
        </w:rPr>
        <w:t xml:space="preserve"> a budou</w:t>
      </w:r>
      <w:r w:rsidR="007F1BCE" w:rsidRPr="008545A4">
        <w:rPr>
          <w:rFonts w:cs="Arial"/>
          <w:sz w:val="21"/>
          <w:szCs w:val="21"/>
        </w:rPr>
        <w:t xml:space="preserve"> obsahovat název a</w:t>
      </w:r>
      <w:r w:rsidR="00C31B26">
        <w:rPr>
          <w:rFonts w:cs="Arial"/>
          <w:sz w:val="21"/>
          <w:szCs w:val="21"/>
        </w:rPr>
        <w:t> </w:t>
      </w:r>
      <w:r w:rsidR="007F1BCE" w:rsidRPr="008545A4">
        <w:rPr>
          <w:rFonts w:cs="Arial"/>
          <w:sz w:val="21"/>
          <w:szCs w:val="21"/>
        </w:rPr>
        <w:t xml:space="preserve">registrační číslo projektu v podobě: </w:t>
      </w:r>
      <w:proofErr w:type="spellStart"/>
      <w:r w:rsidR="003C6952" w:rsidRPr="003C6952">
        <w:rPr>
          <w:rFonts w:cs="Arial"/>
          <w:sz w:val="21"/>
          <w:szCs w:val="21"/>
        </w:rPr>
        <w:t>AdAgriF</w:t>
      </w:r>
      <w:proofErr w:type="spellEnd"/>
      <w:r w:rsidR="003C6952" w:rsidRPr="003C6952">
        <w:rPr>
          <w:rFonts w:cs="Arial"/>
          <w:sz w:val="21"/>
          <w:szCs w:val="21"/>
        </w:rPr>
        <w:t xml:space="preserve"> – Pokročilé metody redukce emisí a sekvestrace skleníkových plynů v zemědělské a lesní krajině pro </w:t>
      </w:r>
      <w:proofErr w:type="spellStart"/>
      <w:r w:rsidR="003C6952" w:rsidRPr="003C6952">
        <w:rPr>
          <w:rFonts w:cs="Arial"/>
          <w:sz w:val="21"/>
          <w:szCs w:val="21"/>
        </w:rPr>
        <w:t>mitigaci</w:t>
      </w:r>
      <w:proofErr w:type="spellEnd"/>
      <w:r w:rsidR="003C6952" w:rsidRPr="003C6952">
        <w:rPr>
          <w:rFonts w:cs="Arial"/>
          <w:sz w:val="21"/>
          <w:szCs w:val="21"/>
        </w:rPr>
        <w:t xml:space="preserve"> změny klimatu – CZ.02.01.01/00/22_008/0004635</w:t>
      </w:r>
      <w:r w:rsidR="004F61CB">
        <w:rPr>
          <w:rFonts w:cs="Arial"/>
          <w:sz w:val="21"/>
          <w:szCs w:val="21"/>
        </w:rPr>
        <w:t xml:space="preserve">, </w:t>
      </w:r>
      <w:proofErr w:type="gramStart"/>
      <w:r w:rsidR="004F61CB">
        <w:rPr>
          <w:rFonts w:cs="Arial"/>
          <w:sz w:val="21"/>
          <w:szCs w:val="21"/>
        </w:rPr>
        <w:t>neurčí</w:t>
      </w:r>
      <w:proofErr w:type="gramEnd"/>
      <w:r w:rsidR="004F61CB">
        <w:rPr>
          <w:rFonts w:cs="Arial"/>
          <w:sz w:val="21"/>
          <w:szCs w:val="21"/>
        </w:rPr>
        <w:t>-li odběratel jinak.</w:t>
      </w:r>
    </w:p>
    <w:p w14:paraId="5274593A" w14:textId="63D48A03" w:rsidR="005E0783" w:rsidRPr="005E0783" w:rsidRDefault="005E0783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5E0783">
        <w:rPr>
          <w:rFonts w:cs="Arial"/>
          <w:sz w:val="21"/>
          <w:szCs w:val="21"/>
        </w:rPr>
        <w:t xml:space="preserve">Stane-li se </w:t>
      </w:r>
      <w:r w:rsidR="002652CD">
        <w:rPr>
          <w:rFonts w:cs="Arial"/>
          <w:sz w:val="21"/>
          <w:szCs w:val="21"/>
        </w:rPr>
        <w:t>dodavatel</w:t>
      </w:r>
      <w:r w:rsidRPr="005E0783">
        <w:rPr>
          <w:rFonts w:cs="Arial"/>
          <w:sz w:val="21"/>
          <w:szCs w:val="21"/>
        </w:rPr>
        <w:t xml:space="preserve"> nespolehlivým plátcem DPH dle § 160a zákona o DPH, je o této skutečnosti povinen neprodleně, nejpozději následující pracovní den po dni nabytí právní moci rozhodnutí o této skutečnosti, písemně informovat </w:t>
      </w:r>
      <w:r w:rsidR="002652CD">
        <w:rPr>
          <w:rFonts w:cs="Arial"/>
          <w:sz w:val="21"/>
          <w:szCs w:val="21"/>
        </w:rPr>
        <w:t>odběratele</w:t>
      </w:r>
      <w:r w:rsidRPr="005E0783">
        <w:rPr>
          <w:rFonts w:cs="Arial"/>
          <w:sz w:val="21"/>
          <w:szCs w:val="21"/>
        </w:rPr>
        <w:t xml:space="preserve">. </w:t>
      </w:r>
      <w:r w:rsidR="002652CD">
        <w:rPr>
          <w:rFonts w:cs="Arial"/>
          <w:sz w:val="21"/>
          <w:szCs w:val="21"/>
        </w:rPr>
        <w:t>Dodavatel</w:t>
      </w:r>
      <w:r w:rsidRPr="005E0783">
        <w:rPr>
          <w:rFonts w:cs="Arial"/>
          <w:sz w:val="21"/>
          <w:szCs w:val="21"/>
        </w:rPr>
        <w:t xml:space="preserve"> je stejným způsobem povinen informovat </w:t>
      </w:r>
      <w:r w:rsidR="002652CD">
        <w:rPr>
          <w:rFonts w:cs="Arial"/>
          <w:sz w:val="21"/>
          <w:szCs w:val="21"/>
        </w:rPr>
        <w:t>odběratele</w:t>
      </w:r>
      <w:r w:rsidRPr="005E0783">
        <w:rPr>
          <w:rFonts w:cs="Arial"/>
          <w:sz w:val="21"/>
          <w:szCs w:val="21"/>
        </w:rPr>
        <w:t xml:space="preserve"> o tom, že bylo proti němu zahájeno řízení podle § 106a zákona o DPH.</w:t>
      </w:r>
    </w:p>
    <w:p w14:paraId="548FF676" w14:textId="4D2C6A23" w:rsidR="005E0783" w:rsidRPr="005E0783" w:rsidRDefault="002652CD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Odběratel</w:t>
      </w:r>
      <w:r w:rsidR="005E0783" w:rsidRPr="005E0783">
        <w:rPr>
          <w:rFonts w:cs="Arial"/>
          <w:sz w:val="21"/>
          <w:szCs w:val="21"/>
        </w:rPr>
        <w:t xml:space="preserve"> uhradí DPH na účet příslušného správce daně v následujících případech: </w:t>
      </w:r>
    </w:p>
    <w:p w14:paraId="31EEF864" w14:textId="70B6E1F5" w:rsidR="005E0783" w:rsidRPr="005E0783" w:rsidRDefault="005E0783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5E0783">
        <w:rPr>
          <w:rFonts w:cs="Arial"/>
          <w:sz w:val="21"/>
          <w:szCs w:val="21"/>
        </w:rPr>
        <w:t xml:space="preserve">Je-li o </w:t>
      </w:r>
      <w:r w:rsidR="002652CD">
        <w:rPr>
          <w:rFonts w:cs="Arial"/>
          <w:sz w:val="21"/>
          <w:szCs w:val="21"/>
        </w:rPr>
        <w:t>dodavateli</w:t>
      </w:r>
      <w:r w:rsidRPr="005E0783">
        <w:rPr>
          <w:rFonts w:cs="Arial"/>
          <w:sz w:val="21"/>
          <w:szCs w:val="21"/>
        </w:rPr>
        <w:t xml:space="preserve"> ke dni poskytnutí zdanitelného plnění zveřejněna informace o tom, že je nespolehlivý plátce, nebo </w:t>
      </w:r>
    </w:p>
    <w:p w14:paraId="37BBE0E8" w14:textId="59CB8FFD" w:rsidR="005E0783" w:rsidRPr="005E0783" w:rsidRDefault="005E0783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5E0783">
        <w:rPr>
          <w:rFonts w:cs="Arial"/>
          <w:sz w:val="21"/>
          <w:szCs w:val="21"/>
        </w:rPr>
        <w:t xml:space="preserve">stane-li se </w:t>
      </w:r>
      <w:r w:rsidR="002652CD">
        <w:rPr>
          <w:rFonts w:cs="Arial"/>
          <w:sz w:val="21"/>
          <w:szCs w:val="21"/>
        </w:rPr>
        <w:t>dodavatel</w:t>
      </w:r>
      <w:r w:rsidRPr="005E0783">
        <w:rPr>
          <w:rFonts w:cs="Arial"/>
          <w:sz w:val="21"/>
          <w:szCs w:val="21"/>
        </w:rPr>
        <w:t xml:space="preserve"> nespolehlivým plátcem před zaplacením ceny, anebo</w:t>
      </w:r>
    </w:p>
    <w:p w14:paraId="3DAFF02F" w14:textId="2570A2DC" w:rsidR="005E0783" w:rsidRPr="005E0783" w:rsidRDefault="005E0783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5E0783">
        <w:rPr>
          <w:rFonts w:cs="Arial"/>
          <w:sz w:val="21"/>
          <w:szCs w:val="21"/>
        </w:rPr>
        <w:t xml:space="preserve">v případě jakékoliv pochybností </w:t>
      </w:r>
      <w:r w:rsidR="002652CD">
        <w:rPr>
          <w:rFonts w:cs="Arial"/>
          <w:sz w:val="21"/>
          <w:szCs w:val="21"/>
        </w:rPr>
        <w:t>odběratele</w:t>
      </w:r>
      <w:r w:rsidRPr="005E0783">
        <w:rPr>
          <w:rFonts w:cs="Arial"/>
          <w:sz w:val="21"/>
          <w:szCs w:val="21"/>
        </w:rPr>
        <w:t xml:space="preserve"> o tom, zda </w:t>
      </w:r>
      <w:r w:rsidR="002652CD">
        <w:rPr>
          <w:rFonts w:cs="Arial"/>
          <w:sz w:val="21"/>
          <w:szCs w:val="21"/>
        </w:rPr>
        <w:t>dodavatel</w:t>
      </w:r>
      <w:r w:rsidRPr="005E0783">
        <w:rPr>
          <w:rFonts w:cs="Arial"/>
          <w:sz w:val="21"/>
          <w:szCs w:val="21"/>
        </w:rPr>
        <w:t xml:space="preserve"> nespolehlivým plátcem DPH je či nikoliv.</w:t>
      </w:r>
    </w:p>
    <w:p w14:paraId="219E14FE" w14:textId="5C2FFC32" w:rsidR="006D62AC" w:rsidRPr="00F52333" w:rsidRDefault="006D62A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4898068D" w14:textId="553010D1" w:rsidR="001576F7" w:rsidRPr="00F52333" w:rsidRDefault="002652CD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Odběratel</w:t>
      </w:r>
      <w:r w:rsidR="001576F7" w:rsidRPr="00F52333">
        <w:rPr>
          <w:rFonts w:cs="Arial"/>
          <w:sz w:val="21"/>
          <w:szCs w:val="21"/>
        </w:rPr>
        <w:t xml:space="preserve"> je ve lhůtě splatnosti oprávněn vrátit fakturu vykazující vady. </w:t>
      </w:r>
      <w:r>
        <w:rPr>
          <w:rFonts w:cs="Arial"/>
          <w:sz w:val="21"/>
          <w:szCs w:val="21"/>
        </w:rPr>
        <w:t>Dodavatel</w:t>
      </w:r>
      <w:r w:rsidR="001576F7" w:rsidRPr="00F52333">
        <w:rPr>
          <w:rFonts w:cs="Arial"/>
          <w:sz w:val="21"/>
          <w:szCs w:val="21"/>
        </w:rPr>
        <w:t xml:space="preserve"> je povinen předložit fakturu novou či opravenou</w:t>
      </w:r>
      <w:r w:rsidR="006D62AC" w:rsidRPr="00F52333">
        <w:rPr>
          <w:rFonts w:cs="Arial"/>
          <w:sz w:val="21"/>
          <w:szCs w:val="21"/>
        </w:rPr>
        <w:t xml:space="preserve"> s novou lhůtou splatnosti</w:t>
      </w:r>
      <w:r>
        <w:rPr>
          <w:rFonts w:cs="Arial"/>
          <w:sz w:val="21"/>
          <w:szCs w:val="21"/>
        </w:rPr>
        <w:t>.</w:t>
      </w:r>
    </w:p>
    <w:p w14:paraId="0B40247F" w14:textId="5FAADB4A" w:rsidR="001576F7" w:rsidRPr="00F52333" w:rsidRDefault="001576F7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Faktura je uhrazena dnem odepsání příslušné částky z účtu </w:t>
      </w:r>
      <w:r w:rsidR="002652CD">
        <w:rPr>
          <w:rFonts w:cs="Arial"/>
          <w:sz w:val="21"/>
          <w:szCs w:val="21"/>
        </w:rPr>
        <w:t>odběratele</w:t>
      </w:r>
      <w:r w:rsidRPr="00F52333">
        <w:rPr>
          <w:rFonts w:cs="Arial"/>
          <w:sz w:val="21"/>
          <w:szCs w:val="21"/>
        </w:rPr>
        <w:t>.</w:t>
      </w:r>
    </w:p>
    <w:p w14:paraId="36C4C460" w14:textId="724EC885" w:rsidR="0057367C" w:rsidRDefault="006D62AC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Z</w:t>
      </w:r>
      <w:r w:rsidR="0057367C" w:rsidRPr="00F52333">
        <w:rPr>
          <w:rFonts w:cs="Arial"/>
          <w:sz w:val="21"/>
          <w:szCs w:val="21"/>
        </w:rPr>
        <w:t>áloha</w:t>
      </w:r>
      <w:r w:rsidRPr="00F52333">
        <w:rPr>
          <w:rFonts w:cs="Arial"/>
          <w:sz w:val="21"/>
          <w:szCs w:val="21"/>
        </w:rPr>
        <w:t xml:space="preserve"> se neposkytne. Z</w:t>
      </w:r>
      <w:r w:rsidR="0057367C" w:rsidRPr="00F52333">
        <w:rPr>
          <w:rFonts w:cs="Arial"/>
          <w:sz w:val="21"/>
          <w:szCs w:val="21"/>
        </w:rPr>
        <w:t>ávdavek se neposkyt</w:t>
      </w:r>
      <w:r w:rsidRPr="00F52333">
        <w:rPr>
          <w:rFonts w:cs="Arial"/>
          <w:sz w:val="21"/>
          <w:szCs w:val="21"/>
        </w:rPr>
        <w:t>uje</w:t>
      </w:r>
      <w:r w:rsidR="0057367C" w:rsidRPr="00F52333">
        <w:rPr>
          <w:rFonts w:cs="Arial"/>
          <w:sz w:val="21"/>
          <w:szCs w:val="21"/>
        </w:rPr>
        <w:t>.</w:t>
      </w:r>
      <w:r w:rsidR="008E0B70">
        <w:rPr>
          <w:rFonts w:cs="Arial"/>
          <w:sz w:val="21"/>
          <w:szCs w:val="21"/>
        </w:rPr>
        <w:t xml:space="preserve"> Odběratel nemá zadržovací právo k zásobníkům.</w:t>
      </w:r>
    </w:p>
    <w:p w14:paraId="35AE5F1B" w14:textId="58F96405" w:rsidR="00F9199E" w:rsidRDefault="00C2602A" w:rsidP="00C2602A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C2602A">
        <w:rPr>
          <w:rFonts w:cs="Arial"/>
          <w:sz w:val="21"/>
          <w:szCs w:val="21"/>
        </w:rPr>
        <w:t>Jednotkové ceny uvedené v této dohodě je dodavatel oprávněn zvýšit až o</w:t>
      </w:r>
      <w:r>
        <w:rPr>
          <w:rFonts w:cs="Arial"/>
          <w:sz w:val="21"/>
          <w:szCs w:val="21"/>
        </w:rPr>
        <w:t xml:space="preserve"> procentuální</w:t>
      </w:r>
      <w:r w:rsidRPr="00C2602A">
        <w:rPr>
          <w:rFonts w:cs="Arial"/>
          <w:sz w:val="21"/>
          <w:szCs w:val="21"/>
        </w:rPr>
        <w:t xml:space="preserve"> částku odpovídající meziroční míře inflace podle Indexu spotřebitelských cen vyhlášené Českým statistickým úřadem oproti předchozímu roku, </w:t>
      </w:r>
      <w:r w:rsidR="003C6952">
        <w:rPr>
          <w:rFonts w:cs="Arial"/>
          <w:sz w:val="21"/>
          <w:szCs w:val="21"/>
        </w:rPr>
        <w:t>a to počínaje od 1. 1. 2026.</w:t>
      </w:r>
    </w:p>
    <w:p w14:paraId="4569D1C5" w14:textId="77777777" w:rsidR="00C2602A" w:rsidRPr="00C2602A" w:rsidRDefault="00C2602A" w:rsidP="00C2602A">
      <w:pPr>
        <w:ind w:left="0" w:firstLine="0"/>
        <w:rPr>
          <w:rFonts w:cs="Arial"/>
          <w:sz w:val="21"/>
          <w:szCs w:val="21"/>
        </w:rPr>
      </w:pPr>
    </w:p>
    <w:p w14:paraId="7D836C8A" w14:textId="77777777" w:rsidR="00FB236F" w:rsidRPr="00F52333" w:rsidRDefault="00FB236F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F52333">
        <w:rPr>
          <w:rFonts w:cs="Arial"/>
          <w:b/>
          <w:smallCaps/>
          <w:spacing w:val="32"/>
          <w:sz w:val="21"/>
          <w:szCs w:val="21"/>
        </w:rPr>
        <w:t>vad</w:t>
      </w:r>
    </w:p>
    <w:p w14:paraId="4DD1E05F" w14:textId="5EFE70F6" w:rsidR="00773026" w:rsidRPr="00DA11B7" w:rsidRDefault="008E216E" w:rsidP="00DA11B7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8E216E">
        <w:rPr>
          <w:rFonts w:cs="Arial"/>
          <w:sz w:val="21"/>
          <w:szCs w:val="21"/>
        </w:rPr>
        <w:t xml:space="preserve">Pokud je </w:t>
      </w:r>
      <w:r w:rsidR="00536534">
        <w:rPr>
          <w:rFonts w:cs="Arial"/>
          <w:sz w:val="21"/>
          <w:szCs w:val="21"/>
        </w:rPr>
        <w:t>kapalný CO</w:t>
      </w:r>
      <w:r w:rsidR="00536534" w:rsidRPr="00C2602A">
        <w:rPr>
          <w:rFonts w:cs="Arial"/>
          <w:sz w:val="21"/>
          <w:szCs w:val="21"/>
          <w:vertAlign w:val="subscript"/>
        </w:rPr>
        <w:t>2</w:t>
      </w:r>
      <w:r w:rsidR="00193515" w:rsidRPr="008E216E">
        <w:rPr>
          <w:rFonts w:cs="Arial"/>
          <w:sz w:val="21"/>
          <w:szCs w:val="21"/>
        </w:rPr>
        <w:t xml:space="preserve"> </w:t>
      </w:r>
      <w:r w:rsidRPr="008E216E">
        <w:rPr>
          <w:rFonts w:cs="Arial"/>
          <w:sz w:val="21"/>
          <w:szCs w:val="21"/>
        </w:rPr>
        <w:t xml:space="preserve">dodaný </w:t>
      </w:r>
      <w:r w:rsidR="00193515">
        <w:rPr>
          <w:rFonts w:cs="Arial"/>
          <w:sz w:val="21"/>
          <w:szCs w:val="21"/>
        </w:rPr>
        <w:t>odběrateli</w:t>
      </w:r>
      <w:r w:rsidR="00193515" w:rsidRPr="008E216E">
        <w:rPr>
          <w:rFonts w:cs="Arial"/>
          <w:sz w:val="21"/>
          <w:szCs w:val="21"/>
        </w:rPr>
        <w:t xml:space="preserve"> </w:t>
      </w:r>
      <w:r w:rsidRPr="008E216E">
        <w:rPr>
          <w:rFonts w:cs="Arial"/>
          <w:sz w:val="21"/>
          <w:szCs w:val="21"/>
        </w:rPr>
        <w:t xml:space="preserve">vadný nebo neodpovídá množství dodaného </w:t>
      </w:r>
      <w:r w:rsidR="00536534">
        <w:rPr>
          <w:rFonts w:cs="Arial"/>
          <w:sz w:val="21"/>
          <w:szCs w:val="21"/>
        </w:rPr>
        <w:t>kapalného CO</w:t>
      </w:r>
      <w:r w:rsidR="00536534" w:rsidRPr="00C2602A">
        <w:rPr>
          <w:rFonts w:cs="Arial"/>
          <w:sz w:val="21"/>
          <w:szCs w:val="21"/>
          <w:vertAlign w:val="subscript"/>
        </w:rPr>
        <w:t>2</w:t>
      </w:r>
      <w:r w:rsidRPr="008E216E">
        <w:rPr>
          <w:rFonts w:cs="Arial"/>
          <w:sz w:val="21"/>
          <w:szCs w:val="21"/>
        </w:rPr>
        <w:t xml:space="preserve">, má </w:t>
      </w:r>
      <w:r>
        <w:rPr>
          <w:rFonts w:cs="Arial"/>
          <w:sz w:val="21"/>
          <w:szCs w:val="21"/>
        </w:rPr>
        <w:t>odběratel</w:t>
      </w:r>
      <w:r w:rsidRPr="008E216E">
        <w:rPr>
          <w:rFonts w:cs="Arial"/>
          <w:sz w:val="21"/>
          <w:szCs w:val="21"/>
        </w:rPr>
        <w:t xml:space="preserve"> právo uplatnit reklamaci</w:t>
      </w:r>
      <w:r w:rsidR="00193515">
        <w:rPr>
          <w:rFonts w:cs="Arial"/>
          <w:sz w:val="21"/>
          <w:szCs w:val="21"/>
        </w:rPr>
        <w:t>.</w:t>
      </w:r>
      <w:r>
        <w:t xml:space="preserve"> </w:t>
      </w:r>
      <w:r w:rsidR="008A7E9A">
        <w:rPr>
          <w:rFonts w:cs="Arial"/>
          <w:sz w:val="21"/>
          <w:szCs w:val="21"/>
        </w:rPr>
        <w:t>Dodavatel</w:t>
      </w:r>
      <w:r w:rsidR="00AF7BFD" w:rsidRPr="00F52333">
        <w:rPr>
          <w:rFonts w:cs="Arial"/>
          <w:sz w:val="21"/>
          <w:szCs w:val="21"/>
        </w:rPr>
        <w:t xml:space="preserve"> </w:t>
      </w:r>
      <w:r w:rsidR="007D768E" w:rsidRPr="00F52333">
        <w:rPr>
          <w:rFonts w:cs="Arial"/>
          <w:sz w:val="21"/>
          <w:szCs w:val="21"/>
        </w:rPr>
        <w:t xml:space="preserve">není v prodlení s odstraněním vady, pokud </w:t>
      </w:r>
      <w:r w:rsidR="00AF7BFD" w:rsidRPr="00F52333">
        <w:rPr>
          <w:rFonts w:cs="Arial"/>
          <w:sz w:val="21"/>
          <w:szCs w:val="21"/>
        </w:rPr>
        <w:t xml:space="preserve">bez zbytečného odkladu od vytknutí vady </w:t>
      </w:r>
      <w:r w:rsidR="007D768E" w:rsidRPr="00F52333">
        <w:rPr>
          <w:rFonts w:cs="Arial"/>
          <w:sz w:val="21"/>
          <w:szCs w:val="21"/>
        </w:rPr>
        <w:t>začne</w:t>
      </w:r>
      <w:r w:rsidR="00AF7BFD" w:rsidRPr="00F52333">
        <w:rPr>
          <w:rFonts w:cs="Arial"/>
          <w:sz w:val="21"/>
          <w:szCs w:val="21"/>
        </w:rPr>
        <w:t xml:space="preserve"> vyvíjet činnost směřující k odstranění vady</w:t>
      </w:r>
      <w:r w:rsidR="00DA3758">
        <w:rPr>
          <w:rFonts w:cs="Arial"/>
          <w:sz w:val="21"/>
          <w:szCs w:val="21"/>
        </w:rPr>
        <w:t>.</w:t>
      </w:r>
    </w:p>
    <w:p w14:paraId="54682737" w14:textId="77777777" w:rsidR="00734036" w:rsidRPr="00F52333" w:rsidRDefault="0073403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79988B6" w14:textId="77777777" w:rsidR="00F9199E" w:rsidRPr="00F52333" w:rsidRDefault="007D768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>roky z</w:t>
      </w:r>
      <w:r w:rsidRPr="00F52333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F52333">
        <w:rPr>
          <w:rFonts w:cs="Arial"/>
          <w:b/>
          <w:smallCaps/>
          <w:spacing w:val="32"/>
          <w:sz w:val="21"/>
          <w:szCs w:val="21"/>
        </w:rPr>
        <w:t>prodlení</w:t>
      </w:r>
      <w:r w:rsidRPr="00F52333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281E6CAF" w14:textId="1E94743A" w:rsidR="006F29AC" w:rsidRPr="00F52333" w:rsidRDefault="00DB6E45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Po s</w:t>
      </w:r>
      <w:r w:rsidR="006F29AC" w:rsidRPr="00F52333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</w:t>
      </w:r>
      <w:proofErr w:type="gramStart"/>
      <w:r w:rsidR="006F29AC" w:rsidRPr="00F52333">
        <w:rPr>
          <w:rFonts w:cs="Arial"/>
          <w:sz w:val="21"/>
          <w:szCs w:val="21"/>
        </w:rPr>
        <w:t xml:space="preserve">ujednávají </w:t>
      </w:r>
      <w:r w:rsidR="00815520">
        <w:rPr>
          <w:rFonts w:cs="Arial"/>
          <w:b/>
          <w:sz w:val="21"/>
          <w:szCs w:val="21"/>
        </w:rPr>
        <w:t> smluvní</w:t>
      </w:r>
      <w:proofErr w:type="gramEnd"/>
      <w:r w:rsidR="00815520">
        <w:rPr>
          <w:rFonts w:cs="Arial"/>
          <w:b/>
          <w:sz w:val="21"/>
          <w:szCs w:val="21"/>
        </w:rPr>
        <w:t xml:space="preserve"> pokutu</w:t>
      </w:r>
      <w:r w:rsidR="006F29AC" w:rsidRPr="00F52333">
        <w:rPr>
          <w:rFonts w:cs="Arial"/>
          <w:sz w:val="21"/>
          <w:szCs w:val="21"/>
        </w:rPr>
        <w:t xml:space="preserve"> ve výši </w:t>
      </w:r>
      <w:r w:rsidR="006F29AC" w:rsidRPr="00F52333">
        <w:rPr>
          <w:rFonts w:cs="Arial"/>
          <w:b/>
          <w:sz w:val="21"/>
          <w:szCs w:val="21"/>
        </w:rPr>
        <w:t>0,0</w:t>
      </w:r>
      <w:r w:rsidR="00815520">
        <w:rPr>
          <w:rFonts w:cs="Arial"/>
          <w:b/>
          <w:sz w:val="21"/>
          <w:szCs w:val="21"/>
        </w:rPr>
        <w:t>5</w:t>
      </w:r>
      <w:r w:rsidR="006F29AC" w:rsidRPr="00F52333">
        <w:rPr>
          <w:rFonts w:cs="Arial"/>
          <w:b/>
          <w:sz w:val="21"/>
          <w:szCs w:val="21"/>
        </w:rPr>
        <w:t xml:space="preserve"> % z dlužné částky denně</w:t>
      </w:r>
      <w:r w:rsidR="006F29AC" w:rsidRPr="00F52333">
        <w:rPr>
          <w:rFonts w:cs="Arial"/>
          <w:sz w:val="21"/>
          <w:szCs w:val="21"/>
        </w:rPr>
        <w:t>.</w:t>
      </w:r>
    </w:p>
    <w:p w14:paraId="323C42C0" w14:textId="7878D479" w:rsidR="00773026" w:rsidRPr="00F52333" w:rsidRDefault="00032E6F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Odběratel</w:t>
      </w:r>
      <w:r w:rsidR="00DE5A99" w:rsidRPr="00F52333">
        <w:rPr>
          <w:rFonts w:cs="Arial"/>
          <w:sz w:val="21"/>
          <w:szCs w:val="21"/>
        </w:rPr>
        <w:t xml:space="preserve"> </w:t>
      </w:r>
      <w:r w:rsidR="00773026" w:rsidRPr="00F52333">
        <w:rPr>
          <w:rFonts w:cs="Arial"/>
          <w:sz w:val="21"/>
          <w:szCs w:val="21"/>
        </w:rPr>
        <w:t xml:space="preserve">uplatní </w:t>
      </w:r>
      <w:r w:rsidR="00773026" w:rsidRPr="00F52333">
        <w:rPr>
          <w:rFonts w:cs="Arial"/>
          <w:b/>
          <w:sz w:val="21"/>
          <w:szCs w:val="21"/>
        </w:rPr>
        <w:t>smluvní pokutu</w:t>
      </w:r>
      <w:r w:rsidR="00773026" w:rsidRPr="00F52333">
        <w:rPr>
          <w:rFonts w:cs="Arial"/>
          <w:sz w:val="21"/>
          <w:szCs w:val="21"/>
        </w:rPr>
        <w:t xml:space="preserve"> ve výši </w:t>
      </w:r>
      <w:r w:rsidR="002652CD">
        <w:rPr>
          <w:rFonts w:cs="Arial"/>
          <w:b/>
          <w:sz w:val="21"/>
          <w:szCs w:val="21"/>
        </w:rPr>
        <w:t>1.0</w:t>
      </w:r>
      <w:r w:rsidR="00D51C06" w:rsidRPr="00F52333">
        <w:rPr>
          <w:rFonts w:cs="Arial"/>
          <w:b/>
          <w:sz w:val="21"/>
          <w:szCs w:val="21"/>
        </w:rPr>
        <w:t>00</w:t>
      </w:r>
      <w:r w:rsidR="00773026" w:rsidRPr="00F52333">
        <w:rPr>
          <w:rFonts w:cs="Arial"/>
          <w:b/>
          <w:sz w:val="21"/>
          <w:szCs w:val="21"/>
        </w:rPr>
        <w:t xml:space="preserve"> Kč</w:t>
      </w:r>
      <w:r w:rsidR="00773026" w:rsidRPr="00F52333">
        <w:rPr>
          <w:rFonts w:cs="Arial"/>
          <w:sz w:val="21"/>
          <w:szCs w:val="21"/>
        </w:rPr>
        <w:t xml:space="preserve"> </w:t>
      </w:r>
      <w:r w:rsidR="00773026" w:rsidRPr="00F52333">
        <w:rPr>
          <w:rFonts w:cs="Arial"/>
          <w:b/>
          <w:sz w:val="21"/>
          <w:szCs w:val="21"/>
        </w:rPr>
        <w:t>denně</w:t>
      </w:r>
      <w:r w:rsidR="004218BE" w:rsidRPr="00F52333">
        <w:rPr>
          <w:rFonts w:cs="Arial"/>
          <w:sz w:val="21"/>
          <w:szCs w:val="21"/>
        </w:rPr>
        <w:t xml:space="preserve"> v </w:t>
      </w:r>
      <w:r w:rsidR="00773026" w:rsidRPr="00F52333">
        <w:rPr>
          <w:rFonts w:cs="Arial"/>
          <w:sz w:val="21"/>
          <w:szCs w:val="21"/>
        </w:rPr>
        <w:t>případ</w:t>
      </w:r>
      <w:r w:rsidR="007A04F5">
        <w:rPr>
          <w:rFonts w:cs="Arial"/>
          <w:sz w:val="21"/>
          <w:szCs w:val="21"/>
        </w:rPr>
        <w:t>ě</w:t>
      </w:r>
      <w:r w:rsidR="00773026" w:rsidRPr="00F52333">
        <w:rPr>
          <w:rFonts w:cs="Arial"/>
          <w:sz w:val="21"/>
          <w:szCs w:val="21"/>
        </w:rPr>
        <w:t>:</w:t>
      </w:r>
    </w:p>
    <w:p w14:paraId="536A4194" w14:textId="5F9581F4" w:rsidR="004372E0" w:rsidRPr="00C2602A" w:rsidRDefault="004218BE" w:rsidP="00C2602A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P</w:t>
      </w:r>
      <w:r w:rsidR="00DE5A99" w:rsidRPr="00F52333">
        <w:rPr>
          <w:rFonts w:cs="Arial"/>
          <w:sz w:val="21"/>
          <w:szCs w:val="21"/>
        </w:rPr>
        <w:t xml:space="preserve">rodlení </w:t>
      </w:r>
      <w:r w:rsidR="00032E6F">
        <w:rPr>
          <w:rFonts w:cs="Arial"/>
          <w:sz w:val="21"/>
          <w:szCs w:val="21"/>
        </w:rPr>
        <w:t>dodavatele</w:t>
      </w:r>
      <w:r w:rsidR="00DE5A99" w:rsidRPr="00F52333">
        <w:rPr>
          <w:rFonts w:cs="Arial"/>
          <w:sz w:val="21"/>
          <w:szCs w:val="21"/>
        </w:rPr>
        <w:t xml:space="preserve"> s</w:t>
      </w:r>
      <w:r w:rsidR="00536534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odevzdáním</w:t>
      </w:r>
      <w:r w:rsidR="00536534">
        <w:rPr>
          <w:rFonts w:cs="Arial"/>
          <w:sz w:val="21"/>
          <w:szCs w:val="21"/>
        </w:rPr>
        <w:t xml:space="preserve"> předmětu</w:t>
      </w:r>
      <w:r w:rsidRPr="00F52333">
        <w:rPr>
          <w:rFonts w:cs="Arial"/>
          <w:sz w:val="21"/>
          <w:szCs w:val="21"/>
        </w:rPr>
        <w:t xml:space="preserve"> </w:t>
      </w:r>
      <w:r w:rsidR="001F00A5">
        <w:rPr>
          <w:rFonts w:cs="Arial"/>
          <w:sz w:val="21"/>
          <w:szCs w:val="21"/>
        </w:rPr>
        <w:t>dodávky</w:t>
      </w:r>
      <w:r w:rsidR="000D468F">
        <w:rPr>
          <w:rFonts w:cs="Arial"/>
          <w:sz w:val="21"/>
          <w:szCs w:val="21"/>
        </w:rPr>
        <w:t>,</w:t>
      </w:r>
      <w:r w:rsidR="00536534">
        <w:rPr>
          <w:rFonts w:cs="Arial"/>
          <w:sz w:val="21"/>
          <w:szCs w:val="21"/>
        </w:rPr>
        <w:t xml:space="preserve"> </w:t>
      </w:r>
      <w:r w:rsidR="000D468F" w:rsidRPr="00C2602A">
        <w:rPr>
          <w:rFonts w:cs="Arial"/>
          <w:sz w:val="21"/>
          <w:szCs w:val="21"/>
        </w:rPr>
        <w:t>pokud se nejedná o případ vyšší moci, tj. mimořádné překážky vzniklé nezávisle na vůli smluvní strany, nebo provozní, dopravní a energetické stávky, poruchy a výluky či poruchy a výluky výrobních zdrojů, které smluvní straně brání v plnění její smluvní povinnosti</w:t>
      </w:r>
      <w:r w:rsidR="004372E0" w:rsidRPr="00C2602A">
        <w:rPr>
          <w:rFonts w:cs="Arial"/>
          <w:sz w:val="21"/>
          <w:szCs w:val="21"/>
        </w:rPr>
        <w:t>.</w:t>
      </w:r>
    </w:p>
    <w:p w14:paraId="420D26F3" w14:textId="42CBB27D" w:rsidR="005E0783" w:rsidRDefault="008A7E9A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Odběratel</w:t>
      </w:r>
      <w:r w:rsidR="005E0783">
        <w:rPr>
          <w:rFonts w:cs="Arial"/>
          <w:sz w:val="21"/>
          <w:szCs w:val="21"/>
        </w:rPr>
        <w:t xml:space="preserve"> uplatní smluvní pokutu ve výši 50.000</w:t>
      </w:r>
      <w:r w:rsidR="005E0783" w:rsidRPr="008F2721">
        <w:rPr>
          <w:rFonts w:cs="Arial"/>
          <w:sz w:val="21"/>
          <w:szCs w:val="21"/>
        </w:rPr>
        <w:t xml:space="preserve"> Kč</w:t>
      </w:r>
      <w:r w:rsidR="005E0783">
        <w:rPr>
          <w:rFonts w:cs="Arial"/>
          <w:sz w:val="21"/>
          <w:szCs w:val="21"/>
        </w:rPr>
        <w:t xml:space="preserve"> v případě, že </w:t>
      </w:r>
      <w:r>
        <w:rPr>
          <w:rFonts w:cs="Arial"/>
          <w:sz w:val="21"/>
          <w:szCs w:val="21"/>
        </w:rPr>
        <w:t>dodavatel</w:t>
      </w:r>
      <w:r w:rsidR="005E0783">
        <w:rPr>
          <w:rFonts w:cs="Arial"/>
          <w:sz w:val="21"/>
          <w:szCs w:val="21"/>
        </w:rPr>
        <w:t xml:space="preserve"> nesdělí, že se stal nespolehlivým plátcem DPH nebo že </w:t>
      </w:r>
      <w:r w:rsidR="005E0783" w:rsidRPr="00806BB0">
        <w:rPr>
          <w:rFonts w:cs="Arial"/>
          <w:sz w:val="21"/>
          <w:szCs w:val="21"/>
        </w:rPr>
        <w:t>bylo proti němu zahájeno řízení podle § 106a zákona o</w:t>
      </w:r>
      <w:r w:rsidR="004D0FB5">
        <w:rPr>
          <w:rFonts w:cs="Arial"/>
          <w:sz w:val="21"/>
          <w:szCs w:val="21"/>
        </w:rPr>
        <w:t> </w:t>
      </w:r>
      <w:r w:rsidR="005E0783" w:rsidRPr="00806BB0">
        <w:rPr>
          <w:rFonts w:cs="Arial"/>
          <w:sz w:val="21"/>
          <w:szCs w:val="21"/>
        </w:rPr>
        <w:t>DPH</w:t>
      </w:r>
      <w:r w:rsidR="005E0783">
        <w:rPr>
          <w:rFonts w:cs="Arial"/>
          <w:sz w:val="21"/>
          <w:szCs w:val="21"/>
        </w:rPr>
        <w:t>.</w:t>
      </w:r>
    </w:p>
    <w:p w14:paraId="0D9C0F7F" w14:textId="2929497B" w:rsidR="00DE5A99" w:rsidRPr="00F52333" w:rsidRDefault="00DE5A99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lastRenderedPageBreak/>
        <w:t xml:space="preserve">Ke smluvní pokutě bude vystavena samostatná faktura se lhůtou splatnosti 30 dnů; za den uskutečnění zdanitelného plnění bude považován den vystavení faktury. </w:t>
      </w:r>
    </w:p>
    <w:p w14:paraId="547C1560" w14:textId="001A2C95" w:rsidR="00193515" w:rsidRDefault="00815520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63B3E">
        <w:rPr>
          <w:rFonts w:cs="Arial"/>
          <w:sz w:val="21"/>
          <w:szCs w:val="21"/>
        </w:rPr>
        <w:t xml:space="preserve">Pokud v souvislosti s plněním </w:t>
      </w:r>
      <w:r w:rsidR="00283EA9">
        <w:rPr>
          <w:rFonts w:cs="Arial"/>
          <w:sz w:val="21"/>
          <w:szCs w:val="21"/>
        </w:rPr>
        <w:t>dohody</w:t>
      </w:r>
      <w:r w:rsidR="00283EA9" w:rsidRPr="00963B3E">
        <w:rPr>
          <w:rFonts w:cs="Arial"/>
          <w:sz w:val="21"/>
          <w:szCs w:val="21"/>
        </w:rPr>
        <w:t xml:space="preserve"> </w:t>
      </w:r>
      <w:r w:rsidRPr="00963B3E">
        <w:rPr>
          <w:rFonts w:cs="Arial"/>
          <w:sz w:val="21"/>
          <w:szCs w:val="21"/>
        </w:rPr>
        <w:t xml:space="preserve">vznikne jedné smluvní straně povinnost nahradit újmu druhé smluvní straně, která nebude způsobena úmyslně, z hrubé nedbalosti či na přirozených právech člověka, pak si smluvní strany navzájem odpovídají za újmu pouze v podobě přímé škody s tím, že nepřímé, následné škody, prostoje či ušlý zisk jsou vyloučeny. Celková újma vzniklá ze všech dílčích škodných událostí v průběhu trvání </w:t>
      </w:r>
      <w:r w:rsidR="00283EA9">
        <w:rPr>
          <w:rFonts w:cs="Arial"/>
          <w:sz w:val="21"/>
          <w:szCs w:val="21"/>
        </w:rPr>
        <w:t>dohody</w:t>
      </w:r>
      <w:r w:rsidR="00283EA9" w:rsidRPr="00963B3E">
        <w:rPr>
          <w:rFonts w:cs="Arial"/>
          <w:sz w:val="21"/>
          <w:szCs w:val="21"/>
        </w:rPr>
        <w:t xml:space="preserve"> </w:t>
      </w:r>
      <w:r w:rsidRPr="00963B3E">
        <w:rPr>
          <w:rFonts w:cs="Arial"/>
          <w:sz w:val="21"/>
          <w:szCs w:val="21"/>
        </w:rPr>
        <w:t>je omezena na dvacet milionů Kč a celková újma vzniklá z jedné škodné události je omezena na částku deset milionů Kč.</w:t>
      </w:r>
    </w:p>
    <w:p w14:paraId="7AF91BB2" w14:textId="619D4943" w:rsidR="00193515" w:rsidRPr="00C2602A" w:rsidRDefault="00DE5A99" w:rsidP="00193515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C2602A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6F74D2" w:rsidRPr="00C2602A">
        <w:rPr>
          <w:rFonts w:cs="Arial"/>
          <w:sz w:val="21"/>
          <w:szCs w:val="21"/>
        </w:rPr>
        <w:t>,</w:t>
      </w:r>
      <w:r w:rsidRPr="00C2602A">
        <w:rPr>
          <w:rFonts w:cs="Arial"/>
          <w:sz w:val="21"/>
          <w:szCs w:val="21"/>
        </w:rPr>
        <w:t xml:space="preserve"> a to bez jakéhokoliv dalšího omezení.</w:t>
      </w:r>
    </w:p>
    <w:p w14:paraId="45807241" w14:textId="77777777" w:rsidR="00F9199E" w:rsidRPr="00F52333" w:rsidRDefault="00F9199E" w:rsidP="00C2602A">
      <w:pPr>
        <w:ind w:left="0" w:firstLine="0"/>
      </w:pPr>
    </w:p>
    <w:p w14:paraId="6BAC0F16" w14:textId="79A6A36B" w:rsidR="00F9199E" w:rsidRPr="00F52333" w:rsidRDefault="00F9199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Ukončení</w:t>
      </w:r>
      <w:r w:rsidR="0066688E" w:rsidRPr="00F52333">
        <w:rPr>
          <w:rFonts w:cs="Arial"/>
          <w:b/>
          <w:smallCaps/>
          <w:spacing w:val="32"/>
          <w:sz w:val="21"/>
          <w:szCs w:val="21"/>
        </w:rPr>
        <w:t xml:space="preserve"> rámcové</w:t>
      </w:r>
      <w:r w:rsidRPr="00F52333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510506">
        <w:rPr>
          <w:rFonts w:cs="Arial"/>
          <w:b/>
          <w:smallCaps/>
          <w:spacing w:val="32"/>
          <w:sz w:val="21"/>
          <w:szCs w:val="21"/>
        </w:rPr>
        <w:t>dohod</w:t>
      </w:r>
      <w:r w:rsidRPr="00F52333">
        <w:rPr>
          <w:rFonts w:cs="Arial"/>
          <w:b/>
          <w:smallCaps/>
          <w:spacing w:val="32"/>
          <w:sz w:val="21"/>
          <w:szCs w:val="21"/>
        </w:rPr>
        <w:t>y</w:t>
      </w:r>
    </w:p>
    <w:p w14:paraId="42CBB946" w14:textId="32128258" w:rsidR="00332790" w:rsidRPr="007157CF" w:rsidRDefault="007157CF" w:rsidP="007157CF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7157CF">
        <w:rPr>
          <w:rFonts w:cs="Arial"/>
          <w:sz w:val="21"/>
          <w:szCs w:val="21"/>
        </w:rPr>
        <w:t>Tato dohoda se uzavírá na dobu určitou</w:t>
      </w:r>
      <w:r w:rsidRPr="00266A87">
        <w:rPr>
          <w:rFonts w:cs="Arial"/>
          <w:sz w:val="21"/>
          <w:szCs w:val="21"/>
        </w:rPr>
        <w:t xml:space="preserve">, a to </w:t>
      </w:r>
      <w:r w:rsidR="003C6952">
        <w:rPr>
          <w:rFonts w:cs="Arial"/>
          <w:b/>
          <w:sz w:val="21"/>
          <w:szCs w:val="21"/>
        </w:rPr>
        <w:t>do 31. 12. 2027</w:t>
      </w:r>
      <w:r w:rsidRPr="00266A87">
        <w:rPr>
          <w:rFonts w:cs="Arial"/>
          <w:sz w:val="21"/>
          <w:szCs w:val="21"/>
        </w:rPr>
        <w:t xml:space="preserve">. </w:t>
      </w:r>
      <w:r w:rsidRPr="00C3620E">
        <w:rPr>
          <w:rFonts w:cs="Arial"/>
          <w:sz w:val="21"/>
          <w:szCs w:val="21"/>
        </w:rPr>
        <w:t>M</w:t>
      </w:r>
      <w:r w:rsidRPr="00F926BB">
        <w:rPr>
          <w:rFonts w:cs="Arial"/>
          <w:sz w:val="21"/>
          <w:szCs w:val="21"/>
        </w:rPr>
        <w:t>inimální ani ma</w:t>
      </w:r>
      <w:r w:rsidRPr="007232B1">
        <w:rPr>
          <w:rFonts w:cs="Arial"/>
          <w:sz w:val="21"/>
          <w:szCs w:val="21"/>
        </w:rPr>
        <w:t xml:space="preserve">ximální počet </w:t>
      </w:r>
      <w:r w:rsidRPr="007157CF">
        <w:rPr>
          <w:rFonts w:cs="Arial"/>
          <w:sz w:val="21"/>
          <w:szCs w:val="21"/>
        </w:rPr>
        <w:t>dodávek není stanoven.</w:t>
      </w:r>
      <w:r>
        <w:rPr>
          <w:rFonts w:cs="Arial"/>
          <w:sz w:val="21"/>
          <w:szCs w:val="21"/>
        </w:rPr>
        <w:t xml:space="preserve"> Tuto</w:t>
      </w:r>
      <w:r w:rsidRPr="007157CF">
        <w:rPr>
          <w:rFonts w:cs="Arial"/>
          <w:sz w:val="21"/>
          <w:szCs w:val="21"/>
        </w:rPr>
        <w:t xml:space="preserve"> </w:t>
      </w:r>
      <w:r w:rsidR="00510506" w:rsidRPr="007157CF">
        <w:rPr>
          <w:rFonts w:cs="Arial"/>
          <w:sz w:val="21"/>
          <w:szCs w:val="21"/>
        </w:rPr>
        <w:t>dohod</w:t>
      </w:r>
      <w:r w:rsidR="00332790" w:rsidRPr="007157CF">
        <w:rPr>
          <w:rFonts w:cs="Arial"/>
          <w:sz w:val="21"/>
          <w:szCs w:val="21"/>
        </w:rPr>
        <w:t>u lze ukončit písemnou dohodou.</w:t>
      </w:r>
    </w:p>
    <w:p w14:paraId="71CD2FD5" w14:textId="12F91ED4" w:rsidR="00D76E13" w:rsidRPr="007A04F5" w:rsidRDefault="00D76E13" w:rsidP="007A04F5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7A04F5">
        <w:rPr>
          <w:rFonts w:cs="Arial"/>
          <w:sz w:val="21"/>
          <w:szCs w:val="21"/>
        </w:rPr>
        <w:t xml:space="preserve">Smluvní strany jsou oprávněny </w:t>
      </w:r>
      <w:r w:rsidR="00510506" w:rsidRPr="007A04F5">
        <w:rPr>
          <w:rFonts w:cs="Arial"/>
          <w:sz w:val="21"/>
          <w:szCs w:val="21"/>
        </w:rPr>
        <w:t>dohod</w:t>
      </w:r>
      <w:r w:rsidRPr="007A04F5">
        <w:rPr>
          <w:rFonts w:cs="Arial"/>
          <w:sz w:val="21"/>
          <w:szCs w:val="21"/>
        </w:rPr>
        <w:t>u vypovědět</w:t>
      </w:r>
      <w:r w:rsidR="00273C6F" w:rsidRPr="007A04F5">
        <w:rPr>
          <w:rFonts w:cs="Arial"/>
          <w:sz w:val="21"/>
          <w:szCs w:val="21"/>
        </w:rPr>
        <w:t xml:space="preserve"> i bez udání důvodu vždy k 31. 12. daného kalendářního roku, přičemž </w:t>
      </w:r>
      <w:proofErr w:type="gramStart"/>
      <w:r w:rsidR="00273C6F" w:rsidRPr="007A04F5">
        <w:rPr>
          <w:rFonts w:cs="Arial"/>
          <w:sz w:val="21"/>
          <w:szCs w:val="21"/>
        </w:rPr>
        <w:t>výpověď</w:t>
      </w:r>
      <w:r w:rsidR="00193515">
        <w:rPr>
          <w:rFonts w:cs="Arial"/>
          <w:sz w:val="21"/>
          <w:szCs w:val="21"/>
        </w:rPr>
        <w:t xml:space="preserve"> </w:t>
      </w:r>
      <w:r w:rsidR="00273C6F" w:rsidRPr="007A04F5">
        <w:rPr>
          <w:rFonts w:cs="Arial"/>
          <w:sz w:val="21"/>
          <w:szCs w:val="21"/>
        </w:rPr>
        <w:t xml:space="preserve"> v</w:t>
      </w:r>
      <w:proofErr w:type="gramEnd"/>
      <w:r w:rsidR="00273C6F" w:rsidRPr="007A04F5">
        <w:rPr>
          <w:rFonts w:cs="Arial"/>
          <w:sz w:val="21"/>
          <w:szCs w:val="21"/>
        </w:rPr>
        <w:t xml:space="preserve"> takovém případě musí být </w:t>
      </w:r>
      <w:r w:rsidR="004D0FB5">
        <w:rPr>
          <w:rFonts w:cs="Arial"/>
          <w:sz w:val="21"/>
          <w:szCs w:val="21"/>
        </w:rPr>
        <w:t xml:space="preserve">druhé straně </w:t>
      </w:r>
      <w:r w:rsidR="00273C6F" w:rsidRPr="007A04F5">
        <w:rPr>
          <w:rFonts w:cs="Arial"/>
          <w:sz w:val="21"/>
          <w:szCs w:val="21"/>
        </w:rPr>
        <w:t>doručena do</w:t>
      </w:r>
      <w:r w:rsidR="004D0FB5">
        <w:rPr>
          <w:rFonts w:cs="Arial"/>
          <w:sz w:val="21"/>
          <w:szCs w:val="21"/>
        </w:rPr>
        <w:t> </w:t>
      </w:r>
      <w:r w:rsidR="00193515" w:rsidRPr="007A04F5">
        <w:rPr>
          <w:rFonts w:cs="Arial"/>
          <w:sz w:val="21"/>
          <w:szCs w:val="21"/>
        </w:rPr>
        <w:t>3</w:t>
      </w:r>
      <w:r w:rsidR="003C6952">
        <w:rPr>
          <w:rFonts w:cs="Arial"/>
          <w:sz w:val="21"/>
          <w:szCs w:val="21"/>
        </w:rPr>
        <w:t>1</w:t>
      </w:r>
      <w:r w:rsidR="00273C6F" w:rsidRPr="007A04F5">
        <w:rPr>
          <w:rFonts w:cs="Arial"/>
          <w:sz w:val="21"/>
          <w:szCs w:val="21"/>
        </w:rPr>
        <w:t xml:space="preserve">. </w:t>
      </w:r>
      <w:r w:rsidR="003C6952">
        <w:rPr>
          <w:rFonts w:cs="Arial"/>
          <w:sz w:val="21"/>
          <w:szCs w:val="21"/>
        </w:rPr>
        <w:t>10</w:t>
      </w:r>
      <w:r w:rsidR="00273C6F" w:rsidRPr="007A04F5">
        <w:rPr>
          <w:rFonts w:cs="Arial"/>
          <w:sz w:val="21"/>
          <w:szCs w:val="21"/>
        </w:rPr>
        <w:t>. daného kalendářního roku</w:t>
      </w:r>
      <w:r w:rsidR="008B3BE0">
        <w:rPr>
          <w:rFonts w:cs="Arial"/>
          <w:sz w:val="21"/>
          <w:szCs w:val="21"/>
        </w:rPr>
        <w:t>.</w:t>
      </w:r>
      <w:r w:rsidR="007A04F5" w:rsidRPr="007A04F5">
        <w:rPr>
          <w:rFonts w:cs="Arial"/>
          <w:sz w:val="21"/>
          <w:szCs w:val="21"/>
        </w:rPr>
        <w:t xml:space="preserve"> </w:t>
      </w:r>
      <w:r w:rsidR="00273C6F" w:rsidRPr="007A04F5">
        <w:rPr>
          <w:rFonts w:cs="Arial"/>
          <w:sz w:val="21"/>
          <w:szCs w:val="21"/>
        </w:rPr>
        <w:t>D</w:t>
      </w:r>
      <w:r w:rsidRPr="007A04F5">
        <w:rPr>
          <w:rFonts w:cs="Arial"/>
          <w:sz w:val="21"/>
          <w:szCs w:val="21"/>
        </w:rPr>
        <w:t xml:space="preserve">odavatel </w:t>
      </w:r>
      <w:r w:rsidR="00273C6F" w:rsidRPr="007A04F5">
        <w:rPr>
          <w:rFonts w:cs="Arial"/>
          <w:sz w:val="21"/>
          <w:szCs w:val="21"/>
        </w:rPr>
        <w:t>j</w:t>
      </w:r>
      <w:r w:rsidR="00193515">
        <w:rPr>
          <w:rFonts w:cs="Arial"/>
          <w:sz w:val="21"/>
          <w:szCs w:val="21"/>
        </w:rPr>
        <w:t>e</w:t>
      </w:r>
      <w:r w:rsidR="00273C6F" w:rsidRPr="007A04F5">
        <w:rPr>
          <w:rFonts w:cs="Arial"/>
          <w:sz w:val="21"/>
          <w:szCs w:val="21"/>
        </w:rPr>
        <w:t xml:space="preserve"> oprávněn tu</w:t>
      </w:r>
      <w:r w:rsidR="003546E7">
        <w:rPr>
          <w:rFonts w:cs="Arial"/>
          <w:sz w:val="21"/>
          <w:szCs w:val="21"/>
        </w:rPr>
        <w:t>to výpověď podat nejdříve k 31. </w:t>
      </w:r>
      <w:r w:rsidR="000C1C3E">
        <w:rPr>
          <w:rFonts w:cs="Arial"/>
          <w:sz w:val="21"/>
          <w:szCs w:val="21"/>
        </w:rPr>
        <w:t>12. 2026</w:t>
      </w:r>
      <w:r w:rsidR="00273C6F" w:rsidRPr="007A04F5">
        <w:rPr>
          <w:rFonts w:cs="Arial"/>
          <w:sz w:val="21"/>
          <w:szCs w:val="21"/>
        </w:rPr>
        <w:t>.</w:t>
      </w:r>
    </w:p>
    <w:p w14:paraId="1C8F9D0E" w14:textId="3D4EB81E" w:rsidR="00332790" w:rsidRPr="00F52333" w:rsidRDefault="008A7E9A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Odběratel</w:t>
      </w:r>
      <w:r w:rsidR="00332790" w:rsidRPr="00F52333">
        <w:rPr>
          <w:rFonts w:cs="Arial"/>
          <w:sz w:val="21"/>
          <w:szCs w:val="21"/>
        </w:rPr>
        <w:t xml:space="preserve"> může od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="00332790"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="00332790" w:rsidRPr="00F52333">
        <w:rPr>
          <w:rFonts w:cs="Arial"/>
          <w:sz w:val="21"/>
          <w:szCs w:val="21"/>
        </w:rPr>
        <w:t xml:space="preserve">y odstoupit v případě jejího podstatného porušení </w:t>
      </w:r>
      <w:r>
        <w:rPr>
          <w:rFonts w:cs="Arial"/>
          <w:sz w:val="21"/>
          <w:szCs w:val="21"/>
        </w:rPr>
        <w:t>dodavatelem</w:t>
      </w:r>
      <w:r w:rsidR="00332790" w:rsidRPr="00F52333">
        <w:rPr>
          <w:rFonts w:cs="Arial"/>
          <w:sz w:val="21"/>
          <w:szCs w:val="21"/>
        </w:rPr>
        <w:t>. Za podstatné porušení</w:t>
      </w:r>
      <w:r w:rsidR="0066688E" w:rsidRPr="00F52333">
        <w:rPr>
          <w:rFonts w:cs="Arial"/>
          <w:sz w:val="21"/>
          <w:szCs w:val="21"/>
        </w:rPr>
        <w:t xml:space="preserve"> rámcové</w:t>
      </w:r>
      <w:r w:rsidR="00332790"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="00332790" w:rsidRPr="00F52333">
        <w:rPr>
          <w:rFonts w:cs="Arial"/>
          <w:sz w:val="21"/>
          <w:szCs w:val="21"/>
        </w:rPr>
        <w:t xml:space="preserve">y se </w:t>
      </w:r>
      <w:r w:rsidR="00700E21" w:rsidRPr="00F52333">
        <w:rPr>
          <w:rFonts w:cs="Arial"/>
          <w:sz w:val="21"/>
          <w:szCs w:val="21"/>
        </w:rPr>
        <w:t xml:space="preserve">mimo jiné </w:t>
      </w:r>
      <w:r w:rsidR="00332790" w:rsidRPr="00F52333">
        <w:rPr>
          <w:rFonts w:cs="Arial"/>
          <w:sz w:val="21"/>
          <w:szCs w:val="21"/>
        </w:rPr>
        <w:t>považuje:</w:t>
      </w:r>
    </w:p>
    <w:p w14:paraId="4C88E7C5" w14:textId="3639A634" w:rsidR="00332790" w:rsidRDefault="00332790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Prodlení </w:t>
      </w:r>
      <w:r w:rsidR="008A7E9A">
        <w:rPr>
          <w:rFonts w:cs="Arial"/>
          <w:sz w:val="21"/>
          <w:szCs w:val="21"/>
        </w:rPr>
        <w:t>dodavatele</w:t>
      </w:r>
      <w:r w:rsidRPr="00F52333">
        <w:rPr>
          <w:rFonts w:cs="Arial"/>
          <w:sz w:val="21"/>
          <w:szCs w:val="21"/>
        </w:rPr>
        <w:t xml:space="preserve"> s</w:t>
      </w:r>
      <w:r w:rsidR="005F2A58" w:rsidRPr="00F52333">
        <w:rPr>
          <w:rFonts w:cs="Arial"/>
          <w:sz w:val="21"/>
          <w:szCs w:val="21"/>
        </w:rPr>
        <w:t xml:space="preserve"> odevzdáním </w:t>
      </w:r>
      <w:r w:rsidRPr="00F52333">
        <w:rPr>
          <w:rFonts w:cs="Arial"/>
          <w:sz w:val="21"/>
          <w:szCs w:val="21"/>
        </w:rPr>
        <w:t xml:space="preserve">předmětu </w:t>
      </w:r>
      <w:r w:rsidR="008A7E9A">
        <w:rPr>
          <w:rFonts w:cs="Arial"/>
          <w:sz w:val="21"/>
          <w:szCs w:val="21"/>
        </w:rPr>
        <w:t>dodávky</w:t>
      </w:r>
      <w:r w:rsidR="004835CE" w:rsidRPr="00F52333">
        <w:rPr>
          <w:rFonts w:cs="Arial"/>
          <w:sz w:val="21"/>
          <w:szCs w:val="21"/>
        </w:rPr>
        <w:t xml:space="preserve"> na základě </w:t>
      </w:r>
      <w:r w:rsidR="00410FAB">
        <w:rPr>
          <w:rFonts w:cs="Arial"/>
          <w:sz w:val="21"/>
          <w:szCs w:val="21"/>
        </w:rPr>
        <w:t xml:space="preserve">uzavřené </w:t>
      </w:r>
      <w:r w:rsidR="00283EA9">
        <w:rPr>
          <w:rFonts w:cs="Arial"/>
          <w:sz w:val="21"/>
          <w:szCs w:val="21"/>
        </w:rPr>
        <w:t>objednávky</w:t>
      </w:r>
      <w:r w:rsidR="0006766B">
        <w:rPr>
          <w:rFonts w:cs="Arial"/>
          <w:sz w:val="21"/>
          <w:szCs w:val="21"/>
        </w:rPr>
        <w:t xml:space="preserve"> s tím, že dod</w:t>
      </w:r>
      <w:r w:rsidR="00B834EA">
        <w:rPr>
          <w:rFonts w:cs="Arial"/>
          <w:sz w:val="21"/>
          <w:szCs w:val="21"/>
        </w:rPr>
        <w:t>a</w:t>
      </w:r>
      <w:r w:rsidR="0006766B">
        <w:rPr>
          <w:rFonts w:cs="Arial"/>
          <w:sz w:val="21"/>
          <w:szCs w:val="21"/>
        </w:rPr>
        <w:t xml:space="preserve">vatel byl na </w:t>
      </w:r>
      <w:r w:rsidR="00410FAB">
        <w:rPr>
          <w:rFonts w:cs="Arial"/>
          <w:sz w:val="21"/>
          <w:szCs w:val="21"/>
        </w:rPr>
        <w:t xml:space="preserve">prodlení </w:t>
      </w:r>
      <w:r w:rsidR="0006766B">
        <w:rPr>
          <w:rFonts w:cs="Arial"/>
          <w:sz w:val="21"/>
          <w:szCs w:val="21"/>
        </w:rPr>
        <w:t xml:space="preserve">písemně upozorněn </w:t>
      </w:r>
      <w:r w:rsidR="00410FAB">
        <w:rPr>
          <w:rFonts w:cs="Arial"/>
          <w:sz w:val="21"/>
          <w:szCs w:val="21"/>
        </w:rPr>
        <w:t xml:space="preserve">a nenapravil je ani ve lhůtě </w:t>
      </w:r>
      <w:r w:rsidR="00193515">
        <w:rPr>
          <w:rFonts w:cs="Arial"/>
          <w:sz w:val="21"/>
          <w:szCs w:val="21"/>
        </w:rPr>
        <w:t>5</w:t>
      </w:r>
      <w:r w:rsidR="00410FAB">
        <w:rPr>
          <w:rFonts w:cs="Arial"/>
          <w:sz w:val="21"/>
          <w:szCs w:val="21"/>
        </w:rPr>
        <w:t xml:space="preserve"> pracovních dnů</w:t>
      </w:r>
      <w:r w:rsidR="00B834EA">
        <w:rPr>
          <w:rFonts w:cs="Arial"/>
          <w:sz w:val="21"/>
          <w:szCs w:val="21"/>
        </w:rPr>
        <w:t xml:space="preserve"> od výzvy odběratele</w:t>
      </w:r>
      <w:r w:rsidRPr="00F52333">
        <w:rPr>
          <w:rFonts w:cs="Arial"/>
          <w:sz w:val="21"/>
          <w:szCs w:val="21"/>
        </w:rPr>
        <w:t>.</w:t>
      </w:r>
    </w:p>
    <w:p w14:paraId="2D55AB32" w14:textId="1A0CCE78" w:rsidR="00536534" w:rsidRPr="00F52333" w:rsidRDefault="00536534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dodavatele s předáním předmětu nájmu</w:t>
      </w:r>
      <w:r w:rsidR="006A0EEA" w:rsidRPr="006A0EEA">
        <w:rPr>
          <w:rFonts w:cs="Arial"/>
          <w:sz w:val="21"/>
          <w:szCs w:val="21"/>
        </w:rPr>
        <w:t xml:space="preserve"> </w:t>
      </w:r>
      <w:r w:rsidR="006A0EEA">
        <w:rPr>
          <w:rFonts w:cs="Arial"/>
          <w:sz w:val="21"/>
          <w:szCs w:val="21"/>
        </w:rPr>
        <w:t>s tím, že dodavatel byl na prodlení písemně upozorněn a nenapravil je ani ve lhůtě 5 pracovních dnů od výzvy odběratele</w:t>
      </w:r>
      <w:r w:rsidR="006A0EEA" w:rsidRPr="00F52333">
        <w:rPr>
          <w:rFonts w:cs="Arial"/>
          <w:sz w:val="21"/>
          <w:szCs w:val="21"/>
        </w:rPr>
        <w:t>.</w:t>
      </w:r>
    </w:p>
    <w:p w14:paraId="3B30478F" w14:textId="18D9452A" w:rsidR="00332790" w:rsidRPr="00F52333" w:rsidRDefault="00332790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Zahájení insolvenčního řízení, ve kterém je </w:t>
      </w:r>
      <w:r w:rsidR="008A7E9A">
        <w:rPr>
          <w:rFonts w:cs="Arial"/>
          <w:sz w:val="21"/>
          <w:szCs w:val="21"/>
        </w:rPr>
        <w:t>dodavatel</w:t>
      </w:r>
      <w:r w:rsidRPr="00F52333">
        <w:rPr>
          <w:rFonts w:cs="Arial"/>
          <w:sz w:val="21"/>
          <w:szCs w:val="21"/>
        </w:rPr>
        <w:t xml:space="preserve"> v postavení dlužníka.</w:t>
      </w:r>
    </w:p>
    <w:p w14:paraId="46360E5E" w14:textId="0FFA3D54" w:rsidR="00332790" w:rsidRPr="00F52333" w:rsidRDefault="00332790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Je-li zjištěno, že v nabídce </w:t>
      </w:r>
      <w:r w:rsidR="008A7E9A">
        <w:rPr>
          <w:rFonts w:cs="Arial"/>
          <w:sz w:val="21"/>
          <w:szCs w:val="21"/>
        </w:rPr>
        <w:t>dodavatele</w:t>
      </w:r>
      <w:r w:rsidRPr="00F52333">
        <w:rPr>
          <w:rFonts w:cs="Arial"/>
          <w:sz w:val="21"/>
          <w:szCs w:val="21"/>
        </w:rPr>
        <w:t xml:space="preserve"> k související</w:t>
      </w:r>
      <w:r w:rsidR="007A04F5">
        <w:rPr>
          <w:rFonts w:cs="Arial"/>
          <w:sz w:val="21"/>
          <w:szCs w:val="21"/>
        </w:rPr>
        <w:t xml:space="preserve">mu zadávacímu postupu </w:t>
      </w:r>
      <w:r w:rsidRPr="00F52333">
        <w:rPr>
          <w:rFonts w:cs="Arial"/>
          <w:sz w:val="21"/>
          <w:szCs w:val="21"/>
        </w:rPr>
        <w:t>byly uvedeny nepravdivé údaje.</w:t>
      </w:r>
    </w:p>
    <w:p w14:paraId="22D208B0" w14:textId="0378D7E7" w:rsidR="00332790" w:rsidRPr="00F52333" w:rsidRDefault="008A7E9A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Dodavatel</w:t>
      </w:r>
      <w:r w:rsidR="00332790" w:rsidRPr="00F52333">
        <w:rPr>
          <w:rFonts w:cs="Arial"/>
          <w:sz w:val="21"/>
          <w:szCs w:val="21"/>
        </w:rPr>
        <w:t xml:space="preserve"> může od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="00332790"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="00332790" w:rsidRPr="00F52333">
        <w:rPr>
          <w:rFonts w:cs="Arial"/>
          <w:sz w:val="21"/>
          <w:szCs w:val="21"/>
        </w:rPr>
        <w:t xml:space="preserve">y odstoupit v </w:t>
      </w:r>
      <w:r w:rsidR="005B2405" w:rsidRPr="00F52333">
        <w:rPr>
          <w:rFonts w:cs="Arial"/>
          <w:sz w:val="21"/>
          <w:szCs w:val="21"/>
        </w:rPr>
        <w:t xml:space="preserve">případě jejího podstatného porušení </w:t>
      </w:r>
      <w:r>
        <w:rPr>
          <w:rFonts w:cs="Arial"/>
          <w:sz w:val="21"/>
          <w:szCs w:val="21"/>
        </w:rPr>
        <w:t>odběratelem</w:t>
      </w:r>
      <w:r w:rsidR="005B2405" w:rsidRPr="00F52333">
        <w:rPr>
          <w:rFonts w:cs="Arial"/>
          <w:sz w:val="21"/>
          <w:szCs w:val="21"/>
        </w:rPr>
        <w:t>. Za podstatné porušení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="005B2405"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="005B2405" w:rsidRPr="00F52333">
        <w:rPr>
          <w:rFonts w:cs="Arial"/>
          <w:sz w:val="21"/>
          <w:szCs w:val="21"/>
        </w:rPr>
        <w:t>y se mimo jiné považuje:</w:t>
      </w:r>
    </w:p>
    <w:p w14:paraId="6EA407EC" w14:textId="1B1FD8BD" w:rsidR="00332790" w:rsidRPr="00F52333" w:rsidRDefault="00332790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Zahájení insolvenčního řízení, ve kterém je </w:t>
      </w:r>
      <w:r w:rsidR="008A7E9A">
        <w:rPr>
          <w:rFonts w:cs="Arial"/>
          <w:sz w:val="21"/>
          <w:szCs w:val="21"/>
        </w:rPr>
        <w:t>odběratel</w:t>
      </w:r>
      <w:r w:rsidRPr="00F52333">
        <w:rPr>
          <w:rFonts w:cs="Arial"/>
          <w:sz w:val="21"/>
          <w:szCs w:val="21"/>
        </w:rPr>
        <w:t xml:space="preserve"> v postavení dlužníka.</w:t>
      </w:r>
    </w:p>
    <w:p w14:paraId="25D0ED96" w14:textId="554E1943" w:rsidR="00332790" w:rsidRPr="00F52333" w:rsidRDefault="00332790" w:rsidP="00A375AC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Prodlení </w:t>
      </w:r>
      <w:r w:rsidR="008A7E9A">
        <w:rPr>
          <w:rFonts w:cs="Arial"/>
          <w:sz w:val="21"/>
          <w:szCs w:val="21"/>
        </w:rPr>
        <w:t>odběratele</w:t>
      </w:r>
      <w:r w:rsidR="00506F22" w:rsidRPr="00F52333">
        <w:rPr>
          <w:rFonts w:cs="Arial"/>
          <w:sz w:val="21"/>
          <w:szCs w:val="21"/>
        </w:rPr>
        <w:t xml:space="preserve"> s úhradou faktury o více než 3</w:t>
      </w:r>
      <w:r w:rsidRPr="00F52333">
        <w:rPr>
          <w:rFonts w:cs="Arial"/>
          <w:sz w:val="21"/>
          <w:szCs w:val="21"/>
        </w:rPr>
        <w:t>0 dnů.</w:t>
      </w:r>
    </w:p>
    <w:p w14:paraId="5B3748EA" w14:textId="77777777" w:rsidR="00332790" w:rsidRPr="00F52333" w:rsidRDefault="00332790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F52333">
        <w:rPr>
          <w:rFonts w:cs="Arial"/>
          <w:sz w:val="21"/>
          <w:szCs w:val="21"/>
        </w:rPr>
        <w:t>dojitím</w:t>
      </w:r>
      <w:r w:rsidRPr="00F52333">
        <w:rPr>
          <w:rFonts w:cs="Arial"/>
          <w:sz w:val="21"/>
          <w:szCs w:val="21"/>
        </w:rPr>
        <w:t xml:space="preserve"> druhé smluvní straně.</w:t>
      </w:r>
    </w:p>
    <w:p w14:paraId="13BB4F1D" w14:textId="60E0AE06" w:rsidR="00C2602A" w:rsidRPr="003C6952" w:rsidRDefault="00332790" w:rsidP="003C695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Odstoupením od</w:t>
      </w:r>
      <w:r w:rsidR="00942A3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y nezaniká vzáj</w:t>
      </w:r>
      <w:r w:rsidR="003C6952">
        <w:rPr>
          <w:rFonts w:cs="Arial"/>
          <w:sz w:val="21"/>
          <w:szCs w:val="21"/>
        </w:rPr>
        <w:t>emná sankční odpovědnost stran.</w:t>
      </w:r>
    </w:p>
    <w:p w14:paraId="6F62CE07" w14:textId="77777777" w:rsidR="00C2602A" w:rsidRPr="00F52333" w:rsidRDefault="00C2602A" w:rsidP="00DE5A99">
      <w:pPr>
        <w:rPr>
          <w:rFonts w:cs="Arial"/>
          <w:sz w:val="21"/>
          <w:szCs w:val="21"/>
        </w:rPr>
      </w:pPr>
    </w:p>
    <w:p w14:paraId="41DB83CA" w14:textId="77777777" w:rsidR="00F9199E" w:rsidRPr="00F52333" w:rsidRDefault="00F9199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1D5BC6A2" w14:textId="0E130C6F" w:rsidR="00B608FB" w:rsidRPr="00F52333" w:rsidRDefault="00B608FB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Zástupcem </w:t>
      </w:r>
      <w:r w:rsidR="008A7E9A">
        <w:rPr>
          <w:rFonts w:cs="Arial"/>
          <w:sz w:val="21"/>
          <w:szCs w:val="21"/>
        </w:rPr>
        <w:t>odběratele</w:t>
      </w:r>
      <w:r w:rsidRPr="00F52333">
        <w:rPr>
          <w:rFonts w:cs="Arial"/>
          <w:sz w:val="21"/>
          <w:szCs w:val="21"/>
        </w:rPr>
        <w:t xml:space="preserve"> je </w:t>
      </w:r>
      <w:r w:rsidR="008E2ACE">
        <w:rPr>
          <w:rFonts w:cs="Arial"/>
          <w:sz w:val="21"/>
          <w:szCs w:val="21"/>
        </w:rPr>
        <w:t>XXXXXXXXXXXXX</w:t>
      </w:r>
      <w:r w:rsidR="007C6F3A">
        <w:rPr>
          <w:rFonts w:cs="Arial"/>
          <w:sz w:val="21"/>
          <w:szCs w:val="21"/>
        </w:rPr>
        <w:t>.</w:t>
      </w:r>
      <w:r w:rsidR="00D51C06" w:rsidRPr="00F52333">
        <w:rPr>
          <w:rFonts w:cs="Arial"/>
          <w:sz w:val="21"/>
          <w:szCs w:val="21"/>
        </w:rPr>
        <w:t xml:space="preserve">, </w:t>
      </w:r>
      <w:r w:rsidR="008E2ACE">
        <w:t>XXXXXXXXXXXXXXX</w:t>
      </w:r>
      <w:r w:rsidRPr="00F52333">
        <w:rPr>
          <w:rFonts w:cs="Arial"/>
          <w:sz w:val="21"/>
          <w:szCs w:val="21"/>
        </w:rPr>
        <w:t xml:space="preserve"> Tento zástupce </w:t>
      </w:r>
      <w:r w:rsidR="008A7E9A">
        <w:rPr>
          <w:rFonts w:cs="Arial"/>
          <w:sz w:val="21"/>
          <w:szCs w:val="21"/>
        </w:rPr>
        <w:t>odběratele</w:t>
      </w:r>
      <w:r w:rsidRPr="00F52333">
        <w:rPr>
          <w:rFonts w:cs="Arial"/>
          <w:sz w:val="21"/>
          <w:szCs w:val="21"/>
        </w:rPr>
        <w:t xml:space="preserve"> může za </w:t>
      </w:r>
      <w:r w:rsidR="008A7E9A">
        <w:rPr>
          <w:rFonts w:cs="Arial"/>
          <w:sz w:val="21"/>
          <w:szCs w:val="21"/>
        </w:rPr>
        <w:t>odběratele</w:t>
      </w:r>
      <w:r w:rsidRPr="00F52333">
        <w:rPr>
          <w:rFonts w:cs="Arial"/>
          <w:sz w:val="21"/>
          <w:szCs w:val="21"/>
        </w:rPr>
        <w:t xml:space="preserve"> v souvislosti s</w:t>
      </w:r>
      <w:r w:rsidR="00942A3B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touto</w:t>
      </w:r>
      <w:r w:rsidR="00942A3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</w:t>
      </w:r>
      <w:proofErr w:type="gramStart"/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ou</w:t>
      </w:r>
      <w:proofErr w:type="gramEnd"/>
      <w:r w:rsidRPr="00F52333">
        <w:rPr>
          <w:rFonts w:cs="Arial"/>
          <w:sz w:val="21"/>
          <w:szCs w:val="21"/>
        </w:rPr>
        <w:t xml:space="preserve"> jakkoliv jednat</w:t>
      </w:r>
      <w:r w:rsidR="0036166F" w:rsidRPr="00F52333">
        <w:rPr>
          <w:rFonts w:cs="Arial"/>
          <w:sz w:val="21"/>
          <w:szCs w:val="21"/>
        </w:rPr>
        <w:t xml:space="preserve">, </w:t>
      </w:r>
      <w:r w:rsidRPr="00F52333">
        <w:rPr>
          <w:rFonts w:cs="Arial"/>
          <w:sz w:val="21"/>
          <w:szCs w:val="21"/>
        </w:rPr>
        <w:t xml:space="preserve">nemůže </w:t>
      </w:r>
      <w:r w:rsidR="0036166F" w:rsidRPr="00F52333">
        <w:rPr>
          <w:rFonts w:cs="Arial"/>
          <w:sz w:val="21"/>
          <w:szCs w:val="21"/>
        </w:rPr>
        <w:t>však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="0036166F"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u ani měnit ani ukončit.</w:t>
      </w:r>
    </w:p>
    <w:p w14:paraId="64DFFE0E" w14:textId="5157D6F1" w:rsidR="00B608FB" w:rsidRPr="00F52333" w:rsidRDefault="00B608FB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Zástupcem </w:t>
      </w:r>
      <w:r w:rsidR="008A7E9A">
        <w:rPr>
          <w:rFonts w:cs="Arial"/>
          <w:sz w:val="21"/>
          <w:szCs w:val="21"/>
        </w:rPr>
        <w:t>dodavatele</w:t>
      </w:r>
      <w:r w:rsidRPr="00F52333">
        <w:rPr>
          <w:rFonts w:cs="Arial"/>
          <w:sz w:val="21"/>
          <w:szCs w:val="21"/>
        </w:rPr>
        <w:t xml:space="preserve"> je </w:t>
      </w:r>
      <w:hyperlink r:id="rId12" w:history="1">
        <w:r w:rsidR="008E2ACE">
          <w:rPr>
            <w:rStyle w:val="Hypertextovodkaz"/>
            <w:rFonts w:cs="Arial"/>
            <w:sz w:val="21"/>
            <w:szCs w:val="21"/>
          </w:rPr>
          <w:t>XXXXXXXXXXXXXXX</w:t>
        </w:r>
      </w:hyperlink>
      <w:r w:rsidRPr="00F52333">
        <w:rPr>
          <w:rFonts w:cs="Arial"/>
          <w:sz w:val="21"/>
          <w:szCs w:val="21"/>
        </w:rPr>
        <w:t xml:space="preserve"> Tento zástupce </w:t>
      </w:r>
      <w:r w:rsidR="008A7E9A">
        <w:rPr>
          <w:rFonts w:cs="Arial"/>
          <w:sz w:val="21"/>
          <w:szCs w:val="21"/>
        </w:rPr>
        <w:t>dodavatele</w:t>
      </w:r>
      <w:r w:rsidRPr="00F52333">
        <w:rPr>
          <w:rFonts w:cs="Arial"/>
          <w:sz w:val="21"/>
          <w:szCs w:val="21"/>
        </w:rPr>
        <w:t xml:space="preserve"> může za </w:t>
      </w:r>
      <w:r w:rsidR="008A7E9A">
        <w:rPr>
          <w:rFonts w:cs="Arial"/>
          <w:sz w:val="21"/>
          <w:szCs w:val="21"/>
        </w:rPr>
        <w:t>dodavatele</w:t>
      </w:r>
      <w:r w:rsidRPr="00F52333">
        <w:rPr>
          <w:rFonts w:cs="Arial"/>
          <w:sz w:val="21"/>
          <w:szCs w:val="21"/>
        </w:rPr>
        <w:t xml:space="preserve"> v souvislosti s</w:t>
      </w:r>
      <w:r w:rsidR="00C04BA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touto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</w:t>
      </w:r>
      <w:proofErr w:type="gramStart"/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ou</w:t>
      </w:r>
      <w:proofErr w:type="gramEnd"/>
      <w:r w:rsidRPr="00F52333">
        <w:rPr>
          <w:rFonts w:cs="Arial"/>
          <w:sz w:val="21"/>
          <w:szCs w:val="21"/>
        </w:rPr>
        <w:t xml:space="preserve"> jakkoliv jednat; </w:t>
      </w:r>
      <w:r w:rsidR="0036166F" w:rsidRPr="00F52333">
        <w:rPr>
          <w:rFonts w:cs="Arial"/>
          <w:sz w:val="21"/>
          <w:szCs w:val="21"/>
        </w:rPr>
        <w:t>nemůže však</w:t>
      </w:r>
      <w:r w:rsidR="00C04BA3" w:rsidRPr="00F52333">
        <w:rPr>
          <w:rFonts w:cs="Arial"/>
          <w:sz w:val="21"/>
          <w:szCs w:val="21"/>
        </w:rPr>
        <w:t xml:space="preserve"> rámcovou</w:t>
      </w:r>
      <w:r w:rsidR="0036166F"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="0036166F" w:rsidRPr="00F52333">
        <w:rPr>
          <w:rFonts w:cs="Arial"/>
          <w:sz w:val="21"/>
          <w:szCs w:val="21"/>
        </w:rPr>
        <w:t>u ani měnit ani ukončit.</w:t>
      </w:r>
    </w:p>
    <w:p w14:paraId="00224AB0" w14:textId="77777777" w:rsidR="00F9199E" w:rsidRPr="00F52333" w:rsidRDefault="00F9199E" w:rsidP="00DE5A99">
      <w:pPr>
        <w:rPr>
          <w:rFonts w:cs="Arial"/>
          <w:sz w:val="21"/>
          <w:szCs w:val="21"/>
        </w:rPr>
      </w:pPr>
    </w:p>
    <w:p w14:paraId="3E97EF1F" w14:textId="77777777" w:rsidR="00F9199E" w:rsidRPr="00F52333" w:rsidRDefault="00F9199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lastRenderedPageBreak/>
        <w:t xml:space="preserve">Společná ustanovení </w:t>
      </w:r>
    </w:p>
    <w:p w14:paraId="65BD400B" w14:textId="3E72DB7B" w:rsidR="00E46D1A" w:rsidRPr="00F52333" w:rsidRDefault="00E46D1A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Vlastnické právo k předmětu </w:t>
      </w:r>
      <w:r w:rsidR="008A7E9A">
        <w:rPr>
          <w:rFonts w:cs="Arial"/>
          <w:sz w:val="21"/>
          <w:szCs w:val="21"/>
        </w:rPr>
        <w:t>dodávky kapalného CO</w:t>
      </w:r>
      <w:r w:rsidR="008A7E9A" w:rsidRPr="007F1BCE">
        <w:rPr>
          <w:rFonts w:cs="Arial"/>
          <w:sz w:val="21"/>
          <w:szCs w:val="21"/>
          <w:vertAlign w:val="subscript"/>
        </w:rPr>
        <w:t>2</w:t>
      </w:r>
      <w:r w:rsidRPr="00F52333">
        <w:rPr>
          <w:rFonts w:cs="Arial"/>
          <w:sz w:val="21"/>
          <w:szCs w:val="21"/>
        </w:rPr>
        <w:t xml:space="preserve"> se převádí okamžikem </w:t>
      </w:r>
      <w:r w:rsidR="00C64961">
        <w:rPr>
          <w:rFonts w:cs="Arial"/>
          <w:sz w:val="21"/>
          <w:szCs w:val="21"/>
        </w:rPr>
        <w:t>předání</w:t>
      </w:r>
      <w:r w:rsidR="004372E0">
        <w:rPr>
          <w:rFonts w:cs="Arial"/>
          <w:sz w:val="21"/>
          <w:szCs w:val="21"/>
        </w:rPr>
        <w:t xml:space="preserve"> dodávky </w:t>
      </w:r>
      <w:r w:rsidR="00C64961">
        <w:rPr>
          <w:rFonts w:cs="Arial"/>
          <w:sz w:val="21"/>
          <w:szCs w:val="21"/>
        </w:rPr>
        <w:t>odběrateli</w:t>
      </w:r>
      <w:r w:rsidRPr="00F52333">
        <w:rPr>
          <w:rFonts w:cs="Arial"/>
          <w:sz w:val="21"/>
          <w:szCs w:val="21"/>
        </w:rPr>
        <w:t>.</w:t>
      </w:r>
    </w:p>
    <w:p w14:paraId="284ECEAC" w14:textId="26B992E4" w:rsidR="001C2981" w:rsidRPr="00F52333" w:rsidRDefault="001C2981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Žádná ze stran nemůže </w:t>
      </w:r>
      <w:r w:rsidR="00277399" w:rsidRPr="00F52333">
        <w:rPr>
          <w:rFonts w:cs="Arial"/>
          <w:sz w:val="21"/>
          <w:szCs w:val="21"/>
        </w:rPr>
        <w:t xml:space="preserve">ani </w:t>
      </w:r>
      <w:r w:rsidRPr="00F52333">
        <w:rPr>
          <w:rFonts w:cs="Arial"/>
          <w:sz w:val="21"/>
          <w:szCs w:val="21"/>
        </w:rPr>
        <w:t>pohledávku</w:t>
      </w:r>
      <w:r w:rsidR="00277399" w:rsidRPr="00F52333">
        <w:rPr>
          <w:rFonts w:cs="Arial"/>
          <w:sz w:val="21"/>
          <w:szCs w:val="21"/>
        </w:rPr>
        <w:t>, ani</w:t>
      </w:r>
      <w:r w:rsidRPr="00F52333">
        <w:rPr>
          <w:rFonts w:cs="Arial"/>
          <w:sz w:val="21"/>
          <w:szCs w:val="21"/>
        </w:rPr>
        <w:t xml:space="preserve"> dluh z</w:t>
      </w:r>
      <w:r w:rsidR="00C04BA3" w:rsidRPr="00F52333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>této</w:t>
      </w:r>
      <w:r w:rsidR="00C04BA3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y</w:t>
      </w:r>
      <w:r w:rsidR="00277399" w:rsidRPr="00F52333">
        <w:rPr>
          <w:rFonts w:cs="Arial"/>
          <w:sz w:val="21"/>
          <w:szCs w:val="21"/>
        </w:rPr>
        <w:t xml:space="preserve">, ani tuto </w:t>
      </w:r>
      <w:r w:rsidR="00510506">
        <w:rPr>
          <w:rFonts w:cs="Arial"/>
          <w:sz w:val="21"/>
          <w:szCs w:val="21"/>
        </w:rPr>
        <w:t>dohod</w:t>
      </w:r>
      <w:r w:rsidR="00277399" w:rsidRPr="00F52333">
        <w:rPr>
          <w:rFonts w:cs="Arial"/>
          <w:sz w:val="21"/>
          <w:szCs w:val="21"/>
        </w:rPr>
        <w:t xml:space="preserve">u postoupit </w:t>
      </w:r>
      <w:r w:rsidR="00F54C1E">
        <w:rPr>
          <w:rFonts w:cs="Arial"/>
          <w:sz w:val="21"/>
          <w:szCs w:val="21"/>
        </w:rPr>
        <w:t>třetí osobě.</w:t>
      </w:r>
    </w:p>
    <w:p w14:paraId="386A1040" w14:textId="7C68363E" w:rsidR="00C459DF" w:rsidRPr="00F52333" w:rsidRDefault="00FA7027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Žádná </w:t>
      </w:r>
      <w:r w:rsidR="00C459DF" w:rsidRPr="00F52333">
        <w:rPr>
          <w:rFonts w:cs="Arial"/>
          <w:sz w:val="21"/>
          <w:szCs w:val="21"/>
        </w:rPr>
        <w:t xml:space="preserve">práva a povinnosti </w:t>
      </w:r>
      <w:r w:rsidRPr="00F52333">
        <w:rPr>
          <w:rFonts w:cs="Arial"/>
          <w:sz w:val="21"/>
          <w:szCs w:val="21"/>
        </w:rPr>
        <w:t>stran nelze dovozovat</w:t>
      </w:r>
      <w:r w:rsidR="00C459DF" w:rsidRPr="00F52333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="00C459DF"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="00C459DF" w:rsidRPr="00F52333">
        <w:rPr>
          <w:rFonts w:cs="Arial"/>
          <w:sz w:val="21"/>
          <w:szCs w:val="21"/>
        </w:rPr>
        <w:t xml:space="preserve">y. </w:t>
      </w:r>
    </w:p>
    <w:p w14:paraId="57FE3300" w14:textId="25955FDC" w:rsidR="00F74936" w:rsidRPr="00F52333" w:rsidRDefault="00106E4A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Ukáže-li se některé z ustanovení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y zdánlivým (nicotným), posoudí se vliv této vady na ostatní ustanovení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y obdobně podle § 576 občanského zákoníku.</w:t>
      </w:r>
    </w:p>
    <w:p w14:paraId="4DF77957" w14:textId="6E8B355D" w:rsidR="004640C0" w:rsidRPr="00F52333" w:rsidRDefault="004640C0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Strany vylučují aplikaci následujících ustanovení občanského zákoníku na tuto</w:t>
      </w:r>
      <w:r w:rsidR="0079740B" w:rsidRPr="00F52333">
        <w:rPr>
          <w:rFonts w:cs="Arial"/>
          <w:sz w:val="21"/>
          <w:szCs w:val="21"/>
        </w:rPr>
        <w:t xml:space="preserve"> rámcovou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 xml:space="preserve">u: § 557 (pravidlo </w:t>
      </w:r>
      <w:proofErr w:type="spellStart"/>
      <w:r w:rsidRPr="00F52333">
        <w:rPr>
          <w:rFonts w:cs="Arial"/>
          <w:sz w:val="21"/>
          <w:szCs w:val="21"/>
        </w:rPr>
        <w:t>contra</w:t>
      </w:r>
      <w:proofErr w:type="spellEnd"/>
      <w:r w:rsidRPr="00F52333">
        <w:rPr>
          <w:rFonts w:cs="Arial"/>
          <w:sz w:val="21"/>
          <w:szCs w:val="21"/>
        </w:rPr>
        <w:t xml:space="preserve"> </w:t>
      </w:r>
      <w:proofErr w:type="spellStart"/>
      <w:r w:rsidRPr="00F52333">
        <w:rPr>
          <w:rFonts w:cs="Arial"/>
          <w:sz w:val="21"/>
          <w:szCs w:val="21"/>
        </w:rPr>
        <w:t>proferentem</w:t>
      </w:r>
      <w:proofErr w:type="spellEnd"/>
      <w:r w:rsidRPr="00F52333">
        <w:rPr>
          <w:rFonts w:cs="Arial"/>
          <w:sz w:val="21"/>
          <w:szCs w:val="21"/>
        </w:rPr>
        <w:t>).</w:t>
      </w:r>
    </w:p>
    <w:p w14:paraId="29F6DF7D" w14:textId="0A61EA4C" w:rsidR="00F74936" w:rsidRPr="00F52333" w:rsidRDefault="008A7E9A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Dodavatel</w:t>
      </w:r>
      <w:r w:rsidR="00F74936" w:rsidRPr="00F52333">
        <w:rPr>
          <w:rFonts w:cs="Arial"/>
          <w:sz w:val="21"/>
          <w:szCs w:val="21"/>
        </w:rPr>
        <w:t xml:space="preserve"> bere na vědomí, že je osobou povinnou spolupůsobit při výkonu finanční kontroly. </w:t>
      </w:r>
      <w:r>
        <w:rPr>
          <w:rFonts w:cs="Arial"/>
          <w:sz w:val="21"/>
          <w:szCs w:val="21"/>
        </w:rPr>
        <w:t>Dodavatel</w:t>
      </w:r>
      <w:r w:rsidR="00F74936" w:rsidRPr="00F52333">
        <w:rPr>
          <w:rFonts w:cs="Arial"/>
          <w:sz w:val="21"/>
          <w:szCs w:val="21"/>
        </w:rPr>
        <w:t xml:space="preserve"> je povinen zavázat ke spolu</w:t>
      </w:r>
      <w:r w:rsidR="000608FD" w:rsidRPr="00F52333">
        <w:rPr>
          <w:rFonts w:cs="Arial"/>
          <w:sz w:val="21"/>
          <w:szCs w:val="21"/>
        </w:rPr>
        <w:t>působení</w:t>
      </w:r>
      <w:r w:rsidR="00F74936" w:rsidRPr="00F52333">
        <w:rPr>
          <w:rFonts w:cs="Arial"/>
          <w:sz w:val="21"/>
          <w:szCs w:val="21"/>
        </w:rPr>
        <w:t xml:space="preserve"> při finanční kontrole všechny své subdodavatele.</w:t>
      </w:r>
    </w:p>
    <w:p w14:paraId="7EE892ED" w14:textId="0E0BC0DF" w:rsidR="004640C0" w:rsidRDefault="004640C0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 xml:space="preserve">Smluvní strany ujednávají, že soudem příslušným k projednání a rozhodnutí všech případných sporů vzniklých mezi </w:t>
      </w:r>
      <w:r w:rsidR="008A7E9A">
        <w:rPr>
          <w:rFonts w:cs="Arial"/>
          <w:sz w:val="21"/>
          <w:szCs w:val="21"/>
        </w:rPr>
        <w:t>odběratelem</w:t>
      </w:r>
      <w:r w:rsidRPr="00F52333">
        <w:rPr>
          <w:rFonts w:cs="Arial"/>
          <w:sz w:val="21"/>
          <w:szCs w:val="21"/>
        </w:rPr>
        <w:t xml:space="preserve"> a </w:t>
      </w:r>
      <w:r w:rsidR="008A7E9A">
        <w:rPr>
          <w:rFonts w:cs="Arial"/>
          <w:sz w:val="21"/>
          <w:szCs w:val="21"/>
        </w:rPr>
        <w:t>dodavatelem</w:t>
      </w:r>
      <w:r w:rsidRPr="00F52333">
        <w:rPr>
          <w:rFonts w:cs="Arial"/>
          <w:sz w:val="21"/>
          <w:szCs w:val="21"/>
        </w:rPr>
        <w:t xml:space="preserve"> podle této</w:t>
      </w:r>
      <w:r w:rsidR="0079740B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y nebo v</w:t>
      </w:r>
      <w:r w:rsidR="001E3E76">
        <w:rPr>
          <w:rFonts w:cs="Arial"/>
          <w:sz w:val="21"/>
          <w:szCs w:val="21"/>
        </w:rPr>
        <w:t> </w:t>
      </w:r>
      <w:r w:rsidRPr="00F52333">
        <w:rPr>
          <w:rFonts w:cs="Arial"/>
          <w:sz w:val="21"/>
          <w:szCs w:val="21"/>
        </w:rPr>
        <w:t xml:space="preserve">souvislosti s ní je obecný soud </w:t>
      </w:r>
      <w:r w:rsidR="008A7E9A">
        <w:rPr>
          <w:rFonts w:cs="Arial"/>
          <w:sz w:val="21"/>
          <w:szCs w:val="21"/>
        </w:rPr>
        <w:t>odběratele</w:t>
      </w:r>
      <w:r w:rsidRPr="00F52333">
        <w:rPr>
          <w:rFonts w:cs="Arial"/>
          <w:sz w:val="21"/>
          <w:szCs w:val="21"/>
        </w:rPr>
        <w:t>.</w:t>
      </w:r>
    </w:p>
    <w:p w14:paraId="13AC7A2E" w14:textId="73F2D664" w:rsidR="00B643C9" w:rsidRDefault="008A7E9A" w:rsidP="00B643C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Dodavatel</w:t>
      </w:r>
      <w:r w:rsidR="00B643C9" w:rsidRPr="0085473C">
        <w:rPr>
          <w:rFonts w:cs="Arial"/>
          <w:sz w:val="21"/>
          <w:szCs w:val="21"/>
        </w:rPr>
        <w:t xml:space="preserve"> zajistí po celou dobu </w:t>
      </w:r>
      <w:r w:rsidR="00B643C9">
        <w:rPr>
          <w:rFonts w:cs="Arial"/>
          <w:sz w:val="21"/>
          <w:szCs w:val="21"/>
        </w:rPr>
        <w:t>trvání</w:t>
      </w:r>
      <w:r w:rsidR="00FE0BFB">
        <w:rPr>
          <w:rFonts w:cs="Arial"/>
          <w:sz w:val="21"/>
          <w:szCs w:val="21"/>
        </w:rPr>
        <w:t xml:space="preserve"> rámcové</w:t>
      </w:r>
      <w:r w:rsidR="00B643C9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="00B643C9">
        <w:rPr>
          <w:rFonts w:cs="Arial"/>
          <w:sz w:val="21"/>
          <w:szCs w:val="21"/>
        </w:rPr>
        <w:t>y</w:t>
      </w:r>
      <w:r w:rsidR="00B643C9" w:rsidRPr="0085473C">
        <w:rPr>
          <w:rFonts w:cs="Arial"/>
          <w:sz w:val="21"/>
          <w:szCs w:val="21"/>
        </w:rPr>
        <w:t>:</w:t>
      </w:r>
    </w:p>
    <w:p w14:paraId="5AD8011D" w14:textId="1855D9FB" w:rsidR="00B643C9" w:rsidRDefault="00B643C9" w:rsidP="00B643C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</w:t>
      </w:r>
      <w:r>
        <w:rPr>
          <w:rFonts w:cs="Arial"/>
          <w:sz w:val="21"/>
          <w:szCs w:val="21"/>
        </w:rPr>
        <w:t xml:space="preserve"> zejména</w:t>
      </w:r>
      <w:r w:rsidRPr="0085473C">
        <w:rPr>
          <w:rFonts w:cs="Arial"/>
          <w:sz w:val="21"/>
          <w:szCs w:val="21"/>
        </w:rPr>
        <w:t xml:space="preserve"> z</w:t>
      </w:r>
      <w:r>
        <w:rPr>
          <w:rFonts w:cs="Arial"/>
          <w:sz w:val="21"/>
          <w:szCs w:val="21"/>
        </w:rPr>
        <w:t> </w:t>
      </w:r>
      <w:r w:rsidRPr="0085473C">
        <w:rPr>
          <w:rFonts w:cs="Arial"/>
          <w:sz w:val="21"/>
          <w:szCs w:val="21"/>
        </w:rPr>
        <w:t>pracovněprávních</w:t>
      </w:r>
      <w:r>
        <w:rPr>
          <w:rFonts w:cs="Arial"/>
          <w:sz w:val="21"/>
          <w:szCs w:val="21"/>
        </w:rPr>
        <w:t xml:space="preserve"> předpisů</w:t>
      </w:r>
      <w:r w:rsidRPr="0085473C">
        <w:rPr>
          <w:rFonts w:cs="Arial"/>
          <w:sz w:val="21"/>
          <w:szCs w:val="21"/>
        </w:rPr>
        <w:t>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</w:t>
      </w:r>
      <w:r w:rsidR="00FE0BFB">
        <w:rPr>
          <w:rFonts w:cs="Arial"/>
          <w:sz w:val="21"/>
          <w:szCs w:val="21"/>
        </w:rPr>
        <w:t xml:space="preserve"> rámcové</w:t>
      </w:r>
      <w:r w:rsidRPr="0085473C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>
        <w:rPr>
          <w:rFonts w:cs="Arial"/>
          <w:sz w:val="21"/>
          <w:szCs w:val="21"/>
        </w:rPr>
        <w:t>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 w:rsidR="008A7E9A">
        <w:rPr>
          <w:rFonts w:cs="Arial"/>
          <w:sz w:val="21"/>
          <w:szCs w:val="21"/>
        </w:rPr>
        <w:t>dodavatel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2BAF9D8A" w14:textId="309825E3" w:rsidR="00B643C9" w:rsidRDefault="00B643C9" w:rsidP="00B643C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 w:rsidR="00FE0BFB">
        <w:rPr>
          <w:rFonts w:cs="Arial"/>
          <w:sz w:val="21"/>
          <w:szCs w:val="21"/>
        </w:rPr>
        <w:t> </w:t>
      </w:r>
      <w:r>
        <w:rPr>
          <w:rFonts w:cs="Arial"/>
          <w:sz w:val="21"/>
          <w:szCs w:val="21"/>
        </w:rPr>
        <w:t>této</w:t>
      </w:r>
      <w:r w:rsidR="00FE0BFB">
        <w:rPr>
          <w:rFonts w:cs="Arial"/>
          <w:sz w:val="21"/>
          <w:szCs w:val="21"/>
        </w:rPr>
        <w:t xml:space="preserve"> rámcové</w:t>
      </w:r>
      <w:r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>
        <w:rPr>
          <w:rFonts w:cs="Arial"/>
          <w:sz w:val="21"/>
          <w:szCs w:val="21"/>
        </w:rPr>
        <w:t>y,</w:t>
      </w:r>
    </w:p>
    <w:p w14:paraId="5C202FF0" w14:textId="1D971ACA" w:rsidR="00B643C9" w:rsidRPr="00B643C9" w:rsidRDefault="00B643C9" w:rsidP="00B643C9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14:paraId="3B598A1B" w14:textId="77777777" w:rsidR="000B0562" w:rsidRPr="00F52333" w:rsidRDefault="000B0562" w:rsidP="00DE5A99">
      <w:pPr>
        <w:rPr>
          <w:rFonts w:cs="Arial"/>
          <w:sz w:val="21"/>
          <w:szCs w:val="21"/>
        </w:rPr>
      </w:pPr>
    </w:p>
    <w:p w14:paraId="7513F8F5" w14:textId="77777777" w:rsidR="00F9199E" w:rsidRPr="00F52333" w:rsidRDefault="00F9199E" w:rsidP="00A375AC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1A42D654" w14:textId="57F235AD" w:rsidR="00F74936" w:rsidRPr="00F52333" w:rsidRDefault="00F74936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9106E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 xml:space="preserve">a se řídí českým právním řádem, s výjimkou kolizních ustanovení. Veškerá </w:t>
      </w:r>
      <w:r w:rsidR="00213072" w:rsidRPr="00F52333">
        <w:rPr>
          <w:rFonts w:cs="Arial"/>
          <w:sz w:val="21"/>
          <w:szCs w:val="21"/>
        </w:rPr>
        <w:t xml:space="preserve">s ní související </w:t>
      </w:r>
      <w:r w:rsidRPr="00F52333">
        <w:rPr>
          <w:rFonts w:cs="Arial"/>
          <w:sz w:val="21"/>
          <w:szCs w:val="21"/>
        </w:rPr>
        <w:t xml:space="preserve">jednání probíhají v jazyce českém. </w:t>
      </w:r>
    </w:p>
    <w:p w14:paraId="112509CB" w14:textId="36F83E78" w:rsidR="006C30B5" w:rsidRPr="00F52333" w:rsidRDefault="006C30B5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9106E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="00B0108C">
        <w:rPr>
          <w:rFonts w:cs="Arial"/>
          <w:sz w:val="21"/>
          <w:szCs w:val="21"/>
        </w:rPr>
        <w:t xml:space="preserve">a není závislá na jiné </w:t>
      </w:r>
      <w:r w:rsidR="00A65BF6">
        <w:rPr>
          <w:rFonts w:cs="Arial"/>
          <w:sz w:val="21"/>
          <w:szCs w:val="21"/>
        </w:rPr>
        <w:t>dohodě</w:t>
      </w:r>
      <w:r w:rsidR="00B0108C">
        <w:rPr>
          <w:rFonts w:cs="Arial"/>
          <w:sz w:val="21"/>
          <w:szCs w:val="21"/>
        </w:rPr>
        <w:t xml:space="preserve"> či smlouvě</w:t>
      </w:r>
      <w:r w:rsidRPr="00F52333">
        <w:rPr>
          <w:rFonts w:cs="Arial"/>
          <w:sz w:val="21"/>
          <w:szCs w:val="21"/>
        </w:rPr>
        <w:t>. Na této</w:t>
      </w:r>
      <w:r w:rsidR="009106E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ě</w:t>
      </w:r>
      <w:r w:rsidR="009106E7" w:rsidRPr="00F52333">
        <w:rPr>
          <w:rFonts w:cs="Arial"/>
          <w:sz w:val="21"/>
          <w:szCs w:val="21"/>
        </w:rPr>
        <w:t xml:space="preserve"> jsou však závislé jednotlivé objednávky plnění</w:t>
      </w:r>
      <w:r w:rsidRPr="00F52333">
        <w:rPr>
          <w:rFonts w:cs="Arial"/>
          <w:sz w:val="21"/>
          <w:szCs w:val="21"/>
        </w:rPr>
        <w:t xml:space="preserve">. </w:t>
      </w:r>
    </w:p>
    <w:p w14:paraId="54F569D7" w14:textId="2DAABFA7" w:rsidR="00F9199E" w:rsidRPr="00F52333" w:rsidRDefault="00D643DA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862B97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a obsahuje úplné ujednání o předmětu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y a všech náležitostech, které strany měly a chtěly v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ě ujednat, a které považují za důležité pro závaznost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y. Žádný projev stran učiněný při jednání o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ě ani projev učiněný po uzavření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y nesmí být vykládán v rozporu s výslovnými ustanoveními této</w:t>
      </w:r>
      <w:r w:rsidR="00862B97" w:rsidRPr="00F52333">
        <w:rPr>
          <w:rFonts w:cs="Arial"/>
          <w:sz w:val="21"/>
          <w:szCs w:val="21"/>
        </w:rPr>
        <w:t xml:space="preserve"> rámcové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 xml:space="preserve">y a nezakládá žádný závazek žádné ze stran. </w:t>
      </w:r>
    </w:p>
    <w:p w14:paraId="6008C9D2" w14:textId="105C5078" w:rsidR="005E1FC8" w:rsidRPr="005E1FC8" w:rsidRDefault="005E1FC8" w:rsidP="005E1FC8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C50B81">
        <w:rPr>
          <w:rFonts w:cs="Arial"/>
          <w:sz w:val="21"/>
          <w:szCs w:val="21"/>
        </w:rPr>
        <w:t>S</w:t>
      </w:r>
      <w:r>
        <w:rPr>
          <w:rFonts w:cs="Arial"/>
          <w:sz w:val="21"/>
          <w:szCs w:val="21"/>
        </w:rPr>
        <w:t xml:space="preserve">trany </w:t>
      </w:r>
      <w:r w:rsidR="001E3E76">
        <w:rPr>
          <w:rFonts w:cs="Arial"/>
          <w:sz w:val="21"/>
          <w:szCs w:val="21"/>
        </w:rPr>
        <w:t xml:space="preserve">dohody </w:t>
      </w:r>
      <w:r>
        <w:rPr>
          <w:rFonts w:cs="Arial"/>
          <w:sz w:val="21"/>
          <w:szCs w:val="21"/>
        </w:rPr>
        <w:t xml:space="preserve">berou na vědomí, že tato </w:t>
      </w:r>
      <w:r w:rsidR="00510506">
        <w:rPr>
          <w:rFonts w:cs="Arial"/>
          <w:sz w:val="21"/>
          <w:szCs w:val="21"/>
        </w:rPr>
        <w:t>dohod</w:t>
      </w:r>
      <w:r w:rsidRPr="00C50B81">
        <w:rPr>
          <w:rFonts w:cs="Arial"/>
          <w:sz w:val="21"/>
          <w:szCs w:val="21"/>
        </w:rPr>
        <w:t>a naplňuje požadavky, uvedené v zákoně č.</w:t>
      </w:r>
      <w:r w:rsidR="001E3E76">
        <w:rPr>
          <w:rFonts w:cs="Arial"/>
          <w:sz w:val="21"/>
          <w:szCs w:val="21"/>
        </w:rPr>
        <w:t> </w:t>
      </w:r>
      <w:r w:rsidRPr="00C50B81">
        <w:rPr>
          <w:rFonts w:cs="Arial"/>
          <w:sz w:val="21"/>
          <w:szCs w:val="21"/>
        </w:rPr>
        <w:t xml:space="preserve">340/2015 Sb. a podléhá tímto povinnosti zveřejnění v registru smluv, a s tímto uveřejněním v zákonném rozsahu souhlasí. Zadat </w:t>
      </w:r>
      <w:r w:rsidR="00510506">
        <w:rPr>
          <w:rFonts w:cs="Arial"/>
          <w:sz w:val="21"/>
          <w:szCs w:val="21"/>
        </w:rPr>
        <w:t>dohod</w:t>
      </w:r>
      <w:r w:rsidRPr="00C50B81">
        <w:rPr>
          <w:rFonts w:cs="Arial"/>
          <w:sz w:val="21"/>
          <w:szCs w:val="21"/>
        </w:rPr>
        <w:t xml:space="preserve">u do registru smluv v zákonné lhůtě se zavazuje </w:t>
      </w:r>
      <w:r w:rsidR="00D76E13">
        <w:rPr>
          <w:rFonts w:cs="Arial"/>
          <w:sz w:val="21"/>
          <w:szCs w:val="21"/>
        </w:rPr>
        <w:t>odběratel</w:t>
      </w:r>
      <w:r w:rsidRPr="00C50B81">
        <w:rPr>
          <w:rFonts w:cs="Arial"/>
          <w:sz w:val="21"/>
          <w:szCs w:val="21"/>
        </w:rPr>
        <w:t xml:space="preserve">, který na vyžádání </w:t>
      </w:r>
      <w:r w:rsidR="00D76E13">
        <w:rPr>
          <w:rFonts w:cs="Arial"/>
          <w:sz w:val="21"/>
          <w:szCs w:val="21"/>
        </w:rPr>
        <w:t>dodavatele</w:t>
      </w:r>
      <w:r w:rsidRPr="00C50B81">
        <w:rPr>
          <w:rFonts w:cs="Arial"/>
          <w:sz w:val="21"/>
          <w:szCs w:val="21"/>
        </w:rPr>
        <w:t xml:space="preserve"> zašle </w:t>
      </w:r>
      <w:r w:rsidR="00D76E13">
        <w:rPr>
          <w:rFonts w:cs="Arial"/>
          <w:sz w:val="21"/>
          <w:szCs w:val="21"/>
        </w:rPr>
        <w:t>dodavateli</w:t>
      </w:r>
      <w:r>
        <w:rPr>
          <w:rFonts w:cs="Arial"/>
          <w:sz w:val="21"/>
          <w:szCs w:val="21"/>
        </w:rPr>
        <w:t xml:space="preserve"> potvrzení o uveřejnění</w:t>
      </w:r>
      <w:r w:rsidR="00FE0BFB">
        <w:rPr>
          <w:rFonts w:cs="Arial"/>
          <w:sz w:val="21"/>
          <w:szCs w:val="21"/>
        </w:rPr>
        <w:t xml:space="preserve"> rámcové</w:t>
      </w:r>
      <w:r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>
        <w:rPr>
          <w:rFonts w:cs="Arial"/>
          <w:sz w:val="21"/>
          <w:szCs w:val="21"/>
        </w:rPr>
        <w:t>y.</w:t>
      </w:r>
    </w:p>
    <w:p w14:paraId="67A6586D" w14:textId="4087CC55" w:rsidR="00F74936" w:rsidRPr="00F52333" w:rsidRDefault="00F74936" w:rsidP="005E1FC8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007FB3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>a se vyhotovuje ve dvou stejnopisech, z nichž každé ze smluvních stran náleží po jednom.</w:t>
      </w:r>
    </w:p>
    <w:p w14:paraId="07D733E9" w14:textId="34B6B052" w:rsidR="002218A9" w:rsidRPr="00F52333" w:rsidRDefault="002218A9" w:rsidP="00A375AC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F52333">
        <w:rPr>
          <w:rFonts w:cs="Arial"/>
          <w:sz w:val="21"/>
          <w:szCs w:val="21"/>
        </w:rPr>
        <w:t>Tato</w:t>
      </w:r>
      <w:r w:rsidR="00007FB3" w:rsidRPr="00F52333">
        <w:rPr>
          <w:rFonts w:cs="Arial"/>
          <w:sz w:val="21"/>
          <w:szCs w:val="21"/>
        </w:rPr>
        <w:t xml:space="preserve"> rámcová</w:t>
      </w:r>
      <w:r w:rsidRPr="00F52333">
        <w:rPr>
          <w:rFonts w:cs="Arial"/>
          <w:sz w:val="21"/>
          <w:szCs w:val="21"/>
        </w:rPr>
        <w:t xml:space="preserve"> </w:t>
      </w:r>
      <w:r w:rsidR="00510506">
        <w:rPr>
          <w:rFonts w:cs="Arial"/>
          <w:sz w:val="21"/>
          <w:szCs w:val="21"/>
        </w:rPr>
        <w:t>dohod</w:t>
      </w:r>
      <w:r w:rsidRPr="00F52333">
        <w:rPr>
          <w:rFonts w:cs="Arial"/>
          <w:sz w:val="21"/>
          <w:szCs w:val="21"/>
        </w:rPr>
        <w:t xml:space="preserve">a nabývá účinnosti okamžikem jejího </w:t>
      </w:r>
      <w:r w:rsidR="004D02BD">
        <w:rPr>
          <w:rFonts w:cs="Arial"/>
          <w:sz w:val="21"/>
          <w:szCs w:val="21"/>
        </w:rPr>
        <w:t>zveřejnění v</w:t>
      </w:r>
      <w:r w:rsidR="005E1FC8">
        <w:rPr>
          <w:rFonts w:cs="Arial"/>
          <w:sz w:val="21"/>
          <w:szCs w:val="21"/>
        </w:rPr>
        <w:t xml:space="preserve"> registru smluv.</w:t>
      </w:r>
    </w:p>
    <w:p w14:paraId="65EF2D23" w14:textId="60811F88" w:rsidR="00F9199E" w:rsidRDefault="00F9199E" w:rsidP="00DE5A99">
      <w:pPr>
        <w:rPr>
          <w:rFonts w:cs="Arial"/>
          <w:sz w:val="21"/>
          <w:szCs w:val="21"/>
        </w:rPr>
      </w:pPr>
    </w:p>
    <w:p w14:paraId="54A38DC1" w14:textId="77777777" w:rsidR="009029BC" w:rsidRPr="00F52333" w:rsidRDefault="009029BC" w:rsidP="00DE5A99">
      <w:pPr>
        <w:rPr>
          <w:rFonts w:cs="Arial"/>
          <w:sz w:val="21"/>
          <w:szCs w:val="2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4D13E5" w14:paraId="164BB2E8" w14:textId="77777777" w:rsidTr="004D13E5">
        <w:tc>
          <w:tcPr>
            <w:tcW w:w="4606" w:type="dxa"/>
            <w:shd w:val="clear" w:color="auto" w:fill="auto"/>
            <w:vAlign w:val="center"/>
          </w:tcPr>
          <w:p w14:paraId="23A37A19" w14:textId="00B33910" w:rsidR="00DA7E4F" w:rsidRPr="004D13E5" w:rsidRDefault="00DA7E4F" w:rsidP="004D13E5">
            <w:pPr>
              <w:spacing w:before="60" w:after="60"/>
              <w:ind w:left="0" w:firstLine="0"/>
              <w:jc w:val="left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V </w:t>
            </w:r>
            <w:r w:rsidR="008C749B">
              <w:rPr>
                <w:rFonts w:eastAsia="Times New Roman" w:cs="Arial"/>
                <w:sz w:val="21"/>
                <w:szCs w:val="21"/>
                <w:lang w:eastAsia="cs-CZ"/>
              </w:rPr>
              <w:t>Brně</w:t>
            </w: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518FD784" w14:textId="77777777" w:rsidR="00DA7E4F" w:rsidRPr="004D13E5" w:rsidRDefault="00BF4411" w:rsidP="004D13E5">
            <w:pPr>
              <w:spacing w:before="60" w:after="60"/>
              <w:ind w:left="0" w:firstLine="0"/>
              <w:jc w:val="left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>V Brně</w:t>
            </w:r>
            <w:r w:rsidR="00DA7E4F"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DA7E4F" w:rsidRPr="004D13E5" w14:paraId="5D1E28E0" w14:textId="77777777" w:rsidTr="004D13E5">
        <w:trPr>
          <w:trHeight w:val="811"/>
        </w:trPr>
        <w:tc>
          <w:tcPr>
            <w:tcW w:w="4606" w:type="dxa"/>
            <w:shd w:val="clear" w:color="auto" w:fill="auto"/>
            <w:vAlign w:val="center"/>
          </w:tcPr>
          <w:p w14:paraId="711B1A7C" w14:textId="77777777" w:rsidR="00DA7E4F" w:rsidRPr="004D13E5" w:rsidRDefault="00DA7E4F" w:rsidP="004D13E5">
            <w:pPr>
              <w:spacing w:before="60" w:after="6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shd w:val="clear" w:color="auto" w:fill="auto"/>
            <w:vAlign w:val="center"/>
          </w:tcPr>
          <w:p w14:paraId="37D40DB2" w14:textId="77777777" w:rsidR="00DA7E4F" w:rsidRPr="004D13E5" w:rsidRDefault="00DA7E4F" w:rsidP="004D13E5">
            <w:pPr>
              <w:spacing w:before="60" w:after="6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</w:tr>
      <w:tr w:rsidR="00DA7E4F" w:rsidRPr="004D13E5" w14:paraId="48ADA3E2" w14:textId="77777777" w:rsidTr="004D13E5">
        <w:tc>
          <w:tcPr>
            <w:tcW w:w="4606" w:type="dxa"/>
            <w:shd w:val="clear" w:color="auto" w:fill="auto"/>
            <w:vAlign w:val="center"/>
          </w:tcPr>
          <w:p w14:paraId="6912F097" w14:textId="651D4130" w:rsidR="00DA7E4F" w:rsidRPr="004D13E5" w:rsidRDefault="00DD631C" w:rsidP="004D13E5">
            <w:pPr>
              <w:spacing w:before="60" w:after="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DD631C">
              <w:rPr>
                <w:rFonts w:eastAsia="Times New Roman" w:cs="Arial"/>
                <w:sz w:val="21"/>
                <w:szCs w:val="21"/>
                <w:lang w:eastAsia="cs-CZ"/>
              </w:rPr>
              <w:t>Roman Jelínek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16A4BB2E" w14:textId="77777777" w:rsidR="00DA7E4F" w:rsidRPr="004D13E5" w:rsidRDefault="00DA7E4F" w:rsidP="004D13E5">
            <w:pPr>
              <w:spacing w:before="60" w:after="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>prof. RNDr. Ing. Michal V. Marek</w:t>
            </w:r>
            <w:r w:rsidR="00755330" w:rsidRPr="004D13E5">
              <w:rPr>
                <w:rFonts w:eastAsia="Times New Roman" w:cs="Arial"/>
                <w:sz w:val="21"/>
                <w:szCs w:val="21"/>
                <w:lang w:eastAsia="cs-CZ"/>
              </w:rPr>
              <w:t>,</w:t>
            </w: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DrSc., dr. h. c.</w:t>
            </w:r>
          </w:p>
        </w:tc>
      </w:tr>
      <w:tr w:rsidR="00DA7E4F" w:rsidRPr="004D13E5" w14:paraId="6EEA5D32" w14:textId="77777777" w:rsidTr="004D13E5">
        <w:tc>
          <w:tcPr>
            <w:tcW w:w="4606" w:type="dxa"/>
            <w:shd w:val="clear" w:color="auto" w:fill="auto"/>
            <w:vAlign w:val="center"/>
          </w:tcPr>
          <w:p w14:paraId="4874FC94" w14:textId="51859B28" w:rsidR="00DA7E4F" w:rsidRPr="004D13E5" w:rsidRDefault="00DD631C" w:rsidP="004D13E5">
            <w:pPr>
              <w:spacing w:before="60" w:after="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DD631C">
              <w:rPr>
                <w:rFonts w:eastAsia="Times New Roman" w:cs="Arial"/>
                <w:sz w:val="21"/>
                <w:szCs w:val="21"/>
                <w:lang w:eastAsia="cs-CZ"/>
              </w:rPr>
              <w:t>vedoucí PC Morava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4B0A8DAF" w14:textId="77777777" w:rsidR="00DA7E4F" w:rsidRPr="004D13E5" w:rsidRDefault="00755330" w:rsidP="004D13E5">
            <w:pPr>
              <w:spacing w:before="60" w:after="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>ř</w:t>
            </w:r>
            <w:r w:rsidR="00DA7E4F" w:rsidRPr="004D13E5">
              <w:rPr>
                <w:rFonts w:eastAsia="Times New Roman" w:cs="Arial"/>
                <w:sz w:val="21"/>
                <w:szCs w:val="21"/>
                <w:lang w:eastAsia="cs-CZ"/>
              </w:rPr>
              <w:t>editel</w:t>
            </w:r>
          </w:p>
        </w:tc>
      </w:tr>
      <w:tr w:rsidR="00DA7E4F" w:rsidRPr="004D13E5" w14:paraId="629D76D4" w14:textId="77777777" w:rsidTr="004D13E5">
        <w:tc>
          <w:tcPr>
            <w:tcW w:w="4606" w:type="dxa"/>
            <w:shd w:val="clear" w:color="auto" w:fill="auto"/>
            <w:vAlign w:val="center"/>
          </w:tcPr>
          <w:p w14:paraId="30063336" w14:textId="7D4D4C51" w:rsidR="00D65957" w:rsidRPr="004D13E5" w:rsidRDefault="00DD631C" w:rsidP="00D65957">
            <w:pPr>
              <w:spacing w:before="60" w:after="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DD631C">
              <w:rPr>
                <w:rFonts w:eastAsia="Times New Roman" w:cs="Arial"/>
                <w:sz w:val="21"/>
                <w:szCs w:val="21"/>
                <w:lang w:eastAsia="cs-CZ"/>
              </w:rPr>
              <w:t>Linde Gas a.s.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8E775C1" w14:textId="77777777" w:rsidR="00DA7E4F" w:rsidRPr="004D13E5" w:rsidRDefault="00755330" w:rsidP="004D13E5">
            <w:pPr>
              <w:spacing w:before="60" w:after="0"/>
              <w:ind w:left="0" w:firstLine="0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 w:rsidRPr="004D13E5">
              <w:rPr>
                <w:rFonts w:eastAsia="Times New Roman" w:cs="Arial"/>
                <w:sz w:val="21"/>
                <w:szCs w:val="21"/>
                <w:lang w:eastAsia="cs-CZ"/>
              </w:rPr>
              <w:t>Ústav</w:t>
            </w:r>
            <w:r w:rsidR="00DA7E4F" w:rsidRPr="004D13E5">
              <w:rPr>
                <w:rFonts w:eastAsia="Times New Roman" w:cs="Arial"/>
                <w:sz w:val="21"/>
                <w:szCs w:val="21"/>
                <w:lang w:eastAsia="cs-CZ"/>
              </w:rPr>
              <w:t xml:space="preserve"> výzkumu globální změny AV ČR, v. v. i.</w:t>
            </w:r>
          </w:p>
        </w:tc>
      </w:tr>
    </w:tbl>
    <w:p w14:paraId="4DE49DD3" w14:textId="77777777" w:rsidR="00E46D7A" w:rsidRPr="00F52333" w:rsidRDefault="00E46D7A" w:rsidP="00170BF9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148335E4" w14:textId="5137C2AE" w:rsidR="00B643C9" w:rsidRPr="00F227EF" w:rsidRDefault="00B643C9" w:rsidP="00D76E13">
      <w:pPr>
        <w:ind w:left="0" w:firstLine="0"/>
        <w:rPr>
          <w:rFonts w:cs="Arial"/>
          <w:sz w:val="21"/>
          <w:szCs w:val="21"/>
        </w:rPr>
      </w:pPr>
    </w:p>
    <w:sectPr w:rsidR="00B643C9" w:rsidRPr="00F227EF" w:rsidSect="00E837B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12E00" w14:textId="77777777" w:rsidR="00966D17" w:rsidRDefault="00966D17" w:rsidP="00E837B7">
      <w:pPr>
        <w:spacing w:before="0" w:after="0"/>
      </w:pPr>
      <w:r>
        <w:separator/>
      </w:r>
    </w:p>
  </w:endnote>
  <w:endnote w:type="continuationSeparator" w:id="0">
    <w:p w14:paraId="37AE5D39" w14:textId="77777777" w:rsidR="00966D17" w:rsidRDefault="00966D17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deDaxOffice">
    <w:charset w:val="EE"/>
    <w:family w:val="swiss"/>
    <w:pitch w:val="variable"/>
    <w:sig w:usb0="800000AF" w:usb1="5000206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D0CC5" w14:textId="77777777" w:rsidR="00CA280B" w:rsidRPr="00606B8A" w:rsidRDefault="00CA280B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0B2FBE08" w14:textId="77777777" w:rsidR="00CA280B" w:rsidRPr="00E837B7" w:rsidRDefault="00CA280B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4199F1ED" w14:textId="03FCA96A" w:rsidR="00CA280B" w:rsidRPr="006F6BBE" w:rsidRDefault="00CA280B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F54C1E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F54C1E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44940" w14:textId="77777777" w:rsidR="00CA280B" w:rsidRPr="00606B8A" w:rsidRDefault="00CA280B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10ACBC1" w14:textId="77777777" w:rsidR="00CA280B" w:rsidRPr="00E837B7" w:rsidRDefault="00CA280B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6378B19" w14:textId="05342994" w:rsidR="00CA280B" w:rsidRPr="00E837B7" w:rsidRDefault="00CA280B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F54C1E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F54C1E">
      <w:rPr>
        <w:rFonts w:cs="Arial"/>
        <w:bCs/>
        <w:noProof/>
      </w:rPr>
      <w:t>8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E6244" w14:textId="77777777" w:rsidR="00966D17" w:rsidRDefault="00966D17" w:rsidP="00E837B7">
      <w:pPr>
        <w:spacing w:before="0" w:after="0"/>
      </w:pPr>
      <w:r>
        <w:separator/>
      </w:r>
    </w:p>
  </w:footnote>
  <w:footnote w:type="continuationSeparator" w:id="0">
    <w:p w14:paraId="400B2368" w14:textId="77777777" w:rsidR="00966D17" w:rsidRDefault="00966D17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36079" w14:textId="1EC6DAFA" w:rsidR="00CA280B" w:rsidRPr="006F6BBE" w:rsidRDefault="000819B8" w:rsidP="004E60B2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Kapalný</w:t>
    </w:r>
    <w:r w:rsidR="00CA280B">
      <w:rPr>
        <w:rFonts w:cs="Arial"/>
        <w:b/>
        <w:sz w:val="21"/>
        <w:szCs w:val="21"/>
      </w:rPr>
      <w:t xml:space="preserve"> CO</w:t>
    </w:r>
    <w:r w:rsidR="00CA280B" w:rsidRPr="00CA280B">
      <w:rPr>
        <w:rFonts w:cs="Arial"/>
        <w:b/>
        <w:sz w:val="21"/>
        <w:szCs w:val="21"/>
        <w:vertAlign w:val="subscript"/>
      </w:rPr>
      <w:t>2</w:t>
    </w:r>
    <w:r w:rsidR="00CA280B" w:rsidRPr="00081D78">
      <w:rPr>
        <w:rFonts w:cs="Arial"/>
        <w:b/>
        <w:sz w:val="21"/>
        <w:szCs w:val="21"/>
      </w:rPr>
      <w:t xml:space="preserve"> –</w:t>
    </w:r>
    <w:r w:rsidR="00CA280B">
      <w:rPr>
        <w:rFonts w:cs="Arial"/>
        <w:b/>
        <w:sz w:val="21"/>
        <w:szCs w:val="21"/>
      </w:rPr>
      <w:t xml:space="preserve"> r</w:t>
    </w:r>
    <w:r w:rsidR="00CA280B" w:rsidRPr="00081D78">
      <w:rPr>
        <w:rFonts w:cs="Arial"/>
        <w:b/>
        <w:sz w:val="21"/>
        <w:szCs w:val="21"/>
      </w:rPr>
      <w:t xml:space="preserve">ámcová </w:t>
    </w:r>
    <w:r w:rsidR="00510506">
      <w:rPr>
        <w:rFonts w:cs="Arial"/>
        <w:b/>
        <w:sz w:val="21"/>
        <w:szCs w:val="21"/>
      </w:rPr>
      <w:t>dohod</w:t>
    </w:r>
    <w:r w:rsidR="00CA280B" w:rsidRPr="00081D78">
      <w:rPr>
        <w:rFonts w:cs="Arial"/>
        <w:b/>
        <w:sz w:val="21"/>
        <w:szCs w:val="21"/>
      </w:rPr>
      <w:t>a</w:t>
    </w:r>
    <w:r w:rsidR="003C6952">
      <w:rPr>
        <w:rFonts w:cs="Arial"/>
        <w:b/>
        <w:sz w:val="21"/>
        <w:szCs w:val="21"/>
      </w:rPr>
      <w:t xml:space="preserve"> 2024</w:t>
    </w:r>
  </w:p>
  <w:p w14:paraId="4A3910A6" w14:textId="77777777" w:rsidR="00CA280B" w:rsidRPr="00E837B7" w:rsidRDefault="00CA280B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0A408CFF" w14:textId="77777777" w:rsidR="00CA280B" w:rsidRPr="00EA13EF" w:rsidRDefault="00CA280B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09885" w14:textId="5711F440" w:rsidR="00CA280B" w:rsidRDefault="00CA280B" w:rsidP="00775774">
    <w:pPr>
      <w:pStyle w:val="Zhlav"/>
      <w:jc w:val="center"/>
      <w:rPr>
        <w:rFonts w:cs="Arial"/>
      </w:rPr>
    </w:pPr>
    <w:r w:rsidRPr="009D489A">
      <w:rPr>
        <w:noProof/>
        <w:lang w:eastAsia="cs-CZ"/>
      </w:rPr>
      <w:drawing>
        <wp:inline distT="0" distB="0" distL="0" distR="0" wp14:anchorId="373E0751" wp14:editId="61AB857E">
          <wp:extent cx="1485900" cy="525780"/>
          <wp:effectExtent l="0" t="0" r="0" b="762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4226D" w14:textId="04A3948E" w:rsidR="00273C6F" w:rsidRDefault="003C6952" w:rsidP="00775774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1286D026" wp14:editId="48758AE4">
          <wp:extent cx="5760720" cy="8223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7FA02" w14:textId="77777777" w:rsidR="00CA280B" w:rsidRPr="00E837B7" w:rsidRDefault="00CA280B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A124F"/>
    <w:multiLevelType w:val="hybridMultilevel"/>
    <w:tmpl w:val="89725A8A"/>
    <w:lvl w:ilvl="0" w:tplc="E62250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CCC"/>
    <w:multiLevelType w:val="multilevel"/>
    <w:tmpl w:val="0BD096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74D8F"/>
    <w:multiLevelType w:val="hybridMultilevel"/>
    <w:tmpl w:val="131A4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A6F"/>
    <w:multiLevelType w:val="hybridMultilevel"/>
    <w:tmpl w:val="B810E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10BF"/>
    <w:multiLevelType w:val="hybridMultilevel"/>
    <w:tmpl w:val="A142D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534EB"/>
    <w:multiLevelType w:val="hybridMultilevel"/>
    <w:tmpl w:val="A142D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F5B5F"/>
    <w:multiLevelType w:val="hybridMultilevel"/>
    <w:tmpl w:val="A142D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C0403"/>
    <w:multiLevelType w:val="multilevel"/>
    <w:tmpl w:val="5192D7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9D4547"/>
    <w:multiLevelType w:val="multilevel"/>
    <w:tmpl w:val="10A631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F6367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0AF3C7A"/>
    <w:multiLevelType w:val="multilevel"/>
    <w:tmpl w:val="937208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B106DA"/>
    <w:multiLevelType w:val="multilevel"/>
    <w:tmpl w:val="C42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LindeDaxOffice" w:hAnsi="LindeDaxOffice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936F17"/>
    <w:multiLevelType w:val="hybridMultilevel"/>
    <w:tmpl w:val="6E96C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B583D"/>
    <w:multiLevelType w:val="hybridMultilevel"/>
    <w:tmpl w:val="A96E6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A1BBE"/>
    <w:multiLevelType w:val="hybridMultilevel"/>
    <w:tmpl w:val="DD48D118"/>
    <w:lvl w:ilvl="0" w:tplc="046CF4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83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43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8E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2F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87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4D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CA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82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CB1BE1"/>
    <w:multiLevelType w:val="multilevel"/>
    <w:tmpl w:val="7606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514CBF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62A5407"/>
    <w:multiLevelType w:val="hybridMultilevel"/>
    <w:tmpl w:val="CFA6912A"/>
    <w:lvl w:ilvl="0" w:tplc="62049E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76635"/>
    <w:multiLevelType w:val="hybridMultilevel"/>
    <w:tmpl w:val="056408CE"/>
    <w:lvl w:ilvl="0" w:tplc="159457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3180C"/>
    <w:multiLevelType w:val="multilevel"/>
    <w:tmpl w:val="527C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7B68D5"/>
    <w:multiLevelType w:val="hybridMultilevel"/>
    <w:tmpl w:val="F4D40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7314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F9103D5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0381BBC"/>
    <w:multiLevelType w:val="hybridMultilevel"/>
    <w:tmpl w:val="028E5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F5A3E"/>
    <w:multiLevelType w:val="hybridMultilevel"/>
    <w:tmpl w:val="C1128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E2828"/>
    <w:multiLevelType w:val="multilevel"/>
    <w:tmpl w:val="81807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9F2A37"/>
    <w:multiLevelType w:val="hybridMultilevel"/>
    <w:tmpl w:val="884EA002"/>
    <w:lvl w:ilvl="0" w:tplc="DF0206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05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AF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05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42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3AD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84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66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E6E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6819CD"/>
    <w:multiLevelType w:val="hybridMultilevel"/>
    <w:tmpl w:val="1A4E753E"/>
    <w:lvl w:ilvl="0" w:tplc="57E2D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30B67"/>
    <w:multiLevelType w:val="multilevel"/>
    <w:tmpl w:val="073E5886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9" w15:restartNumberingAfterBreak="0">
    <w:nsid w:val="4AF25DFC"/>
    <w:multiLevelType w:val="hybridMultilevel"/>
    <w:tmpl w:val="BC36D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D4E5D"/>
    <w:multiLevelType w:val="hybridMultilevel"/>
    <w:tmpl w:val="B3C4EAA6"/>
    <w:lvl w:ilvl="0" w:tplc="788629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E5933"/>
    <w:multiLevelType w:val="hybridMultilevel"/>
    <w:tmpl w:val="6AF6BD8C"/>
    <w:lvl w:ilvl="0" w:tplc="4F724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13764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36646C0"/>
    <w:multiLevelType w:val="multilevel"/>
    <w:tmpl w:val="D28E1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4C300DE"/>
    <w:multiLevelType w:val="hybridMultilevel"/>
    <w:tmpl w:val="C1128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03E00"/>
    <w:multiLevelType w:val="hybridMultilevel"/>
    <w:tmpl w:val="056408CE"/>
    <w:lvl w:ilvl="0" w:tplc="159457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D2371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FD41723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5FD52797"/>
    <w:multiLevelType w:val="hybridMultilevel"/>
    <w:tmpl w:val="F6AE268E"/>
    <w:lvl w:ilvl="0" w:tplc="455A19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0F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63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C8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80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EB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2E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AA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83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B91C8D"/>
    <w:multiLevelType w:val="hybridMultilevel"/>
    <w:tmpl w:val="75188FBE"/>
    <w:lvl w:ilvl="0" w:tplc="F80C94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6278F"/>
    <w:multiLevelType w:val="multilevel"/>
    <w:tmpl w:val="BCB04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4A25E07"/>
    <w:multiLevelType w:val="hybridMultilevel"/>
    <w:tmpl w:val="D460E8AE"/>
    <w:lvl w:ilvl="0" w:tplc="11DC7D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811B8"/>
    <w:multiLevelType w:val="multilevel"/>
    <w:tmpl w:val="EBE4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67541D"/>
    <w:multiLevelType w:val="hybridMultilevel"/>
    <w:tmpl w:val="EF66ACF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6F100668"/>
    <w:multiLevelType w:val="hybridMultilevel"/>
    <w:tmpl w:val="8AE4CD68"/>
    <w:lvl w:ilvl="0" w:tplc="DB8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AC4EDC"/>
    <w:multiLevelType w:val="hybridMultilevel"/>
    <w:tmpl w:val="C1128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326E3"/>
    <w:multiLevelType w:val="multilevel"/>
    <w:tmpl w:val="9E7A586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Arial" w:hAnsi="Arial" w:cs="Arial" w:hint="default"/>
        <w:color w:val="auto"/>
        <w:sz w:val="21"/>
        <w:szCs w:val="21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7" w15:restartNumberingAfterBreak="0">
    <w:nsid w:val="77467861"/>
    <w:multiLevelType w:val="hybridMultilevel"/>
    <w:tmpl w:val="D9C277BC"/>
    <w:lvl w:ilvl="0" w:tplc="2B8C14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883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20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AC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A2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48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04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EE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2B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523E83"/>
    <w:multiLevelType w:val="hybridMultilevel"/>
    <w:tmpl w:val="75188FBE"/>
    <w:lvl w:ilvl="0" w:tplc="F80C94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204F56"/>
    <w:multiLevelType w:val="hybridMultilevel"/>
    <w:tmpl w:val="B3FC4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001417">
    <w:abstractNumId w:val="46"/>
  </w:num>
  <w:num w:numId="2" w16cid:durableId="283318981">
    <w:abstractNumId w:val="28"/>
  </w:num>
  <w:num w:numId="3" w16cid:durableId="1799689832">
    <w:abstractNumId w:val="12"/>
  </w:num>
  <w:num w:numId="4" w16cid:durableId="435489213">
    <w:abstractNumId w:val="27"/>
  </w:num>
  <w:num w:numId="5" w16cid:durableId="604701202">
    <w:abstractNumId w:val="10"/>
  </w:num>
  <w:num w:numId="6" w16cid:durableId="1578856906">
    <w:abstractNumId w:val="38"/>
  </w:num>
  <w:num w:numId="7" w16cid:durableId="1431048212">
    <w:abstractNumId w:val="22"/>
  </w:num>
  <w:num w:numId="8" w16cid:durableId="271521055">
    <w:abstractNumId w:val="43"/>
  </w:num>
  <w:num w:numId="9" w16cid:durableId="1028291655">
    <w:abstractNumId w:val="14"/>
  </w:num>
  <w:num w:numId="10" w16cid:durableId="624576809">
    <w:abstractNumId w:val="16"/>
  </w:num>
  <w:num w:numId="11" w16cid:durableId="389033688">
    <w:abstractNumId w:val="25"/>
  </w:num>
  <w:num w:numId="12" w16cid:durableId="1308509200">
    <w:abstractNumId w:val="32"/>
  </w:num>
  <w:num w:numId="13" w16cid:durableId="584195507">
    <w:abstractNumId w:val="47"/>
  </w:num>
  <w:num w:numId="14" w16cid:durableId="298614249">
    <w:abstractNumId w:val="8"/>
  </w:num>
  <w:num w:numId="15" w16cid:durableId="1245725172">
    <w:abstractNumId w:val="26"/>
  </w:num>
  <w:num w:numId="16" w16cid:durableId="451168561">
    <w:abstractNumId w:val="7"/>
  </w:num>
  <w:num w:numId="17" w16cid:durableId="819662548">
    <w:abstractNumId w:val="1"/>
  </w:num>
  <w:num w:numId="18" w16cid:durableId="1375622216">
    <w:abstractNumId w:val="21"/>
  </w:num>
  <w:num w:numId="19" w16cid:durableId="1948465383">
    <w:abstractNumId w:val="9"/>
  </w:num>
  <w:num w:numId="20" w16cid:durableId="815756128">
    <w:abstractNumId w:val="36"/>
  </w:num>
  <w:num w:numId="21" w16cid:durableId="313535233">
    <w:abstractNumId w:val="37"/>
  </w:num>
  <w:num w:numId="22" w16cid:durableId="1599172688">
    <w:abstractNumId w:val="34"/>
  </w:num>
  <w:num w:numId="23" w16cid:durableId="1119295544">
    <w:abstractNumId w:val="20"/>
  </w:num>
  <w:num w:numId="24" w16cid:durableId="1805393329">
    <w:abstractNumId w:val="35"/>
  </w:num>
  <w:num w:numId="25" w16cid:durableId="845049817">
    <w:abstractNumId w:val="30"/>
  </w:num>
  <w:num w:numId="26" w16cid:durableId="328798846">
    <w:abstractNumId w:val="49"/>
  </w:num>
  <w:num w:numId="27" w16cid:durableId="10373830">
    <w:abstractNumId w:val="5"/>
  </w:num>
  <w:num w:numId="28" w16cid:durableId="1402564057">
    <w:abstractNumId w:val="39"/>
  </w:num>
  <w:num w:numId="29" w16cid:durableId="1458060652">
    <w:abstractNumId w:val="3"/>
  </w:num>
  <w:num w:numId="30" w16cid:durableId="1298953760">
    <w:abstractNumId w:val="2"/>
  </w:num>
  <w:num w:numId="31" w16cid:durableId="2134329452">
    <w:abstractNumId w:val="0"/>
  </w:num>
  <w:num w:numId="32" w16cid:durableId="693264336">
    <w:abstractNumId w:val="29"/>
  </w:num>
  <w:num w:numId="33" w16cid:durableId="87896243">
    <w:abstractNumId w:val="19"/>
  </w:num>
  <w:num w:numId="34" w16cid:durableId="614292763">
    <w:abstractNumId w:val="48"/>
  </w:num>
  <w:num w:numId="35" w16cid:durableId="206528723">
    <w:abstractNumId w:val="18"/>
  </w:num>
  <w:num w:numId="36" w16cid:durableId="1350445465">
    <w:abstractNumId w:val="23"/>
  </w:num>
  <w:num w:numId="37" w16cid:durableId="1399400306">
    <w:abstractNumId w:val="41"/>
  </w:num>
  <w:num w:numId="38" w16cid:durableId="889607137">
    <w:abstractNumId w:val="45"/>
  </w:num>
  <w:num w:numId="39" w16cid:durableId="261574728">
    <w:abstractNumId w:val="31"/>
  </w:num>
  <w:num w:numId="40" w16cid:durableId="1256136710">
    <w:abstractNumId w:val="17"/>
  </w:num>
  <w:num w:numId="41" w16cid:durableId="811754890">
    <w:abstractNumId w:val="24"/>
  </w:num>
  <w:num w:numId="42" w16cid:durableId="1360547949">
    <w:abstractNumId w:val="6"/>
  </w:num>
  <w:num w:numId="43" w16cid:durableId="662391853">
    <w:abstractNumId w:val="4"/>
  </w:num>
  <w:num w:numId="44" w16cid:durableId="8671816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315042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66249491">
    <w:abstractNumId w:val="40"/>
  </w:num>
  <w:num w:numId="47" w16cid:durableId="1755469509">
    <w:abstractNumId w:val="11"/>
  </w:num>
  <w:num w:numId="48" w16cid:durableId="977101623">
    <w:abstractNumId w:val="13"/>
  </w:num>
  <w:num w:numId="49" w16cid:durableId="2052067793">
    <w:abstractNumId w:val="44"/>
  </w:num>
  <w:num w:numId="50" w16cid:durableId="1725442538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2916"/>
    <w:rsid w:val="00003CBD"/>
    <w:rsid w:val="000048F7"/>
    <w:rsid w:val="00005F60"/>
    <w:rsid w:val="00006722"/>
    <w:rsid w:val="00007FB3"/>
    <w:rsid w:val="0001084D"/>
    <w:rsid w:val="00015466"/>
    <w:rsid w:val="00016A93"/>
    <w:rsid w:val="00032BC1"/>
    <w:rsid w:val="00032E6F"/>
    <w:rsid w:val="000338A0"/>
    <w:rsid w:val="0004031C"/>
    <w:rsid w:val="00041A90"/>
    <w:rsid w:val="00050D73"/>
    <w:rsid w:val="0005107F"/>
    <w:rsid w:val="0005326E"/>
    <w:rsid w:val="00053F6F"/>
    <w:rsid w:val="0005AE72"/>
    <w:rsid w:val="000608FD"/>
    <w:rsid w:val="00060F14"/>
    <w:rsid w:val="00061533"/>
    <w:rsid w:val="00062C22"/>
    <w:rsid w:val="000666FD"/>
    <w:rsid w:val="0006766B"/>
    <w:rsid w:val="00076446"/>
    <w:rsid w:val="000819B8"/>
    <w:rsid w:val="00081D78"/>
    <w:rsid w:val="00084475"/>
    <w:rsid w:val="00085079"/>
    <w:rsid w:val="00090B69"/>
    <w:rsid w:val="0009673A"/>
    <w:rsid w:val="000A6B77"/>
    <w:rsid w:val="000B0562"/>
    <w:rsid w:val="000B146D"/>
    <w:rsid w:val="000B2F72"/>
    <w:rsid w:val="000B6905"/>
    <w:rsid w:val="000C1C3E"/>
    <w:rsid w:val="000C6CFD"/>
    <w:rsid w:val="000D468F"/>
    <w:rsid w:val="000D6FB8"/>
    <w:rsid w:val="000E0FBB"/>
    <w:rsid w:val="000F7F67"/>
    <w:rsid w:val="00104399"/>
    <w:rsid w:val="0010510A"/>
    <w:rsid w:val="00106E4A"/>
    <w:rsid w:val="00110D2C"/>
    <w:rsid w:val="00111389"/>
    <w:rsid w:val="00112C8C"/>
    <w:rsid w:val="00123C9B"/>
    <w:rsid w:val="001244D4"/>
    <w:rsid w:val="00143770"/>
    <w:rsid w:val="001576F7"/>
    <w:rsid w:val="00162B5C"/>
    <w:rsid w:val="001639BA"/>
    <w:rsid w:val="001654F4"/>
    <w:rsid w:val="00170BF9"/>
    <w:rsid w:val="0017523F"/>
    <w:rsid w:val="00176862"/>
    <w:rsid w:val="001847DA"/>
    <w:rsid w:val="00193515"/>
    <w:rsid w:val="0019664E"/>
    <w:rsid w:val="00197E50"/>
    <w:rsid w:val="001A31DC"/>
    <w:rsid w:val="001A489E"/>
    <w:rsid w:val="001B0909"/>
    <w:rsid w:val="001B445F"/>
    <w:rsid w:val="001C18A7"/>
    <w:rsid w:val="001C2981"/>
    <w:rsid w:val="001C761D"/>
    <w:rsid w:val="001D3CE9"/>
    <w:rsid w:val="001D6F13"/>
    <w:rsid w:val="001D7420"/>
    <w:rsid w:val="001E0040"/>
    <w:rsid w:val="001E1AC8"/>
    <w:rsid w:val="001E31A8"/>
    <w:rsid w:val="001E3E76"/>
    <w:rsid w:val="001F00A5"/>
    <w:rsid w:val="001F15FB"/>
    <w:rsid w:val="001F5F10"/>
    <w:rsid w:val="0020029D"/>
    <w:rsid w:val="00201EB3"/>
    <w:rsid w:val="002043FF"/>
    <w:rsid w:val="0020497E"/>
    <w:rsid w:val="00206064"/>
    <w:rsid w:val="00212ADD"/>
    <w:rsid w:val="00213072"/>
    <w:rsid w:val="002155F8"/>
    <w:rsid w:val="002160A6"/>
    <w:rsid w:val="002218A9"/>
    <w:rsid w:val="002266F4"/>
    <w:rsid w:val="002338D2"/>
    <w:rsid w:val="0024072D"/>
    <w:rsid w:val="00245038"/>
    <w:rsid w:val="00252AA1"/>
    <w:rsid w:val="0025320E"/>
    <w:rsid w:val="002629C7"/>
    <w:rsid w:val="002652CD"/>
    <w:rsid w:val="00266A87"/>
    <w:rsid w:val="00267C01"/>
    <w:rsid w:val="00270849"/>
    <w:rsid w:val="00273C6F"/>
    <w:rsid w:val="002769BD"/>
    <w:rsid w:val="00277399"/>
    <w:rsid w:val="00283EA9"/>
    <w:rsid w:val="00290C01"/>
    <w:rsid w:val="00293780"/>
    <w:rsid w:val="00293D64"/>
    <w:rsid w:val="002A10CE"/>
    <w:rsid w:val="002A4BE0"/>
    <w:rsid w:val="002A6F76"/>
    <w:rsid w:val="002B527C"/>
    <w:rsid w:val="002C35E9"/>
    <w:rsid w:val="002D0B2B"/>
    <w:rsid w:val="002D1D3E"/>
    <w:rsid w:val="002D7023"/>
    <w:rsid w:val="002E4127"/>
    <w:rsid w:val="002E5C30"/>
    <w:rsid w:val="002F5DC3"/>
    <w:rsid w:val="002F77A7"/>
    <w:rsid w:val="00302141"/>
    <w:rsid w:val="003118FF"/>
    <w:rsid w:val="0032134F"/>
    <w:rsid w:val="003216F3"/>
    <w:rsid w:val="00322F8C"/>
    <w:rsid w:val="003251D0"/>
    <w:rsid w:val="003259F3"/>
    <w:rsid w:val="003271F6"/>
    <w:rsid w:val="00332790"/>
    <w:rsid w:val="0033441A"/>
    <w:rsid w:val="00340566"/>
    <w:rsid w:val="00352D4B"/>
    <w:rsid w:val="003546E7"/>
    <w:rsid w:val="00357108"/>
    <w:rsid w:val="003613CE"/>
    <w:rsid w:val="0036166F"/>
    <w:rsid w:val="003666C9"/>
    <w:rsid w:val="00367994"/>
    <w:rsid w:val="00370BC8"/>
    <w:rsid w:val="00371386"/>
    <w:rsid w:val="00381110"/>
    <w:rsid w:val="00382D22"/>
    <w:rsid w:val="00385355"/>
    <w:rsid w:val="003861FB"/>
    <w:rsid w:val="00386F30"/>
    <w:rsid w:val="00394198"/>
    <w:rsid w:val="0039649F"/>
    <w:rsid w:val="003A50A8"/>
    <w:rsid w:val="003A5567"/>
    <w:rsid w:val="003B02F6"/>
    <w:rsid w:val="003B0B43"/>
    <w:rsid w:val="003B1EEE"/>
    <w:rsid w:val="003B31DA"/>
    <w:rsid w:val="003B4612"/>
    <w:rsid w:val="003C6952"/>
    <w:rsid w:val="003C74B6"/>
    <w:rsid w:val="003D5B25"/>
    <w:rsid w:val="003E0104"/>
    <w:rsid w:val="003E123F"/>
    <w:rsid w:val="003E31B9"/>
    <w:rsid w:val="003E62F7"/>
    <w:rsid w:val="003E6BE8"/>
    <w:rsid w:val="003F6696"/>
    <w:rsid w:val="004062C5"/>
    <w:rsid w:val="00410FAB"/>
    <w:rsid w:val="00413CCE"/>
    <w:rsid w:val="00414754"/>
    <w:rsid w:val="00415062"/>
    <w:rsid w:val="0041559E"/>
    <w:rsid w:val="004218BE"/>
    <w:rsid w:val="00431622"/>
    <w:rsid w:val="004372E0"/>
    <w:rsid w:val="00441439"/>
    <w:rsid w:val="004441E0"/>
    <w:rsid w:val="00445BC8"/>
    <w:rsid w:val="00450F6F"/>
    <w:rsid w:val="004512C9"/>
    <w:rsid w:val="00452365"/>
    <w:rsid w:val="0045362A"/>
    <w:rsid w:val="004633B3"/>
    <w:rsid w:val="004640C0"/>
    <w:rsid w:val="00474362"/>
    <w:rsid w:val="004748BC"/>
    <w:rsid w:val="004752E1"/>
    <w:rsid w:val="00476044"/>
    <w:rsid w:val="00477837"/>
    <w:rsid w:val="004835CE"/>
    <w:rsid w:val="004840C9"/>
    <w:rsid w:val="00485257"/>
    <w:rsid w:val="00497516"/>
    <w:rsid w:val="00497DF5"/>
    <w:rsid w:val="004A0FEC"/>
    <w:rsid w:val="004A5917"/>
    <w:rsid w:val="004C7C7F"/>
    <w:rsid w:val="004D02BD"/>
    <w:rsid w:val="004D0FB5"/>
    <w:rsid w:val="004D13E5"/>
    <w:rsid w:val="004D6CD1"/>
    <w:rsid w:val="004E60B2"/>
    <w:rsid w:val="004F4F2E"/>
    <w:rsid w:val="004F61CB"/>
    <w:rsid w:val="004F6C4F"/>
    <w:rsid w:val="004F78B5"/>
    <w:rsid w:val="00501564"/>
    <w:rsid w:val="005023F8"/>
    <w:rsid w:val="00506F22"/>
    <w:rsid w:val="005079EF"/>
    <w:rsid w:val="00510506"/>
    <w:rsid w:val="0051086D"/>
    <w:rsid w:val="005134C9"/>
    <w:rsid w:val="00513969"/>
    <w:rsid w:val="00517DEC"/>
    <w:rsid w:val="0052063B"/>
    <w:rsid w:val="005211CC"/>
    <w:rsid w:val="00522966"/>
    <w:rsid w:val="00522A96"/>
    <w:rsid w:val="0052319C"/>
    <w:rsid w:val="00536534"/>
    <w:rsid w:val="00541E41"/>
    <w:rsid w:val="0054486B"/>
    <w:rsid w:val="00544E72"/>
    <w:rsid w:val="0054705A"/>
    <w:rsid w:val="00551DCC"/>
    <w:rsid w:val="0055374D"/>
    <w:rsid w:val="0055736E"/>
    <w:rsid w:val="005579B0"/>
    <w:rsid w:val="00565BAB"/>
    <w:rsid w:val="00572275"/>
    <w:rsid w:val="0057367C"/>
    <w:rsid w:val="00573D63"/>
    <w:rsid w:val="00575F0C"/>
    <w:rsid w:val="00576AC1"/>
    <w:rsid w:val="00580A94"/>
    <w:rsid w:val="00581FC9"/>
    <w:rsid w:val="00584480"/>
    <w:rsid w:val="00587E21"/>
    <w:rsid w:val="005A2C26"/>
    <w:rsid w:val="005A4A76"/>
    <w:rsid w:val="005A5AFA"/>
    <w:rsid w:val="005A62A2"/>
    <w:rsid w:val="005A78BF"/>
    <w:rsid w:val="005B21A5"/>
    <w:rsid w:val="005B2405"/>
    <w:rsid w:val="005B66F0"/>
    <w:rsid w:val="005C2598"/>
    <w:rsid w:val="005C3B19"/>
    <w:rsid w:val="005C517F"/>
    <w:rsid w:val="005D24AC"/>
    <w:rsid w:val="005D462F"/>
    <w:rsid w:val="005D529A"/>
    <w:rsid w:val="005D5D9A"/>
    <w:rsid w:val="005E0783"/>
    <w:rsid w:val="005E1FC8"/>
    <w:rsid w:val="005E29AC"/>
    <w:rsid w:val="005F051A"/>
    <w:rsid w:val="005F2A58"/>
    <w:rsid w:val="005F5360"/>
    <w:rsid w:val="005F684F"/>
    <w:rsid w:val="005F6958"/>
    <w:rsid w:val="005F6B25"/>
    <w:rsid w:val="00606B55"/>
    <w:rsid w:val="00607265"/>
    <w:rsid w:val="006106CE"/>
    <w:rsid w:val="00617038"/>
    <w:rsid w:val="00621AAC"/>
    <w:rsid w:val="006303A3"/>
    <w:rsid w:val="006304D1"/>
    <w:rsid w:val="00647399"/>
    <w:rsid w:val="00650CEC"/>
    <w:rsid w:val="00655547"/>
    <w:rsid w:val="006574E4"/>
    <w:rsid w:val="00665831"/>
    <w:rsid w:val="006662A3"/>
    <w:rsid w:val="0066688E"/>
    <w:rsid w:val="00682798"/>
    <w:rsid w:val="00682B57"/>
    <w:rsid w:val="006874E2"/>
    <w:rsid w:val="00687BC0"/>
    <w:rsid w:val="00694B28"/>
    <w:rsid w:val="006953F9"/>
    <w:rsid w:val="00695CC2"/>
    <w:rsid w:val="006975AB"/>
    <w:rsid w:val="00697874"/>
    <w:rsid w:val="006A0EEA"/>
    <w:rsid w:val="006A34FF"/>
    <w:rsid w:val="006A62FE"/>
    <w:rsid w:val="006B1681"/>
    <w:rsid w:val="006B55DA"/>
    <w:rsid w:val="006C1CF1"/>
    <w:rsid w:val="006C30B5"/>
    <w:rsid w:val="006C4A9F"/>
    <w:rsid w:val="006C6BFB"/>
    <w:rsid w:val="006C789E"/>
    <w:rsid w:val="006C7B72"/>
    <w:rsid w:val="006D5015"/>
    <w:rsid w:val="006D532D"/>
    <w:rsid w:val="006D62AC"/>
    <w:rsid w:val="006D664A"/>
    <w:rsid w:val="006D6756"/>
    <w:rsid w:val="006F0EEA"/>
    <w:rsid w:val="006F29AC"/>
    <w:rsid w:val="006F2D89"/>
    <w:rsid w:val="006F4413"/>
    <w:rsid w:val="006F4448"/>
    <w:rsid w:val="006F6BBE"/>
    <w:rsid w:val="006F74D2"/>
    <w:rsid w:val="007009DE"/>
    <w:rsid w:val="00700E21"/>
    <w:rsid w:val="00706A89"/>
    <w:rsid w:val="007072A6"/>
    <w:rsid w:val="0071011F"/>
    <w:rsid w:val="007157CF"/>
    <w:rsid w:val="007232B1"/>
    <w:rsid w:val="00723C1C"/>
    <w:rsid w:val="0073337F"/>
    <w:rsid w:val="00734036"/>
    <w:rsid w:val="007425A2"/>
    <w:rsid w:val="0074472D"/>
    <w:rsid w:val="00745A69"/>
    <w:rsid w:val="00745DE1"/>
    <w:rsid w:val="00751A33"/>
    <w:rsid w:val="00755330"/>
    <w:rsid w:val="00755AE2"/>
    <w:rsid w:val="007572A1"/>
    <w:rsid w:val="007602B1"/>
    <w:rsid w:val="00760A9E"/>
    <w:rsid w:val="00761D7C"/>
    <w:rsid w:val="007628DC"/>
    <w:rsid w:val="00762AFB"/>
    <w:rsid w:val="00763415"/>
    <w:rsid w:val="007646E8"/>
    <w:rsid w:val="00773026"/>
    <w:rsid w:val="00773DE2"/>
    <w:rsid w:val="00775774"/>
    <w:rsid w:val="00776499"/>
    <w:rsid w:val="007813A0"/>
    <w:rsid w:val="00781A2B"/>
    <w:rsid w:val="007835B6"/>
    <w:rsid w:val="00783BF2"/>
    <w:rsid w:val="00792B2A"/>
    <w:rsid w:val="0079594F"/>
    <w:rsid w:val="0079740B"/>
    <w:rsid w:val="00797F82"/>
    <w:rsid w:val="007A04F5"/>
    <w:rsid w:val="007A2C39"/>
    <w:rsid w:val="007A7757"/>
    <w:rsid w:val="007B04BD"/>
    <w:rsid w:val="007B189B"/>
    <w:rsid w:val="007C240E"/>
    <w:rsid w:val="007C6F3A"/>
    <w:rsid w:val="007D2677"/>
    <w:rsid w:val="007D39C2"/>
    <w:rsid w:val="007D4943"/>
    <w:rsid w:val="007D700C"/>
    <w:rsid w:val="007D768E"/>
    <w:rsid w:val="007E045C"/>
    <w:rsid w:val="007E04C0"/>
    <w:rsid w:val="007E5CCD"/>
    <w:rsid w:val="007E5E3D"/>
    <w:rsid w:val="007E6322"/>
    <w:rsid w:val="007E7A70"/>
    <w:rsid w:val="007F1A58"/>
    <w:rsid w:val="007F1B93"/>
    <w:rsid w:val="007F1BCE"/>
    <w:rsid w:val="007F5124"/>
    <w:rsid w:val="007F6C3F"/>
    <w:rsid w:val="0080210B"/>
    <w:rsid w:val="0080330B"/>
    <w:rsid w:val="00804D99"/>
    <w:rsid w:val="00815520"/>
    <w:rsid w:val="00821FE0"/>
    <w:rsid w:val="0082217B"/>
    <w:rsid w:val="00823977"/>
    <w:rsid w:val="00825909"/>
    <w:rsid w:val="0084104B"/>
    <w:rsid w:val="008430F0"/>
    <w:rsid w:val="008444A9"/>
    <w:rsid w:val="00847C32"/>
    <w:rsid w:val="008541F5"/>
    <w:rsid w:val="00855754"/>
    <w:rsid w:val="00855767"/>
    <w:rsid w:val="00860B64"/>
    <w:rsid w:val="00862B97"/>
    <w:rsid w:val="00862D9F"/>
    <w:rsid w:val="008660D0"/>
    <w:rsid w:val="0087004A"/>
    <w:rsid w:val="00870FC6"/>
    <w:rsid w:val="00876823"/>
    <w:rsid w:val="00877242"/>
    <w:rsid w:val="00877ABA"/>
    <w:rsid w:val="0088044A"/>
    <w:rsid w:val="00881310"/>
    <w:rsid w:val="008822F5"/>
    <w:rsid w:val="00890283"/>
    <w:rsid w:val="0089075C"/>
    <w:rsid w:val="008965FE"/>
    <w:rsid w:val="008A1898"/>
    <w:rsid w:val="008A2283"/>
    <w:rsid w:val="008A2939"/>
    <w:rsid w:val="008A4A7D"/>
    <w:rsid w:val="008A7E9A"/>
    <w:rsid w:val="008B3BE0"/>
    <w:rsid w:val="008B645E"/>
    <w:rsid w:val="008B76FB"/>
    <w:rsid w:val="008C14B1"/>
    <w:rsid w:val="008C513F"/>
    <w:rsid w:val="008C749B"/>
    <w:rsid w:val="008D127B"/>
    <w:rsid w:val="008D42A0"/>
    <w:rsid w:val="008E0B70"/>
    <w:rsid w:val="008E216E"/>
    <w:rsid w:val="008E2ACE"/>
    <w:rsid w:val="008E31F1"/>
    <w:rsid w:val="008E3BA5"/>
    <w:rsid w:val="008E7D8A"/>
    <w:rsid w:val="008F35BC"/>
    <w:rsid w:val="00900A66"/>
    <w:rsid w:val="0090102A"/>
    <w:rsid w:val="009029BC"/>
    <w:rsid w:val="00904213"/>
    <w:rsid w:val="009059B0"/>
    <w:rsid w:val="00905B1E"/>
    <w:rsid w:val="00905E5E"/>
    <w:rsid w:val="0090606B"/>
    <w:rsid w:val="009106E7"/>
    <w:rsid w:val="00925518"/>
    <w:rsid w:val="0093009B"/>
    <w:rsid w:val="009342FC"/>
    <w:rsid w:val="00935D4A"/>
    <w:rsid w:val="00941B51"/>
    <w:rsid w:val="00941C89"/>
    <w:rsid w:val="0094200B"/>
    <w:rsid w:val="00942A3B"/>
    <w:rsid w:val="00943055"/>
    <w:rsid w:val="0094492F"/>
    <w:rsid w:val="0095290A"/>
    <w:rsid w:val="00952B2B"/>
    <w:rsid w:val="00953FAD"/>
    <w:rsid w:val="00954E31"/>
    <w:rsid w:val="009621C4"/>
    <w:rsid w:val="00963B3E"/>
    <w:rsid w:val="00966D17"/>
    <w:rsid w:val="009801F8"/>
    <w:rsid w:val="00981B66"/>
    <w:rsid w:val="009830DB"/>
    <w:rsid w:val="0098319C"/>
    <w:rsid w:val="009855D6"/>
    <w:rsid w:val="00985C97"/>
    <w:rsid w:val="009A1D26"/>
    <w:rsid w:val="009A3D05"/>
    <w:rsid w:val="009B0C68"/>
    <w:rsid w:val="009B449A"/>
    <w:rsid w:val="009C53BE"/>
    <w:rsid w:val="009D1976"/>
    <w:rsid w:val="009E06F4"/>
    <w:rsid w:val="009E2CC9"/>
    <w:rsid w:val="009E2CD2"/>
    <w:rsid w:val="009E4287"/>
    <w:rsid w:val="009F0349"/>
    <w:rsid w:val="009F0569"/>
    <w:rsid w:val="009F5D95"/>
    <w:rsid w:val="009F66FB"/>
    <w:rsid w:val="00A0204C"/>
    <w:rsid w:val="00A0529A"/>
    <w:rsid w:val="00A10001"/>
    <w:rsid w:val="00A1016C"/>
    <w:rsid w:val="00A17C78"/>
    <w:rsid w:val="00A2142F"/>
    <w:rsid w:val="00A319EE"/>
    <w:rsid w:val="00A31A07"/>
    <w:rsid w:val="00A34CFE"/>
    <w:rsid w:val="00A375AC"/>
    <w:rsid w:val="00A406E4"/>
    <w:rsid w:val="00A41256"/>
    <w:rsid w:val="00A43620"/>
    <w:rsid w:val="00A465F3"/>
    <w:rsid w:val="00A54A68"/>
    <w:rsid w:val="00A54B4C"/>
    <w:rsid w:val="00A60A15"/>
    <w:rsid w:val="00A65BF6"/>
    <w:rsid w:val="00A70A18"/>
    <w:rsid w:val="00A74B67"/>
    <w:rsid w:val="00A82513"/>
    <w:rsid w:val="00A82B36"/>
    <w:rsid w:val="00A84856"/>
    <w:rsid w:val="00A9174E"/>
    <w:rsid w:val="00A9561E"/>
    <w:rsid w:val="00AA2976"/>
    <w:rsid w:val="00AA5E2A"/>
    <w:rsid w:val="00AB44C0"/>
    <w:rsid w:val="00AB4B83"/>
    <w:rsid w:val="00AC1EF9"/>
    <w:rsid w:val="00AC65A0"/>
    <w:rsid w:val="00AD1724"/>
    <w:rsid w:val="00AD39DD"/>
    <w:rsid w:val="00AE3634"/>
    <w:rsid w:val="00AE3CA0"/>
    <w:rsid w:val="00AE7B88"/>
    <w:rsid w:val="00AF46D5"/>
    <w:rsid w:val="00AF560E"/>
    <w:rsid w:val="00AF59BD"/>
    <w:rsid w:val="00AF7BFD"/>
    <w:rsid w:val="00B0108C"/>
    <w:rsid w:val="00B024CF"/>
    <w:rsid w:val="00B10B95"/>
    <w:rsid w:val="00B113DB"/>
    <w:rsid w:val="00B13EA5"/>
    <w:rsid w:val="00B15EAA"/>
    <w:rsid w:val="00B204F2"/>
    <w:rsid w:val="00B24930"/>
    <w:rsid w:val="00B26D24"/>
    <w:rsid w:val="00B26E87"/>
    <w:rsid w:val="00B31E2D"/>
    <w:rsid w:val="00B32EC0"/>
    <w:rsid w:val="00B34634"/>
    <w:rsid w:val="00B36F27"/>
    <w:rsid w:val="00B42A2D"/>
    <w:rsid w:val="00B47478"/>
    <w:rsid w:val="00B478FB"/>
    <w:rsid w:val="00B52C27"/>
    <w:rsid w:val="00B5522F"/>
    <w:rsid w:val="00B57E6F"/>
    <w:rsid w:val="00B608FB"/>
    <w:rsid w:val="00B60A69"/>
    <w:rsid w:val="00B60EA0"/>
    <w:rsid w:val="00B643C9"/>
    <w:rsid w:val="00B70C3B"/>
    <w:rsid w:val="00B719FC"/>
    <w:rsid w:val="00B74C17"/>
    <w:rsid w:val="00B82270"/>
    <w:rsid w:val="00B834EA"/>
    <w:rsid w:val="00B83865"/>
    <w:rsid w:val="00B94831"/>
    <w:rsid w:val="00B965D5"/>
    <w:rsid w:val="00BA42C4"/>
    <w:rsid w:val="00BA4927"/>
    <w:rsid w:val="00BB43A6"/>
    <w:rsid w:val="00BB49C4"/>
    <w:rsid w:val="00BB4B77"/>
    <w:rsid w:val="00BC0496"/>
    <w:rsid w:val="00BC7A71"/>
    <w:rsid w:val="00BD111F"/>
    <w:rsid w:val="00BD6E58"/>
    <w:rsid w:val="00BE2F06"/>
    <w:rsid w:val="00BE798C"/>
    <w:rsid w:val="00BF4411"/>
    <w:rsid w:val="00BF4939"/>
    <w:rsid w:val="00C00D60"/>
    <w:rsid w:val="00C0124D"/>
    <w:rsid w:val="00C04BA3"/>
    <w:rsid w:val="00C10853"/>
    <w:rsid w:val="00C13D21"/>
    <w:rsid w:val="00C177D4"/>
    <w:rsid w:val="00C2602A"/>
    <w:rsid w:val="00C31B26"/>
    <w:rsid w:val="00C3247A"/>
    <w:rsid w:val="00C3620E"/>
    <w:rsid w:val="00C365DB"/>
    <w:rsid w:val="00C37C72"/>
    <w:rsid w:val="00C418EC"/>
    <w:rsid w:val="00C43273"/>
    <w:rsid w:val="00C43690"/>
    <w:rsid w:val="00C459DF"/>
    <w:rsid w:val="00C62A20"/>
    <w:rsid w:val="00C64961"/>
    <w:rsid w:val="00C6677B"/>
    <w:rsid w:val="00C76811"/>
    <w:rsid w:val="00C81638"/>
    <w:rsid w:val="00C92808"/>
    <w:rsid w:val="00CA1DE0"/>
    <w:rsid w:val="00CA280B"/>
    <w:rsid w:val="00CA2907"/>
    <w:rsid w:val="00CA3AFB"/>
    <w:rsid w:val="00CA6146"/>
    <w:rsid w:val="00CB133A"/>
    <w:rsid w:val="00CB1C64"/>
    <w:rsid w:val="00CC0248"/>
    <w:rsid w:val="00CC3782"/>
    <w:rsid w:val="00CC6638"/>
    <w:rsid w:val="00CD65B3"/>
    <w:rsid w:val="00CD78E3"/>
    <w:rsid w:val="00CE39FC"/>
    <w:rsid w:val="00CE3DDD"/>
    <w:rsid w:val="00CE442A"/>
    <w:rsid w:val="00CE61E1"/>
    <w:rsid w:val="00CF273B"/>
    <w:rsid w:val="00CF34EF"/>
    <w:rsid w:val="00CF5354"/>
    <w:rsid w:val="00D05A8A"/>
    <w:rsid w:val="00D07C8B"/>
    <w:rsid w:val="00D10138"/>
    <w:rsid w:val="00D12241"/>
    <w:rsid w:val="00D25299"/>
    <w:rsid w:val="00D3554B"/>
    <w:rsid w:val="00D36E39"/>
    <w:rsid w:val="00D41CC6"/>
    <w:rsid w:val="00D44782"/>
    <w:rsid w:val="00D46755"/>
    <w:rsid w:val="00D505AE"/>
    <w:rsid w:val="00D51C06"/>
    <w:rsid w:val="00D55889"/>
    <w:rsid w:val="00D57A6E"/>
    <w:rsid w:val="00D611ED"/>
    <w:rsid w:val="00D64007"/>
    <w:rsid w:val="00D643DA"/>
    <w:rsid w:val="00D65957"/>
    <w:rsid w:val="00D76E13"/>
    <w:rsid w:val="00D80959"/>
    <w:rsid w:val="00D81458"/>
    <w:rsid w:val="00D864C1"/>
    <w:rsid w:val="00D8740D"/>
    <w:rsid w:val="00D87473"/>
    <w:rsid w:val="00D901A9"/>
    <w:rsid w:val="00D97B1C"/>
    <w:rsid w:val="00D97C65"/>
    <w:rsid w:val="00DA11B7"/>
    <w:rsid w:val="00DA2780"/>
    <w:rsid w:val="00DA3758"/>
    <w:rsid w:val="00DA469D"/>
    <w:rsid w:val="00DA7E4F"/>
    <w:rsid w:val="00DB3480"/>
    <w:rsid w:val="00DB4E32"/>
    <w:rsid w:val="00DB6E45"/>
    <w:rsid w:val="00DC1641"/>
    <w:rsid w:val="00DC2DF1"/>
    <w:rsid w:val="00DC6093"/>
    <w:rsid w:val="00DC61B0"/>
    <w:rsid w:val="00DD269A"/>
    <w:rsid w:val="00DD4560"/>
    <w:rsid w:val="00DD631C"/>
    <w:rsid w:val="00DD6DDF"/>
    <w:rsid w:val="00DE5A99"/>
    <w:rsid w:val="00DF18AF"/>
    <w:rsid w:val="00DF22BF"/>
    <w:rsid w:val="00DF2843"/>
    <w:rsid w:val="00E02AC8"/>
    <w:rsid w:val="00E039FE"/>
    <w:rsid w:val="00E03F3D"/>
    <w:rsid w:val="00E134C6"/>
    <w:rsid w:val="00E154A6"/>
    <w:rsid w:val="00E1556B"/>
    <w:rsid w:val="00E16B6D"/>
    <w:rsid w:val="00E17104"/>
    <w:rsid w:val="00E17210"/>
    <w:rsid w:val="00E17F49"/>
    <w:rsid w:val="00E20CF9"/>
    <w:rsid w:val="00E22E30"/>
    <w:rsid w:val="00E25035"/>
    <w:rsid w:val="00E31931"/>
    <w:rsid w:val="00E36BDE"/>
    <w:rsid w:val="00E4353D"/>
    <w:rsid w:val="00E4644C"/>
    <w:rsid w:val="00E46D1A"/>
    <w:rsid w:val="00E46D7A"/>
    <w:rsid w:val="00E5688A"/>
    <w:rsid w:val="00E64697"/>
    <w:rsid w:val="00E64E98"/>
    <w:rsid w:val="00E65281"/>
    <w:rsid w:val="00E675C7"/>
    <w:rsid w:val="00E8036B"/>
    <w:rsid w:val="00E82DEF"/>
    <w:rsid w:val="00E837B7"/>
    <w:rsid w:val="00E83B9E"/>
    <w:rsid w:val="00E85627"/>
    <w:rsid w:val="00EA13EF"/>
    <w:rsid w:val="00EA1F88"/>
    <w:rsid w:val="00EA220D"/>
    <w:rsid w:val="00EB2826"/>
    <w:rsid w:val="00EC2FAD"/>
    <w:rsid w:val="00ED1FED"/>
    <w:rsid w:val="00ED5992"/>
    <w:rsid w:val="00EE17C8"/>
    <w:rsid w:val="00EE34D1"/>
    <w:rsid w:val="00EE3940"/>
    <w:rsid w:val="00F02F2D"/>
    <w:rsid w:val="00F0584E"/>
    <w:rsid w:val="00F06D9F"/>
    <w:rsid w:val="00F13677"/>
    <w:rsid w:val="00F1387A"/>
    <w:rsid w:val="00F21A45"/>
    <w:rsid w:val="00F227EF"/>
    <w:rsid w:val="00F25A2C"/>
    <w:rsid w:val="00F26D18"/>
    <w:rsid w:val="00F416AE"/>
    <w:rsid w:val="00F42D39"/>
    <w:rsid w:val="00F51721"/>
    <w:rsid w:val="00F518ED"/>
    <w:rsid w:val="00F5205B"/>
    <w:rsid w:val="00F52333"/>
    <w:rsid w:val="00F535D6"/>
    <w:rsid w:val="00F54C1E"/>
    <w:rsid w:val="00F57D05"/>
    <w:rsid w:val="00F641CA"/>
    <w:rsid w:val="00F66595"/>
    <w:rsid w:val="00F67ECC"/>
    <w:rsid w:val="00F715DC"/>
    <w:rsid w:val="00F72DB3"/>
    <w:rsid w:val="00F739AC"/>
    <w:rsid w:val="00F74936"/>
    <w:rsid w:val="00F821BC"/>
    <w:rsid w:val="00F830E5"/>
    <w:rsid w:val="00F83476"/>
    <w:rsid w:val="00F8709A"/>
    <w:rsid w:val="00F90FD2"/>
    <w:rsid w:val="00F91454"/>
    <w:rsid w:val="00F9199E"/>
    <w:rsid w:val="00F926BB"/>
    <w:rsid w:val="00F93CEC"/>
    <w:rsid w:val="00FA1455"/>
    <w:rsid w:val="00FA2497"/>
    <w:rsid w:val="00FA7027"/>
    <w:rsid w:val="00FB00FC"/>
    <w:rsid w:val="00FB1436"/>
    <w:rsid w:val="00FB164E"/>
    <w:rsid w:val="00FB236F"/>
    <w:rsid w:val="00FB4074"/>
    <w:rsid w:val="00FB7C3E"/>
    <w:rsid w:val="00FC0AAC"/>
    <w:rsid w:val="00FC4953"/>
    <w:rsid w:val="00FC5D3D"/>
    <w:rsid w:val="00FC72D4"/>
    <w:rsid w:val="00FD038D"/>
    <w:rsid w:val="00FD7145"/>
    <w:rsid w:val="00FE0BFB"/>
    <w:rsid w:val="00FE261A"/>
    <w:rsid w:val="00FE42D6"/>
    <w:rsid w:val="00FE6829"/>
    <w:rsid w:val="00FE72AD"/>
    <w:rsid w:val="00FF27DB"/>
    <w:rsid w:val="00FF3F4E"/>
    <w:rsid w:val="00FF42F2"/>
    <w:rsid w:val="00FF5378"/>
    <w:rsid w:val="049E78FA"/>
    <w:rsid w:val="09CE0522"/>
    <w:rsid w:val="13709123"/>
    <w:rsid w:val="1F64DA3B"/>
    <w:rsid w:val="262FDAAE"/>
    <w:rsid w:val="2D93B714"/>
    <w:rsid w:val="3158188B"/>
    <w:rsid w:val="315EB227"/>
    <w:rsid w:val="3664FAA2"/>
    <w:rsid w:val="397529A9"/>
    <w:rsid w:val="3F5843AA"/>
    <w:rsid w:val="3F96B9DB"/>
    <w:rsid w:val="475DF52E"/>
    <w:rsid w:val="47B9F0BD"/>
    <w:rsid w:val="4B9F17B9"/>
    <w:rsid w:val="4D766F22"/>
    <w:rsid w:val="51732202"/>
    <w:rsid w:val="53035C0B"/>
    <w:rsid w:val="5473C8E3"/>
    <w:rsid w:val="55285DBD"/>
    <w:rsid w:val="55AA1568"/>
    <w:rsid w:val="57061C60"/>
    <w:rsid w:val="59B2CABC"/>
    <w:rsid w:val="6EACB28A"/>
    <w:rsid w:val="748237B2"/>
    <w:rsid w:val="7B84B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2F2F7"/>
  <w15:docId w15:val="{ED2562D7-3563-4456-8048-5B629336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120"/>
      <w:ind w:left="425" w:hanging="425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639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1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42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2"/>
      </w:numPr>
    </w:pPr>
  </w:style>
  <w:style w:type="character" w:styleId="Hypertextovodkaz">
    <w:name w:val="Hyperlink"/>
    <w:unhideWhenUsed/>
    <w:rsid w:val="00D51C06"/>
    <w:rPr>
      <w:color w:val="0000FF"/>
      <w:u w:val="single"/>
    </w:rPr>
  </w:style>
  <w:style w:type="character" w:styleId="Odkaznakoment">
    <w:name w:val="annotation reference"/>
    <w:unhideWhenUsed/>
    <w:rsid w:val="00DD269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269A"/>
    <w:rPr>
      <w:sz w:val="20"/>
      <w:szCs w:val="20"/>
    </w:rPr>
  </w:style>
  <w:style w:type="character" w:customStyle="1" w:styleId="TextkomenteChar">
    <w:name w:val="Text komentáře Char"/>
    <w:link w:val="Textkomente"/>
    <w:rsid w:val="00DD26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69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269A"/>
    <w:rPr>
      <w:b/>
      <w:bCs/>
      <w:sz w:val="20"/>
      <w:szCs w:val="20"/>
    </w:rPr>
  </w:style>
  <w:style w:type="character" w:customStyle="1" w:styleId="value">
    <w:name w:val="value"/>
    <w:basedOn w:val="Standardnpsmoodstavce"/>
    <w:rsid w:val="00D07C8B"/>
  </w:style>
  <w:style w:type="paragraph" w:customStyle="1" w:styleId="paragraph">
    <w:name w:val="paragraph"/>
    <w:basedOn w:val="Normln"/>
    <w:rsid w:val="00C177D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177D4"/>
  </w:style>
  <w:style w:type="character" w:customStyle="1" w:styleId="contextualspellingandgrammarerror">
    <w:name w:val="contextualspellingandgrammarerror"/>
    <w:basedOn w:val="Standardnpsmoodstavce"/>
    <w:rsid w:val="00C177D4"/>
  </w:style>
  <w:style w:type="character" w:customStyle="1" w:styleId="eop">
    <w:name w:val="eop"/>
    <w:basedOn w:val="Standardnpsmoodstavce"/>
    <w:rsid w:val="00C177D4"/>
  </w:style>
  <w:style w:type="character" w:customStyle="1" w:styleId="spellingerror">
    <w:name w:val="spellingerror"/>
    <w:basedOn w:val="Standardnpsmoodstavce"/>
    <w:rsid w:val="00C177D4"/>
  </w:style>
  <w:style w:type="character" w:customStyle="1" w:styleId="pagebreaktextspan">
    <w:name w:val="pagebreaktextspan"/>
    <w:basedOn w:val="Standardnpsmoodstavce"/>
    <w:rsid w:val="00C177D4"/>
  </w:style>
  <w:style w:type="character" w:customStyle="1" w:styleId="Nadpis1Char">
    <w:name w:val="Nadpis 1 Char"/>
    <w:basedOn w:val="Standardnpsmoodstavce"/>
    <w:link w:val="Nadpis1"/>
    <w:uiPriority w:val="9"/>
    <w:rsid w:val="001639BA"/>
    <w:rPr>
      <w:rFonts w:eastAsiaTheme="majorEastAsia" w:cstheme="majorBidi"/>
      <w:b/>
      <w:sz w:val="21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643C9"/>
    <w:pPr>
      <w:spacing w:before="100" w:beforeAutospacing="1" w:after="100" w:afterAutospacing="1"/>
      <w:ind w:left="0" w:firstLine="0"/>
      <w:jc w:val="left"/>
    </w:pPr>
    <w:rPr>
      <w:rFonts w:ascii="Calibri" w:eastAsiaTheme="minorHAns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F4448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176862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F42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C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.loukota@lind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pecink@lind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ABD60365E1E4D8E3FB9AF9B7C2D95" ma:contentTypeVersion="12" ma:contentTypeDescription="Vytvoří nový dokument" ma:contentTypeScope="" ma:versionID="31fb31f17cd5bd2083210df052ccd17d">
  <xsd:schema xmlns:xsd="http://www.w3.org/2001/XMLSchema" xmlns:xs="http://www.w3.org/2001/XMLSchema" xmlns:p="http://schemas.microsoft.com/office/2006/metadata/properties" xmlns:ns3="fb18a0d1-6788-4136-8fa4-74495467bf0c" xmlns:ns4="07317442-f041-4b0b-b7a1-cc0e51b4a026" targetNamespace="http://schemas.microsoft.com/office/2006/metadata/properties" ma:root="true" ma:fieldsID="344b41f94c0c9e8db2ba48776435437a" ns3:_="" ns4:_="">
    <xsd:import namespace="fb18a0d1-6788-4136-8fa4-74495467bf0c"/>
    <xsd:import namespace="07317442-f041-4b0b-b7a1-cc0e51b4a0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8a0d1-6788-4136-8fa4-74495467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17442-f041-4b0b-b7a1-cc0e51b4a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75F17-A48A-44BD-8C4D-C322515D5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AF1AC-7FD6-4F62-81AD-A36F31060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F93F20-1446-43F8-A773-E2984B244D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512FD-CB54-40B7-93D6-835A6EF9D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8a0d1-6788-4136-8fa4-74495467bf0c"/>
    <ds:schemaRef ds:uri="07317442-f041-4b0b-b7a1-cc0e51b4a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2781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cp:lastModifiedBy>Lenka Dusová</cp:lastModifiedBy>
  <cp:revision>7</cp:revision>
  <cp:lastPrinted>2024-05-15T09:38:00Z</cp:lastPrinted>
  <dcterms:created xsi:type="dcterms:W3CDTF">2024-04-26T06:53:00Z</dcterms:created>
  <dcterms:modified xsi:type="dcterms:W3CDTF">2024-06-21T09:19:00Z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0x0101007DCABD60365E1E4D8E3FB9AF9B7C2D95</vt:lpwstr>
  </property>
</Properties>
</file>