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E7" w:rsidRPr="000733E7" w:rsidRDefault="000733E7" w:rsidP="000733E7">
      <w:pPr>
        <w:pStyle w:val="Nadpis1"/>
        <w:keepNext w:val="0"/>
        <w:widowControl w:val="0"/>
        <w:jc w:val="center"/>
        <w:rPr>
          <w:rFonts w:asciiTheme="minorHAnsi" w:hAnsiTheme="minorHAnsi"/>
          <w:b/>
          <w:color w:val="auto"/>
        </w:rPr>
      </w:pPr>
      <w:r w:rsidRPr="000733E7">
        <w:rPr>
          <w:rFonts w:asciiTheme="minorHAnsi" w:hAnsiTheme="minorHAnsi"/>
          <w:b/>
          <w:color w:val="auto"/>
        </w:rPr>
        <w:t>SMLOUVA O DOVÁŽENÍ STRAVY</w:t>
      </w:r>
    </w:p>
    <w:p w:rsidR="000733E7" w:rsidRPr="000733E7" w:rsidRDefault="000733E7" w:rsidP="000733E7">
      <w:pPr>
        <w:rPr>
          <w:sz w:val="24"/>
          <w:szCs w:val="24"/>
        </w:rPr>
      </w:pPr>
    </w:p>
    <w:p w:rsidR="000733E7" w:rsidRPr="008C3AEF" w:rsidRDefault="000733E7" w:rsidP="000733E7">
      <w:pPr>
        <w:widowControl w:val="0"/>
        <w:jc w:val="center"/>
        <w:rPr>
          <w:sz w:val="20"/>
          <w:szCs w:val="20"/>
        </w:rPr>
      </w:pPr>
      <w:r w:rsidRPr="008C3AEF">
        <w:rPr>
          <w:sz w:val="20"/>
          <w:szCs w:val="20"/>
        </w:rPr>
        <w:t xml:space="preserve">uzavřená níže uvedeného dne, měsíce a roku </w:t>
      </w:r>
    </w:p>
    <w:p w:rsidR="000733E7" w:rsidRPr="008C3AEF" w:rsidRDefault="000733E7" w:rsidP="000733E7">
      <w:pPr>
        <w:widowControl w:val="0"/>
        <w:jc w:val="center"/>
        <w:rPr>
          <w:sz w:val="20"/>
          <w:szCs w:val="20"/>
        </w:rPr>
      </w:pPr>
      <w:r w:rsidRPr="008C3AEF">
        <w:rPr>
          <w:sz w:val="20"/>
          <w:szCs w:val="20"/>
        </w:rPr>
        <w:t xml:space="preserve">mezi těmito smluvními stranami: </w:t>
      </w:r>
    </w:p>
    <w:p w:rsidR="000733E7" w:rsidRPr="008C3AEF" w:rsidRDefault="000733E7" w:rsidP="000733E7">
      <w:pPr>
        <w:rPr>
          <w:b/>
          <w:sz w:val="20"/>
          <w:szCs w:val="20"/>
        </w:rPr>
      </w:pPr>
    </w:p>
    <w:p w:rsidR="000733E7" w:rsidRPr="008C3AEF" w:rsidRDefault="000733E7" w:rsidP="000733E7">
      <w:pPr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OBJEDNAVATEL:</w:t>
      </w:r>
    </w:p>
    <w:p w:rsidR="000733E7" w:rsidRPr="008C3AEF" w:rsidRDefault="000733E7" w:rsidP="000733E7">
      <w:pPr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Masarykův domov mládeže a Školní jídelna Brno, příspěvková organizace</w:t>
      </w:r>
      <w:bookmarkStart w:id="0" w:name="_GoBack"/>
      <w:bookmarkEnd w:id="0"/>
    </w:p>
    <w:p w:rsidR="000733E7" w:rsidRPr="008C3AEF" w:rsidRDefault="000733E7" w:rsidP="000733E7">
      <w:pPr>
        <w:rPr>
          <w:sz w:val="20"/>
          <w:szCs w:val="20"/>
        </w:rPr>
      </w:pPr>
      <w:r w:rsidRPr="008C3AEF">
        <w:rPr>
          <w:sz w:val="20"/>
          <w:szCs w:val="20"/>
        </w:rPr>
        <w:t>IČ: 00567370</w:t>
      </w:r>
    </w:p>
    <w:p w:rsidR="000733E7" w:rsidRPr="008C3AEF" w:rsidRDefault="000733E7" w:rsidP="000733E7">
      <w:pPr>
        <w:rPr>
          <w:color w:val="000000"/>
          <w:sz w:val="20"/>
          <w:szCs w:val="20"/>
        </w:rPr>
      </w:pPr>
      <w:r w:rsidRPr="008C3AEF">
        <w:rPr>
          <w:color w:val="000000"/>
          <w:sz w:val="20"/>
          <w:szCs w:val="20"/>
        </w:rPr>
        <w:t>se sídlem Brno, Cihlářská 604/21, PSČ 602 00</w:t>
      </w:r>
    </w:p>
    <w:p w:rsidR="000733E7" w:rsidRPr="008C3AEF" w:rsidRDefault="000733E7" w:rsidP="000733E7">
      <w:pPr>
        <w:rPr>
          <w:color w:val="000000"/>
          <w:sz w:val="20"/>
          <w:szCs w:val="20"/>
        </w:rPr>
      </w:pPr>
      <w:proofErr w:type="spellStart"/>
      <w:r w:rsidRPr="008C3AEF">
        <w:rPr>
          <w:color w:val="000000"/>
          <w:sz w:val="20"/>
          <w:szCs w:val="20"/>
        </w:rPr>
        <w:t>č.ú</w:t>
      </w:r>
      <w:proofErr w:type="spellEnd"/>
      <w:r w:rsidRPr="008C3AEF">
        <w:rPr>
          <w:color w:val="000000"/>
          <w:sz w:val="20"/>
          <w:szCs w:val="20"/>
        </w:rPr>
        <w:t xml:space="preserve">. </w:t>
      </w:r>
    </w:p>
    <w:p w:rsidR="000733E7" w:rsidRPr="008C3AEF" w:rsidRDefault="00572778" w:rsidP="000733E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</w:t>
      </w:r>
      <w:r w:rsidR="00281E77">
        <w:rPr>
          <w:color w:val="000000"/>
          <w:sz w:val="20"/>
          <w:szCs w:val="20"/>
        </w:rPr>
        <w:t>:</w:t>
      </w:r>
    </w:p>
    <w:p w:rsidR="000733E7" w:rsidRPr="008C3AEF" w:rsidRDefault="000733E7" w:rsidP="000733E7">
      <w:pPr>
        <w:widowControl w:val="0"/>
        <w:tabs>
          <w:tab w:val="left" w:pos="0"/>
        </w:tabs>
        <w:jc w:val="both"/>
        <w:rPr>
          <w:color w:val="000000"/>
          <w:sz w:val="20"/>
          <w:szCs w:val="20"/>
        </w:rPr>
      </w:pPr>
      <w:r w:rsidRPr="008C3AEF">
        <w:rPr>
          <w:color w:val="000000"/>
          <w:sz w:val="20"/>
          <w:szCs w:val="20"/>
        </w:rPr>
        <w:t>jednající PhDr. Evou Svobodovou, MBA, LL.M, ředitelkou</w:t>
      </w:r>
    </w:p>
    <w:p w:rsidR="000733E7" w:rsidRPr="008C3AEF" w:rsidRDefault="000733E7" w:rsidP="000733E7">
      <w:pPr>
        <w:pStyle w:val="Zkladntext"/>
        <w:rPr>
          <w:sz w:val="20"/>
          <w:szCs w:val="20"/>
        </w:rPr>
      </w:pPr>
      <w:r w:rsidRPr="008C3AEF">
        <w:rPr>
          <w:sz w:val="20"/>
          <w:szCs w:val="20"/>
        </w:rPr>
        <w:t>(dále jen „objednavatel”)</w:t>
      </w:r>
    </w:p>
    <w:p w:rsidR="000733E7" w:rsidRPr="008C3AEF" w:rsidRDefault="000733E7" w:rsidP="000733E7">
      <w:pPr>
        <w:pStyle w:val="Zkladntext"/>
        <w:rPr>
          <w:b/>
          <w:bCs/>
          <w:sz w:val="20"/>
          <w:szCs w:val="20"/>
        </w:rPr>
      </w:pPr>
    </w:p>
    <w:p w:rsidR="000733E7" w:rsidRPr="008C3AEF" w:rsidRDefault="000733E7" w:rsidP="000733E7">
      <w:pPr>
        <w:pStyle w:val="Zkladntext"/>
        <w:rPr>
          <w:b/>
          <w:bCs/>
          <w:sz w:val="20"/>
          <w:szCs w:val="20"/>
        </w:rPr>
      </w:pPr>
      <w:r w:rsidRPr="008C3AEF">
        <w:rPr>
          <w:b/>
          <w:bCs/>
          <w:sz w:val="20"/>
          <w:szCs w:val="20"/>
        </w:rPr>
        <w:t xml:space="preserve">a </w:t>
      </w:r>
    </w:p>
    <w:p w:rsidR="000733E7" w:rsidRPr="008C3AEF" w:rsidRDefault="000733E7" w:rsidP="000733E7">
      <w:pPr>
        <w:pStyle w:val="Zkladntext"/>
        <w:rPr>
          <w:b/>
          <w:bCs/>
          <w:sz w:val="20"/>
          <w:szCs w:val="20"/>
          <w:shd w:val="clear" w:color="auto" w:fill="FFFF00"/>
        </w:rPr>
      </w:pPr>
    </w:p>
    <w:p w:rsidR="000733E7" w:rsidRPr="008C3AEF" w:rsidRDefault="000733E7" w:rsidP="000733E7">
      <w:pPr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 xml:space="preserve">DODAVATEL: </w:t>
      </w:r>
    </w:p>
    <w:p w:rsidR="00544E41" w:rsidRPr="00544E41" w:rsidRDefault="00572778" w:rsidP="00544E41">
      <w:pPr>
        <w:rPr>
          <w:b/>
          <w:sz w:val="20"/>
          <w:szCs w:val="20"/>
        </w:rPr>
      </w:pPr>
      <w:r>
        <w:rPr>
          <w:b/>
          <w:sz w:val="20"/>
          <w:szCs w:val="20"/>
        </w:rPr>
        <w:t>Josef Dohnal</w:t>
      </w:r>
    </w:p>
    <w:p w:rsidR="00544E41" w:rsidRPr="00544E41" w:rsidRDefault="00544E41" w:rsidP="00544E41">
      <w:pPr>
        <w:rPr>
          <w:sz w:val="20"/>
          <w:szCs w:val="20"/>
        </w:rPr>
      </w:pPr>
      <w:r w:rsidRPr="00544E41">
        <w:rPr>
          <w:sz w:val="20"/>
          <w:szCs w:val="20"/>
        </w:rPr>
        <w:t xml:space="preserve">IČ: </w:t>
      </w:r>
      <w:r w:rsidR="00572778">
        <w:rPr>
          <w:sz w:val="20"/>
          <w:szCs w:val="20"/>
        </w:rPr>
        <w:t>64289532</w:t>
      </w:r>
    </w:p>
    <w:p w:rsidR="00572778" w:rsidRDefault="00572778" w:rsidP="00544E41">
      <w:pPr>
        <w:rPr>
          <w:sz w:val="20"/>
          <w:szCs w:val="20"/>
        </w:rPr>
      </w:pPr>
      <w:r>
        <w:rPr>
          <w:sz w:val="20"/>
          <w:szCs w:val="20"/>
        </w:rPr>
        <w:t>se sídlem Brno, Božetěchova 113, PSČ 612 00</w:t>
      </w:r>
    </w:p>
    <w:p w:rsidR="00572778" w:rsidRPr="00544E41" w:rsidRDefault="00572778" w:rsidP="00544E4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 xml:space="preserve">.: </w:t>
      </w:r>
    </w:p>
    <w:p w:rsidR="00544E41" w:rsidRPr="00544E41" w:rsidRDefault="00572778" w:rsidP="00544E41">
      <w:pPr>
        <w:rPr>
          <w:sz w:val="20"/>
          <w:szCs w:val="20"/>
        </w:rPr>
      </w:pPr>
      <w:r>
        <w:rPr>
          <w:sz w:val="20"/>
          <w:szCs w:val="20"/>
        </w:rPr>
        <w:t xml:space="preserve">tel: </w:t>
      </w:r>
    </w:p>
    <w:p w:rsidR="000733E7" w:rsidRPr="008C3AEF" w:rsidRDefault="000733E7" w:rsidP="008C3AEF">
      <w:pPr>
        <w:shd w:val="clear" w:color="auto" w:fill="FFFFFF"/>
        <w:spacing w:line="278" w:lineRule="exact"/>
        <w:rPr>
          <w:rFonts w:cs="Times New Roman"/>
          <w:sz w:val="20"/>
          <w:szCs w:val="20"/>
        </w:rPr>
      </w:pPr>
      <w:r w:rsidRPr="008C3AEF">
        <w:rPr>
          <w:iCs/>
          <w:color w:val="000000"/>
          <w:spacing w:val="1"/>
          <w:sz w:val="20"/>
          <w:szCs w:val="20"/>
        </w:rPr>
        <w:t>(dále jen „dodavatel“)</w:t>
      </w:r>
    </w:p>
    <w:p w:rsidR="000733E7" w:rsidRPr="008C3AEF" w:rsidRDefault="000733E7" w:rsidP="000733E7">
      <w:pPr>
        <w:pStyle w:val="Zkladntext"/>
        <w:jc w:val="center"/>
        <w:rPr>
          <w:b/>
          <w:bCs/>
          <w:sz w:val="20"/>
          <w:szCs w:val="20"/>
        </w:rPr>
      </w:pPr>
    </w:p>
    <w:p w:rsidR="000733E7" w:rsidRPr="008C3AEF" w:rsidRDefault="000733E7" w:rsidP="000733E7">
      <w:pPr>
        <w:widowControl w:val="0"/>
        <w:ind w:left="1843" w:hanging="1843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 xml:space="preserve">I. </w:t>
      </w:r>
    </w:p>
    <w:p w:rsidR="000733E7" w:rsidRPr="008C3AEF" w:rsidRDefault="000733E7" w:rsidP="000733E7">
      <w:pPr>
        <w:widowControl w:val="0"/>
        <w:ind w:left="1843" w:hanging="1843"/>
        <w:jc w:val="center"/>
        <w:rPr>
          <w:sz w:val="20"/>
          <w:szCs w:val="20"/>
        </w:rPr>
      </w:pPr>
      <w:r w:rsidRPr="008C3AEF">
        <w:rPr>
          <w:b/>
          <w:sz w:val="20"/>
          <w:szCs w:val="20"/>
        </w:rPr>
        <w:t xml:space="preserve">Předmět smlouvy 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bookmarkStart w:id="1" w:name="OLE_LINK1"/>
      <w:bookmarkStart w:id="2" w:name="OLE_LINK2"/>
    </w:p>
    <w:bookmarkEnd w:id="1"/>
    <w:bookmarkEnd w:id="2"/>
    <w:p w:rsidR="000733E7" w:rsidRPr="008C3AEF" w:rsidRDefault="000733E7" w:rsidP="00572778">
      <w:pPr>
        <w:widowControl w:val="0"/>
        <w:jc w:val="both"/>
        <w:rPr>
          <w:b/>
          <w:sz w:val="20"/>
          <w:szCs w:val="20"/>
        </w:rPr>
      </w:pPr>
      <w:r w:rsidRPr="008C3AEF">
        <w:rPr>
          <w:sz w:val="20"/>
          <w:szCs w:val="20"/>
        </w:rPr>
        <w:t xml:space="preserve">Dovoz maximálního počtu 180 snídaní, 180 večeří a 180 </w:t>
      </w:r>
      <w:r w:rsidR="001E48F2" w:rsidRPr="008C3AEF">
        <w:rPr>
          <w:sz w:val="20"/>
          <w:szCs w:val="20"/>
        </w:rPr>
        <w:t>obědů z Masarykova domova mládeže a Školní jídelny Brno</w:t>
      </w:r>
      <w:r w:rsidRPr="008C3AEF">
        <w:rPr>
          <w:sz w:val="20"/>
          <w:szCs w:val="20"/>
        </w:rPr>
        <w:t xml:space="preserve">, </w:t>
      </w:r>
      <w:r w:rsidR="001E48F2" w:rsidRPr="008C3AEF">
        <w:rPr>
          <w:sz w:val="20"/>
          <w:szCs w:val="20"/>
        </w:rPr>
        <w:t xml:space="preserve">příspěvkové organizace, </w:t>
      </w:r>
      <w:r w:rsidRPr="008C3AEF">
        <w:rPr>
          <w:sz w:val="20"/>
          <w:szCs w:val="20"/>
        </w:rPr>
        <w:t>Gorké</w:t>
      </w:r>
      <w:r w:rsidR="001E48F2" w:rsidRPr="008C3AEF">
        <w:rPr>
          <w:sz w:val="20"/>
          <w:szCs w:val="20"/>
        </w:rPr>
        <w:t>ho 33/35, Brno do Masarykova domova mládeže</w:t>
      </w:r>
      <w:r w:rsidRPr="008C3AEF">
        <w:rPr>
          <w:sz w:val="20"/>
          <w:szCs w:val="20"/>
        </w:rPr>
        <w:t xml:space="preserve"> a Školní jídelny</w:t>
      </w:r>
      <w:r w:rsidR="001E48F2" w:rsidRPr="008C3AEF">
        <w:rPr>
          <w:sz w:val="20"/>
          <w:szCs w:val="20"/>
        </w:rPr>
        <w:t xml:space="preserve"> Brno</w:t>
      </w:r>
      <w:r w:rsidRPr="008C3AEF">
        <w:rPr>
          <w:sz w:val="20"/>
          <w:szCs w:val="20"/>
        </w:rPr>
        <w:t xml:space="preserve">, </w:t>
      </w:r>
      <w:r w:rsidR="001E48F2" w:rsidRPr="008C3AEF">
        <w:rPr>
          <w:sz w:val="20"/>
          <w:szCs w:val="20"/>
        </w:rPr>
        <w:t xml:space="preserve">příspěvkové organizace, </w:t>
      </w:r>
      <w:r w:rsidRPr="008C3AEF">
        <w:rPr>
          <w:sz w:val="20"/>
          <w:szCs w:val="20"/>
        </w:rPr>
        <w:t>Cihlářská 21, Brno. Rozvoz bude prováděn v pracovní dny, vyjma prázdnin a dnů volna.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lastRenderedPageBreak/>
        <w:t>II.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 xml:space="preserve">Účel 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(1) Do</w:t>
      </w:r>
      <w:r w:rsidR="00572778">
        <w:rPr>
          <w:sz w:val="20"/>
          <w:szCs w:val="20"/>
        </w:rPr>
        <w:t>davatel se zavazuje odebírat v Masarykově d</w:t>
      </w:r>
      <w:r w:rsidRPr="008C3AEF">
        <w:rPr>
          <w:sz w:val="20"/>
          <w:szCs w:val="20"/>
        </w:rPr>
        <w:t>omově mládeže a Školní jídelny, Gorkého 33/35, Brno jídlo v časech:</w:t>
      </w:r>
    </w:p>
    <w:p w:rsidR="000733E7" w:rsidRPr="008C3AEF" w:rsidRDefault="000733E7" w:rsidP="000733E7">
      <w:pPr>
        <w:widowControl w:val="0"/>
        <w:numPr>
          <w:ilvl w:val="0"/>
          <w:numId w:val="12"/>
        </w:numPr>
        <w:spacing w:after="0" w:line="240" w:lineRule="auto"/>
        <w:jc w:val="both"/>
        <w:rPr>
          <w:b/>
          <w:sz w:val="20"/>
          <w:szCs w:val="20"/>
        </w:rPr>
      </w:pPr>
      <w:r w:rsidRPr="008C3AEF">
        <w:rPr>
          <w:sz w:val="20"/>
          <w:szCs w:val="20"/>
        </w:rPr>
        <w:t>v 5.30 hod. – snídaně</w:t>
      </w:r>
    </w:p>
    <w:p w:rsidR="000733E7" w:rsidRPr="008C3AEF" w:rsidRDefault="000733E7" w:rsidP="000733E7">
      <w:pPr>
        <w:widowControl w:val="0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v 11.00 hod. – obědy</w:t>
      </w:r>
    </w:p>
    <w:p w:rsidR="000733E7" w:rsidRPr="008C3AEF" w:rsidRDefault="000733E7" w:rsidP="000733E7">
      <w:pPr>
        <w:widowControl w:val="0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v 16.30 hod. – večeře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vyjma pátečních obědů a večeří, které bude vyzvedávat formou studených balíčků v den odjezdu ráno při snídani.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(2) Dodavatel přiveze jídlo do budovy odběratele vždy: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     - do 5.45 hod. – snídaně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     - do 11.15 hod. – obědy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     - do 16.45 hod. – večeře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a předá jej odpovědnému zaměstnanci objednavatele oproti podpisu.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(3) Dodavatel je povinen dodržovat hygienické předpisy související s manipulací a dovozem stravy.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rPr>
          <w:b/>
          <w:sz w:val="20"/>
          <w:szCs w:val="20"/>
        </w:rPr>
      </w:pP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III.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Doba trvání smlouvy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(1) Tato smlouva se uzavírá na dobu určitou, a to od </w:t>
      </w:r>
      <w:r w:rsidR="00572778">
        <w:rPr>
          <w:b/>
          <w:sz w:val="20"/>
          <w:szCs w:val="20"/>
        </w:rPr>
        <w:t>1. 9. 2017 do 30. 6. 2018</w:t>
      </w:r>
      <w:r w:rsidRPr="008C3AEF">
        <w:rPr>
          <w:b/>
          <w:sz w:val="20"/>
          <w:szCs w:val="20"/>
        </w:rPr>
        <w:t>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(2) Smlouva může být též ukončena písemnou dohodou smluvních stran.</w:t>
      </w:r>
    </w:p>
    <w:p w:rsidR="000733E7" w:rsidRPr="008C3AEF" w:rsidRDefault="000733E7" w:rsidP="000733E7">
      <w:pPr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ind w:left="1843" w:hanging="1843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IV.</w:t>
      </w:r>
    </w:p>
    <w:p w:rsidR="000733E7" w:rsidRPr="008C3AEF" w:rsidRDefault="000733E7" w:rsidP="008C3AEF">
      <w:pPr>
        <w:widowControl w:val="0"/>
        <w:ind w:left="1843" w:hanging="1843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Platba spojená s dodávkou stravy</w:t>
      </w:r>
    </w:p>
    <w:p w:rsidR="000733E7" w:rsidRPr="008C3AEF" w:rsidRDefault="000733E7" w:rsidP="000733E7">
      <w:pPr>
        <w:widowControl w:val="0"/>
        <w:jc w:val="both"/>
        <w:rPr>
          <w:b/>
          <w:sz w:val="20"/>
          <w:szCs w:val="20"/>
        </w:rPr>
      </w:pPr>
      <w:r w:rsidRPr="008C3AEF">
        <w:rPr>
          <w:sz w:val="20"/>
          <w:szCs w:val="20"/>
        </w:rPr>
        <w:t>(1) Dodavatel bude za dovoz stravy účtovat paušální částku</w:t>
      </w:r>
      <w:r w:rsidRPr="008C3AEF">
        <w:rPr>
          <w:b/>
          <w:sz w:val="20"/>
          <w:szCs w:val="20"/>
        </w:rPr>
        <w:t xml:space="preserve"> 720,- Kč včetně DPH</w:t>
      </w:r>
      <w:r w:rsidRPr="008C3AEF">
        <w:rPr>
          <w:sz w:val="20"/>
          <w:szCs w:val="20"/>
        </w:rPr>
        <w:t xml:space="preserve"> za každý stravovací den a zvlášť za odjezdový den (pouze odvoz snídaní) částku </w:t>
      </w:r>
      <w:r w:rsidRPr="008C3AEF">
        <w:rPr>
          <w:b/>
          <w:sz w:val="20"/>
          <w:szCs w:val="20"/>
        </w:rPr>
        <w:t>240,- Kč včetně DPH.</w:t>
      </w:r>
    </w:p>
    <w:p w:rsidR="000733E7" w:rsidRPr="008C3AEF" w:rsidRDefault="000733E7" w:rsidP="000733E7">
      <w:pPr>
        <w:widowControl w:val="0"/>
        <w:jc w:val="both"/>
        <w:rPr>
          <w:b/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lastRenderedPageBreak/>
        <w:t>(2) Pokud dodavatel z důvodu vlastního zavinění přiveze stravu po stanovené době nebo ji nepřiveze vůbec, nebude tento rozvozový den účtovat objednavateli, ale bude povinen objednavateli uhradit za každý den smluvní pokutu 25,- Kč včetně DPH.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(3) Na konci každého měsíce, po odsouhlasení s objednavatelem, dodavatel vyhotoví a dodá fakturu k proplacení, kterou se objednavatele zaručuje uhradit v řádném termínu. V případě nedodržení data splatnosti, může dodavatel uplatňovat penalizaci dle obchodního, popř. občanského zákoníku.</w:t>
      </w:r>
    </w:p>
    <w:p w:rsidR="008C3AEF" w:rsidRPr="008C3AEF" w:rsidRDefault="008C3AEF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V.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Závěrečná ustanovení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(1) Tato smlouva nabývá účinn</w:t>
      </w:r>
      <w:r w:rsidR="00572778">
        <w:rPr>
          <w:sz w:val="20"/>
          <w:szCs w:val="20"/>
        </w:rPr>
        <w:t>osti dne 1. 9. 2017</w:t>
      </w:r>
      <w:r w:rsidRPr="008C3AEF">
        <w:rPr>
          <w:sz w:val="20"/>
          <w:szCs w:val="20"/>
        </w:rPr>
        <w:t>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(2) Obě strany prohlašují, že si smlouvu přečetly, s jejím obsahem souhlasí a že smlouva byla sepsána na základě jejich pravé a svobodné vůle, prosté omylu, nikoli v tísni a za nápadně nevýhodných podmínek.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(3) Jakékoli změny této smlouvy je možno činit pouze písemnými číslovanými dodatky k této smlouvě, podepsanými oběma smluvními stranami.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(4) Tato smlouva je vyhotovena ve dvou exemplářích, z nichž každý má platnost originálu, jedno vyhotovení obdrží objednavatel a jedno vyhotovení obdrží dodavatel. 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V Brně, dne</w:t>
      </w:r>
      <w:r w:rsidR="00572778">
        <w:rPr>
          <w:sz w:val="20"/>
          <w:szCs w:val="20"/>
        </w:rPr>
        <w:t xml:space="preserve"> 19. 6. 2017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……………………….………..………………</w:t>
      </w:r>
      <w:r w:rsidR="007056CB" w:rsidRPr="008C3AEF">
        <w:rPr>
          <w:b/>
          <w:sz w:val="20"/>
          <w:szCs w:val="20"/>
        </w:rPr>
        <w:t>………..</w:t>
      </w:r>
      <w:r w:rsidRPr="008C3AEF">
        <w:rPr>
          <w:b/>
          <w:sz w:val="20"/>
          <w:szCs w:val="20"/>
        </w:rPr>
        <w:tab/>
      </w:r>
      <w:r w:rsidRPr="008C3AEF">
        <w:rPr>
          <w:b/>
          <w:sz w:val="20"/>
          <w:szCs w:val="20"/>
        </w:rPr>
        <w:tab/>
        <w:t xml:space="preserve">  </w:t>
      </w:r>
      <w:r w:rsidR="007056CB" w:rsidRPr="008C3AEF">
        <w:rPr>
          <w:b/>
          <w:sz w:val="20"/>
          <w:szCs w:val="20"/>
        </w:rPr>
        <w:t xml:space="preserve">   </w:t>
      </w:r>
      <w:r w:rsidRPr="008C3AEF">
        <w:rPr>
          <w:b/>
          <w:sz w:val="20"/>
          <w:szCs w:val="20"/>
        </w:rPr>
        <w:t>…………………………………………………</w:t>
      </w:r>
      <w:r w:rsidR="008C3AEF" w:rsidRPr="008C3AEF">
        <w:rPr>
          <w:b/>
          <w:sz w:val="20"/>
          <w:szCs w:val="20"/>
        </w:rPr>
        <w:t>……</w:t>
      </w:r>
    </w:p>
    <w:p w:rsidR="000733E7" w:rsidRDefault="000733E7" w:rsidP="000733E7">
      <w:pPr>
        <w:widowControl w:val="0"/>
        <w:jc w:val="both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 xml:space="preserve">                  </w:t>
      </w:r>
      <w:r w:rsidR="008C3AEF" w:rsidRPr="008C3AEF">
        <w:rPr>
          <w:b/>
          <w:sz w:val="20"/>
          <w:szCs w:val="20"/>
        </w:rPr>
        <w:t xml:space="preserve">objednatel                                                        </w:t>
      </w:r>
      <w:r w:rsidR="008C3AEF">
        <w:rPr>
          <w:b/>
          <w:sz w:val="20"/>
          <w:szCs w:val="20"/>
        </w:rPr>
        <w:t xml:space="preserve">                      </w:t>
      </w:r>
      <w:r w:rsidR="008C3AEF" w:rsidRPr="008C3AEF">
        <w:rPr>
          <w:b/>
          <w:sz w:val="20"/>
          <w:szCs w:val="20"/>
        </w:rPr>
        <w:t xml:space="preserve"> dodavatel</w:t>
      </w:r>
      <w:r w:rsidRPr="008C3AEF">
        <w:rPr>
          <w:b/>
          <w:sz w:val="20"/>
          <w:szCs w:val="20"/>
        </w:rPr>
        <w:t xml:space="preserve">                 </w:t>
      </w:r>
    </w:p>
    <w:p w:rsidR="00706B8E" w:rsidRDefault="00706B8E"/>
    <w:sectPr w:rsidR="00706B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6D" w:rsidRDefault="00F3256D" w:rsidP="00B85CB6">
      <w:pPr>
        <w:spacing w:after="0" w:line="240" w:lineRule="auto"/>
      </w:pPr>
      <w:r>
        <w:separator/>
      </w:r>
    </w:p>
  </w:endnote>
  <w:endnote w:type="continuationSeparator" w:id="0">
    <w:p w:rsidR="00F3256D" w:rsidRDefault="00F3256D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890670"/>
      <w:docPartObj>
        <w:docPartGallery w:val="Page Numbers (Bottom of Page)"/>
        <w:docPartUnique/>
      </w:docPartObj>
    </w:sdtPr>
    <w:sdtEndPr/>
    <w:sdtContent>
      <w:p w:rsidR="00572778" w:rsidRDefault="00572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77">
          <w:rPr>
            <w:noProof/>
          </w:rPr>
          <w:t>3</w:t>
        </w:r>
        <w:r>
          <w:fldChar w:fldCharType="end"/>
        </w:r>
      </w:p>
    </w:sdtContent>
  </w:sdt>
  <w:p w:rsidR="000733E7" w:rsidRDefault="00073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6D" w:rsidRDefault="00F3256D" w:rsidP="00B85CB6">
      <w:pPr>
        <w:spacing w:after="0" w:line="240" w:lineRule="auto"/>
      </w:pPr>
      <w:r>
        <w:separator/>
      </w:r>
    </w:p>
  </w:footnote>
  <w:footnote w:type="continuationSeparator" w:id="0">
    <w:p w:rsidR="00F3256D" w:rsidRDefault="00F3256D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67 370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sz w:val="18"/>
        <w:szCs w:val="18"/>
      </w:rPr>
      <w:t>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 w:rsidR="00281E77">
      <w:rPr>
        <w:rFonts w:ascii="Times New Roman" w:hAnsi="Times New Roman" w:cs="Times New Roman"/>
        <w:sz w:val="18"/>
        <w:szCs w:val="18"/>
      </w:rPr>
      <w:t xml:space="preserve">   </w:t>
    </w:r>
    <w:proofErr w:type="gramEnd"/>
    <w:r w:rsidR="00281E77">
      <w:rPr>
        <w:rFonts w:ascii="Times New Roman" w:hAnsi="Times New Roman" w:cs="Times New Roman"/>
        <w:sz w:val="18"/>
        <w:szCs w:val="18"/>
      </w:rPr>
      <w:t xml:space="preserve">       ř</w:t>
    </w:r>
    <w:r>
      <w:rPr>
        <w:rFonts w:ascii="Times New Roman" w:hAnsi="Times New Roman" w:cs="Times New Roman"/>
        <w:sz w:val="18"/>
        <w:szCs w:val="18"/>
      </w:rPr>
      <w:t xml:space="preserve">editelství, </w:t>
    </w:r>
    <w:r w:rsidR="00281E77">
      <w:rPr>
        <w:rFonts w:ascii="Times New Roman" w:hAnsi="Times New Roman" w:cs="Times New Roman"/>
        <w:sz w:val="18"/>
        <w:szCs w:val="18"/>
      </w:rPr>
      <w:t xml:space="preserve">          </w:t>
    </w:r>
    <w:r>
      <w:rPr>
        <w:rFonts w:ascii="Times New Roman" w:hAnsi="Times New Roman" w:cs="Times New Roman"/>
        <w:sz w:val="18"/>
        <w:szCs w:val="18"/>
      </w:rPr>
      <w:t xml:space="preserve">DM Cihlářská, </w:t>
    </w:r>
    <w:r w:rsidR="00281E77">
      <w:rPr>
        <w:rFonts w:ascii="Times New Roman" w:hAnsi="Times New Roman" w:cs="Times New Roman"/>
        <w:sz w:val="18"/>
        <w:szCs w:val="18"/>
      </w:rPr>
      <w:t xml:space="preserve">           </w:t>
    </w:r>
    <w:r>
      <w:rPr>
        <w:rFonts w:ascii="Times New Roman" w:hAnsi="Times New Roman" w:cs="Times New Roman"/>
        <w:sz w:val="18"/>
        <w:szCs w:val="18"/>
      </w:rPr>
      <w:t xml:space="preserve">DM Gorkého </w:t>
    </w:r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ID datové schránky</w:t>
    </w:r>
    <w:r w:rsidR="00281E77">
      <w:rPr>
        <w:rFonts w:ascii="Times New Roman" w:hAnsi="Times New Roman" w:cs="Times New Roman"/>
        <w:sz w:val="18"/>
        <w:szCs w:val="18"/>
      </w:rPr>
      <w:t xml:space="preserve">           </w:t>
    </w:r>
    <w:proofErr w:type="gramStart"/>
    <w:r w:rsidR="00281E77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>,</w:t>
    </w:r>
    <w:proofErr w:type="gramEnd"/>
    <w:r>
      <w:rPr>
        <w:rFonts w:ascii="Times New Roman" w:hAnsi="Times New Roman" w:cs="Times New Roman"/>
        <w:sz w:val="18"/>
        <w:szCs w:val="18"/>
      </w:rPr>
      <w:t xml:space="preserve">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</w:p>
  <w:p w:rsidR="009C48DF" w:rsidRPr="00D31D55" w:rsidRDefault="00A1056A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C48DF" w:rsidRPr="00D31D55">
      <w:rPr>
        <w:rFonts w:ascii="Times New Roman" w:hAnsi="Times New Roman" w:cs="Times New Roman"/>
        <w:sz w:val="18"/>
        <w:szCs w:val="18"/>
      </w:rPr>
      <w:t>Mail</w:t>
    </w:r>
    <w:r w:rsidR="007B1693" w:rsidRPr="00D31D55">
      <w:rPr>
        <w:rFonts w:ascii="Times New Roman" w:hAnsi="Times New Roman" w:cs="Times New Roman"/>
        <w:sz w:val="18"/>
        <w:szCs w:val="18"/>
      </w:rPr>
      <w:t>, Web</w:t>
    </w:r>
  </w:p>
  <w:p w:rsidR="009C48DF" w:rsidRDefault="009C48DF">
    <w:pPr>
      <w:pStyle w:val="Zhlav"/>
    </w:pPr>
  </w:p>
  <w:p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4B3B"/>
    <w:multiLevelType w:val="hybridMultilevel"/>
    <w:tmpl w:val="B5A6581E"/>
    <w:lvl w:ilvl="0" w:tplc="3FDA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6"/>
    <w:rsid w:val="000733E7"/>
    <w:rsid w:val="00073ECE"/>
    <w:rsid w:val="00094601"/>
    <w:rsid w:val="000B3120"/>
    <w:rsid w:val="000F21B0"/>
    <w:rsid w:val="00140544"/>
    <w:rsid w:val="001E48F2"/>
    <w:rsid w:val="00223C1D"/>
    <w:rsid w:val="00252BD0"/>
    <w:rsid w:val="00261BD4"/>
    <w:rsid w:val="00281E77"/>
    <w:rsid w:val="002C7FC2"/>
    <w:rsid w:val="002D079D"/>
    <w:rsid w:val="0036038A"/>
    <w:rsid w:val="0038271A"/>
    <w:rsid w:val="00395B68"/>
    <w:rsid w:val="003F0AB4"/>
    <w:rsid w:val="004A0F3E"/>
    <w:rsid w:val="004F614A"/>
    <w:rsid w:val="00523C65"/>
    <w:rsid w:val="005336DB"/>
    <w:rsid w:val="00544E41"/>
    <w:rsid w:val="00572778"/>
    <w:rsid w:val="0058628F"/>
    <w:rsid w:val="005C27D5"/>
    <w:rsid w:val="0060084F"/>
    <w:rsid w:val="00646254"/>
    <w:rsid w:val="006A6D27"/>
    <w:rsid w:val="007056CB"/>
    <w:rsid w:val="0070662D"/>
    <w:rsid w:val="00706B8E"/>
    <w:rsid w:val="00721E75"/>
    <w:rsid w:val="007421F8"/>
    <w:rsid w:val="007B1693"/>
    <w:rsid w:val="007B58AA"/>
    <w:rsid w:val="00844BEC"/>
    <w:rsid w:val="00854D20"/>
    <w:rsid w:val="008C328B"/>
    <w:rsid w:val="008C3AEF"/>
    <w:rsid w:val="008C65D0"/>
    <w:rsid w:val="008E36EF"/>
    <w:rsid w:val="0091231C"/>
    <w:rsid w:val="0094047D"/>
    <w:rsid w:val="00986952"/>
    <w:rsid w:val="009C48DF"/>
    <w:rsid w:val="009F1258"/>
    <w:rsid w:val="00A1056A"/>
    <w:rsid w:val="00A37AAE"/>
    <w:rsid w:val="00AA30E0"/>
    <w:rsid w:val="00AC2E25"/>
    <w:rsid w:val="00B050D3"/>
    <w:rsid w:val="00B52725"/>
    <w:rsid w:val="00B85CB6"/>
    <w:rsid w:val="00BC5175"/>
    <w:rsid w:val="00C22428"/>
    <w:rsid w:val="00CC4741"/>
    <w:rsid w:val="00D31D55"/>
    <w:rsid w:val="00D57BBA"/>
    <w:rsid w:val="00D70449"/>
    <w:rsid w:val="00D7666D"/>
    <w:rsid w:val="00DA4042"/>
    <w:rsid w:val="00DC219F"/>
    <w:rsid w:val="00DD5A9F"/>
    <w:rsid w:val="00DE4B0B"/>
    <w:rsid w:val="00F3256D"/>
    <w:rsid w:val="00F54279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9B89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5</cp:revision>
  <cp:lastPrinted>2017-06-13T09:15:00Z</cp:lastPrinted>
  <dcterms:created xsi:type="dcterms:W3CDTF">2017-07-12T11:26:00Z</dcterms:created>
  <dcterms:modified xsi:type="dcterms:W3CDTF">2017-07-12T11:55:00Z</dcterms:modified>
</cp:coreProperties>
</file>