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E009F" w14:textId="4AA821F2" w:rsidR="00CC5982" w:rsidRPr="00600F18" w:rsidRDefault="00084B8E" w:rsidP="004966E6">
      <w:pPr>
        <w:keepNext/>
        <w:spacing w:after="0" w:line="264" w:lineRule="auto"/>
        <w:jc w:val="center"/>
        <w:rPr>
          <w:rFonts w:asciiTheme="minorHAnsi" w:eastAsia="Times New Roman" w:hAnsiTheme="minorHAnsi" w:cstheme="minorHAnsi"/>
          <w:b/>
          <w:sz w:val="36"/>
          <w:szCs w:val="36"/>
          <w:lang w:eastAsia="cs-CZ"/>
        </w:rPr>
      </w:pPr>
      <w:r w:rsidRPr="00600F18">
        <w:rPr>
          <w:rFonts w:asciiTheme="minorHAnsi" w:eastAsia="Times New Roman" w:hAnsiTheme="minorHAnsi" w:cstheme="minorHAnsi"/>
          <w:b/>
          <w:sz w:val="36"/>
          <w:szCs w:val="36"/>
          <w:lang w:eastAsia="cs-CZ"/>
        </w:rPr>
        <w:t>KUPNÍ SMLOUVA</w:t>
      </w:r>
    </w:p>
    <w:p w14:paraId="6E3A83F0" w14:textId="77777777" w:rsidR="00CC5982" w:rsidRPr="00600F18" w:rsidRDefault="00CC5982" w:rsidP="004966E6">
      <w:pPr>
        <w:spacing w:after="0" w:line="264" w:lineRule="auto"/>
        <w:jc w:val="center"/>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(dále jen „smlouva“)</w:t>
      </w:r>
    </w:p>
    <w:p w14:paraId="6BCCB9C9" w14:textId="77777777" w:rsidR="006B09BF" w:rsidRDefault="006B09BF" w:rsidP="004966E6">
      <w:pPr>
        <w:spacing w:after="0" w:line="264" w:lineRule="auto"/>
        <w:jc w:val="center"/>
        <w:rPr>
          <w:rFonts w:asciiTheme="minorHAnsi" w:eastAsia="Times New Roman" w:hAnsiTheme="minorHAnsi" w:cstheme="minorHAnsi"/>
          <w:i/>
          <w:sz w:val="22"/>
          <w:lang w:eastAsia="cs-CZ"/>
        </w:rPr>
      </w:pPr>
    </w:p>
    <w:p w14:paraId="55E48686" w14:textId="1E98ED1A" w:rsidR="00CC5982" w:rsidRPr="00600F18" w:rsidRDefault="00CC5982" w:rsidP="004966E6">
      <w:pPr>
        <w:spacing w:after="0" w:line="264" w:lineRule="auto"/>
        <w:jc w:val="center"/>
        <w:rPr>
          <w:rFonts w:asciiTheme="minorHAnsi" w:eastAsia="Times New Roman" w:hAnsiTheme="minorHAnsi" w:cstheme="minorHAnsi"/>
          <w:i/>
          <w:sz w:val="22"/>
          <w:lang w:eastAsia="cs-CZ"/>
        </w:rPr>
      </w:pPr>
      <w:r w:rsidRPr="00600F18">
        <w:rPr>
          <w:rFonts w:asciiTheme="minorHAnsi" w:eastAsia="Times New Roman" w:hAnsiTheme="minorHAnsi" w:cstheme="minorHAnsi"/>
          <w:i/>
          <w:sz w:val="22"/>
          <w:lang w:eastAsia="cs-CZ"/>
        </w:rPr>
        <w:t xml:space="preserve">uzavřená ve smyslu </w:t>
      </w:r>
      <w:proofErr w:type="spellStart"/>
      <w:r w:rsidRPr="00600F18">
        <w:rPr>
          <w:rFonts w:asciiTheme="minorHAnsi" w:eastAsia="Times New Roman" w:hAnsiTheme="minorHAnsi" w:cstheme="minorHAnsi"/>
          <w:i/>
          <w:sz w:val="22"/>
          <w:lang w:eastAsia="cs-CZ"/>
        </w:rPr>
        <w:t>ust</w:t>
      </w:r>
      <w:proofErr w:type="spellEnd"/>
      <w:r w:rsidRPr="00600F18">
        <w:rPr>
          <w:rFonts w:asciiTheme="minorHAnsi" w:eastAsia="Times New Roman" w:hAnsiTheme="minorHAnsi" w:cstheme="minorHAnsi"/>
          <w:i/>
          <w:sz w:val="22"/>
          <w:lang w:eastAsia="cs-CZ"/>
        </w:rPr>
        <w:t xml:space="preserve">. § 2586 a násl. </w:t>
      </w:r>
      <w:bookmarkStart w:id="0" w:name="_Hlk510989152"/>
      <w:r w:rsidRPr="00600F18">
        <w:rPr>
          <w:rFonts w:asciiTheme="minorHAnsi" w:eastAsia="Times New Roman" w:hAnsiTheme="minorHAnsi" w:cstheme="minorHAnsi"/>
          <w:i/>
          <w:sz w:val="22"/>
          <w:lang w:eastAsia="cs-CZ"/>
        </w:rPr>
        <w:t xml:space="preserve">a </w:t>
      </w:r>
      <w:proofErr w:type="spellStart"/>
      <w:r w:rsidRPr="00600F18">
        <w:rPr>
          <w:rFonts w:asciiTheme="minorHAnsi" w:eastAsia="Times New Roman" w:hAnsiTheme="minorHAnsi" w:cstheme="minorHAnsi"/>
          <w:i/>
          <w:sz w:val="22"/>
          <w:lang w:eastAsia="cs-CZ"/>
        </w:rPr>
        <w:t>ust</w:t>
      </w:r>
      <w:proofErr w:type="spellEnd"/>
      <w:r w:rsidRPr="00600F18">
        <w:rPr>
          <w:rFonts w:asciiTheme="minorHAnsi" w:eastAsia="Times New Roman" w:hAnsiTheme="minorHAnsi" w:cstheme="minorHAnsi"/>
          <w:i/>
          <w:sz w:val="22"/>
          <w:lang w:eastAsia="cs-CZ"/>
        </w:rPr>
        <w:t>. § 1746</w:t>
      </w:r>
      <w:r w:rsidRPr="00600F18">
        <w:rPr>
          <w:rFonts w:asciiTheme="minorHAnsi" w:eastAsia="Times New Roman" w:hAnsiTheme="minorHAnsi" w:cstheme="minorHAnsi"/>
          <w:sz w:val="22"/>
          <w:lang w:eastAsia="cs-CZ"/>
        </w:rPr>
        <w:t xml:space="preserve"> </w:t>
      </w:r>
      <w:bookmarkEnd w:id="0"/>
      <w:r w:rsidRPr="00600F18">
        <w:rPr>
          <w:rFonts w:asciiTheme="minorHAnsi" w:eastAsia="Times New Roman" w:hAnsiTheme="minorHAnsi" w:cstheme="minorHAnsi"/>
          <w:i/>
          <w:sz w:val="22"/>
          <w:lang w:eastAsia="cs-CZ"/>
        </w:rPr>
        <w:t>zákona č. 89/2012 Sb., občanského zákoníku, ve znění pozdějších předpisů, (dále jen „</w:t>
      </w:r>
      <w:proofErr w:type="spellStart"/>
      <w:r w:rsidRPr="00600F18">
        <w:rPr>
          <w:rFonts w:asciiTheme="minorHAnsi" w:eastAsia="Times New Roman" w:hAnsiTheme="minorHAnsi" w:cstheme="minorHAnsi"/>
          <w:i/>
          <w:sz w:val="22"/>
          <w:lang w:eastAsia="cs-CZ"/>
        </w:rPr>
        <w:t>ObčZ</w:t>
      </w:r>
      <w:proofErr w:type="spellEnd"/>
      <w:r w:rsidRPr="00600F18">
        <w:rPr>
          <w:rFonts w:asciiTheme="minorHAnsi" w:eastAsia="Times New Roman" w:hAnsiTheme="minorHAnsi" w:cstheme="minorHAnsi"/>
          <w:i/>
          <w:sz w:val="22"/>
          <w:lang w:eastAsia="cs-CZ"/>
        </w:rPr>
        <w:t>“)</w:t>
      </w:r>
    </w:p>
    <w:p w14:paraId="3B09A8A8" w14:textId="77777777" w:rsidR="00CC5982" w:rsidRPr="00600F18" w:rsidRDefault="00CC5982" w:rsidP="004966E6">
      <w:pPr>
        <w:spacing w:after="0" w:line="264" w:lineRule="auto"/>
        <w:jc w:val="both"/>
        <w:rPr>
          <w:rFonts w:asciiTheme="minorHAnsi" w:eastAsia="Times New Roman" w:hAnsiTheme="minorHAnsi" w:cstheme="minorHAnsi"/>
          <w:sz w:val="22"/>
          <w:lang w:eastAsia="cs-CZ"/>
        </w:rPr>
      </w:pPr>
    </w:p>
    <w:p w14:paraId="71B8A496" w14:textId="5313E37C" w:rsidR="00CC5982" w:rsidRPr="00600F18" w:rsidRDefault="00E04202" w:rsidP="004966E6">
      <w:pPr>
        <w:spacing w:after="0" w:line="264" w:lineRule="auto"/>
        <w:jc w:val="both"/>
        <w:rPr>
          <w:rFonts w:asciiTheme="minorHAnsi" w:eastAsia="Times New Roman" w:hAnsiTheme="minorHAnsi" w:cstheme="minorHAnsi"/>
          <w:b/>
          <w:sz w:val="22"/>
          <w:lang w:eastAsia="cs-CZ"/>
        </w:rPr>
      </w:pPr>
      <w:r w:rsidRPr="00600F18">
        <w:rPr>
          <w:rFonts w:asciiTheme="minorHAnsi" w:eastAsia="Times New Roman" w:hAnsiTheme="minorHAnsi" w:cstheme="minorHAnsi"/>
          <w:b/>
          <w:sz w:val="22"/>
          <w:lang w:eastAsia="cs-CZ"/>
        </w:rPr>
        <w:t>Kupující</w:t>
      </w:r>
      <w:r w:rsidR="00CC5982" w:rsidRPr="00600F18">
        <w:rPr>
          <w:rFonts w:asciiTheme="minorHAnsi" w:eastAsia="Times New Roman" w:hAnsiTheme="minorHAnsi" w:cstheme="minorHAnsi"/>
          <w:b/>
          <w:sz w:val="22"/>
          <w:lang w:eastAsia="cs-CZ"/>
        </w:rPr>
        <w:t>:</w:t>
      </w:r>
      <w:r w:rsidR="00492846">
        <w:rPr>
          <w:rFonts w:asciiTheme="minorHAnsi" w:eastAsia="Times New Roman" w:hAnsiTheme="minorHAnsi" w:cstheme="minorHAnsi"/>
          <w:b/>
          <w:sz w:val="22"/>
          <w:lang w:eastAsia="cs-CZ"/>
        </w:rPr>
        <w:tab/>
      </w:r>
      <w:r w:rsidR="00492846">
        <w:rPr>
          <w:rFonts w:asciiTheme="minorHAnsi" w:eastAsia="Times New Roman" w:hAnsiTheme="minorHAnsi" w:cstheme="minorHAnsi"/>
          <w:b/>
          <w:sz w:val="22"/>
          <w:lang w:eastAsia="cs-CZ"/>
        </w:rPr>
        <w:tab/>
      </w:r>
      <w:r w:rsidR="00492846">
        <w:rPr>
          <w:rFonts w:asciiTheme="minorHAnsi" w:eastAsia="Times New Roman" w:hAnsiTheme="minorHAnsi" w:cstheme="minorHAnsi"/>
          <w:b/>
          <w:sz w:val="22"/>
          <w:lang w:eastAsia="cs-CZ"/>
        </w:rPr>
        <w:tab/>
      </w:r>
      <w:r w:rsidR="00CC5982" w:rsidRPr="00600F18">
        <w:rPr>
          <w:rFonts w:asciiTheme="minorHAnsi" w:eastAsia="Times New Roman" w:hAnsiTheme="minorHAnsi" w:cstheme="minorHAnsi"/>
          <w:b/>
          <w:sz w:val="22"/>
          <w:lang w:eastAsia="cs-CZ"/>
        </w:rPr>
        <w:t>Metropolnet a.s.</w:t>
      </w:r>
    </w:p>
    <w:p w14:paraId="538EF31F" w14:textId="0D9ED679" w:rsidR="00CC5982" w:rsidRPr="00600F18" w:rsidRDefault="00A60099" w:rsidP="004966E6">
      <w:pPr>
        <w:spacing w:after="0" w:line="264" w:lineRule="auto"/>
        <w:jc w:val="both"/>
        <w:rPr>
          <w:rFonts w:asciiTheme="minorHAnsi" w:eastAsia="Times New Roman" w:hAnsiTheme="minorHAnsi" w:cstheme="minorHAnsi"/>
          <w:sz w:val="22"/>
          <w:lang w:eastAsia="cs-CZ"/>
        </w:rPr>
      </w:pPr>
      <w:bookmarkStart w:id="1" w:name="_Hlk510989169"/>
      <w:r w:rsidRPr="00600F18">
        <w:rPr>
          <w:rFonts w:asciiTheme="minorHAnsi" w:eastAsia="Times New Roman" w:hAnsiTheme="minorHAnsi" w:cstheme="minorHAnsi"/>
          <w:sz w:val="22"/>
          <w:lang w:eastAsia="cs-CZ"/>
        </w:rPr>
        <w:t>S</w:t>
      </w:r>
      <w:r w:rsidR="00CC5982" w:rsidRPr="00600F18">
        <w:rPr>
          <w:rFonts w:asciiTheme="minorHAnsi" w:eastAsia="Times New Roman" w:hAnsiTheme="minorHAnsi" w:cstheme="minorHAnsi"/>
          <w:sz w:val="22"/>
          <w:lang w:eastAsia="cs-CZ"/>
        </w:rPr>
        <w:t xml:space="preserve">ídlem: </w:t>
      </w:r>
      <w:r w:rsidR="00CC5982" w:rsidRPr="00600F18">
        <w:rPr>
          <w:rFonts w:asciiTheme="minorHAnsi" w:eastAsia="Times New Roman" w:hAnsiTheme="minorHAnsi" w:cstheme="minorHAnsi"/>
          <w:sz w:val="22"/>
          <w:lang w:eastAsia="cs-CZ"/>
        </w:rPr>
        <w:tab/>
      </w:r>
      <w:r w:rsidR="00CC5982" w:rsidRPr="00600F18">
        <w:rPr>
          <w:rFonts w:asciiTheme="minorHAnsi" w:eastAsia="Times New Roman" w:hAnsiTheme="minorHAnsi" w:cstheme="minorHAnsi"/>
          <w:sz w:val="22"/>
          <w:lang w:eastAsia="cs-CZ"/>
        </w:rPr>
        <w:tab/>
      </w:r>
      <w:r w:rsidR="005D2FAC" w:rsidRPr="00600F18">
        <w:rPr>
          <w:rFonts w:asciiTheme="minorHAnsi" w:eastAsia="Times New Roman" w:hAnsiTheme="minorHAnsi" w:cstheme="minorHAnsi"/>
          <w:sz w:val="22"/>
          <w:lang w:eastAsia="cs-CZ"/>
        </w:rPr>
        <w:tab/>
      </w:r>
      <w:r w:rsidR="00CC5982" w:rsidRPr="00600F18">
        <w:rPr>
          <w:rFonts w:asciiTheme="minorHAnsi" w:eastAsia="Times New Roman" w:hAnsiTheme="minorHAnsi" w:cstheme="minorHAnsi"/>
          <w:sz w:val="22"/>
          <w:lang w:eastAsia="cs-CZ"/>
        </w:rPr>
        <w:t>Mírové náměstí 3097/37, 400 01, Ústí nad Labem</w:t>
      </w:r>
    </w:p>
    <w:p w14:paraId="2E11C401" w14:textId="26EAB476" w:rsidR="00CC5982" w:rsidRPr="00600F18" w:rsidRDefault="00CC5982"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IČO:</w:t>
      </w:r>
      <w:r w:rsidRPr="00600F18">
        <w:rPr>
          <w:rFonts w:asciiTheme="minorHAnsi" w:eastAsia="Times New Roman" w:hAnsiTheme="minorHAnsi" w:cstheme="minorHAnsi"/>
          <w:sz w:val="22"/>
          <w:lang w:eastAsia="cs-CZ"/>
        </w:rPr>
        <w:tab/>
      </w:r>
      <w:r w:rsidRPr="00600F18">
        <w:rPr>
          <w:rFonts w:asciiTheme="minorHAnsi" w:eastAsia="Times New Roman" w:hAnsiTheme="minorHAnsi" w:cstheme="minorHAnsi"/>
          <w:sz w:val="22"/>
          <w:lang w:eastAsia="cs-CZ"/>
        </w:rPr>
        <w:tab/>
      </w:r>
      <w:r w:rsidRPr="00600F18">
        <w:rPr>
          <w:rFonts w:asciiTheme="minorHAnsi" w:eastAsia="Times New Roman" w:hAnsiTheme="minorHAnsi" w:cstheme="minorHAnsi"/>
          <w:sz w:val="22"/>
          <w:lang w:eastAsia="cs-CZ"/>
        </w:rPr>
        <w:tab/>
      </w:r>
      <w:r w:rsidR="005D2FAC" w:rsidRPr="00600F18">
        <w:rPr>
          <w:rFonts w:asciiTheme="minorHAnsi" w:eastAsia="Times New Roman" w:hAnsiTheme="minorHAnsi" w:cstheme="minorHAnsi"/>
          <w:sz w:val="22"/>
          <w:lang w:eastAsia="cs-CZ"/>
        </w:rPr>
        <w:tab/>
      </w:r>
      <w:r w:rsidRPr="00600F18">
        <w:rPr>
          <w:rFonts w:asciiTheme="minorHAnsi" w:eastAsia="Times New Roman" w:hAnsiTheme="minorHAnsi" w:cstheme="minorHAnsi"/>
          <w:sz w:val="22"/>
          <w:lang w:eastAsia="cs-CZ"/>
        </w:rPr>
        <w:t>25439022</w:t>
      </w:r>
    </w:p>
    <w:p w14:paraId="7A9928BC" w14:textId="1519E7EA" w:rsidR="00CC5982" w:rsidRPr="00600F18" w:rsidRDefault="00CC5982"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DIČ:</w:t>
      </w:r>
      <w:r w:rsidRPr="00600F18">
        <w:rPr>
          <w:rFonts w:asciiTheme="minorHAnsi" w:eastAsia="Times New Roman" w:hAnsiTheme="minorHAnsi" w:cstheme="minorHAnsi"/>
          <w:sz w:val="22"/>
          <w:lang w:eastAsia="cs-CZ"/>
        </w:rPr>
        <w:tab/>
      </w:r>
      <w:r w:rsidRPr="00600F18">
        <w:rPr>
          <w:rFonts w:asciiTheme="minorHAnsi" w:eastAsia="Times New Roman" w:hAnsiTheme="minorHAnsi" w:cstheme="minorHAnsi"/>
          <w:sz w:val="22"/>
          <w:lang w:eastAsia="cs-CZ"/>
        </w:rPr>
        <w:tab/>
      </w:r>
      <w:r w:rsidRPr="00600F18">
        <w:rPr>
          <w:rFonts w:asciiTheme="minorHAnsi" w:eastAsia="Times New Roman" w:hAnsiTheme="minorHAnsi" w:cstheme="minorHAnsi"/>
          <w:sz w:val="22"/>
          <w:lang w:eastAsia="cs-CZ"/>
        </w:rPr>
        <w:tab/>
      </w:r>
      <w:r w:rsidR="005D2FAC" w:rsidRPr="00600F18">
        <w:rPr>
          <w:rFonts w:asciiTheme="minorHAnsi" w:eastAsia="Times New Roman" w:hAnsiTheme="minorHAnsi" w:cstheme="minorHAnsi"/>
          <w:sz w:val="22"/>
          <w:lang w:eastAsia="cs-CZ"/>
        </w:rPr>
        <w:tab/>
      </w:r>
      <w:r w:rsidRPr="00600F18">
        <w:rPr>
          <w:rFonts w:asciiTheme="minorHAnsi" w:eastAsia="Times New Roman" w:hAnsiTheme="minorHAnsi" w:cstheme="minorHAnsi"/>
          <w:sz w:val="22"/>
          <w:lang w:eastAsia="cs-CZ"/>
        </w:rPr>
        <w:t>CZ25439022</w:t>
      </w:r>
    </w:p>
    <w:p w14:paraId="60BCB459" w14:textId="5B01A885" w:rsidR="00CC5982" w:rsidRPr="00600F18" w:rsidRDefault="00A60099"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Z</w:t>
      </w:r>
      <w:r w:rsidR="00CC5982" w:rsidRPr="00600F18">
        <w:rPr>
          <w:rFonts w:asciiTheme="minorHAnsi" w:eastAsia="Times New Roman" w:hAnsiTheme="minorHAnsi" w:cstheme="minorHAnsi"/>
          <w:sz w:val="22"/>
          <w:lang w:eastAsia="cs-CZ"/>
        </w:rPr>
        <w:t xml:space="preserve">ápis v OR: </w:t>
      </w:r>
      <w:r w:rsidR="00CC5982" w:rsidRPr="00600F18">
        <w:rPr>
          <w:rFonts w:asciiTheme="minorHAnsi" w:eastAsia="Times New Roman" w:hAnsiTheme="minorHAnsi" w:cstheme="minorHAnsi"/>
          <w:sz w:val="22"/>
          <w:lang w:eastAsia="cs-CZ"/>
        </w:rPr>
        <w:tab/>
      </w:r>
      <w:r w:rsidR="00CC5982" w:rsidRPr="00600F18">
        <w:rPr>
          <w:rFonts w:asciiTheme="minorHAnsi" w:eastAsia="Times New Roman" w:hAnsiTheme="minorHAnsi" w:cstheme="minorHAnsi"/>
          <w:sz w:val="22"/>
          <w:lang w:eastAsia="cs-CZ"/>
        </w:rPr>
        <w:tab/>
      </w:r>
      <w:r w:rsidR="005D2FAC" w:rsidRPr="00600F18">
        <w:rPr>
          <w:rFonts w:asciiTheme="minorHAnsi" w:eastAsia="Times New Roman" w:hAnsiTheme="minorHAnsi" w:cstheme="minorHAnsi"/>
          <w:sz w:val="22"/>
          <w:lang w:eastAsia="cs-CZ"/>
        </w:rPr>
        <w:tab/>
      </w:r>
      <w:r w:rsidR="00CC5982" w:rsidRPr="00600F18">
        <w:rPr>
          <w:rFonts w:asciiTheme="minorHAnsi" w:eastAsia="Times New Roman" w:hAnsiTheme="minorHAnsi" w:cstheme="minorHAnsi"/>
          <w:sz w:val="22"/>
          <w:lang w:eastAsia="cs-CZ"/>
        </w:rPr>
        <w:t>B 1383 vedená u Krajského soudu v Ústí nad Labem</w:t>
      </w:r>
    </w:p>
    <w:p w14:paraId="425FA481" w14:textId="1D618EFD" w:rsidR="00CC5982" w:rsidRPr="006E1387" w:rsidRDefault="00CC5982"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ID datové schránky:</w:t>
      </w:r>
      <w:r w:rsidRPr="00600F18">
        <w:rPr>
          <w:rFonts w:asciiTheme="minorHAnsi" w:eastAsia="Times New Roman" w:hAnsiTheme="minorHAnsi" w:cstheme="minorHAnsi"/>
          <w:sz w:val="22"/>
          <w:lang w:eastAsia="cs-CZ"/>
        </w:rPr>
        <w:tab/>
      </w:r>
      <w:r w:rsidR="005D2FAC" w:rsidRPr="00600F18">
        <w:rPr>
          <w:rFonts w:asciiTheme="minorHAnsi" w:eastAsia="Times New Roman" w:hAnsiTheme="minorHAnsi" w:cstheme="minorHAnsi"/>
          <w:sz w:val="22"/>
          <w:lang w:eastAsia="cs-CZ"/>
        </w:rPr>
        <w:tab/>
      </w:r>
      <w:r w:rsidRPr="006E1387">
        <w:rPr>
          <w:rFonts w:asciiTheme="minorHAnsi" w:eastAsia="Times New Roman" w:hAnsiTheme="minorHAnsi" w:cstheme="minorHAnsi"/>
          <w:sz w:val="22"/>
          <w:lang w:eastAsia="cs-CZ"/>
        </w:rPr>
        <w:t>5r4e67q</w:t>
      </w:r>
    </w:p>
    <w:p w14:paraId="6A36D176" w14:textId="57E535ED" w:rsidR="00CC5982" w:rsidRPr="006E1387" w:rsidRDefault="00CC5982" w:rsidP="004966E6">
      <w:pPr>
        <w:spacing w:after="0" w:line="264" w:lineRule="auto"/>
        <w:jc w:val="both"/>
        <w:rPr>
          <w:rFonts w:asciiTheme="minorHAnsi" w:eastAsia="Times New Roman" w:hAnsiTheme="minorHAnsi" w:cstheme="minorHAnsi"/>
          <w:sz w:val="22"/>
          <w:lang w:eastAsia="cs-CZ"/>
        </w:rPr>
      </w:pPr>
      <w:r w:rsidRPr="006E1387">
        <w:rPr>
          <w:rFonts w:asciiTheme="minorHAnsi" w:eastAsia="Times New Roman" w:hAnsiTheme="minorHAnsi" w:cstheme="minorHAnsi"/>
          <w:sz w:val="22"/>
          <w:lang w:eastAsia="cs-CZ"/>
        </w:rPr>
        <w:t>Zastoupený:</w:t>
      </w:r>
      <w:r w:rsidRPr="006E1387">
        <w:rPr>
          <w:rFonts w:asciiTheme="minorHAnsi" w:eastAsia="Times New Roman" w:hAnsiTheme="minorHAnsi" w:cstheme="minorHAnsi"/>
          <w:sz w:val="22"/>
          <w:lang w:eastAsia="cs-CZ"/>
        </w:rPr>
        <w:tab/>
      </w:r>
      <w:r w:rsidRPr="006E1387">
        <w:rPr>
          <w:rFonts w:asciiTheme="minorHAnsi" w:eastAsia="Times New Roman" w:hAnsiTheme="minorHAnsi" w:cstheme="minorHAnsi"/>
          <w:sz w:val="22"/>
          <w:lang w:eastAsia="cs-CZ"/>
        </w:rPr>
        <w:tab/>
      </w:r>
      <w:r w:rsidR="005D2FAC" w:rsidRPr="006E1387">
        <w:rPr>
          <w:rFonts w:asciiTheme="minorHAnsi" w:eastAsia="Times New Roman" w:hAnsiTheme="minorHAnsi" w:cstheme="minorHAnsi"/>
          <w:sz w:val="22"/>
          <w:lang w:eastAsia="cs-CZ"/>
        </w:rPr>
        <w:tab/>
      </w:r>
      <w:r w:rsidR="002821EE" w:rsidRPr="006E1387">
        <w:rPr>
          <w:rFonts w:asciiTheme="minorHAnsi" w:eastAsia="Times New Roman" w:hAnsiTheme="minorHAnsi" w:cstheme="minorHAnsi"/>
          <w:sz w:val="22"/>
          <w:lang w:eastAsia="cs-CZ"/>
        </w:rPr>
        <w:t xml:space="preserve">Martin Konečný, </w:t>
      </w:r>
      <w:r w:rsidRPr="006E1387">
        <w:rPr>
          <w:rFonts w:asciiTheme="minorHAnsi" w:eastAsia="Times New Roman" w:hAnsiTheme="minorHAnsi" w:cstheme="minorHAnsi"/>
          <w:sz w:val="22"/>
          <w:lang w:eastAsia="cs-CZ"/>
        </w:rPr>
        <w:t>předseda představenstva</w:t>
      </w:r>
    </w:p>
    <w:p w14:paraId="540E8B96" w14:textId="779DAEB5" w:rsidR="00CC5982" w:rsidRPr="006E1387" w:rsidRDefault="002821EE" w:rsidP="004966E6">
      <w:pPr>
        <w:spacing w:after="0" w:line="264" w:lineRule="auto"/>
        <w:ind w:left="2124" w:firstLine="708"/>
        <w:jc w:val="both"/>
        <w:rPr>
          <w:rFonts w:asciiTheme="minorHAnsi" w:eastAsia="Times New Roman" w:hAnsiTheme="minorHAnsi" w:cstheme="minorHAnsi"/>
          <w:sz w:val="22"/>
          <w:lang w:eastAsia="cs-CZ"/>
        </w:rPr>
      </w:pPr>
      <w:r w:rsidRPr="006E1387">
        <w:rPr>
          <w:rFonts w:asciiTheme="minorHAnsi" w:eastAsia="Times New Roman" w:hAnsiTheme="minorHAnsi" w:cstheme="minorHAnsi"/>
          <w:sz w:val="22"/>
          <w:lang w:eastAsia="cs-CZ"/>
        </w:rPr>
        <w:t>Ing. Jaroslav Novák, místopředseda</w:t>
      </w:r>
      <w:r w:rsidR="00CC5982" w:rsidRPr="006E1387">
        <w:rPr>
          <w:rFonts w:asciiTheme="minorHAnsi" w:eastAsia="Times New Roman" w:hAnsiTheme="minorHAnsi" w:cstheme="minorHAnsi"/>
          <w:sz w:val="22"/>
          <w:lang w:eastAsia="cs-CZ"/>
        </w:rPr>
        <w:t xml:space="preserve"> představenstva </w:t>
      </w:r>
    </w:p>
    <w:p w14:paraId="199E1874" w14:textId="77777777" w:rsidR="00D6557D" w:rsidRPr="003B77C1" w:rsidRDefault="0043447B" w:rsidP="004966E6">
      <w:pPr>
        <w:spacing w:after="0" w:line="264" w:lineRule="auto"/>
        <w:jc w:val="both"/>
        <w:rPr>
          <w:rFonts w:asciiTheme="minorHAnsi" w:eastAsia="Times New Roman" w:hAnsiTheme="minorHAnsi" w:cstheme="minorHAnsi"/>
          <w:sz w:val="22"/>
          <w:lang w:eastAsia="cs-CZ"/>
        </w:rPr>
      </w:pPr>
      <w:r w:rsidRPr="003B77C1">
        <w:rPr>
          <w:rFonts w:asciiTheme="minorHAnsi" w:eastAsia="Times New Roman" w:hAnsiTheme="minorHAnsi" w:cstheme="minorHAnsi"/>
          <w:sz w:val="22"/>
          <w:lang w:eastAsia="cs-CZ"/>
        </w:rPr>
        <w:t>Kontaktní</w:t>
      </w:r>
      <w:r w:rsidR="006E1387" w:rsidRPr="003B77C1">
        <w:rPr>
          <w:rFonts w:asciiTheme="minorHAnsi" w:eastAsia="Times New Roman" w:hAnsiTheme="minorHAnsi" w:cstheme="minorHAnsi"/>
          <w:sz w:val="22"/>
          <w:lang w:eastAsia="cs-CZ"/>
        </w:rPr>
        <w:t xml:space="preserve"> údaje</w:t>
      </w:r>
    </w:p>
    <w:p w14:paraId="7553C5D1" w14:textId="67E10EE5" w:rsidR="0043447B" w:rsidRPr="003B77C1" w:rsidRDefault="006E1387" w:rsidP="004966E6">
      <w:pPr>
        <w:spacing w:after="0" w:line="264" w:lineRule="auto"/>
        <w:jc w:val="both"/>
        <w:rPr>
          <w:rFonts w:asciiTheme="minorHAnsi" w:eastAsia="Times New Roman" w:hAnsiTheme="minorHAnsi" w:cstheme="minorHAnsi"/>
          <w:sz w:val="22"/>
          <w:lang w:eastAsia="cs-CZ"/>
        </w:rPr>
      </w:pPr>
      <w:r w:rsidRPr="003B77C1">
        <w:rPr>
          <w:rFonts w:asciiTheme="minorHAnsi" w:eastAsia="Times New Roman" w:hAnsiTheme="minorHAnsi" w:cstheme="minorHAnsi"/>
          <w:sz w:val="22"/>
          <w:lang w:eastAsia="cs-CZ"/>
        </w:rPr>
        <w:t>ve věcech technických</w:t>
      </w:r>
      <w:r w:rsidR="0043447B" w:rsidRPr="003B77C1">
        <w:rPr>
          <w:rFonts w:asciiTheme="minorHAnsi" w:eastAsia="Times New Roman" w:hAnsiTheme="minorHAnsi" w:cstheme="minorHAnsi"/>
          <w:sz w:val="22"/>
          <w:lang w:eastAsia="cs-CZ"/>
        </w:rPr>
        <w:t>:</w:t>
      </w:r>
      <w:r w:rsidR="0043447B" w:rsidRPr="003B77C1">
        <w:rPr>
          <w:rFonts w:asciiTheme="minorHAnsi" w:eastAsia="Times New Roman" w:hAnsiTheme="minorHAnsi" w:cstheme="minorHAnsi"/>
          <w:sz w:val="22"/>
          <w:lang w:eastAsia="cs-CZ"/>
        </w:rPr>
        <w:tab/>
      </w:r>
      <w:r w:rsidR="0043447B" w:rsidRPr="003B77C1">
        <w:rPr>
          <w:rFonts w:asciiTheme="minorHAnsi" w:eastAsia="Times New Roman" w:hAnsiTheme="minorHAnsi" w:cstheme="minorHAnsi"/>
          <w:sz w:val="22"/>
          <w:lang w:eastAsia="cs-CZ"/>
        </w:rPr>
        <w:tab/>
      </w:r>
      <w:proofErr w:type="spellStart"/>
      <w:r w:rsidR="00194125">
        <w:rPr>
          <w:rFonts w:asciiTheme="minorHAnsi" w:eastAsia="Times New Roman" w:hAnsiTheme="minorHAnsi" w:cstheme="minorHAnsi"/>
          <w:sz w:val="22"/>
          <w:lang w:eastAsia="cs-CZ"/>
        </w:rPr>
        <w:t>xxxxxxxxxxxxxxxxxxxxxxxxxxxxxxxxxxxxxxxxxxxx</w:t>
      </w:r>
      <w:proofErr w:type="spellEnd"/>
    </w:p>
    <w:p w14:paraId="755A8940" w14:textId="69EAA084" w:rsidR="0043447B" w:rsidRPr="003B77C1" w:rsidRDefault="0043447B" w:rsidP="004966E6">
      <w:pPr>
        <w:spacing w:after="0" w:line="264" w:lineRule="auto"/>
        <w:jc w:val="both"/>
        <w:rPr>
          <w:rFonts w:asciiTheme="minorHAnsi" w:eastAsia="Times New Roman" w:hAnsiTheme="minorHAnsi" w:cstheme="minorHAnsi"/>
          <w:sz w:val="22"/>
          <w:lang w:eastAsia="cs-CZ"/>
        </w:rPr>
      </w:pPr>
      <w:r w:rsidRPr="003B77C1">
        <w:rPr>
          <w:rFonts w:asciiTheme="minorHAnsi" w:eastAsia="Times New Roman" w:hAnsiTheme="minorHAnsi" w:cstheme="minorHAnsi"/>
          <w:sz w:val="22"/>
          <w:lang w:eastAsia="cs-CZ"/>
        </w:rPr>
        <w:tab/>
      </w:r>
      <w:r w:rsidRPr="003B77C1">
        <w:rPr>
          <w:rFonts w:asciiTheme="minorHAnsi" w:eastAsia="Times New Roman" w:hAnsiTheme="minorHAnsi" w:cstheme="minorHAnsi"/>
          <w:sz w:val="22"/>
          <w:lang w:eastAsia="cs-CZ"/>
        </w:rPr>
        <w:tab/>
      </w:r>
      <w:r w:rsidRPr="003B77C1">
        <w:rPr>
          <w:rFonts w:asciiTheme="minorHAnsi" w:eastAsia="Times New Roman" w:hAnsiTheme="minorHAnsi" w:cstheme="minorHAnsi"/>
          <w:sz w:val="22"/>
          <w:lang w:eastAsia="cs-CZ"/>
        </w:rPr>
        <w:tab/>
      </w:r>
      <w:r w:rsidRPr="003B77C1">
        <w:rPr>
          <w:rFonts w:asciiTheme="minorHAnsi" w:eastAsia="Times New Roman" w:hAnsiTheme="minorHAnsi" w:cstheme="minorHAnsi"/>
          <w:sz w:val="22"/>
          <w:lang w:eastAsia="cs-CZ"/>
        </w:rPr>
        <w:tab/>
      </w:r>
      <w:proofErr w:type="spellStart"/>
      <w:r w:rsidR="00194125">
        <w:rPr>
          <w:rFonts w:asciiTheme="minorHAnsi" w:eastAsia="Times New Roman" w:hAnsiTheme="minorHAnsi" w:cstheme="minorHAnsi"/>
          <w:sz w:val="22"/>
          <w:lang w:eastAsia="cs-CZ"/>
        </w:rPr>
        <w:t>xxxxxxxxxxxxxxxxxxxxxxxxxxxxxxxxxxxxxxxxxxxx</w:t>
      </w:r>
      <w:proofErr w:type="spellEnd"/>
    </w:p>
    <w:p w14:paraId="1879D7CD" w14:textId="6A731FE1" w:rsidR="0043447B" w:rsidRPr="003B77C1" w:rsidRDefault="0043447B" w:rsidP="004966E6">
      <w:pPr>
        <w:spacing w:after="0" w:line="264" w:lineRule="auto"/>
        <w:jc w:val="both"/>
        <w:rPr>
          <w:rFonts w:asciiTheme="minorHAnsi" w:eastAsia="Times New Roman" w:hAnsiTheme="minorHAnsi" w:cstheme="minorHAnsi"/>
          <w:sz w:val="22"/>
          <w:lang w:eastAsia="cs-CZ"/>
        </w:rPr>
      </w:pPr>
      <w:r w:rsidRPr="003B77C1">
        <w:rPr>
          <w:rFonts w:asciiTheme="minorHAnsi" w:eastAsia="Times New Roman" w:hAnsiTheme="minorHAnsi" w:cstheme="minorHAnsi"/>
          <w:sz w:val="22"/>
          <w:lang w:eastAsia="cs-CZ"/>
        </w:rPr>
        <w:tab/>
      </w:r>
      <w:r w:rsidRPr="003B77C1">
        <w:rPr>
          <w:rFonts w:asciiTheme="minorHAnsi" w:eastAsia="Times New Roman" w:hAnsiTheme="minorHAnsi" w:cstheme="minorHAnsi"/>
          <w:sz w:val="22"/>
          <w:lang w:eastAsia="cs-CZ"/>
        </w:rPr>
        <w:tab/>
      </w:r>
      <w:r w:rsidRPr="003B77C1">
        <w:rPr>
          <w:rFonts w:asciiTheme="minorHAnsi" w:eastAsia="Times New Roman" w:hAnsiTheme="minorHAnsi" w:cstheme="minorHAnsi"/>
          <w:sz w:val="22"/>
          <w:lang w:eastAsia="cs-CZ"/>
        </w:rPr>
        <w:tab/>
      </w:r>
      <w:r w:rsidRPr="003B77C1">
        <w:rPr>
          <w:rFonts w:asciiTheme="minorHAnsi" w:eastAsia="Times New Roman" w:hAnsiTheme="minorHAnsi" w:cstheme="minorHAnsi"/>
          <w:sz w:val="22"/>
          <w:lang w:eastAsia="cs-CZ"/>
        </w:rPr>
        <w:tab/>
      </w:r>
      <w:proofErr w:type="spellStart"/>
      <w:r w:rsidR="00194125">
        <w:rPr>
          <w:rFonts w:asciiTheme="minorHAnsi" w:eastAsia="Times New Roman" w:hAnsiTheme="minorHAnsi" w:cstheme="minorHAnsi"/>
          <w:sz w:val="22"/>
          <w:lang w:eastAsia="cs-CZ"/>
        </w:rPr>
        <w:t>xxxxxxxxxxxxxxxxxxxxxxxxxxxxxxxxxxxxxxxxxxxx</w:t>
      </w:r>
      <w:proofErr w:type="spellEnd"/>
    </w:p>
    <w:p w14:paraId="1E4D4DBA" w14:textId="77777777" w:rsidR="00D6557D" w:rsidRPr="00B77292" w:rsidRDefault="006E1387" w:rsidP="004966E6">
      <w:pPr>
        <w:spacing w:after="0" w:line="264" w:lineRule="auto"/>
        <w:jc w:val="both"/>
        <w:rPr>
          <w:rFonts w:asciiTheme="minorHAnsi" w:eastAsia="Times New Roman" w:hAnsiTheme="minorHAnsi" w:cstheme="minorHAnsi"/>
          <w:sz w:val="22"/>
          <w:lang w:eastAsia="cs-CZ"/>
        </w:rPr>
      </w:pPr>
      <w:r w:rsidRPr="00B77292">
        <w:rPr>
          <w:rFonts w:asciiTheme="minorHAnsi" w:eastAsia="Times New Roman" w:hAnsiTheme="minorHAnsi" w:cstheme="minorHAnsi"/>
          <w:sz w:val="22"/>
          <w:lang w:eastAsia="cs-CZ"/>
        </w:rPr>
        <w:t>Kontaktní údaje</w:t>
      </w:r>
    </w:p>
    <w:p w14:paraId="2A1315CA" w14:textId="7B64203B" w:rsidR="0043447B" w:rsidRPr="00B77292" w:rsidRDefault="006E1387" w:rsidP="004966E6">
      <w:pPr>
        <w:spacing w:after="0" w:line="264" w:lineRule="auto"/>
        <w:jc w:val="both"/>
        <w:rPr>
          <w:rFonts w:asciiTheme="minorHAnsi" w:eastAsia="Times New Roman" w:hAnsiTheme="minorHAnsi" w:cstheme="minorHAnsi"/>
          <w:sz w:val="22"/>
          <w:lang w:eastAsia="cs-CZ"/>
        </w:rPr>
      </w:pPr>
      <w:r w:rsidRPr="00B77292">
        <w:rPr>
          <w:rFonts w:asciiTheme="minorHAnsi" w:eastAsia="Times New Roman" w:hAnsiTheme="minorHAnsi" w:cstheme="minorHAnsi"/>
          <w:sz w:val="22"/>
          <w:lang w:eastAsia="cs-CZ"/>
        </w:rPr>
        <w:t>ve věcech smluvních:</w:t>
      </w:r>
      <w:r w:rsidR="0043447B" w:rsidRPr="00B77292">
        <w:rPr>
          <w:rFonts w:asciiTheme="minorHAnsi" w:eastAsia="Times New Roman" w:hAnsiTheme="minorHAnsi" w:cstheme="minorHAnsi"/>
          <w:sz w:val="22"/>
          <w:lang w:eastAsia="cs-CZ"/>
        </w:rPr>
        <w:tab/>
      </w:r>
      <w:r w:rsidR="00BE2C53" w:rsidRPr="00B77292">
        <w:rPr>
          <w:rFonts w:asciiTheme="minorHAnsi" w:eastAsia="Times New Roman" w:hAnsiTheme="minorHAnsi" w:cstheme="minorHAnsi"/>
          <w:sz w:val="22"/>
          <w:lang w:eastAsia="cs-CZ"/>
        </w:rPr>
        <w:tab/>
      </w:r>
      <w:proofErr w:type="spellStart"/>
      <w:r w:rsidR="00194125">
        <w:rPr>
          <w:rFonts w:asciiTheme="minorHAnsi" w:eastAsia="Times New Roman" w:hAnsiTheme="minorHAnsi" w:cstheme="minorHAnsi"/>
          <w:sz w:val="22"/>
          <w:lang w:eastAsia="cs-CZ"/>
        </w:rPr>
        <w:t>xxxxxxxxxxxxxxxxxxxxxxxxxxxxxxxxxxxxxxxxxxxx</w:t>
      </w:r>
      <w:proofErr w:type="spellEnd"/>
    </w:p>
    <w:p w14:paraId="0E9F2C03" w14:textId="5AFEC64F" w:rsidR="0043447B" w:rsidRDefault="0043447B" w:rsidP="004966E6">
      <w:pPr>
        <w:spacing w:after="0" w:line="264" w:lineRule="auto"/>
        <w:jc w:val="both"/>
        <w:rPr>
          <w:rFonts w:asciiTheme="minorHAnsi" w:hAnsiTheme="minorHAnsi" w:cstheme="minorHAnsi"/>
          <w:sz w:val="22"/>
        </w:rPr>
      </w:pPr>
      <w:r w:rsidRPr="00B77292">
        <w:rPr>
          <w:rFonts w:asciiTheme="minorHAnsi" w:eastAsia="Times New Roman" w:hAnsiTheme="minorHAnsi" w:cstheme="minorHAnsi"/>
          <w:sz w:val="22"/>
          <w:lang w:eastAsia="cs-CZ"/>
        </w:rPr>
        <w:tab/>
      </w:r>
      <w:r w:rsidRPr="00B77292">
        <w:rPr>
          <w:rFonts w:asciiTheme="minorHAnsi" w:eastAsia="Times New Roman" w:hAnsiTheme="minorHAnsi" w:cstheme="minorHAnsi"/>
          <w:sz w:val="22"/>
          <w:lang w:eastAsia="cs-CZ"/>
        </w:rPr>
        <w:tab/>
      </w:r>
      <w:r w:rsidRPr="00B77292">
        <w:rPr>
          <w:rFonts w:asciiTheme="minorHAnsi" w:eastAsia="Times New Roman" w:hAnsiTheme="minorHAnsi" w:cstheme="minorHAnsi"/>
          <w:sz w:val="22"/>
          <w:lang w:eastAsia="cs-CZ"/>
        </w:rPr>
        <w:tab/>
      </w:r>
      <w:r w:rsidRPr="00B77292">
        <w:rPr>
          <w:rFonts w:asciiTheme="minorHAnsi" w:eastAsia="Times New Roman" w:hAnsiTheme="minorHAnsi" w:cstheme="minorHAnsi"/>
          <w:sz w:val="22"/>
          <w:lang w:eastAsia="cs-CZ"/>
        </w:rPr>
        <w:tab/>
      </w:r>
      <w:proofErr w:type="spellStart"/>
      <w:r w:rsidR="00194125">
        <w:rPr>
          <w:rFonts w:asciiTheme="minorHAnsi" w:eastAsia="Times New Roman" w:hAnsiTheme="minorHAnsi" w:cstheme="minorHAnsi"/>
          <w:sz w:val="22"/>
          <w:lang w:eastAsia="cs-CZ"/>
        </w:rPr>
        <w:t>xxxxxxxxxxxxxxxxxxxxxxxxxxxxxxxxxxxxxxxxxxxx</w:t>
      </w:r>
      <w:proofErr w:type="spellEnd"/>
    </w:p>
    <w:p w14:paraId="6241077C" w14:textId="2BD98A57" w:rsidR="0043447B" w:rsidRPr="00B77292" w:rsidRDefault="0043447B" w:rsidP="004966E6">
      <w:pPr>
        <w:spacing w:after="0" w:line="264" w:lineRule="auto"/>
        <w:jc w:val="both"/>
        <w:rPr>
          <w:rFonts w:asciiTheme="minorHAnsi" w:eastAsia="Times New Roman" w:hAnsiTheme="minorHAnsi" w:cstheme="minorHAnsi"/>
          <w:sz w:val="22"/>
          <w:lang w:eastAsia="cs-CZ"/>
        </w:rPr>
      </w:pPr>
      <w:r w:rsidRPr="00B77292">
        <w:rPr>
          <w:rFonts w:asciiTheme="minorHAnsi" w:eastAsia="Times New Roman" w:hAnsiTheme="minorHAnsi" w:cstheme="minorHAnsi"/>
          <w:sz w:val="22"/>
          <w:lang w:eastAsia="cs-CZ"/>
        </w:rPr>
        <w:tab/>
      </w:r>
      <w:r w:rsidRPr="00B77292">
        <w:rPr>
          <w:rFonts w:asciiTheme="minorHAnsi" w:eastAsia="Times New Roman" w:hAnsiTheme="minorHAnsi" w:cstheme="minorHAnsi"/>
          <w:sz w:val="22"/>
          <w:lang w:eastAsia="cs-CZ"/>
        </w:rPr>
        <w:tab/>
      </w:r>
      <w:r w:rsidRPr="00B77292">
        <w:rPr>
          <w:rFonts w:asciiTheme="minorHAnsi" w:eastAsia="Times New Roman" w:hAnsiTheme="minorHAnsi" w:cstheme="minorHAnsi"/>
          <w:sz w:val="22"/>
          <w:lang w:eastAsia="cs-CZ"/>
        </w:rPr>
        <w:tab/>
      </w:r>
      <w:r w:rsidRPr="00B77292">
        <w:rPr>
          <w:rFonts w:asciiTheme="minorHAnsi" w:eastAsia="Times New Roman" w:hAnsiTheme="minorHAnsi" w:cstheme="minorHAnsi"/>
          <w:sz w:val="22"/>
          <w:lang w:eastAsia="cs-CZ"/>
        </w:rPr>
        <w:tab/>
      </w:r>
      <w:proofErr w:type="spellStart"/>
      <w:r w:rsidR="00194125">
        <w:rPr>
          <w:rFonts w:asciiTheme="minorHAnsi" w:eastAsia="Times New Roman" w:hAnsiTheme="minorHAnsi" w:cstheme="minorHAnsi"/>
          <w:sz w:val="22"/>
          <w:lang w:eastAsia="cs-CZ"/>
        </w:rPr>
        <w:t>xxxxxxxxxxxxxxxxxxxxxxxxxxxxxxxxxxxxxxxxxxxx</w:t>
      </w:r>
      <w:proofErr w:type="spellEnd"/>
    </w:p>
    <w:p w14:paraId="55ECCF4B" w14:textId="77777777" w:rsidR="00AA2218" w:rsidRDefault="00AA2218" w:rsidP="004966E6">
      <w:pPr>
        <w:spacing w:after="0" w:line="264" w:lineRule="auto"/>
        <w:jc w:val="both"/>
        <w:rPr>
          <w:rFonts w:asciiTheme="minorHAnsi" w:eastAsia="Times New Roman" w:hAnsiTheme="minorHAnsi" w:cstheme="minorHAnsi"/>
          <w:sz w:val="22"/>
          <w:lang w:eastAsia="cs-CZ"/>
        </w:rPr>
      </w:pPr>
    </w:p>
    <w:p w14:paraId="4D0DCCAA" w14:textId="7EE8B9C4" w:rsidR="00CC5982" w:rsidRPr="00600F18" w:rsidRDefault="00A60099"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B</w:t>
      </w:r>
      <w:r w:rsidR="00CC5982" w:rsidRPr="00600F18">
        <w:rPr>
          <w:rFonts w:asciiTheme="minorHAnsi" w:eastAsia="Times New Roman" w:hAnsiTheme="minorHAnsi" w:cstheme="minorHAnsi"/>
          <w:sz w:val="22"/>
          <w:lang w:eastAsia="cs-CZ"/>
        </w:rPr>
        <w:t>ankovní spojení:</w:t>
      </w:r>
      <w:r w:rsidR="00CC5982" w:rsidRPr="00600F18">
        <w:rPr>
          <w:rFonts w:asciiTheme="minorHAnsi" w:eastAsia="Times New Roman" w:hAnsiTheme="minorHAnsi" w:cstheme="minorHAnsi"/>
          <w:sz w:val="22"/>
          <w:lang w:eastAsia="cs-CZ"/>
        </w:rPr>
        <w:tab/>
      </w:r>
      <w:r w:rsidR="005D2FAC" w:rsidRPr="00600F18">
        <w:rPr>
          <w:rFonts w:asciiTheme="minorHAnsi" w:eastAsia="Times New Roman" w:hAnsiTheme="minorHAnsi" w:cstheme="minorHAnsi"/>
          <w:sz w:val="22"/>
          <w:lang w:eastAsia="cs-CZ"/>
        </w:rPr>
        <w:tab/>
      </w:r>
      <w:proofErr w:type="spellStart"/>
      <w:r w:rsidR="00194125">
        <w:rPr>
          <w:rFonts w:asciiTheme="minorHAnsi" w:eastAsia="Times New Roman" w:hAnsiTheme="minorHAnsi" w:cstheme="minorHAnsi"/>
          <w:sz w:val="22"/>
          <w:lang w:eastAsia="cs-CZ"/>
        </w:rPr>
        <w:t>xxxxxxxxxxxxxxxxxxxxxxxxxxxxxxxxxxx</w:t>
      </w:r>
      <w:proofErr w:type="spellEnd"/>
      <w:r w:rsidR="00CC5982" w:rsidRPr="00600F18">
        <w:rPr>
          <w:rFonts w:asciiTheme="minorHAnsi" w:eastAsia="Times New Roman" w:hAnsiTheme="minorHAnsi" w:cstheme="minorHAnsi"/>
          <w:sz w:val="22"/>
          <w:lang w:eastAsia="cs-CZ"/>
        </w:rPr>
        <w:t xml:space="preserve"> </w:t>
      </w:r>
    </w:p>
    <w:p w14:paraId="25716110" w14:textId="129D0309" w:rsidR="00CC5982" w:rsidRPr="00600F18" w:rsidRDefault="00A60099"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Č</w:t>
      </w:r>
      <w:r w:rsidR="00CC5982" w:rsidRPr="00600F18">
        <w:rPr>
          <w:rFonts w:asciiTheme="minorHAnsi" w:eastAsia="Times New Roman" w:hAnsiTheme="minorHAnsi" w:cstheme="minorHAnsi"/>
          <w:sz w:val="22"/>
          <w:lang w:eastAsia="cs-CZ"/>
        </w:rPr>
        <w:t>íslo účtu:</w:t>
      </w:r>
      <w:r w:rsidR="00CC5982" w:rsidRPr="00600F18">
        <w:rPr>
          <w:rFonts w:asciiTheme="minorHAnsi" w:eastAsia="Times New Roman" w:hAnsiTheme="minorHAnsi" w:cstheme="minorHAnsi"/>
          <w:sz w:val="22"/>
          <w:lang w:eastAsia="cs-CZ"/>
        </w:rPr>
        <w:tab/>
      </w:r>
      <w:r w:rsidR="00CC5982" w:rsidRPr="00600F18">
        <w:rPr>
          <w:rFonts w:asciiTheme="minorHAnsi" w:eastAsia="Times New Roman" w:hAnsiTheme="minorHAnsi" w:cstheme="minorHAnsi"/>
          <w:sz w:val="22"/>
          <w:lang w:eastAsia="cs-CZ"/>
        </w:rPr>
        <w:tab/>
      </w:r>
      <w:r w:rsidR="005D2FAC" w:rsidRPr="00600F18">
        <w:rPr>
          <w:rFonts w:asciiTheme="minorHAnsi" w:eastAsia="Times New Roman" w:hAnsiTheme="minorHAnsi" w:cstheme="minorHAnsi"/>
          <w:sz w:val="22"/>
          <w:lang w:eastAsia="cs-CZ"/>
        </w:rPr>
        <w:tab/>
      </w:r>
      <w:proofErr w:type="spellStart"/>
      <w:r w:rsidR="00194125">
        <w:rPr>
          <w:rFonts w:asciiTheme="minorHAnsi" w:eastAsia="Times New Roman" w:hAnsiTheme="minorHAnsi" w:cstheme="minorHAnsi"/>
          <w:sz w:val="22"/>
          <w:lang w:eastAsia="cs-CZ"/>
        </w:rPr>
        <w:t>xxxxxxxxxxxxxxxxxxxxxxxxxxxxxxxxxxx</w:t>
      </w:r>
      <w:proofErr w:type="spellEnd"/>
    </w:p>
    <w:p w14:paraId="40AFE3F3" w14:textId="212BDBA7" w:rsidR="005D2FAC" w:rsidRPr="00AA2218" w:rsidRDefault="00EC1A1D" w:rsidP="004966E6">
      <w:pPr>
        <w:spacing w:after="0" w:line="264" w:lineRule="auto"/>
        <w:jc w:val="both"/>
        <w:rPr>
          <w:rFonts w:asciiTheme="minorHAnsi" w:eastAsia="Times New Roman" w:hAnsiTheme="minorHAnsi" w:cstheme="minorHAnsi"/>
          <w:b/>
          <w:bCs/>
          <w:sz w:val="22"/>
          <w:lang w:eastAsia="cs-CZ"/>
        </w:rPr>
      </w:pPr>
      <w:r w:rsidRPr="00AA2218">
        <w:rPr>
          <w:rFonts w:asciiTheme="minorHAnsi" w:eastAsia="Times New Roman" w:hAnsiTheme="minorHAnsi" w:cstheme="minorHAnsi"/>
          <w:b/>
          <w:bCs/>
          <w:sz w:val="22"/>
          <w:lang w:eastAsia="cs-CZ"/>
        </w:rPr>
        <w:t>Č</w:t>
      </w:r>
      <w:r w:rsidR="005D2FAC" w:rsidRPr="00AA2218">
        <w:rPr>
          <w:rFonts w:asciiTheme="minorHAnsi" w:eastAsia="Times New Roman" w:hAnsiTheme="minorHAnsi" w:cstheme="minorHAnsi"/>
          <w:b/>
          <w:bCs/>
          <w:sz w:val="22"/>
          <w:lang w:eastAsia="cs-CZ"/>
        </w:rPr>
        <w:t>íslo smlouvy u objednatele:</w:t>
      </w:r>
      <w:r w:rsidR="005D2FAC" w:rsidRPr="00AA2218">
        <w:rPr>
          <w:rFonts w:asciiTheme="minorHAnsi" w:eastAsia="Times New Roman" w:hAnsiTheme="minorHAnsi" w:cstheme="minorHAnsi"/>
          <w:b/>
          <w:bCs/>
          <w:sz w:val="22"/>
          <w:lang w:eastAsia="cs-CZ"/>
        </w:rPr>
        <w:tab/>
      </w:r>
      <w:r w:rsidR="006E222C" w:rsidRPr="00AA2218">
        <w:rPr>
          <w:rFonts w:asciiTheme="minorHAnsi" w:eastAsia="Times New Roman" w:hAnsiTheme="minorHAnsi" w:cstheme="minorHAnsi"/>
          <w:b/>
          <w:bCs/>
          <w:sz w:val="22"/>
          <w:lang w:eastAsia="cs-CZ"/>
        </w:rPr>
        <w:t>MNET-SML24-A1</w:t>
      </w:r>
      <w:r w:rsidR="00624237" w:rsidRPr="00AA2218">
        <w:rPr>
          <w:rFonts w:asciiTheme="minorHAnsi" w:eastAsia="Times New Roman" w:hAnsiTheme="minorHAnsi" w:cstheme="minorHAnsi"/>
          <w:b/>
          <w:bCs/>
          <w:sz w:val="22"/>
          <w:lang w:eastAsia="cs-CZ"/>
        </w:rPr>
        <w:t>9</w:t>
      </w:r>
    </w:p>
    <w:bookmarkEnd w:id="1"/>
    <w:p w14:paraId="09A56B59" w14:textId="77777777" w:rsidR="00CC5982" w:rsidRPr="00600F18" w:rsidRDefault="00CC5982" w:rsidP="004966E6">
      <w:pPr>
        <w:spacing w:after="0" w:line="264" w:lineRule="auto"/>
        <w:jc w:val="both"/>
        <w:rPr>
          <w:rFonts w:asciiTheme="minorHAnsi" w:eastAsia="Times New Roman" w:hAnsiTheme="minorHAnsi" w:cstheme="minorHAnsi"/>
          <w:sz w:val="22"/>
          <w:lang w:eastAsia="cs-CZ"/>
        </w:rPr>
      </w:pPr>
    </w:p>
    <w:p w14:paraId="2A13E237" w14:textId="77777777" w:rsidR="00CC5982" w:rsidRPr="00600F18" w:rsidRDefault="00CC5982"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a</w:t>
      </w:r>
    </w:p>
    <w:p w14:paraId="57DA2A40" w14:textId="77777777" w:rsidR="00CC5982" w:rsidRPr="00600F18" w:rsidRDefault="00CC5982" w:rsidP="004966E6">
      <w:pPr>
        <w:spacing w:after="0" w:line="264" w:lineRule="auto"/>
        <w:jc w:val="both"/>
        <w:rPr>
          <w:rFonts w:asciiTheme="minorHAnsi" w:eastAsia="Times New Roman" w:hAnsiTheme="minorHAnsi" w:cstheme="minorHAnsi"/>
          <w:sz w:val="22"/>
          <w:lang w:eastAsia="cs-CZ"/>
        </w:rPr>
      </w:pPr>
    </w:p>
    <w:p w14:paraId="2AD3EDCD" w14:textId="5AE174EB" w:rsidR="00CC5982" w:rsidRPr="00600F18" w:rsidRDefault="00554721" w:rsidP="004966E6">
      <w:pPr>
        <w:spacing w:after="0" w:line="264" w:lineRule="auto"/>
        <w:jc w:val="both"/>
        <w:rPr>
          <w:rFonts w:asciiTheme="minorHAnsi" w:eastAsia="Times New Roman" w:hAnsiTheme="minorHAnsi" w:cstheme="minorHAnsi"/>
          <w:b/>
          <w:sz w:val="22"/>
          <w:lang w:eastAsia="cs-CZ"/>
        </w:rPr>
      </w:pPr>
      <w:r w:rsidRPr="00600F18">
        <w:rPr>
          <w:rFonts w:asciiTheme="minorHAnsi" w:eastAsia="Times New Roman" w:hAnsiTheme="minorHAnsi" w:cstheme="minorHAnsi"/>
          <w:b/>
          <w:sz w:val="22"/>
          <w:lang w:eastAsia="cs-CZ"/>
        </w:rPr>
        <w:t>P</w:t>
      </w:r>
      <w:r w:rsidR="00E04202" w:rsidRPr="00600F18">
        <w:rPr>
          <w:rFonts w:asciiTheme="minorHAnsi" w:eastAsia="Times New Roman" w:hAnsiTheme="minorHAnsi" w:cstheme="minorHAnsi"/>
          <w:b/>
          <w:sz w:val="22"/>
          <w:lang w:eastAsia="cs-CZ"/>
        </w:rPr>
        <w:t>rodávající</w:t>
      </w:r>
      <w:r w:rsidR="00CC5982" w:rsidRPr="00600F18">
        <w:rPr>
          <w:rFonts w:asciiTheme="minorHAnsi" w:eastAsia="Times New Roman" w:hAnsiTheme="minorHAnsi" w:cstheme="minorHAnsi"/>
          <w:b/>
          <w:sz w:val="22"/>
          <w:lang w:eastAsia="cs-CZ"/>
        </w:rPr>
        <w:t>:</w:t>
      </w:r>
      <w:r w:rsidR="00492846">
        <w:rPr>
          <w:rFonts w:asciiTheme="minorHAnsi" w:eastAsia="Times New Roman" w:hAnsiTheme="minorHAnsi" w:cstheme="minorHAnsi"/>
          <w:b/>
          <w:sz w:val="22"/>
          <w:lang w:eastAsia="cs-CZ"/>
        </w:rPr>
        <w:tab/>
      </w:r>
      <w:r w:rsidR="00492846">
        <w:rPr>
          <w:rFonts w:asciiTheme="minorHAnsi" w:eastAsia="Times New Roman" w:hAnsiTheme="minorHAnsi" w:cstheme="minorHAnsi"/>
          <w:b/>
          <w:sz w:val="22"/>
          <w:lang w:eastAsia="cs-CZ"/>
        </w:rPr>
        <w:tab/>
      </w:r>
      <w:r w:rsidR="006A6D68">
        <w:rPr>
          <w:rFonts w:asciiTheme="minorHAnsi" w:eastAsia="Times New Roman" w:hAnsiTheme="minorHAnsi" w:cstheme="minorHAnsi"/>
          <w:b/>
          <w:sz w:val="22"/>
          <w:lang w:eastAsia="cs-CZ"/>
        </w:rPr>
        <w:tab/>
      </w:r>
      <w:r w:rsidR="00B54AB0">
        <w:rPr>
          <w:rFonts w:asciiTheme="minorHAnsi" w:eastAsia="Times New Roman" w:hAnsiTheme="minorHAnsi" w:cstheme="minorHAnsi"/>
          <w:b/>
          <w:sz w:val="22"/>
          <w:lang w:eastAsia="cs-CZ"/>
        </w:rPr>
        <w:t>EXON s.r.o.</w:t>
      </w:r>
    </w:p>
    <w:p w14:paraId="1F56A03A" w14:textId="3F10E065" w:rsidR="00CC5982" w:rsidRPr="00600F18" w:rsidRDefault="00FE37B8"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S</w:t>
      </w:r>
      <w:r w:rsidR="00CC5982" w:rsidRPr="00600F18">
        <w:rPr>
          <w:rFonts w:asciiTheme="minorHAnsi" w:eastAsia="Times New Roman" w:hAnsiTheme="minorHAnsi" w:cstheme="minorHAnsi"/>
          <w:sz w:val="22"/>
          <w:lang w:eastAsia="cs-CZ"/>
        </w:rPr>
        <w:t xml:space="preserve">ídlem: </w:t>
      </w:r>
      <w:r w:rsidR="00CC5982" w:rsidRPr="00600F18">
        <w:rPr>
          <w:rFonts w:asciiTheme="minorHAnsi" w:eastAsia="Times New Roman" w:hAnsiTheme="minorHAnsi" w:cstheme="minorHAnsi"/>
          <w:sz w:val="22"/>
          <w:lang w:eastAsia="cs-CZ"/>
        </w:rPr>
        <w:tab/>
      </w:r>
      <w:r w:rsidR="00CC5982" w:rsidRPr="00600F18">
        <w:rPr>
          <w:rFonts w:asciiTheme="minorHAnsi" w:eastAsia="Times New Roman" w:hAnsiTheme="minorHAnsi" w:cstheme="minorHAnsi"/>
          <w:sz w:val="22"/>
          <w:lang w:eastAsia="cs-CZ"/>
        </w:rPr>
        <w:tab/>
      </w:r>
      <w:r w:rsidR="006A6D68">
        <w:rPr>
          <w:rFonts w:asciiTheme="minorHAnsi" w:eastAsia="Times New Roman" w:hAnsiTheme="minorHAnsi" w:cstheme="minorHAnsi"/>
          <w:sz w:val="22"/>
          <w:lang w:eastAsia="cs-CZ"/>
        </w:rPr>
        <w:tab/>
      </w:r>
      <w:r w:rsidR="00B54AB0">
        <w:rPr>
          <w:rFonts w:asciiTheme="minorHAnsi" w:eastAsia="Times New Roman" w:hAnsiTheme="minorHAnsi" w:cstheme="minorHAnsi"/>
          <w:sz w:val="22"/>
          <w:lang w:eastAsia="cs-CZ"/>
        </w:rPr>
        <w:t>Vrážská 73/10, 15300 Praha</w:t>
      </w:r>
    </w:p>
    <w:p w14:paraId="594D80E0" w14:textId="6D43A516" w:rsidR="00CC5982" w:rsidRPr="00600F18" w:rsidRDefault="00CC5982"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IČO:</w:t>
      </w:r>
      <w:r w:rsidRPr="00600F18">
        <w:rPr>
          <w:rFonts w:asciiTheme="minorHAnsi" w:eastAsia="Times New Roman" w:hAnsiTheme="minorHAnsi" w:cstheme="minorHAnsi"/>
          <w:sz w:val="22"/>
          <w:lang w:eastAsia="cs-CZ"/>
        </w:rPr>
        <w:tab/>
      </w:r>
      <w:r w:rsidRPr="00600F18">
        <w:rPr>
          <w:rFonts w:asciiTheme="minorHAnsi" w:eastAsia="Times New Roman" w:hAnsiTheme="minorHAnsi" w:cstheme="minorHAnsi"/>
          <w:sz w:val="22"/>
          <w:lang w:eastAsia="cs-CZ"/>
        </w:rPr>
        <w:tab/>
      </w:r>
      <w:r w:rsidRPr="00600F18">
        <w:rPr>
          <w:rFonts w:asciiTheme="minorHAnsi" w:eastAsia="Times New Roman" w:hAnsiTheme="minorHAnsi" w:cstheme="minorHAnsi"/>
          <w:sz w:val="22"/>
          <w:lang w:eastAsia="cs-CZ"/>
        </w:rPr>
        <w:tab/>
      </w:r>
      <w:r w:rsidR="006A6D68">
        <w:rPr>
          <w:rFonts w:asciiTheme="minorHAnsi" w:eastAsia="Times New Roman" w:hAnsiTheme="minorHAnsi" w:cstheme="minorHAnsi"/>
          <w:sz w:val="22"/>
          <w:lang w:eastAsia="cs-CZ"/>
        </w:rPr>
        <w:tab/>
      </w:r>
      <w:r w:rsidR="00B54AB0">
        <w:rPr>
          <w:rFonts w:asciiTheme="minorHAnsi" w:eastAsia="Times New Roman" w:hAnsiTheme="minorHAnsi" w:cstheme="minorHAnsi"/>
          <w:sz w:val="22"/>
          <w:shd w:val="clear" w:color="auto" w:fill="FFFFFF"/>
          <w:lang w:eastAsia="cs-CZ"/>
        </w:rPr>
        <w:t>26376326</w:t>
      </w:r>
    </w:p>
    <w:p w14:paraId="0D55E6DF" w14:textId="58EC2D51" w:rsidR="00CC5982" w:rsidRPr="00600F18" w:rsidRDefault="00CC5982"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 xml:space="preserve">DIČ: </w:t>
      </w:r>
      <w:r w:rsidRPr="00600F18">
        <w:rPr>
          <w:rFonts w:asciiTheme="minorHAnsi" w:eastAsia="Times New Roman" w:hAnsiTheme="minorHAnsi" w:cstheme="minorHAnsi"/>
          <w:sz w:val="22"/>
          <w:lang w:eastAsia="cs-CZ"/>
        </w:rPr>
        <w:tab/>
      </w:r>
      <w:r w:rsidRPr="00600F18">
        <w:rPr>
          <w:rFonts w:asciiTheme="minorHAnsi" w:eastAsia="Times New Roman" w:hAnsiTheme="minorHAnsi" w:cstheme="minorHAnsi"/>
          <w:sz w:val="22"/>
          <w:lang w:eastAsia="cs-CZ"/>
        </w:rPr>
        <w:tab/>
      </w:r>
      <w:r w:rsidRPr="00600F18">
        <w:rPr>
          <w:rFonts w:asciiTheme="minorHAnsi" w:eastAsia="Times New Roman" w:hAnsiTheme="minorHAnsi" w:cstheme="minorHAnsi"/>
          <w:sz w:val="22"/>
          <w:lang w:eastAsia="cs-CZ"/>
        </w:rPr>
        <w:tab/>
      </w:r>
      <w:r w:rsidR="006A6D68">
        <w:rPr>
          <w:rFonts w:asciiTheme="minorHAnsi" w:eastAsia="Times New Roman" w:hAnsiTheme="minorHAnsi" w:cstheme="minorHAnsi"/>
          <w:sz w:val="22"/>
          <w:lang w:eastAsia="cs-CZ"/>
        </w:rPr>
        <w:tab/>
      </w:r>
      <w:r w:rsidR="00B54AB0">
        <w:rPr>
          <w:rFonts w:asciiTheme="minorHAnsi" w:eastAsia="Times New Roman" w:hAnsiTheme="minorHAnsi" w:cstheme="minorHAnsi"/>
          <w:sz w:val="22"/>
          <w:lang w:eastAsia="cs-CZ"/>
        </w:rPr>
        <w:t>CZ26376326</w:t>
      </w:r>
    </w:p>
    <w:p w14:paraId="7F6E4C73" w14:textId="4E6BEB0E" w:rsidR="00311DCF" w:rsidRPr="00600F18" w:rsidRDefault="00FE37B8"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Z</w:t>
      </w:r>
      <w:r w:rsidR="00311DCF" w:rsidRPr="00600F18">
        <w:rPr>
          <w:rFonts w:asciiTheme="minorHAnsi" w:eastAsia="Times New Roman" w:hAnsiTheme="minorHAnsi" w:cstheme="minorHAnsi"/>
          <w:sz w:val="22"/>
          <w:lang w:eastAsia="cs-CZ"/>
        </w:rPr>
        <w:t>ápis v OR:</w:t>
      </w:r>
      <w:r w:rsidR="00DA3CDA" w:rsidRPr="00600F18">
        <w:rPr>
          <w:rFonts w:asciiTheme="minorHAnsi" w:eastAsia="Times New Roman" w:hAnsiTheme="minorHAnsi" w:cstheme="minorHAnsi"/>
          <w:sz w:val="22"/>
          <w:lang w:eastAsia="cs-CZ"/>
        </w:rPr>
        <w:tab/>
      </w:r>
      <w:r w:rsidR="00DA3CDA" w:rsidRPr="00600F18">
        <w:rPr>
          <w:rFonts w:asciiTheme="minorHAnsi" w:eastAsia="Times New Roman" w:hAnsiTheme="minorHAnsi" w:cstheme="minorHAnsi"/>
          <w:sz w:val="22"/>
          <w:lang w:eastAsia="cs-CZ"/>
        </w:rPr>
        <w:tab/>
      </w:r>
      <w:r w:rsidR="006A6D68">
        <w:rPr>
          <w:rFonts w:asciiTheme="minorHAnsi" w:eastAsia="Times New Roman" w:hAnsiTheme="minorHAnsi" w:cstheme="minorHAnsi"/>
          <w:sz w:val="22"/>
          <w:lang w:eastAsia="cs-CZ"/>
        </w:rPr>
        <w:tab/>
      </w:r>
      <w:r w:rsidR="00B54AB0">
        <w:rPr>
          <w:rFonts w:asciiTheme="minorHAnsi" w:eastAsia="Times New Roman" w:hAnsiTheme="minorHAnsi" w:cstheme="minorHAnsi"/>
          <w:sz w:val="22"/>
          <w:lang w:eastAsia="cs-CZ"/>
        </w:rPr>
        <w:t xml:space="preserve">C 257152 vedená u </w:t>
      </w:r>
      <w:r w:rsidR="00B54AB0" w:rsidRPr="00B54AB0">
        <w:rPr>
          <w:rFonts w:asciiTheme="minorHAnsi" w:eastAsia="Times New Roman" w:hAnsiTheme="minorHAnsi" w:cstheme="minorHAnsi"/>
          <w:sz w:val="22"/>
          <w:lang w:eastAsia="cs-CZ"/>
        </w:rPr>
        <w:t>Městs</w:t>
      </w:r>
      <w:r w:rsidR="00B54AB0">
        <w:rPr>
          <w:rFonts w:asciiTheme="minorHAnsi" w:eastAsia="Times New Roman" w:hAnsiTheme="minorHAnsi" w:cstheme="minorHAnsi"/>
          <w:sz w:val="22"/>
          <w:lang w:eastAsia="cs-CZ"/>
        </w:rPr>
        <w:t>kého</w:t>
      </w:r>
      <w:r w:rsidR="00B54AB0" w:rsidRPr="00B54AB0">
        <w:rPr>
          <w:rFonts w:asciiTheme="minorHAnsi" w:eastAsia="Times New Roman" w:hAnsiTheme="minorHAnsi" w:cstheme="minorHAnsi"/>
          <w:sz w:val="22"/>
          <w:lang w:eastAsia="cs-CZ"/>
        </w:rPr>
        <w:t xml:space="preserve"> soud</w:t>
      </w:r>
      <w:r w:rsidR="00B54AB0">
        <w:rPr>
          <w:rFonts w:asciiTheme="minorHAnsi" w:eastAsia="Times New Roman" w:hAnsiTheme="minorHAnsi" w:cstheme="minorHAnsi"/>
          <w:sz w:val="22"/>
          <w:lang w:eastAsia="cs-CZ"/>
        </w:rPr>
        <w:t>u</w:t>
      </w:r>
      <w:r w:rsidR="00B54AB0" w:rsidRPr="00B54AB0">
        <w:rPr>
          <w:rFonts w:asciiTheme="minorHAnsi" w:eastAsia="Times New Roman" w:hAnsiTheme="minorHAnsi" w:cstheme="minorHAnsi"/>
          <w:sz w:val="22"/>
          <w:lang w:eastAsia="cs-CZ"/>
        </w:rPr>
        <w:t xml:space="preserve"> v Praze</w:t>
      </w:r>
    </w:p>
    <w:p w14:paraId="3386B627" w14:textId="519E3850" w:rsidR="00CC5982" w:rsidRPr="00600F18" w:rsidRDefault="00EF73DC" w:rsidP="004966E6">
      <w:pPr>
        <w:spacing w:after="0" w:line="264" w:lineRule="auto"/>
        <w:jc w:val="both"/>
        <w:rPr>
          <w:rFonts w:asciiTheme="minorHAnsi" w:eastAsia="Times New Roman" w:hAnsiTheme="minorHAnsi" w:cstheme="minorHAnsi"/>
          <w:b/>
          <w:sz w:val="22"/>
          <w:u w:val="single"/>
          <w:lang w:eastAsia="cs-CZ"/>
        </w:rPr>
      </w:pPr>
      <w:r w:rsidRPr="00600F18">
        <w:rPr>
          <w:rFonts w:asciiTheme="minorHAnsi" w:eastAsia="Times New Roman" w:hAnsiTheme="minorHAnsi" w:cstheme="minorHAnsi"/>
          <w:sz w:val="22"/>
          <w:lang w:eastAsia="cs-CZ"/>
        </w:rPr>
        <w:t>Z</w:t>
      </w:r>
      <w:r w:rsidR="00CC5982" w:rsidRPr="00600F18">
        <w:rPr>
          <w:rFonts w:asciiTheme="minorHAnsi" w:eastAsia="Times New Roman" w:hAnsiTheme="minorHAnsi" w:cstheme="minorHAnsi"/>
          <w:sz w:val="22"/>
          <w:lang w:eastAsia="cs-CZ"/>
        </w:rPr>
        <w:t>astoupen</w:t>
      </w:r>
      <w:r w:rsidRPr="00600F18">
        <w:rPr>
          <w:rFonts w:asciiTheme="minorHAnsi" w:eastAsia="Times New Roman" w:hAnsiTheme="minorHAnsi" w:cstheme="minorHAnsi"/>
          <w:sz w:val="22"/>
          <w:lang w:eastAsia="cs-CZ"/>
        </w:rPr>
        <w:t>ý</w:t>
      </w:r>
      <w:r w:rsidR="00CC5982" w:rsidRPr="00600F18">
        <w:rPr>
          <w:rFonts w:asciiTheme="minorHAnsi" w:eastAsia="Times New Roman" w:hAnsiTheme="minorHAnsi" w:cstheme="minorHAnsi"/>
          <w:sz w:val="22"/>
          <w:lang w:eastAsia="cs-CZ"/>
        </w:rPr>
        <w:t>:</w:t>
      </w:r>
      <w:r w:rsidR="00CC5982" w:rsidRPr="00600F18">
        <w:rPr>
          <w:rFonts w:asciiTheme="minorHAnsi" w:eastAsia="Times New Roman" w:hAnsiTheme="minorHAnsi" w:cstheme="minorHAnsi"/>
          <w:sz w:val="22"/>
          <w:lang w:eastAsia="cs-CZ"/>
        </w:rPr>
        <w:tab/>
      </w:r>
      <w:r w:rsidR="00CC5982" w:rsidRPr="00600F18">
        <w:rPr>
          <w:rFonts w:asciiTheme="minorHAnsi" w:eastAsia="Times New Roman" w:hAnsiTheme="minorHAnsi" w:cstheme="minorHAnsi"/>
          <w:sz w:val="22"/>
          <w:lang w:eastAsia="cs-CZ"/>
        </w:rPr>
        <w:tab/>
      </w:r>
      <w:r w:rsidR="006A6D68">
        <w:rPr>
          <w:rFonts w:asciiTheme="minorHAnsi" w:eastAsia="Times New Roman" w:hAnsiTheme="minorHAnsi" w:cstheme="minorHAnsi"/>
          <w:sz w:val="22"/>
          <w:lang w:eastAsia="cs-CZ"/>
        </w:rPr>
        <w:tab/>
      </w:r>
      <w:r w:rsidR="00B54AB0">
        <w:rPr>
          <w:rFonts w:asciiTheme="minorHAnsi" w:eastAsia="Times New Roman" w:hAnsiTheme="minorHAnsi" w:cstheme="minorHAnsi"/>
          <w:sz w:val="22"/>
          <w:lang w:eastAsia="cs-CZ"/>
        </w:rPr>
        <w:t>Ing. Radek Chramosta, jednatel</w:t>
      </w:r>
    </w:p>
    <w:p w14:paraId="1C513D3E" w14:textId="77777777" w:rsidR="0043447B" w:rsidRPr="00600F18" w:rsidRDefault="0043447B" w:rsidP="004966E6">
      <w:pPr>
        <w:spacing w:after="0" w:line="264" w:lineRule="auto"/>
        <w:jc w:val="both"/>
        <w:rPr>
          <w:rFonts w:asciiTheme="minorHAnsi" w:eastAsia="Times New Roman" w:hAnsiTheme="minorHAnsi" w:cstheme="minorHAnsi"/>
          <w:sz w:val="22"/>
          <w:lang w:eastAsia="cs-CZ"/>
        </w:rPr>
      </w:pPr>
    </w:p>
    <w:p w14:paraId="503F67A1" w14:textId="737A8A48" w:rsidR="008D3DE0" w:rsidRPr="00600F18" w:rsidRDefault="008D3DE0"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Kontaktní údaje:</w:t>
      </w:r>
      <w:r w:rsidRPr="00600F18">
        <w:rPr>
          <w:rFonts w:asciiTheme="minorHAnsi" w:eastAsia="Times New Roman" w:hAnsiTheme="minorHAnsi" w:cstheme="minorHAnsi"/>
          <w:sz w:val="22"/>
          <w:lang w:eastAsia="cs-CZ"/>
        </w:rPr>
        <w:tab/>
      </w:r>
      <w:r w:rsidR="006A6D68">
        <w:rPr>
          <w:rFonts w:asciiTheme="minorHAnsi" w:eastAsia="Times New Roman" w:hAnsiTheme="minorHAnsi" w:cstheme="minorHAnsi"/>
          <w:sz w:val="22"/>
          <w:lang w:eastAsia="cs-CZ"/>
        </w:rPr>
        <w:tab/>
      </w:r>
      <w:proofErr w:type="spellStart"/>
      <w:r w:rsidR="00194125">
        <w:rPr>
          <w:rFonts w:asciiTheme="minorHAnsi" w:eastAsia="Times New Roman" w:hAnsiTheme="minorHAnsi" w:cstheme="minorHAnsi"/>
          <w:b/>
          <w:bCs/>
          <w:sz w:val="22"/>
          <w:lang w:eastAsia="cs-CZ"/>
        </w:rPr>
        <w:t>xxxxxxxxxxxxxxxxxxxxxxxx</w:t>
      </w:r>
      <w:proofErr w:type="spellEnd"/>
    </w:p>
    <w:p w14:paraId="102655F8" w14:textId="00CC8F4B" w:rsidR="00516367" w:rsidRPr="00600F18" w:rsidRDefault="00516367"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ab/>
      </w:r>
      <w:r w:rsidRPr="00600F18">
        <w:rPr>
          <w:rFonts w:asciiTheme="minorHAnsi" w:eastAsia="Times New Roman" w:hAnsiTheme="minorHAnsi" w:cstheme="minorHAnsi"/>
          <w:sz w:val="22"/>
          <w:lang w:eastAsia="cs-CZ"/>
        </w:rPr>
        <w:tab/>
      </w:r>
      <w:r w:rsidRPr="00600F18">
        <w:rPr>
          <w:rFonts w:asciiTheme="minorHAnsi" w:eastAsia="Times New Roman" w:hAnsiTheme="minorHAnsi" w:cstheme="minorHAnsi"/>
          <w:sz w:val="22"/>
          <w:lang w:eastAsia="cs-CZ"/>
        </w:rPr>
        <w:tab/>
      </w:r>
      <w:r w:rsidR="006A6D68">
        <w:rPr>
          <w:rFonts w:asciiTheme="minorHAnsi" w:eastAsia="Times New Roman" w:hAnsiTheme="minorHAnsi" w:cstheme="minorHAnsi"/>
          <w:sz w:val="22"/>
          <w:lang w:eastAsia="cs-CZ"/>
        </w:rPr>
        <w:tab/>
      </w:r>
      <w:proofErr w:type="spellStart"/>
      <w:r w:rsidR="00194125">
        <w:rPr>
          <w:rFonts w:asciiTheme="minorHAnsi" w:eastAsia="Times New Roman" w:hAnsiTheme="minorHAnsi" w:cstheme="minorHAnsi"/>
          <w:sz w:val="22"/>
          <w:lang w:eastAsia="cs-CZ"/>
        </w:rPr>
        <w:t>xxxxxxxxxxxxxxxxxxxxxxxxxxxxxxxxxxxxxxxxxxx</w:t>
      </w:r>
      <w:proofErr w:type="spellEnd"/>
    </w:p>
    <w:p w14:paraId="6E0BC29E" w14:textId="77777777" w:rsidR="0043447B" w:rsidRPr="00600F18" w:rsidRDefault="0043447B" w:rsidP="004966E6">
      <w:pPr>
        <w:spacing w:after="0" w:line="264" w:lineRule="auto"/>
        <w:jc w:val="both"/>
        <w:rPr>
          <w:rFonts w:asciiTheme="minorHAnsi" w:eastAsia="Times New Roman" w:hAnsiTheme="minorHAnsi" w:cstheme="minorHAnsi"/>
          <w:sz w:val="22"/>
          <w:lang w:eastAsia="cs-CZ"/>
        </w:rPr>
      </w:pPr>
    </w:p>
    <w:p w14:paraId="3F0BAC33" w14:textId="6BFB5E58" w:rsidR="00CC5982" w:rsidRPr="00600F18" w:rsidRDefault="00FE37B8" w:rsidP="004966E6">
      <w:pPr>
        <w:spacing w:after="0" w:line="264" w:lineRule="auto"/>
        <w:jc w:val="both"/>
        <w:rPr>
          <w:rFonts w:asciiTheme="minorHAnsi" w:eastAsia="Times New Roman" w:hAnsiTheme="minorHAnsi" w:cstheme="minorHAnsi"/>
          <w:b/>
          <w:sz w:val="22"/>
          <w:u w:val="single"/>
          <w:lang w:eastAsia="cs-CZ"/>
        </w:rPr>
      </w:pPr>
      <w:r w:rsidRPr="00600F18">
        <w:rPr>
          <w:rFonts w:asciiTheme="minorHAnsi" w:eastAsia="Times New Roman" w:hAnsiTheme="minorHAnsi" w:cstheme="minorHAnsi"/>
          <w:sz w:val="22"/>
          <w:lang w:eastAsia="cs-CZ"/>
        </w:rPr>
        <w:t>B</w:t>
      </w:r>
      <w:r w:rsidR="00CC5982" w:rsidRPr="00600F18">
        <w:rPr>
          <w:rFonts w:asciiTheme="minorHAnsi" w:eastAsia="Times New Roman" w:hAnsiTheme="minorHAnsi" w:cstheme="minorHAnsi"/>
          <w:sz w:val="22"/>
          <w:lang w:eastAsia="cs-CZ"/>
        </w:rPr>
        <w:t xml:space="preserve">ankovní spojení: </w:t>
      </w:r>
      <w:r w:rsidR="00CC5982" w:rsidRPr="00600F18">
        <w:rPr>
          <w:rFonts w:asciiTheme="minorHAnsi" w:eastAsia="Times New Roman" w:hAnsiTheme="minorHAnsi" w:cstheme="minorHAnsi"/>
          <w:sz w:val="22"/>
          <w:lang w:eastAsia="cs-CZ"/>
        </w:rPr>
        <w:tab/>
      </w:r>
      <w:r w:rsidR="006A6D68">
        <w:rPr>
          <w:rFonts w:asciiTheme="minorHAnsi" w:eastAsia="Times New Roman" w:hAnsiTheme="minorHAnsi" w:cstheme="minorHAnsi"/>
          <w:sz w:val="22"/>
          <w:lang w:eastAsia="cs-CZ"/>
        </w:rPr>
        <w:tab/>
      </w:r>
      <w:proofErr w:type="spellStart"/>
      <w:r w:rsidR="00194125">
        <w:rPr>
          <w:rFonts w:asciiTheme="minorHAnsi" w:eastAsia="Times New Roman" w:hAnsiTheme="minorHAnsi" w:cstheme="minorHAnsi"/>
          <w:sz w:val="22"/>
          <w:lang w:eastAsia="cs-CZ"/>
        </w:rPr>
        <w:t>xxxxxxxxxxxxxxxxxxxxxxxxxxx</w:t>
      </w:r>
      <w:proofErr w:type="spellEnd"/>
      <w:r w:rsidR="00B54AB0" w:rsidRPr="00B54AB0">
        <w:rPr>
          <w:rFonts w:asciiTheme="minorHAnsi" w:eastAsia="Times New Roman" w:hAnsiTheme="minorHAnsi" w:cstheme="minorHAnsi"/>
          <w:sz w:val="22"/>
          <w:lang w:eastAsia="cs-CZ"/>
        </w:rPr>
        <w:t xml:space="preserve"> </w:t>
      </w:r>
    </w:p>
    <w:p w14:paraId="3DD9F26D" w14:textId="4A59E6E0" w:rsidR="00CC5982" w:rsidRPr="00600F18" w:rsidRDefault="00FE37B8"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Č</w:t>
      </w:r>
      <w:r w:rsidR="00CC5982" w:rsidRPr="00600F18">
        <w:rPr>
          <w:rFonts w:asciiTheme="minorHAnsi" w:eastAsia="Times New Roman" w:hAnsiTheme="minorHAnsi" w:cstheme="minorHAnsi"/>
          <w:sz w:val="22"/>
          <w:lang w:eastAsia="cs-CZ"/>
        </w:rPr>
        <w:t>íslo účtu:</w:t>
      </w:r>
      <w:r w:rsidR="00CC5982" w:rsidRPr="00600F18">
        <w:rPr>
          <w:rFonts w:asciiTheme="minorHAnsi" w:eastAsia="Times New Roman" w:hAnsiTheme="minorHAnsi" w:cstheme="minorHAnsi"/>
          <w:sz w:val="22"/>
          <w:lang w:eastAsia="cs-CZ"/>
        </w:rPr>
        <w:tab/>
      </w:r>
      <w:r w:rsidR="00CC5982" w:rsidRPr="00600F18">
        <w:rPr>
          <w:rFonts w:asciiTheme="minorHAnsi" w:eastAsia="Times New Roman" w:hAnsiTheme="minorHAnsi" w:cstheme="minorHAnsi"/>
          <w:sz w:val="22"/>
          <w:lang w:eastAsia="cs-CZ"/>
        </w:rPr>
        <w:tab/>
      </w:r>
      <w:r w:rsidR="006A6D68">
        <w:rPr>
          <w:rFonts w:asciiTheme="minorHAnsi" w:eastAsia="Times New Roman" w:hAnsiTheme="minorHAnsi" w:cstheme="minorHAnsi"/>
          <w:sz w:val="22"/>
          <w:lang w:eastAsia="cs-CZ"/>
        </w:rPr>
        <w:tab/>
      </w:r>
      <w:proofErr w:type="spellStart"/>
      <w:r w:rsidR="00194125">
        <w:rPr>
          <w:rFonts w:asciiTheme="minorHAnsi" w:eastAsia="Times New Roman" w:hAnsiTheme="minorHAnsi" w:cstheme="minorHAnsi"/>
          <w:sz w:val="22"/>
          <w:lang w:eastAsia="cs-CZ"/>
        </w:rPr>
        <w:t>xxxxxxxxxxxxxxxxxxxxxxxxxxxxxxxxxxxxxxxxxxx</w:t>
      </w:r>
      <w:proofErr w:type="spellEnd"/>
    </w:p>
    <w:p w14:paraId="6D360787" w14:textId="77777777" w:rsidR="00CC5982" w:rsidRPr="00600F18" w:rsidRDefault="00CC5982" w:rsidP="004966E6">
      <w:pPr>
        <w:spacing w:after="0" w:line="264" w:lineRule="auto"/>
        <w:jc w:val="both"/>
        <w:rPr>
          <w:rFonts w:asciiTheme="minorHAnsi" w:eastAsia="Times New Roman" w:hAnsiTheme="minorHAnsi" w:cstheme="minorHAnsi"/>
          <w:sz w:val="22"/>
          <w:lang w:eastAsia="cs-CZ"/>
        </w:rPr>
      </w:pPr>
    </w:p>
    <w:p w14:paraId="12B2DCE8" w14:textId="5ADCC416" w:rsidR="00CC5982" w:rsidRPr="00600F18" w:rsidRDefault="00CC5982" w:rsidP="004966E6">
      <w:pPr>
        <w:spacing w:after="0" w:line="264" w:lineRule="auto"/>
        <w:jc w:val="both"/>
        <w:rPr>
          <w:rFonts w:asciiTheme="minorHAnsi" w:eastAsia="Times New Roman" w:hAnsiTheme="minorHAnsi" w:cstheme="minorHAnsi"/>
          <w:sz w:val="22"/>
          <w:lang w:eastAsia="cs-CZ"/>
        </w:rPr>
      </w:pPr>
      <w:r w:rsidRPr="00600F18">
        <w:rPr>
          <w:rFonts w:asciiTheme="minorHAnsi" w:eastAsia="Times New Roman" w:hAnsiTheme="minorHAnsi" w:cstheme="minorHAnsi"/>
          <w:sz w:val="22"/>
          <w:lang w:eastAsia="cs-CZ"/>
        </w:rPr>
        <w:t>dále společně jako „smluvní strany“</w:t>
      </w:r>
      <w:r w:rsidR="002821EE">
        <w:rPr>
          <w:rFonts w:asciiTheme="minorHAnsi" w:eastAsia="Times New Roman" w:hAnsiTheme="minorHAnsi" w:cstheme="minorHAnsi"/>
          <w:sz w:val="22"/>
          <w:lang w:eastAsia="cs-CZ"/>
        </w:rPr>
        <w:t>.</w:t>
      </w:r>
    </w:p>
    <w:p w14:paraId="058AFB3E" w14:textId="563A4531" w:rsidR="00F04564" w:rsidRDefault="00F04564" w:rsidP="00607E37">
      <w:pPr>
        <w:spacing w:after="120" w:line="264" w:lineRule="auto"/>
        <w:jc w:val="both"/>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br w:type="page"/>
      </w:r>
    </w:p>
    <w:p w14:paraId="11F3C688" w14:textId="7BE06F34" w:rsidR="00CD2BD8" w:rsidRPr="00851FE6" w:rsidRDefault="006171F5" w:rsidP="00607E37">
      <w:pPr>
        <w:pStyle w:val="Odstavecseseznamem"/>
        <w:numPr>
          <w:ilvl w:val="0"/>
          <w:numId w:val="12"/>
        </w:numPr>
        <w:spacing w:before="0" w:after="120" w:line="264" w:lineRule="auto"/>
        <w:jc w:val="center"/>
        <w:rPr>
          <w:rFonts w:asciiTheme="minorHAnsi" w:hAnsiTheme="minorHAnsi" w:cstheme="minorHAnsi"/>
          <w:b/>
          <w:bCs/>
          <w:sz w:val="24"/>
          <w:szCs w:val="28"/>
        </w:rPr>
      </w:pPr>
      <w:r w:rsidRPr="00851FE6">
        <w:rPr>
          <w:rFonts w:asciiTheme="minorHAnsi" w:hAnsiTheme="minorHAnsi" w:cstheme="minorHAnsi"/>
          <w:b/>
          <w:bCs/>
          <w:sz w:val="24"/>
          <w:szCs w:val="28"/>
        </w:rPr>
        <w:lastRenderedPageBreak/>
        <w:t>ZÁKLADNÍ USTANOVENÍ</w:t>
      </w:r>
    </w:p>
    <w:p w14:paraId="4F4340F2" w14:textId="77777777" w:rsidR="000A0A00" w:rsidRPr="00B10738" w:rsidRDefault="000A0A00" w:rsidP="00607E37">
      <w:pPr>
        <w:pStyle w:val="Odstavecseseznamem"/>
        <w:numPr>
          <w:ilvl w:val="0"/>
          <w:numId w:val="0"/>
        </w:numPr>
        <w:spacing w:before="0" w:after="120" w:line="264" w:lineRule="auto"/>
        <w:ind w:left="360"/>
        <w:jc w:val="both"/>
        <w:rPr>
          <w:rFonts w:asciiTheme="minorHAnsi" w:hAnsiTheme="minorHAnsi" w:cstheme="minorHAnsi"/>
          <w:b/>
          <w:bCs/>
          <w:strike/>
          <w:sz w:val="12"/>
          <w:szCs w:val="12"/>
        </w:rPr>
      </w:pPr>
    </w:p>
    <w:p w14:paraId="5B8982F0" w14:textId="7DEA4489" w:rsidR="00F8171E" w:rsidRPr="00851FE6" w:rsidRDefault="00991681" w:rsidP="00607E37">
      <w:pPr>
        <w:pStyle w:val="Odstavecseseznamem"/>
        <w:numPr>
          <w:ilvl w:val="1"/>
          <w:numId w:val="12"/>
        </w:numPr>
        <w:spacing w:before="0" w:after="120" w:line="264" w:lineRule="auto"/>
        <w:jc w:val="both"/>
        <w:rPr>
          <w:rFonts w:asciiTheme="minorHAnsi" w:hAnsiTheme="minorHAnsi" w:cstheme="minorHAnsi"/>
          <w:sz w:val="22"/>
        </w:rPr>
      </w:pPr>
      <w:r w:rsidRPr="00851FE6">
        <w:rPr>
          <w:rFonts w:asciiTheme="minorHAnsi" w:hAnsiTheme="minorHAnsi" w:cstheme="minorHAnsi"/>
          <w:sz w:val="22"/>
        </w:rPr>
        <w:t xml:space="preserve">Tato smlouva je uzavírána na základě výsledku </w:t>
      </w:r>
      <w:r w:rsidR="00851FE6">
        <w:rPr>
          <w:rFonts w:asciiTheme="minorHAnsi" w:hAnsiTheme="minorHAnsi" w:cstheme="minorHAnsi"/>
          <w:sz w:val="22"/>
        </w:rPr>
        <w:t>výběrového</w:t>
      </w:r>
      <w:r w:rsidR="006A4ED4" w:rsidRPr="00851FE6">
        <w:rPr>
          <w:rFonts w:asciiTheme="minorHAnsi" w:hAnsiTheme="minorHAnsi" w:cstheme="minorHAnsi"/>
          <w:sz w:val="22"/>
        </w:rPr>
        <w:t xml:space="preserve"> řízení</w:t>
      </w:r>
      <w:r w:rsidR="00DD651C" w:rsidRPr="00851FE6">
        <w:rPr>
          <w:rFonts w:asciiTheme="minorHAnsi" w:hAnsiTheme="minorHAnsi" w:cstheme="minorHAnsi"/>
          <w:sz w:val="22"/>
        </w:rPr>
        <w:t xml:space="preserve"> na veřejnou zakázku</w:t>
      </w:r>
      <w:r w:rsidR="006A4ED4" w:rsidRPr="00851FE6">
        <w:rPr>
          <w:rFonts w:asciiTheme="minorHAnsi" w:hAnsiTheme="minorHAnsi" w:cstheme="minorHAnsi"/>
          <w:sz w:val="22"/>
        </w:rPr>
        <w:t xml:space="preserve"> s názvem </w:t>
      </w:r>
      <w:r w:rsidR="006A4ED4" w:rsidRPr="00851FE6">
        <w:rPr>
          <w:rFonts w:asciiTheme="minorHAnsi" w:hAnsiTheme="minorHAnsi" w:cstheme="minorHAnsi"/>
          <w:b/>
          <w:bCs/>
          <w:sz w:val="22"/>
        </w:rPr>
        <w:t>„</w:t>
      </w:r>
      <w:r w:rsidR="00851FE6">
        <w:rPr>
          <w:rFonts w:asciiTheme="minorHAnsi" w:hAnsiTheme="minorHAnsi" w:cstheme="minorHAnsi"/>
          <w:b/>
          <w:bCs/>
          <w:sz w:val="22"/>
        </w:rPr>
        <w:t>Knižní skener pro Archiv města Ústí nad Labem“</w:t>
      </w:r>
      <w:r w:rsidR="00986028">
        <w:rPr>
          <w:rFonts w:asciiTheme="minorHAnsi" w:hAnsiTheme="minorHAnsi" w:cstheme="minorHAnsi"/>
          <w:b/>
          <w:bCs/>
          <w:sz w:val="22"/>
        </w:rPr>
        <w:t>,</w:t>
      </w:r>
      <w:r w:rsidR="00851FE6">
        <w:rPr>
          <w:rFonts w:asciiTheme="minorHAnsi" w:hAnsiTheme="minorHAnsi" w:cstheme="minorHAnsi"/>
          <w:b/>
          <w:bCs/>
          <w:sz w:val="22"/>
        </w:rPr>
        <w:t xml:space="preserve"> </w:t>
      </w:r>
      <w:r w:rsidR="006A4ED4" w:rsidRPr="00851FE6">
        <w:rPr>
          <w:rFonts w:asciiTheme="minorHAnsi" w:hAnsiTheme="minorHAnsi" w:cstheme="minorHAnsi"/>
          <w:sz w:val="22"/>
        </w:rPr>
        <w:t>uveřejněn</w:t>
      </w:r>
      <w:r w:rsidR="00F73548" w:rsidRPr="00851FE6">
        <w:rPr>
          <w:rFonts w:asciiTheme="minorHAnsi" w:hAnsiTheme="minorHAnsi" w:cstheme="minorHAnsi"/>
          <w:sz w:val="22"/>
        </w:rPr>
        <w:t>é</w:t>
      </w:r>
      <w:r w:rsidR="006A4ED4" w:rsidRPr="00851FE6">
        <w:rPr>
          <w:rFonts w:asciiTheme="minorHAnsi" w:hAnsiTheme="minorHAnsi" w:cstheme="minorHAnsi"/>
          <w:sz w:val="22"/>
        </w:rPr>
        <w:t>m na</w:t>
      </w:r>
      <w:r w:rsidR="00CD7A15" w:rsidRPr="00851FE6">
        <w:rPr>
          <w:rFonts w:asciiTheme="minorHAnsi" w:hAnsiTheme="minorHAnsi" w:cstheme="minorHAnsi"/>
          <w:sz w:val="22"/>
        </w:rPr>
        <w:t> </w:t>
      </w:r>
      <w:r w:rsidR="006A4ED4" w:rsidRPr="00851FE6">
        <w:rPr>
          <w:rFonts w:asciiTheme="minorHAnsi" w:hAnsiTheme="minorHAnsi" w:cstheme="minorHAnsi"/>
          <w:sz w:val="22"/>
        </w:rPr>
        <w:t>profilu zadavatele v elektronickém nástroji E-</w:t>
      </w:r>
      <w:r w:rsidR="00E22D06" w:rsidRPr="00851FE6">
        <w:rPr>
          <w:rFonts w:asciiTheme="minorHAnsi" w:hAnsiTheme="minorHAnsi" w:cstheme="minorHAnsi"/>
          <w:sz w:val="22"/>
        </w:rPr>
        <w:t>ZA</w:t>
      </w:r>
      <w:r w:rsidR="002619AB" w:rsidRPr="00851FE6">
        <w:rPr>
          <w:rFonts w:asciiTheme="minorHAnsi" w:hAnsiTheme="minorHAnsi" w:cstheme="minorHAnsi"/>
          <w:sz w:val="22"/>
        </w:rPr>
        <w:t>K</w:t>
      </w:r>
      <w:r w:rsidR="00E22D06" w:rsidRPr="00851FE6">
        <w:rPr>
          <w:rFonts w:asciiTheme="minorHAnsi" w:hAnsiTheme="minorHAnsi" w:cstheme="minorHAnsi"/>
          <w:sz w:val="22"/>
        </w:rPr>
        <w:t>.</w:t>
      </w:r>
      <w:r w:rsidR="001E20AD" w:rsidRPr="00851FE6">
        <w:rPr>
          <w:rFonts w:asciiTheme="minorHAnsi" w:hAnsiTheme="minorHAnsi" w:cstheme="minorHAnsi"/>
          <w:sz w:val="22"/>
        </w:rPr>
        <w:t xml:space="preserve"> </w:t>
      </w:r>
      <w:r w:rsidR="00BE4025" w:rsidRPr="00851FE6">
        <w:rPr>
          <w:rFonts w:asciiTheme="minorHAnsi" w:hAnsiTheme="minorHAnsi" w:cstheme="minorHAnsi"/>
          <w:sz w:val="22"/>
        </w:rPr>
        <w:t>Tato smlouva je uzavřena v souladu se zadávacími podmínkami veřejné zakázky</w:t>
      </w:r>
      <w:r w:rsidR="00C42FD2" w:rsidRPr="00851FE6">
        <w:rPr>
          <w:rFonts w:asciiTheme="minorHAnsi" w:hAnsiTheme="minorHAnsi" w:cstheme="minorHAnsi"/>
          <w:sz w:val="22"/>
        </w:rPr>
        <w:t xml:space="preserve"> a </w:t>
      </w:r>
      <w:r w:rsidR="00851FE6">
        <w:rPr>
          <w:rFonts w:asciiTheme="minorHAnsi" w:hAnsiTheme="minorHAnsi" w:cstheme="minorHAnsi"/>
          <w:sz w:val="22"/>
        </w:rPr>
        <w:t xml:space="preserve">s </w:t>
      </w:r>
      <w:r w:rsidR="00C42FD2" w:rsidRPr="00851FE6">
        <w:rPr>
          <w:rFonts w:asciiTheme="minorHAnsi" w:hAnsiTheme="minorHAnsi" w:cstheme="minorHAnsi"/>
          <w:sz w:val="22"/>
        </w:rPr>
        <w:t>nabídkou prodávajícího</w:t>
      </w:r>
      <w:r w:rsidR="00BE4025" w:rsidRPr="00851FE6">
        <w:rPr>
          <w:rFonts w:asciiTheme="minorHAnsi" w:hAnsiTheme="minorHAnsi" w:cstheme="minorHAnsi"/>
          <w:sz w:val="22"/>
        </w:rPr>
        <w:t>.</w:t>
      </w:r>
    </w:p>
    <w:p w14:paraId="634F4A14" w14:textId="77777777" w:rsidR="00963CFC" w:rsidRPr="00B10738" w:rsidRDefault="00963CFC" w:rsidP="00607E37">
      <w:pPr>
        <w:pStyle w:val="Odstavecseseznamem"/>
        <w:numPr>
          <w:ilvl w:val="0"/>
          <w:numId w:val="0"/>
        </w:numPr>
        <w:spacing w:before="0" w:after="120" w:line="264" w:lineRule="auto"/>
        <w:ind w:left="792"/>
        <w:jc w:val="both"/>
        <w:rPr>
          <w:rFonts w:asciiTheme="minorHAnsi" w:hAnsiTheme="minorHAnsi" w:cstheme="minorHAnsi"/>
          <w:strike/>
          <w:sz w:val="22"/>
        </w:rPr>
      </w:pPr>
    </w:p>
    <w:p w14:paraId="34D2E0C0" w14:textId="579219E9" w:rsidR="002E2490" w:rsidRPr="007B28F1" w:rsidRDefault="00963CFC" w:rsidP="00607E37">
      <w:pPr>
        <w:pStyle w:val="Odstavecseseznamem"/>
        <w:numPr>
          <w:ilvl w:val="1"/>
          <w:numId w:val="12"/>
        </w:numPr>
        <w:spacing w:before="0" w:after="120" w:line="264" w:lineRule="auto"/>
        <w:jc w:val="both"/>
        <w:rPr>
          <w:rFonts w:asciiTheme="minorHAnsi" w:hAnsiTheme="minorHAnsi" w:cstheme="minorHAnsi"/>
          <w:sz w:val="22"/>
        </w:rPr>
      </w:pPr>
      <w:r w:rsidRPr="007B28F1">
        <w:rPr>
          <w:rFonts w:asciiTheme="minorHAnsi" w:hAnsiTheme="minorHAnsi" w:cstheme="minorHAnsi"/>
          <w:sz w:val="22"/>
        </w:rPr>
        <w:t>Smluvní strany prohlašují, že údaje uvedené v</w:t>
      </w:r>
      <w:r w:rsidR="008F7228" w:rsidRPr="007B28F1">
        <w:rPr>
          <w:rFonts w:asciiTheme="minorHAnsi" w:hAnsiTheme="minorHAnsi" w:cstheme="minorHAnsi"/>
          <w:sz w:val="22"/>
        </w:rPr>
        <w:t xml:space="preserve"> úvodu </w:t>
      </w:r>
      <w:r w:rsidRPr="007B28F1">
        <w:rPr>
          <w:rFonts w:asciiTheme="minorHAnsi" w:hAnsiTheme="minorHAnsi" w:cstheme="minorHAnsi"/>
          <w:sz w:val="22"/>
        </w:rPr>
        <w:t>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DF80991" w14:textId="77777777" w:rsidR="002636EC" w:rsidRPr="007B28F1" w:rsidRDefault="002636EC" w:rsidP="00607E37">
      <w:pPr>
        <w:pStyle w:val="Odstavecseseznamem"/>
        <w:numPr>
          <w:ilvl w:val="0"/>
          <w:numId w:val="0"/>
        </w:numPr>
        <w:spacing w:before="0" w:after="120" w:line="264" w:lineRule="auto"/>
        <w:ind w:left="792"/>
        <w:jc w:val="both"/>
        <w:rPr>
          <w:rFonts w:asciiTheme="minorHAnsi" w:hAnsiTheme="minorHAnsi" w:cstheme="minorHAnsi"/>
          <w:sz w:val="22"/>
        </w:rPr>
      </w:pPr>
    </w:p>
    <w:p w14:paraId="393317A6" w14:textId="669697D6" w:rsidR="00CE6327" w:rsidRPr="00CE26B5" w:rsidRDefault="002E2490" w:rsidP="00CE26B5">
      <w:pPr>
        <w:pStyle w:val="Odstavecseseznamem"/>
        <w:numPr>
          <w:ilvl w:val="1"/>
          <w:numId w:val="12"/>
        </w:numPr>
        <w:spacing w:before="0" w:after="120" w:line="264" w:lineRule="auto"/>
        <w:jc w:val="both"/>
        <w:rPr>
          <w:rFonts w:asciiTheme="minorHAnsi" w:hAnsiTheme="minorHAnsi" w:cstheme="minorHAnsi"/>
          <w:sz w:val="22"/>
        </w:rPr>
      </w:pPr>
      <w:r w:rsidRPr="007B28F1">
        <w:rPr>
          <w:rFonts w:asciiTheme="minorHAnsi" w:hAnsiTheme="minorHAnsi" w:cstheme="minorHAnsi"/>
          <w:sz w:val="22"/>
        </w:rPr>
        <w:t>Smluvní strany prohlašují, že osoby podepisující tuto smlouvu jsou k tomuto jednání oprávněny.</w:t>
      </w:r>
    </w:p>
    <w:p w14:paraId="7991855F" w14:textId="77777777" w:rsidR="00344F58" w:rsidRDefault="00344F58" w:rsidP="00CE6327">
      <w:pPr>
        <w:pStyle w:val="Odstavecseseznamem"/>
        <w:numPr>
          <w:ilvl w:val="0"/>
          <w:numId w:val="0"/>
        </w:numPr>
        <w:spacing w:before="0" w:after="120" w:line="264" w:lineRule="auto"/>
        <w:ind w:left="792"/>
        <w:jc w:val="both"/>
        <w:rPr>
          <w:rFonts w:asciiTheme="minorHAnsi" w:hAnsiTheme="minorHAnsi" w:cstheme="minorHAnsi"/>
          <w:sz w:val="22"/>
        </w:rPr>
      </w:pPr>
    </w:p>
    <w:p w14:paraId="518DCF61" w14:textId="77777777" w:rsidR="00DC7BDE" w:rsidRPr="00CE6327" w:rsidRDefault="00DC7BDE" w:rsidP="00CE6327">
      <w:pPr>
        <w:pStyle w:val="Odstavecseseznamem"/>
        <w:numPr>
          <w:ilvl w:val="0"/>
          <w:numId w:val="0"/>
        </w:numPr>
        <w:spacing w:before="0" w:after="120" w:line="264" w:lineRule="auto"/>
        <w:ind w:left="792"/>
        <w:jc w:val="both"/>
        <w:rPr>
          <w:rFonts w:asciiTheme="minorHAnsi" w:hAnsiTheme="minorHAnsi" w:cstheme="minorHAnsi"/>
          <w:sz w:val="22"/>
        </w:rPr>
      </w:pPr>
    </w:p>
    <w:p w14:paraId="2E0C83C1" w14:textId="1873FDE0" w:rsidR="00CD2BD8" w:rsidRPr="00122E41" w:rsidRDefault="00BE72E9" w:rsidP="00607E37">
      <w:pPr>
        <w:pStyle w:val="Odstavecseseznamem"/>
        <w:numPr>
          <w:ilvl w:val="0"/>
          <w:numId w:val="12"/>
        </w:numPr>
        <w:spacing w:before="0" w:after="120" w:line="264" w:lineRule="auto"/>
        <w:jc w:val="center"/>
        <w:rPr>
          <w:rFonts w:asciiTheme="minorHAnsi" w:hAnsiTheme="minorHAnsi" w:cstheme="minorHAnsi"/>
          <w:b/>
          <w:bCs/>
          <w:sz w:val="24"/>
          <w:szCs w:val="28"/>
        </w:rPr>
      </w:pPr>
      <w:r w:rsidRPr="00122E41">
        <w:rPr>
          <w:rFonts w:asciiTheme="minorHAnsi" w:hAnsiTheme="minorHAnsi" w:cstheme="minorHAnsi"/>
          <w:b/>
          <w:bCs/>
          <w:sz w:val="24"/>
          <w:szCs w:val="28"/>
        </w:rPr>
        <w:t>PŘEDMĚT SMLOUVY</w:t>
      </w:r>
    </w:p>
    <w:p w14:paraId="71CC2BE8" w14:textId="77777777" w:rsidR="000A0A00" w:rsidRPr="00B10738" w:rsidRDefault="000A0A00" w:rsidP="00607E37">
      <w:pPr>
        <w:pStyle w:val="Odstavecseseznamem"/>
        <w:numPr>
          <w:ilvl w:val="0"/>
          <w:numId w:val="0"/>
        </w:numPr>
        <w:spacing w:before="0" w:after="120" w:line="264" w:lineRule="auto"/>
        <w:ind w:left="360"/>
        <w:jc w:val="both"/>
        <w:rPr>
          <w:rFonts w:asciiTheme="minorHAnsi" w:hAnsiTheme="minorHAnsi" w:cstheme="minorHAnsi"/>
          <w:b/>
          <w:bCs/>
          <w:strike/>
          <w:sz w:val="12"/>
          <w:szCs w:val="12"/>
        </w:rPr>
      </w:pPr>
    </w:p>
    <w:p w14:paraId="60FE0FD9" w14:textId="3C71ED9D" w:rsidR="00122E41" w:rsidRDefault="003F7F79" w:rsidP="00607E37">
      <w:pPr>
        <w:pStyle w:val="Odstavecseseznamem"/>
        <w:numPr>
          <w:ilvl w:val="1"/>
          <w:numId w:val="12"/>
        </w:numPr>
        <w:spacing w:before="0" w:after="120" w:line="264" w:lineRule="auto"/>
        <w:jc w:val="both"/>
        <w:rPr>
          <w:rFonts w:asciiTheme="minorHAnsi" w:hAnsiTheme="minorHAnsi" w:cstheme="minorHAnsi"/>
          <w:sz w:val="22"/>
        </w:rPr>
      </w:pPr>
      <w:r w:rsidRPr="00122E41">
        <w:rPr>
          <w:rFonts w:asciiTheme="minorHAnsi" w:hAnsiTheme="minorHAnsi" w:cstheme="minorHAnsi"/>
          <w:sz w:val="22"/>
        </w:rPr>
        <w:t>Předmě</w:t>
      </w:r>
      <w:r w:rsidR="00A15362" w:rsidRPr="00122E41">
        <w:rPr>
          <w:rFonts w:asciiTheme="minorHAnsi" w:hAnsiTheme="minorHAnsi" w:cstheme="minorHAnsi"/>
          <w:sz w:val="22"/>
        </w:rPr>
        <w:t xml:space="preserve">tem </w:t>
      </w:r>
      <w:r w:rsidR="00122E41">
        <w:rPr>
          <w:rFonts w:asciiTheme="minorHAnsi" w:hAnsiTheme="minorHAnsi" w:cstheme="minorHAnsi"/>
          <w:sz w:val="22"/>
        </w:rPr>
        <w:t xml:space="preserve">této smlouvy je závazek prodávajícího odevzdat kupujícímu </w:t>
      </w:r>
      <w:r w:rsidR="00122E41" w:rsidRPr="00324EC6">
        <w:rPr>
          <w:rFonts w:asciiTheme="minorHAnsi" w:hAnsiTheme="minorHAnsi" w:cstheme="minorHAnsi"/>
          <w:b/>
          <w:bCs/>
          <w:sz w:val="22"/>
        </w:rPr>
        <w:t xml:space="preserve">nové a funkční </w:t>
      </w:r>
      <w:proofErr w:type="gramStart"/>
      <w:r w:rsidR="00122E41" w:rsidRPr="00324EC6">
        <w:rPr>
          <w:rFonts w:asciiTheme="minorHAnsi" w:hAnsiTheme="minorHAnsi" w:cstheme="minorHAnsi"/>
          <w:b/>
          <w:bCs/>
          <w:sz w:val="22"/>
        </w:rPr>
        <w:t xml:space="preserve">zařízení - </w:t>
      </w:r>
      <w:r w:rsidR="00324EC6" w:rsidRPr="00324EC6">
        <w:rPr>
          <w:rFonts w:asciiTheme="minorHAnsi" w:hAnsiTheme="minorHAnsi" w:cstheme="minorHAnsi"/>
          <w:b/>
          <w:bCs/>
          <w:sz w:val="22"/>
        </w:rPr>
        <w:t>k</w:t>
      </w:r>
      <w:r w:rsidR="00122E41" w:rsidRPr="00324EC6">
        <w:rPr>
          <w:rFonts w:asciiTheme="minorHAnsi" w:hAnsiTheme="minorHAnsi" w:cstheme="minorHAnsi"/>
          <w:b/>
          <w:bCs/>
          <w:sz w:val="22"/>
        </w:rPr>
        <w:t>nižní</w:t>
      </w:r>
      <w:proofErr w:type="gramEnd"/>
      <w:r w:rsidR="00122E41" w:rsidRPr="00324EC6">
        <w:rPr>
          <w:rFonts w:asciiTheme="minorHAnsi" w:hAnsiTheme="minorHAnsi" w:cstheme="minorHAnsi"/>
          <w:b/>
          <w:bCs/>
          <w:sz w:val="22"/>
        </w:rPr>
        <w:t xml:space="preserve"> skener (dále také jen „zařízení“ nebo „předmět plnění“)</w:t>
      </w:r>
      <w:r w:rsidR="00122E41">
        <w:rPr>
          <w:rFonts w:asciiTheme="minorHAnsi" w:hAnsiTheme="minorHAnsi" w:cstheme="minorHAnsi"/>
          <w:sz w:val="22"/>
        </w:rPr>
        <w:t xml:space="preserve"> a umožnit kupujícímu nabýt vlastnické právo k zařízení a závazek kupujícího zařízení převzít a zaplatit prodávajícímu níže uvedenou kupní cenu.</w:t>
      </w:r>
      <w:r w:rsidR="006D226F">
        <w:rPr>
          <w:rFonts w:asciiTheme="minorHAnsi" w:hAnsiTheme="minorHAnsi" w:cstheme="minorHAnsi"/>
          <w:sz w:val="22"/>
        </w:rPr>
        <w:t xml:space="preserve"> Předmět smlouvy bude co do rozsahu a obsahu dodán dle zadávacích podmínek veřejné zakázky s názvem „Knižní skener pro Archiv města Ústí nad Labem“.</w:t>
      </w:r>
      <w:r w:rsidR="00122E41">
        <w:rPr>
          <w:rFonts w:asciiTheme="minorHAnsi" w:hAnsiTheme="minorHAnsi" w:cstheme="minorHAnsi"/>
          <w:sz w:val="22"/>
        </w:rPr>
        <w:t xml:space="preserve"> </w:t>
      </w:r>
      <w:r w:rsidR="00277494" w:rsidRPr="00480A26">
        <w:rPr>
          <w:rFonts w:asciiTheme="minorHAnsi" w:hAnsiTheme="minorHAnsi" w:cstheme="minorHAnsi"/>
          <w:b/>
          <w:bCs/>
          <w:sz w:val="22"/>
        </w:rPr>
        <w:t>Kompletní předmět smlouvy je podrobně specifikován v </w:t>
      </w:r>
      <w:r w:rsidR="001B5A5E">
        <w:rPr>
          <w:rFonts w:asciiTheme="minorHAnsi" w:hAnsiTheme="minorHAnsi" w:cstheme="minorHAnsi"/>
          <w:b/>
          <w:bCs/>
          <w:sz w:val="22"/>
        </w:rPr>
        <w:t>přílohách</w:t>
      </w:r>
      <w:r w:rsidR="00277494" w:rsidRPr="00480A26">
        <w:rPr>
          <w:rFonts w:asciiTheme="minorHAnsi" w:hAnsiTheme="minorHAnsi" w:cstheme="minorHAnsi"/>
          <w:b/>
          <w:bCs/>
          <w:sz w:val="22"/>
        </w:rPr>
        <w:t xml:space="preserve"> č. 01 </w:t>
      </w:r>
      <w:r w:rsidR="001B5A5E">
        <w:rPr>
          <w:rFonts w:asciiTheme="minorHAnsi" w:hAnsiTheme="minorHAnsi" w:cstheme="minorHAnsi"/>
          <w:b/>
          <w:bCs/>
          <w:sz w:val="22"/>
        </w:rPr>
        <w:t xml:space="preserve">a 02 </w:t>
      </w:r>
      <w:r w:rsidR="00122E41" w:rsidRPr="00480A26">
        <w:rPr>
          <w:rFonts w:asciiTheme="minorHAnsi" w:hAnsiTheme="minorHAnsi" w:cstheme="minorHAnsi"/>
          <w:b/>
          <w:bCs/>
          <w:sz w:val="22"/>
        </w:rPr>
        <w:t>této smlouvy.</w:t>
      </w:r>
    </w:p>
    <w:p w14:paraId="259F5758" w14:textId="77777777" w:rsidR="00D50769" w:rsidRDefault="00D50769" w:rsidP="00607E37">
      <w:pPr>
        <w:pStyle w:val="Odstavecseseznamem"/>
        <w:numPr>
          <w:ilvl w:val="0"/>
          <w:numId w:val="0"/>
        </w:numPr>
        <w:spacing w:before="0" w:after="120" w:line="264" w:lineRule="auto"/>
        <w:ind w:left="792"/>
        <w:jc w:val="both"/>
        <w:rPr>
          <w:rFonts w:asciiTheme="minorHAnsi" w:hAnsiTheme="minorHAnsi" w:cstheme="minorHAnsi"/>
          <w:sz w:val="22"/>
        </w:rPr>
      </w:pPr>
    </w:p>
    <w:p w14:paraId="58467CCC" w14:textId="4CB3E105" w:rsidR="0033507D" w:rsidRDefault="0033507D" w:rsidP="00607E37">
      <w:pPr>
        <w:pStyle w:val="Odstavecseseznamem"/>
        <w:numPr>
          <w:ilvl w:val="1"/>
          <w:numId w:val="12"/>
        </w:numPr>
        <w:spacing w:before="0" w:after="120" w:line="264" w:lineRule="auto"/>
        <w:jc w:val="both"/>
        <w:rPr>
          <w:rFonts w:asciiTheme="minorHAnsi" w:hAnsiTheme="minorHAnsi" w:cstheme="minorHAnsi"/>
          <w:sz w:val="22"/>
        </w:rPr>
      </w:pPr>
      <w:r>
        <w:rPr>
          <w:rFonts w:asciiTheme="minorHAnsi" w:hAnsiTheme="minorHAnsi" w:cstheme="minorHAnsi"/>
          <w:sz w:val="22"/>
        </w:rPr>
        <w:t xml:space="preserve">Zařízení nesmí být do okamžiku odevzdání kupujícímu předmětem odpisů ve smyslu § 26 </w:t>
      </w:r>
      <w:proofErr w:type="spellStart"/>
      <w:r>
        <w:rPr>
          <w:rFonts w:asciiTheme="minorHAnsi" w:hAnsiTheme="minorHAnsi" w:cstheme="minorHAnsi"/>
          <w:sz w:val="22"/>
        </w:rPr>
        <w:t>an</w:t>
      </w:r>
      <w:proofErr w:type="spellEnd"/>
      <w:r>
        <w:rPr>
          <w:rFonts w:asciiTheme="minorHAnsi" w:hAnsiTheme="minorHAnsi" w:cstheme="minorHAnsi"/>
          <w:sz w:val="22"/>
        </w:rPr>
        <w:t>. zák.</w:t>
      </w:r>
      <w:r w:rsidR="006862B6">
        <w:rPr>
          <w:rFonts w:asciiTheme="minorHAnsi" w:hAnsiTheme="minorHAnsi" w:cstheme="minorHAnsi"/>
          <w:sz w:val="22"/>
        </w:rPr>
        <w:t> </w:t>
      </w:r>
      <w:r>
        <w:rPr>
          <w:rFonts w:asciiTheme="minorHAnsi" w:hAnsiTheme="minorHAnsi" w:cstheme="minorHAnsi"/>
          <w:sz w:val="22"/>
        </w:rPr>
        <w:t>č.</w:t>
      </w:r>
      <w:r w:rsidR="00960522">
        <w:rPr>
          <w:rFonts w:asciiTheme="minorHAnsi" w:hAnsiTheme="minorHAnsi" w:cstheme="minorHAnsi"/>
          <w:sz w:val="22"/>
        </w:rPr>
        <w:t> </w:t>
      </w:r>
      <w:r>
        <w:rPr>
          <w:rFonts w:asciiTheme="minorHAnsi" w:hAnsiTheme="minorHAnsi" w:cstheme="minorHAnsi"/>
          <w:sz w:val="22"/>
        </w:rPr>
        <w:t>586/1992 Sb., o daních z příjmů, ve znění pozdějších předpisů.</w:t>
      </w:r>
    </w:p>
    <w:p w14:paraId="4904E307" w14:textId="77777777" w:rsidR="00122E41" w:rsidRDefault="00122E41" w:rsidP="00607E37">
      <w:pPr>
        <w:pStyle w:val="Odstavecseseznamem"/>
        <w:numPr>
          <w:ilvl w:val="0"/>
          <w:numId w:val="0"/>
        </w:numPr>
        <w:spacing w:before="0" w:after="120" w:line="264" w:lineRule="auto"/>
        <w:ind w:left="792"/>
        <w:jc w:val="both"/>
        <w:rPr>
          <w:rFonts w:asciiTheme="minorHAnsi" w:hAnsiTheme="minorHAnsi" w:cstheme="minorHAnsi"/>
          <w:sz w:val="22"/>
        </w:rPr>
      </w:pPr>
    </w:p>
    <w:p w14:paraId="53F7ADC2" w14:textId="6DFE4D8B" w:rsidR="00C82240" w:rsidRPr="00D7267B" w:rsidRDefault="00C82240" w:rsidP="00607E37">
      <w:pPr>
        <w:pStyle w:val="Odstavecseseznamem"/>
        <w:numPr>
          <w:ilvl w:val="1"/>
          <w:numId w:val="12"/>
        </w:numPr>
        <w:spacing w:before="0" w:after="120" w:line="264" w:lineRule="auto"/>
        <w:jc w:val="both"/>
        <w:rPr>
          <w:rFonts w:asciiTheme="minorHAnsi" w:hAnsiTheme="minorHAnsi" w:cstheme="minorHAnsi"/>
          <w:sz w:val="22"/>
        </w:rPr>
      </w:pPr>
      <w:r w:rsidRPr="00D7267B">
        <w:rPr>
          <w:rFonts w:asciiTheme="minorHAnsi" w:hAnsiTheme="minorHAnsi" w:cstheme="minorHAnsi"/>
          <w:sz w:val="22"/>
        </w:rPr>
        <w:t>Součástí závazku prodávajícího dle této smlouvy je dále zejména:</w:t>
      </w:r>
    </w:p>
    <w:p w14:paraId="56E72EAE" w14:textId="28C4EBB7" w:rsidR="00C82240" w:rsidRPr="00D7267B" w:rsidRDefault="00C82240" w:rsidP="00607E37">
      <w:pPr>
        <w:pStyle w:val="Odstavecseseznamem"/>
        <w:numPr>
          <w:ilvl w:val="0"/>
          <w:numId w:val="19"/>
        </w:numPr>
        <w:spacing w:before="0" w:after="120" w:line="264" w:lineRule="auto"/>
        <w:jc w:val="both"/>
        <w:rPr>
          <w:rFonts w:asciiTheme="minorHAnsi" w:hAnsiTheme="minorHAnsi" w:cstheme="minorHAnsi"/>
          <w:sz w:val="22"/>
        </w:rPr>
      </w:pPr>
      <w:r w:rsidRPr="00D7267B">
        <w:rPr>
          <w:rFonts w:asciiTheme="minorHAnsi" w:hAnsiTheme="minorHAnsi" w:cstheme="minorHAnsi"/>
          <w:sz w:val="22"/>
        </w:rPr>
        <w:t>doprava zařízení na místo plnění uvedené v této smlouvě, jeho vyložení, vybalení a kontrola za</w:t>
      </w:r>
      <w:r w:rsidR="005162FC">
        <w:rPr>
          <w:rFonts w:asciiTheme="minorHAnsi" w:hAnsiTheme="minorHAnsi" w:cstheme="minorHAnsi"/>
          <w:sz w:val="22"/>
        </w:rPr>
        <w:t> </w:t>
      </w:r>
      <w:r w:rsidRPr="00D7267B">
        <w:rPr>
          <w:rFonts w:asciiTheme="minorHAnsi" w:hAnsiTheme="minorHAnsi" w:cstheme="minorHAnsi"/>
          <w:sz w:val="22"/>
        </w:rPr>
        <w:t>účasti kupujícího,</w:t>
      </w:r>
    </w:p>
    <w:p w14:paraId="7DF6BF72" w14:textId="32289678" w:rsidR="00C82240" w:rsidRPr="00D7267B" w:rsidRDefault="00C82240" w:rsidP="00607E37">
      <w:pPr>
        <w:pStyle w:val="Odstavecseseznamem"/>
        <w:numPr>
          <w:ilvl w:val="0"/>
          <w:numId w:val="19"/>
        </w:numPr>
        <w:spacing w:before="0" w:after="120" w:line="264" w:lineRule="auto"/>
        <w:jc w:val="both"/>
        <w:rPr>
          <w:rFonts w:asciiTheme="minorHAnsi" w:hAnsiTheme="minorHAnsi" w:cstheme="minorHAnsi"/>
          <w:sz w:val="22"/>
        </w:rPr>
      </w:pPr>
      <w:r w:rsidRPr="00D7267B">
        <w:rPr>
          <w:rFonts w:asciiTheme="minorHAnsi" w:hAnsiTheme="minorHAnsi" w:cstheme="minorHAnsi"/>
          <w:sz w:val="22"/>
        </w:rPr>
        <w:t>daně, clo a poplatky spojené s dodávkou zařízení,</w:t>
      </w:r>
    </w:p>
    <w:p w14:paraId="7E1B6A60" w14:textId="7212CDB2" w:rsidR="00C82240" w:rsidRPr="00D7267B" w:rsidRDefault="00C82240" w:rsidP="00607E37">
      <w:pPr>
        <w:pStyle w:val="Odstavecseseznamem"/>
        <w:numPr>
          <w:ilvl w:val="0"/>
          <w:numId w:val="19"/>
        </w:numPr>
        <w:spacing w:before="0" w:after="120" w:line="264" w:lineRule="auto"/>
        <w:jc w:val="both"/>
        <w:rPr>
          <w:rFonts w:asciiTheme="minorHAnsi" w:hAnsiTheme="minorHAnsi" w:cstheme="minorHAnsi"/>
          <w:sz w:val="22"/>
        </w:rPr>
      </w:pPr>
      <w:r w:rsidRPr="00D7267B">
        <w:rPr>
          <w:rFonts w:asciiTheme="minorHAnsi" w:hAnsiTheme="minorHAnsi" w:cstheme="minorHAnsi"/>
          <w:sz w:val="22"/>
        </w:rPr>
        <w:t>licence, pokud jsou k užívání zařízení nutné,</w:t>
      </w:r>
    </w:p>
    <w:p w14:paraId="10D1CA00" w14:textId="2A403119" w:rsidR="00C82240" w:rsidRPr="00D7267B" w:rsidRDefault="00C82240" w:rsidP="00607E37">
      <w:pPr>
        <w:pStyle w:val="Odstavecseseznamem"/>
        <w:numPr>
          <w:ilvl w:val="0"/>
          <w:numId w:val="19"/>
        </w:numPr>
        <w:spacing w:before="0" w:after="120" w:line="264" w:lineRule="auto"/>
        <w:jc w:val="both"/>
        <w:rPr>
          <w:rFonts w:asciiTheme="minorHAnsi" w:hAnsiTheme="minorHAnsi" w:cstheme="minorHAnsi"/>
          <w:sz w:val="22"/>
        </w:rPr>
      </w:pPr>
      <w:r w:rsidRPr="00D7267B">
        <w:rPr>
          <w:rFonts w:asciiTheme="minorHAnsi" w:hAnsiTheme="minorHAnsi" w:cstheme="minorHAnsi"/>
          <w:sz w:val="22"/>
        </w:rPr>
        <w:t>instalaci zařízení zahrnující jeho usazení v místě plnění a napojení na zdroje, zejména připojení k</w:t>
      </w:r>
      <w:r w:rsidR="005162FC">
        <w:rPr>
          <w:rFonts w:asciiTheme="minorHAnsi" w:hAnsiTheme="minorHAnsi" w:cstheme="minorHAnsi"/>
          <w:sz w:val="22"/>
        </w:rPr>
        <w:t> </w:t>
      </w:r>
      <w:r w:rsidRPr="00D7267B">
        <w:rPr>
          <w:rFonts w:asciiTheme="minorHAnsi" w:hAnsiTheme="minorHAnsi" w:cstheme="minorHAnsi"/>
          <w:sz w:val="22"/>
        </w:rPr>
        <w:t>elektrickým rozvodům, rozvodům stlačeného vzduchu a vzduchotechniky, k slaboproudým a</w:t>
      </w:r>
      <w:r w:rsidR="005162FC">
        <w:rPr>
          <w:rFonts w:asciiTheme="minorHAnsi" w:hAnsiTheme="minorHAnsi" w:cstheme="minorHAnsi"/>
          <w:sz w:val="22"/>
        </w:rPr>
        <w:t> </w:t>
      </w:r>
      <w:r w:rsidRPr="00D7267B">
        <w:rPr>
          <w:rFonts w:asciiTheme="minorHAnsi" w:hAnsiTheme="minorHAnsi" w:cstheme="minorHAnsi"/>
          <w:sz w:val="22"/>
        </w:rPr>
        <w:t>optickým rozvodům (je-li funkce zařízení podmíněna takovým připojením),</w:t>
      </w:r>
    </w:p>
    <w:p w14:paraId="5DE35768" w14:textId="2528BE69" w:rsidR="00C82240" w:rsidRPr="00D7267B" w:rsidRDefault="00C82240" w:rsidP="00607E37">
      <w:pPr>
        <w:pStyle w:val="Odstavecseseznamem"/>
        <w:numPr>
          <w:ilvl w:val="0"/>
          <w:numId w:val="19"/>
        </w:numPr>
        <w:spacing w:before="0" w:after="120" w:line="264" w:lineRule="auto"/>
        <w:jc w:val="both"/>
        <w:rPr>
          <w:rFonts w:asciiTheme="minorHAnsi" w:hAnsiTheme="minorHAnsi" w:cstheme="minorHAnsi"/>
          <w:sz w:val="22"/>
        </w:rPr>
      </w:pPr>
      <w:r w:rsidRPr="00D7267B">
        <w:rPr>
          <w:rFonts w:asciiTheme="minorHAnsi" w:hAnsiTheme="minorHAnsi" w:cstheme="minorHAnsi"/>
          <w:sz w:val="22"/>
        </w:rPr>
        <w:t>uvedení zařízení do plného provozu zahrnující jeho instalaci či montáž, odzkoušení a ověření správné funkce, případně jeho seřízení, zkušebním provozu, zaškolení obsluhy kupujícího jakož i</w:t>
      </w:r>
      <w:r w:rsidR="005162FC">
        <w:rPr>
          <w:rFonts w:asciiTheme="minorHAnsi" w:hAnsiTheme="minorHAnsi" w:cstheme="minorHAnsi"/>
          <w:sz w:val="22"/>
        </w:rPr>
        <w:t> </w:t>
      </w:r>
      <w:r w:rsidRPr="00D7267B">
        <w:rPr>
          <w:rFonts w:asciiTheme="minorHAnsi" w:hAnsiTheme="minorHAnsi" w:cstheme="minorHAnsi"/>
          <w:sz w:val="22"/>
        </w:rPr>
        <w:t>provedení jiných úkonů a činností nutných pro to, aby předmět plnění mohl plnit sjednaný či</w:t>
      </w:r>
      <w:r w:rsidR="005162FC">
        <w:rPr>
          <w:rFonts w:asciiTheme="minorHAnsi" w:hAnsiTheme="minorHAnsi" w:cstheme="minorHAnsi"/>
          <w:sz w:val="22"/>
        </w:rPr>
        <w:t> </w:t>
      </w:r>
      <w:r w:rsidRPr="00D7267B">
        <w:rPr>
          <w:rFonts w:asciiTheme="minorHAnsi" w:hAnsiTheme="minorHAnsi" w:cstheme="minorHAnsi"/>
          <w:sz w:val="22"/>
        </w:rPr>
        <w:t>obvyklý účel,</w:t>
      </w:r>
    </w:p>
    <w:p w14:paraId="28620DBF" w14:textId="35212DCA" w:rsidR="00C82240" w:rsidRPr="00D7267B" w:rsidRDefault="00C82240" w:rsidP="00607E37">
      <w:pPr>
        <w:pStyle w:val="Odstavecseseznamem"/>
        <w:numPr>
          <w:ilvl w:val="0"/>
          <w:numId w:val="19"/>
        </w:numPr>
        <w:spacing w:before="0" w:after="120" w:line="264" w:lineRule="auto"/>
        <w:jc w:val="both"/>
        <w:rPr>
          <w:rFonts w:asciiTheme="minorHAnsi" w:hAnsiTheme="minorHAnsi" w:cstheme="minorHAnsi"/>
          <w:sz w:val="22"/>
        </w:rPr>
      </w:pPr>
      <w:r w:rsidRPr="00D7267B">
        <w:rPr>
          <w:rFonts w:asciiTheme="minorHAnsi" w:hAnsiTheme="minorHAnsi" w:cstheme="minorHAnsi"/>
          <w:sz w:val="22"/>
        </w:rPr>
        <w:t>dodání potřebného příslušenství předmětu plnění, zejména zpracování a předání instrukcí a</w:t>
      </w:r>
      <w:r w:rsidR="005162FC">
        <w:rPr>
          <w:rFonts w:asciiTheme="minorHAnsi" w:hAnsiTheme="minorHAnsi" w:cstheme="minorHAnsi"/>
          <w:sz w:val="22"/>
        </w:rPr>
        <w:t> </w:t>
      </w:r>
      <w:r w:rsidRPr="00D7267B">
        <w:rPr>
          <w:rFonts w:asciiTheme="minorHAnsi" w:hAnsiTheme="minorHAnsi" w:cstheme="minorHAnsi"/>
          <w:sz w:val="22"/>
        </w:rPr>
        <w:t>návodů k obsluze a údržbě předmětu plnění (manuálů) v českém jazyce, a to 1 x v listinné podobě a 1x v elektronické podobě na CD,</w:t>
      </w:r>
    </w:p>
    <w:p w14:paraId="6BEB55AA" w14:textId="3EF1DD44" w:rsidR="00C82240" w:rsidRPr="00D7267B" w:rsidRDefault="00C82240" w:rsidP="00607E37">
      <w:pPr>
        <w:pStyle w:val="Odstavecseseznamem"/>
        <w:numPr>
          <w:ilvl w:val="0"/>
          <w:numId w:val="19"/>
        </w:numPr>
        <w:spacing w:before="0" w:after="120" w:line="264" w:lineRule="auto"/>
        <w:jc w:val="both"/>
        <w:rPr>
          <w:rFonts w:asciiTheme="minorHAnsi" w:hAnsiTheme="minorHAnsi" w:cstheme="minorHAnsi"/>
          <w:sz w:val="22"/>
        </w:rPr>
      </w:pPr>
      <w:r w:rsidRPr="00D7267B">
        <w:rPr>
          <w:rFonts w:asciiTheme="minorHAnsi" w:hAnsiTheme="minorHAnsi" w:cstheme="minorHAnsi"/>
          <w:sz w:val="22"/>
        </w:rPr>
        <w:t>předání prohlášení o shodě dodaného předmětu plnění se schválenými standardy (certifikace CE),</w:t>
      </w:r>
    </w:p>
    <w:p w14:paraId="08C0D11F" w14:textId="3BBE6844" w:rsidR="00C82240" w:rsidRPr="00D7267B" w:rsidRDefault="00C82240" w:rsidP="00607E37">
      <w:pPr>
        <w:pStyle w:val="Odstavecseseznamem"/>
        <w:numPr>
          <w:ilvl w:val="0"/>
          <w:numId w:val="19"/>
        </w:numPr>
        <w:spacing w:before="0" w:after="120" w:line="264" w:lineRule="auto"/>
        <w:jc w:val="both"/>
        <w:rPr>
          <w:rFonts w:asciiTheme="minorHAnsi" w:hAnsiTheme="minorHAnsi" w:cstheme="minorHAnsi"/>
          <w:sz w:val="22"/>
        </w:rPr>
      </w:pPr>
      <w:r w:rsidRPr="00D7267B">
        <w:rPr>
          <w:rFonts w:asciiTheme="minorHAnsi" w:hAnsiTheme="minorHAnsi" w:cstheme="minorHAnsi"/>
          <w:sz w:val="22"/>
        </w:rPr>
        <w:lastRenderedPageBreak/>
        <w:t>zajištění předepsaných prohlídek, technických kontrol a zkoušek po dobu trvání záruky a</w:t>
      </w:r>
      <w:r w:rsidR="00B679B8">
        <w:rPr>
          <w:rFonts w:asciiTheme="minorHAnsi" w:hAnsiTheme="minorHAnsi" w:cstheme="minorHAnsi"/>
          <w:sz w:val="22"/>
        </w:rPr>
        <w:t> </w:t>
      </w:r>
      <w:r w:rsidRPr="00D7267B">
        <w:rPr>
          <w:rFonts w:asciiTheme="minorHAnsi" w:hAnsiTheme="minorHAnsi" w:cstheme="minorHAnsi"/>
          <w:sz w:val="22"/>
        </w:rPr>
        <w:t>odpovědnosti za vady zařízení, tak jak vyplývá z této smlouvy a z platných obecně závazných</w:t>
      </w:r>
      <w:r w:rsidR="00744F42" w:rsidRPr="00D7267B">
        <w:rPr>
          <w:rFonts w:asciiTheme="minorHAnsi" w:hAnsiTheme="minorHAnsi" w:cstheme="minorHAnsi"/>
          <w:sz w:val="22"/>
        </w:rPr>
        <w:t xml:space="preserve"> právních předpisů nebo z pokynů výrobce předmětu plnění,</w:t>
      </w:r>
    </w:p>
    <w:p w14:paraId="2F63E73A" w14:textId="1F96760C" w:rsidR="00744F42" w:rsidRPr="00D7267B" w:rsidRDefault="00744F42" w:rsidP="00607E37">
      <w:pPr>
        <w:pStyle w:val="Odstavecseseznamem"/>
        <w:numPr>
          <w:ilvl w:val="0"/>
          <w:numId w:val="19"/>
        </w:numPr>
        <w:spacing w:before="0" w:after="120" w:line="264" w:lineRule="auto"/>
        <w:jc w:val="both"/>
        <w:rPr>
          <w:rFonts w:asciiTheme="minorHAnsi" w:hAnsiTheme="minorHAnsi" w:cstheme="minorHAnsi"/>
          <w:sz w:val="22"/>
        </w:rPr>
      </w:pPr>
      <w:r w:rsidRPr="00D7267B">
        <w:rPr>
          <w:rFonts w:asciiTheme="minorHAnsi" w:hAnsiTheme="minorHAnsi" w:cstheme="minorHAnsi"/>
          <w:sz w:val="22"/>
        </w:rPr>
        <w:t>odvoz a likvidace všech obalů a dalších materiálů použitých při plnění veřejné zakázky, v souladu s ustanoveními zákona č. 541/2020 Sb., o odpadech, v platném znění.</w:t>
      </w:r>
    </w:p>
    <w:p w14:paraId="56D1E21A" w14:textId="77777777" w:rsidR="004A53ED" w:rsidRPr="00C82240" w:rsidRDefault="004A53ED" w:rsidP="00607E37">
      <w:pPr>
        <w:pStyle w:val="Odstavecseseznamem"/>
        <w:numPr>
          <w:ilvl w:val="0"/>
          <w:numId w:val="0"/>
        </w:numPr>
        <w:spacing w:before="0" w:after="120" w:line="264" w:lineRule="auto"/>
        <w:ind w:left="1080"/>
        <w:jc w:val="both"/>
        <w:rPr>
          <w:rFonts w:asciiTheme="minorHAnsi" w:hAnsiTheme="minorHAnsi" w:cstheme="minorHAnsi"/>
          <w:sz w:val="22"/>
        </w:rPr>
      </w:pPr>
    </w:p>
    <w:p w14:paraId="55E9065C" w14:textId="77777777" w:rsidR="009967EC" w:rsidRDefault="00EC431B" w:rsidP="00607E37">
      <w:pPr>
        <w:pStyle w:val="Odstavecseseznamem"/>
        <w:numPr>
          <w:ilvl w:val="1"/>
          <w:numId w:val="12"/>
        </w:numPr>
        <w:spacing w:before="0" w:after="120" w:line="264" w:lineRule="auto"/>
        <w:jc w:val="both"/>
        <w:rPr>
          <w:rFonts w:asciiTheme="minorHAnsi" w:hAnsiTheme="minorHAnsi" w:cstheme="minorHAnsi"/>
          <w:sz w:val="22"/>
        </w:rPr>
      </w:pPr>
      <w:r>
        <w:rPr>
          <w:rFonts w:asciiTheme="minorHAnsi" w:hAnsiTheme="minorHAnsi" w:cstheme="minorHAnsi"/>
          <w:sz w:val="22"/>
        </w:rPr>
        <w:t>Prodávající prohlašuje, že</w:t>
      </w:r>
    </w:p>
    <w:p w14:paraId="3975B6E3" w14:textId="6FD120D9" w:rsidR="009967EC" w:rsidRDefault="009967EC" w:rsidP="00607E37">
      <w:pPr>
        <w:pStyle w:val="Odstavecseseznamem"/>
        <w:numPr>
          <w:ilvl w:val="0"/>
          <w:numId w:val="22"/>
        </w:numPr>
        <w:spacing w:before="0" w:after="120" w:line="264" w:lineRule="auto"/>
        <w:jc w:val="both"/>
        <w:rPr>
          <w:rFonts w:asciiTheme="minorHAnsi" w:hAnsiTheme="minorHAnsi" w:cstheme="minorHAnsi"/>
          <w:sz w:val="22"/>
        </w:rPr>
      </w:pPr>
      <w:r w:rsidRPr="009967EC">
        <w:rPr>
          <w:rFonts w:asciiTheme="minorHAnsi" w:hAnsiTheme="minorHAnsi" w:cstheme="minorHAnsi"/>
          <w:sz w:val="22"/>
        </w:rPr>
        <w:t>předmět plnění dle této smlouvy je zcela v souladu s požadavky kupujícího uvedenými</w:t>
      </w:r>
      <w:r>
        <w:rPr>
          <w:rFonts w:asciiTheme="minorHAnsi" w:hAnsiTheme="minorHAnsi" w:cstheme="minorHAnsi"/>
          <w:sz w:val="22"/>
        </w:rPr>
        <w:t xml:space="preserve"> </w:t>
      </w:r>
      <w:r w:rsidRPr="009967EC">
        <w:rPr>
          <w:rFonts w:asciiTheme="minorHAnsi" w:hAnsiTheme="minorHAnsi" w:cstheme="minorHAnsi"/>
          <w:sz w:val="22"/>
        </w:rPr>
        <w:t>v</w:t>
      </w:r>
      <w:r w:rsidR="00B679B8">
        <w:rPr>
          <w:rFonts w:asciiTheme="minorHAnsi" w:hAnsiTheme="minorHAnsi" w:cstheme="minorHAnsi"/>
          <w:sz w:val="22"/>
        </w:rPr>
        <w:t> </w:t>
      </w:r>
      <w:r w:rsidRPr="009967EC">
        <w:rPr>
          <w:rFonts w:asciiTheme="minorHAnsi" w:hAnsiTheme="minorHAnsi" w:cstheme="minorHAnsi"/>
          <w:sz w:val="22"/>
        </w:rPr>
        <w:t>zadávacích podmínkách veřejné zakázky,</w:t>
      </w:r>
    </w:p>
    <w:p w14:paraId="3E64F5F8" w14:textId="77777777" w:rsidR="009967EC" w:rsidRDefault="009967EC" w:rsidP="00607E37">
      <w:pPr>
        <w:pStyle w:val="Odstavecseseznamem"/>
        <w:numPr>
          <w:ilvl w:val="0"/>
          <w:numId w:val="22"/>
        </w:numPr>
        <w:spacing w:before="0" w:after="120" w:line="264" w:lineRule="auto"/>
        <w:jc w:val="both"/>
        <w:rPr>
          <w:rFonts w:asciiTheme="minorHAnsi" w:hAnsiTheme="minorHAnsi" w:cstheme="minorHAnsi"/>
          <w:sz w:val="22"/>
        </w:rPr>
      </w:pPr>
      <w:r w:rsidRPr="009967EC">
        <w:rPr>
          <w:rFonts w:asciiTheme="minorHAnsi" w:hAnsiTheme="minorHAnsi" w:cstheme="minorHAnsi"/>
          <w:sz w:val="22"/>
        </w:rPr>
        <w:t>zařízení vč. příslušenství je nové a v souladu se všemi platnými právními předpisy České</w:t>
      </w:r>
      <w:r>
        <w:rPr>
          <w:rFonts w:asciiTheme="minorHAnsi" w:hAnsiTheme="minorHAnsi" w:cstheme="minorHAnsi"/>
          <w:sz w:val="22"/>
        </w:rPr>
        <w:t xml:space="preserve"> </w:t>
      </w:r>
      <w:r w:rsidRPr="009967EC">
        <w:rPr>
          <w:rFonts w:asciiTheme="minorHAnsi" w:hAnsiTheme="minorHAnsi" w:cstheme="minorHAnsi"/>
          <w:sz w:val="22"/>
        </w:rPr>
        <w:t>republiky a Evropské unie (zejména bezpečnostními, technickými, kvalitativními a</w:t>
      </w:r>
      <w:r>
        <w:rPr>
          <w:rFonts w:asciiTheme="minorHAnsi" w:hAnsiTheme="minorHAnsi" w:cstheme="minorHAnsi"/>
          <w:sz w:val="22"/>
        </w:rPr>
        <w:t xml:space="preserve"> </w:t>
      </w:r>
      <w:r w:rsidRPr="009967EC">
        <w:rPr>
          <w:rFonts w:asciiTheme="minorHAnsi" w:hAnsiTheme="minorHAnsi" w:cstheme="minorHAnsi"/>
          <w:sz w:val="22"/>
        </w:rPr>
        <w:t>zdravotními) a českými technickými normami (ČSN), které se vztahují k zařízení, a to jak</w:t>
      </w:r>
      <w:r>
        <w:rPr>
          <w:rFonts w:asciiTheme="minorHAnsi" w:hAnsiTheme="minorHAnsi" w:cstheme="minorHAnsi"/>
          <w:sz w:val="22"/>
        </w:rPr>
        <w:t xml:space="preserve"> </w:t>
      </w:r>
      <w:r w:rsidRPr="009967EC">
        <w:rPr>
          <w:rFonts w:asciiTheme="minorHAnsi" w:hAnsiTheme="minorHAnsi" w:cstheme="minorHAnsi"/>
          <w:sz w:val="22"/>
        </w:rPr>
        <w:t>závaznými, tak doporučenými. Prodávající odpovídá za to, že zařízení je vyrobeno z</w:t>
      </w:r>
      <w:r>
        <w:rPr>
          <w:rFonts w:asciiTheme="minorHAnsi" w:hAnsiTheme="minorHAnsi" w:cstheme="minorHAnsi"/>
          <w:sz w:val="22"/>
        </w:rPr>
        <w:t> </w:t>
      </w:r>
      <w:r w:rsidRPr="009967EC">
        <w:rPr>
          <w:rFonts w:asciiTheme="minorHAnsi" w:hAnsiTheme="minorHAnsi" w:cstheme="minorHAnsi"/>
          <w:sz w:val="22"/>
        </w:rPr>
        <w:t>nejlepších</w:t>
      </w:r>
      <w:r>
        <w:rPr>
          <w:rFonts w:asciiTheme="minorHAnsi" w:hAnsiTheme="minorHAnsi" w:cstheme="minorHAnsi"/>
          <w:sz w:val="22"/>
        </w:rPr>
        <w:t xml:space="preserve"> </w:t>
      </w:r>
      <w:r w:rsidRPr="009967EC">
        <w:rPr>
          <w:rFonts w:asciiTheme="minorHAnsi" w:hAnsiTheme="minorHAnsi" w:cstheme="minorHAnsi"/>
          <w:sz w:val="22"/>
        </w:rPr>
        <w:t>materiálů, v prvotřídní kvalitě;</w:t>
      </w:r>
    </w:p>
    <w:p w14:paraId="723C268B" w14:textId="77777777" w:rsidR="009967EC" w:rsidRDefault="009967EC" w:rsidP="00607E37">
      <w:pPr>
        <w:pStyle w:val="Odstavecseseznamem"/>
        <w:numPr>
          <w:ilvl w:val="0"/>
          <w:numId w:val="22"/>
        </w:numPr>
        <w:spacing w:before="0" w:after="120" w:line="264" w:lineRule="auto"/>
        <w:jc w:val="both"/>
        <w:rPr>
          <w:rFonts w:asciiTheme="minorHAnsi" w:hAnsiTheme="minorHAnsi" w:cstheme="minorHAnsi"/>
          <w:sz w:val="22"/>
        </w:rPr>
      </w:pPr>
      <w:r w:rsidRPr="009967EC">
        <w:rPr>
          <w:rFonts w:asciiTheme="minorHAnsi" w:hAnsiTheme="minorHAnsi" w:cstheme="minorHAnsi"/>
          <w:sz w:val="22"/>
        </w:rPr>
        <w:t>je výlučným vlastníkem zařízení, že na zařízení neváznou žádná práva třetích osob a že není</w:t>
      </w:r>
      <w:r>
        <w:rPr>
          <w:rFonts w:asciiTheme="minorHAnsi" w:hAnsiTheme="minorHAnsi" w:cstheme="minorHAnsi"/>
          <w:sz w:val="22"/>
        </w:rPr>
        <w:t xml:space="preserve"> </w:t>
      </w:r>
      <w:r w:rsidRPr="009967EC">
        <w:rPr>
          <w:rFonts w:asciiTheme="minorHAnsi" w:hAnsiTheme="minorHAnsi" w:cstheme="minorHAnsi"/>
          <w:sz w:val="22"/>
        </w:rPr>
        <w:t>dána žádná překážka, která by mu bránila se zařízením podle této smlouvy disponovat</w:t>
      </w:r>
      <w:r>
        <w:rPr>
          <w:rFonts w:asciiTheme="minorHAnsi" w:hAnsiTheme="minorHAnsi" w:cstheme="minorHAnsi"/>
          <w:sz w:val="22"/>
        </w:rPr>
        <w:t xml:space="preserve">, </w:t>
      </w:r>
    </w:p>
    <w:p w14:paraId="769024C7" w14:textId="39AE63EC" w:rsidR="00EC431B" w:rsidRDefault="009967EC" w:rsidP="00607E37">
      <w:pPr>
        <w:pStyle w:val="Odstavecseseznamem"/>
        <w:numPr>
          <w:ilvl w:val="0"/>
          <w:numId w:val="22"/>
        </w:numPr>
        <w:spacing w:before="0" w:after="120" w:line="264" w:lineRule="auto"/>
        <w:jc w:val="both"/>
        <w:rPr>
          <w:rFonts w:asciiTheme="minorHAnsi" w:hAnsiTheme="minorHAnsi" w:cstheme="minorHAnsi"/>
          <w:sz w:val="22"/>
        </w:rPr>
      </w:pPr>
      <w:r w:rsidRPr="009967EC">
        <w:rPr>
          <w:rFonts w:asciiTheme="minorHAnsi" w:hAnsiTheme="minorHAnsi" w:cstheme="minorHAnsi"/>
          <w:sz w:val="22"/>
        </w:rPr>
        <w:t>zařízení nemá žádné vady, které by bránily jeho použití ke</w:t>
      </w:r>
      <w:r>
        <w:rPr>
          <w:rFonts w:asciiTheme="minorHAnsi" w:hAnsiTheme="minorHAnsi" w:cstheme="minorHAnsi"/>
          <w:sz w:val="22"/>
        </w:rPr>
        <w:t xml:space="preserve"> </w:t>
      </w:r>
      <w:r w:rsidRPr="009967EC">
        <w:rPr>
          <w:rFonts w:asciiTheme="minorHAnsi" w:hAnsiTheme="minorHAnsi" w:cstheme="minorHAnsi"/>
          <w:sz w:val="22"/>
        </w:rPr>
        <w:t>sjednaným a/nebo obvyklým účelům.</w:t>
      </w:r>
    </w:p>
    <w:p w14:paraId="6EEC81E0" w14:textId="77777777" w:rsidR="009967EC" w:rsidRPr="009967EC" w:rsidRDefault="009967EC" w:rsidP="00607E37">
      <w:pPr>
        <w:pStyle w:val="Odstavecseseznamem"/>
        <w:numPr>
          <w:ilvl w:val="0"/>
          <w:numId w:val="0"/>
        </w:numPr>
        <w:spacing w:before="0" w:after="120" w:line="264" w:lineRule="auto"/>
        <w:ind w:left="1080"/>
        <w:jc w:val="both"/>
        <w:rPr>
          <w:rFonts w:asciiTheme="minorHAnsi" w:hAnsiTheme="minorHAnsi" w:cstheme="minorHAnsi"/>
          <w:sz w:val="22"/>
        </w:rPr>
      </w:pPr>
    </w:p>
    <w:p w14:paraId="194E1AED" w14:textId="10E88DE6" w:rsidR="00344F58" w:rsidRDefault="002E1177" w:rsidP="00CE26B5">
      <w:pPr>
        <w:pStyle w:val="Odstavecseseznamem"/>
        <w:numPr>
          <w:ilvl w:val="1"/>
          <w:numId w:val="12"/>
        </w:numPr>
        <w:spacing w:before="0" w:after="120" w:line="264" w:lineRule="auto"/>
        <w:jc w:val="both"/>
        <w:rPr>
          <w:rFonts w:asciiTheme="minorHAnsi" w:hAnsiTheme="minorHAnsi" w:cstheme="minorHAnsi"/>
          <w:sz w:val="22"/>
        </w:rPr>
      </w:pPr>
      <w:r>
        <w:rPr>
          <w:rFonts w:asciiTheme="minorHAnsi" w:hAnsiTheme="minorHAnsi" w:cstheme="minorHAnsi"/>
          <w:sz w:val="22"/>
        </w:rPr>
        <w:t>Prodávající touto smlouvou a za podmínek v ní uvedených zařízení kupujícímu prodává a kupující touto smlouvou a za podmínek v ní uvedených zařízení od prodávajícího kupuje.</w:t>
      </w:r>
    </w:p>
    <w:p w14:paraId="28F12E29" w14:textId="77777777" w:rsidR="00CE26B5" w:rsidRDefault="00CE26B5" w:rsidP="00CE26B5">
      <w:pPr>
        <w:pStyle w:val="Odstavecseseznamem"/>
        <w:numPr>
          <w:ilvl w:val="0"/>
          <w:numId w:val="0"/>
        </w:numPr>
        <w:spacing w:before="0" w:after="120" w:line="264" w:lineRule="auto"/>
        <w:ind w:left="792"/>
        <w:jc w:val="both"/>
        <w:rPr>
          <w:rFonts w:asciiTheme="minorHAnsi" w:hAnsiTheme="minorHAnsi" w:cstheme="minorHAnsi"/>
          <w:sz w:val="22"/>
        </w:rPr>
      </w:pPr>
    </w:p>
    <w:p w14:paraId="2F32D6B3" w14:textId="77777777" w:rsidR="00DC7BDE" w:rsidRPr="00CE26B5" w:rsidRDefault="00DC7BDE" w:rsidP="00CE26B5">
      <w:pPr>
        <w:pStyle w:val="Odstavecseseznamem"/>
        <w:numPr>
          <w:ilvl w:val="0"/>
          <w:numId w:val="0"/>
        </w:numPr>
        <w:spacing w:before="0" w:after="120" w:line="264" w:lineRule="auto"/>
        <w:ind w:left="792"/>
        <w:jc w:val="both"/>
        <w:rPr>
          <w:rFonts w:asciiTheme="minorHAnsi" w:hAnsiTheme="minorHAnsi" w:cstheme="minorHAnsi"/>
          <w:sz w:val="22"/>
        </w:rPr>
      </w:pPr>
    </w:p>
    <w:p w14:paraId="04B6143A" w14:textId="181DDAB9" w:rsidR="00A16FF0" w:rsidRPr="00AA60F9" w:rsidRDefault="00AA60F9" w:rsidP="00607E37">
      <w:pPr>
        <w:pStyle w:val="Odstavecseseznamem"/>
        <w:numPr>
          <w:ilvl w:val="0"/>
          <w:numId w:val="12"/>
        </w:numPr>
        <w:spacing w:before="0" w:after="120" w:line="264" w:lineRule="auto"/>
        <w:jc w:val="center"/>
        <w:rPr>
          <w:rFonts w:asciiTheme="minorHAnsi" w:hAnsiTheme="minorHAnsi" w:cstheme="minorHAnsi"/>
          <w:b/>
          <w:bCs/>
          <w:sz w:val="24"/>
          <w:szCs w:val="28"/>
        </w:rPr>
      </w:pPr>
      <w:r w:rsidRPr="00AA60F9">
        <w:rPr>
          <w:rFonts w:asciiTheme="minorHAnsi" w:hAnsiTheme="minorHAnsi" w:cstheme="minorHAnsi"/>
          <w:b/>
          <w:bCs/>
          <w:sz w:val="24"/>
          <w:szCs w:val="28"/>
        </w:rPr>
        <w:t>DOBA</w:t>
      </w:r>
      <w:r w:rsidR="00BE72E9" w:rsidRPr="00AA60F9">
        <w:rPr>
          <w:rFonts w:asciiTheme="minorHAnsi" w:hAnsiTheme="minorHAnsi" w:cstheme="minorHAnsi"/>
          <w:b/>
          <w:bCs/>
          <w:sz w:val="24"/>
          <w:szCs w:val="28"/>
        </w:rPr>
        <w:t xml:space="preserve"> A MÍSTO PLNĚ</w:t>
      </w:r>
      <w:r w:rsidR="00CD2BD8" w:rsidRPr="00AA60F9">
        <w:rPr>
          <w:rFonts w:asciiTheme="minorHAnsi" w:hAnsiTheme="minorHAnsi" w:cstheme="minorHAnsi"/>
          <w:b/>
          <w:bCs/>
          <w:sz w:val="24"/>
          <w:szCs w:val="28"/>
        </w:rPr>
        <w:t>NÍ</w:t>
      </w:r>
    </w:p>
    <w:p w14:paraId="72215C3E" w14:textId="77777777" w:rsidR="00AC4274" w:rsidRPr="00B10738" w:rsidRDefault="00AC4274" w:rsidP="00607E37">
      <w:pPr>
        <w:pStyle w:val="Odstavecseseznamem"/>
        <w:numPr>
          <w:ilvl w:val="0"/>
          <w:numId w:val="0"/>
        </w:numPr>
        <w:spacing w:before="0" w:after="120" w:line="264" w:lineRule="auto"/>
        <w:ind w:left="360"/>
        <w:jc w:val="both"/>
        <w:rPr>
          <w:rFonts w:asciiTheme="minorHAnsi" w:hAnsiTheme="minorHAnsi" w:cstheme="minorHAnsi"/>
          <w:b/>
          <w:bCs/>
          <w:strike/>
          <w:sz w:val="12"/>
          <w:szCs w:val="12"/>
        </w:rPr>
      </w:pPr>
    </w:p>
    <w:p w14:paraId="4ECD350F" w14:textId="4B448628" w:rsidR="00AA60F9" w:rsidRPr="00AA60F9" w:rsidRDefault="00AA60F9" w:rsidP="00607E37">
      <w:pPr>
        <w:pStyle w:val="Odstavecseseznamem"/>
        <w:numPr>
          <w:ilvl w:val="1"/>
          <w:numId w:val="12"/>
        </w:numPr>
        <w:spacing w:before="0" w:after="120" w:line="264" w:lineRule="auto"/>
        <w:jc w:val="both"/>
        <w:rPr>
          <w:rFonts w:asciiTheme="minorHAnsi" w:hAnsiTheme="minorHAnsi" w:cstheme="minorHAnsi"/>
          <w:strike/>
          <w:sz w:val="22"/>
        </w:rPr>
      </w:pPr>
      <w:r>
        <w:rPr>
          <w:rFonts w:asciiTheme="minorHAnsi" w:hAnsiTheme="minorHAnsi" w:cstheme="minorHAnsi"/>
          <w:sz w:val="22"/>
        </w:rPr>
        <w:t>Prodávající se zavazuje odevzdat předmět koupě kupujícímu a provést všechny ostatní činnosti a</w:t>
      </w:r>
      <w:r w:rsidR="00B679B8">
        <w:rPr>
          <w:rFonts w:asciiTheme="minorHAnsi" w:hAnsiTheme="minorHAnsi" w:cstheme="minorHAnsi"/>
          <w:sz w:val="22"/>
        </w:rPr>
        <w:t> </w:t>
      </w:r>
      <w:r>
        <w:rPr>
          <w:rFonts w:asciiTheme="minorHAnsi" w:hAnsiTheme="minorHAnsi" w:cstheme="minorHAnsi"/>
          <w:sz w:val="22"/>
        </w:rPr>
        <w:t>dodávky, které jsou součástí předmětu plnění dle této smlouvy v termínech:</w:t>
      </w:r>
    </w:p>
    <w:p w14:paraId="475718F6" w14:textId="77777777" w:rsidR="00E42F69" w:rsidRDefault="00AA60F9" w:rsidP="00607E37">
      <w:pPr>
        <w:pStyle w:val="Odstavecseseznamem"/>
        <w:numPr>
          <w:ilvl w:val="0"/>
          <w:numId w:val="24"/>
        </w:numPr>
        <w:spacing w:before="0" w:after="120" w:line="264" w:lineRule="auto"/>
        <w:jc w:val="both"/>
        <w:rPr>
          <w:rFonts w:asciiTheme="minorHAnsi" w:hAnsiTheme="minorHAnsi" w:cstheme="minorHAnsi"/>
          <w:b/>
          <w:bCs/>
          <w:sz w:val="22"/>
        </w:rPr>
      </w:pPr>
      <w:r w:rsidRPr="00227524">
        <w:rPr>
          <w:rFonts w:asciiTheme="minorHAnsi" w:hAnsiTheme="minorHAnsi" w:cstheme="minorHAnsi"/>
          <w:b/>
          <w:bCs/>
          <w:sz w:val="22"/>
        </w:rPr>
        <w:t>zahájení plnění smlouvy</w:t>
      </w:r>
      <w:r w:rsidR="006A6AF2" w:rsidRPr="00227524">
        <w:rPr>
          <w:rFonts w:asciiTheme="minorHAnsi" w:hAnsiTheme="minorHAnsi" w:cstheme="minorHAnsi"/>
          <w:b/>
          <w:bCs/>
          <w:sz w:val="22"/>
        </w:rPr>
        <w:t>:</w:t>
      </w:r>
      <w:r w:rsidRPr="00227524">
        <w:rPr>
          <w:rFonts w:asciiTheme="minorHAnsi" w:hAnsiTheme="minorHAnsi" w:cstheme="minorHAnsi"/>
          <w:b/>
          <w:bCs/>
          <w:sz w:val="22"/>
        </w:rPr>
        <w:tab/>
      </w:r>
    </w:p>
    <w:p w14:paraId="6657C26B" w14:textId="0B4A9587" w:rsidR="00AA60F9" w:rsidRPr="00E42F69" w:rsidRDefault="00AA60F9" w:rsidP="00E42F69">
      <w:pPr>
        <w:pStyle w:val="Odstavecseseznamem"/>
        <w:numPr>
          <w:ilvl w:val="0"/>
          <w:numId w:val="0"/>
        </w:numPr>
        <w:spacing w:before="0" w:after="120" w:line="264" w:lineRule="auto"/>
        <w:ind w:left="1512"/>
        <w:jc w:val="both"/>
        <w:rPr>
          <w:rFonts w:asciiTheme="minorHAnsi" w:hAnsiTheme="minorHAnsi" w:cstheme="minorHAnsi"/>
          <w:sz w:val="22"/>
        </w:rPr>
      </w:pPr>
      <w:r w:rsidRPr="00E42F69">
        <w:rPr>
          <w:rFonts w:asciiTheme="minorHAnsi" w:hAnsiTheme="minorHAnsi" w:cstheme="minorHAnsi"/>
          <w:sz w:val="22"/>
        </w:rPr>
        <w:t>ihned po nabytí účinnosti této smlouvy</w:t>
      </w:r>
    </w:p>
    <w:p w14:paraId="652EEAD2" w14:textId="77777777" w:rsidR="00E42F69" w:rsidRDefault="00AA60F9" w:rsidP="00DC38AC">
      <w:pPr>
        <w:pStyle w:val="Odstavecseseznamem"/>
        <w:numPr>
          <w:ilvl w:val="0"/>
          <w:numId w:val="24"/>
        </w:numPr>
        <w:spacing w:before="0" w:after="120" w:line="264" w:lineRule="auto"/>
        <w:jc w:val="both"/>
        <w:rPr>
          <w:rFonts w:asciiTheme="minorHAnsi" w:hAnsiTheme="minorHAnsi" w:cstheme="minorHAnsi"/>
          <w:b/>
          <w:bCs/>
          <w:sz w:val="22"/>
        </w:rPr>
      </w:pPr>
      <w:r w:rsidRPr="00227524">
        <w:rPr>
          <w:rFonts w:asciiTheme="minorHAnsi" w:hAnsiTheme="minorHAnsi" w:cstheme="minorHAnsi"/>
          <w:b/>
          <w:bCs/>
          <w:sz w:val="22"/>
        </w:rPr>
        <w:t>ukončení plnění smlouvy</w:t>
      </w:r>
      <w:r w:rsidR="006A6AF2" w:rsidRPr="00227524">
        <w:rPr>
          <w:rFonts w:asciiTheme="minorHAnsi" w:hAnsiTheme="minorHAnsi" w:cstheme="minorHAnsi"/>
          <w:b/>
          <w:bCs/>
          <w:sz w:val="22"/>
        </w:rPr>
        <w:t>:</w:t>
      </w:r>
    </w:p>
    <w:p w14:paraId="0CDA2951" w14:textId="13880B87" w:rsidR="00921DD9" w:rsidRPr="00E42F69" w:rsidRDefault="00AA60F9" w:rsidP="00E42F69">
      <w:pPr>
        <w:pStyle w:val="Odstavecseseznamem"/>
        <w:numPr>
          <w:ilvl w:val="0"/>
          <w:numId w:val="0"/>
        </w:numPr>
        <w:spacing w:before="0" w:after="120" w:line="264" w:lineRule="auto"/>
        <w:ind w:left="1512"/>
        <w:jc w:val="both"/>
        <w:rPr>
          <w:rFonts w:asciiTheme="minorHAnsi" w:hAnsiTheme="minorHAnsi" w:cstheme="minorHAnsi"/>
          <w:sz w:val="22"/>
        </w:rPr>
      </w:pPr>
      <w:r w:rsidRPr="00E42F69">
        <w:rPr>
          <w:rFonts w:asciiTheme="minorHAnsi" w:hAnsiTheme="minorHAnsi" w:cstheme="minorHAnsi"/>
          <w:sz w:val="22"/>
        </w:rPr>
        <w:t xml:space="preserve">do </w:t>
      </w:r>
      <w:r w:rsidR="00E517C5" w:rsidRPr="00E42F69">
        <w:rPr>
          <w:rFonts w:asciiTheme="minorHAnsi" w:hAnsiTheme="minorHAnsi" w:cstheme="minorHAnsi"/>
          <w:sz w:val="22"/>
        </w:rPr>
        <w:t>30</w:t>
      </w:r>
      <w:r w:rsidRPr="00E42F69">
        <w:rPr>
          <w:rFonts w:asciiTheme="minorHAnsi" w:hAnsiTheme="minorHAnsi" w:cstheme="minorHAnsi"/>
          <w:sz w:val="22"/>
        </w:rPr>
        <w:t xml:space="preserve"> kalendářních</w:t>
      </w:r>
      <w:r w:rsidR="00E517C5" w:rsidRPr="00E42F69">
        <w:rPr>
          <w:rFonts w:asciiTheme="minorHAnsi" w:hAnsiTheme="minorHAnsi" w:cstheme="minorHAnsi"/>
          <w:sz w:val="22"/>
        </w:rPr>
        <w:t xml:space="preserve"> </w:t>
      </w:r>
      <w:r w:rsidRPr="00E42F69">
        <w:rPr>
          <w:rFonts w:asciiTheme="minorHAnsi" w:hAnsiTheme="minorHAnsi" w:cstheme="minorHAnsi"/>
          <w:sz w:val="22"/>
        </w:rPr>
        <w:t>dnů od nabytí účinnosti smlouvy</w:t>
      </w:r>
    </w:p>
    <w:p w14:paraId="68A5147F" w14:textId="77777777" w:rsidR="00DC38AC" w:rsidRPr="00DC38AC" w:rsidRDefault="00DC38AC" w:rsidP="00DC38AC">
      <w:pPr>
        <w:pStyle w:val="Odstavecseseznamem"/>
        <w:numPr>
          <w:ilvl w:val="0"/>
          <w:numId w:val="0"/>
        </w:numPr>
        <w:spacing w:before="0" w:after="120" w:line="264" w:lineRule="auto"/>
        <w:ind w:left="1512"/>
        <w:jc w:val="both"/>
        <w:rPr>
          <w:rFonts w:asciiTheme="minorHAnsi" w:hAnsiTheme="minorHAnsi" w:cstheme="minorHAnsi"/>
          <w:b/>
          <w:bCs/>
          <w:sz w:val="22"/>
        </w:rPr>
      </w:pPr>
    </w:p>
    <w:p w14:paraId="1A0C7170" w14:textId="66169834" w:rsidR="00A465B0" w:rsidRPr="00927E1C" w:rsidRDefault="007E1A34" w:rsidP="00607E37">
      <w:pPr>
        <w:pStyle w:val="Odstavecseseznamem"/>
        <w:numPr>
          <w:ilvl w:val="1"/>
          <w:numId w:val="12"/>
        </w:numPr>
        <w:spacing w:before="0" w:after="120" w:line="264" w:lineRule="auto"/>
        <w:jc w:val="both"/>
        <w:rPr>
          <w:rFonts w:asciiTheme="minorHAnsi" w:hAnsiTheme="minorHAnsi" w:cstheme="minorHAnsi"/>
          <w:strike/>
          <w:sz w:val="22"/>
        </w:rPr>
      </w:pPr>
      <w:r w:rsidRPr="00927E1C">
        <w:rPr>
          <w:rFonts w:asciiTheme="minorHAnsi" w:hAnsiTheme="minorHAnsi" w:cstheme="minorHAnsi"/>
          <w:sz w:val="22"/>
        </w:rPr>
        <w:t xml:space="preserve">Místem plnění předmětu této smlouvy je </w:t>
      </w:r>
      <w:r w:rsidRPr="00927E1C">
        <w:rPr>
          <w:rFonts w:asciiTheme="minorHAnsi" w:hAnsiTheme="minorHAnsi" w:cstheme="minorHAnsi"/>
          <w:b/>
          <w:bCs/>
          <w:sz w:val="22"/>
        </w:rPr>
        <w:t>Archiv města Ústí nad Labem, Hrnčířská 65/2, 400 01 Ústí nad Labem</w:t>
      </w:r>
      <w:r w:rsidRPr="00927E1C">
        <w:rPr>
          <w:rFonts w:asciiTheme="minorHAnsi" w:hAnsiTheme="minorHAnsi" w:cstheme="minorHAnsi"/>
          <w:sz w:val="22"/>
        </w:rPr>
        <w:t>.</w:t>
      </w:r>
    </w:p>
    <w:p w14:paraId="639F0689" w14:textId="77777777" w:rsidR="00921DD9" w:rsidRPr="00DE1AB0" w:rsidRDefault="00921DD9" w:rsidP="00921DD9">
      <w:pPr>
        <w:pStyle w:val="Odstavecseseznamem"/>
        <w:numPr>
          <w:ilvl w:val="0"/>
          <w:numId w:val="0"/>
        </w:numPr>
        <w:spacing w:before="0" w:after="120" w:line="264" w:lineRule="auto"/>
        <w:ind w:left="792"/>
        <w:jc w:val="both"/>
        <w:rPr>
          <w:rFonts w:asciiTheme="minorHAnsi" w:hAnsiTheme="minorHAnsi" w:cstheme="minorHAnsi"/>
          <w:strike/>
          <w:sz w:val="22"/>
        </w:rPr>
      </w:pPr>
    </w:p>
    <w:p w14:paraId="5349DBF3" w14:textId="77777777" w:rsidR="00DC719A" w:rsidRPr="00DC719A" w:rsidRDefault="00DE1AB0" w:rsidP="00607E37">
      <w:pPr>
        <w:pStyle w:val="Odstavecseseznamem"/>
        <w:numPr>
          <w:ilvl w:val="1"/>
          <w:numId w:val="12"/>
        </w:numPr>
        <w:spacing w:before="0" w:after="120" w:line="264" w:lineRule="auto"/>
        <w:jc w:val="both"/>
        <w:rPr>
          <w:rFonts w:asciiTheme="minorHAnsi" w:hAnsiTheme="minorHAnsi" w:cstheme="minorHAnsi"/>
          <w:strike/>
          <w:sz w:val="22"/>
        </w:rPr>
      </w:pPr>
      <w:r>
        <w:rPr>
          <w:rFonts w:asciiTheme="minorHAnsi" w:hAnsiTheme="minorHAnsi" w:cstheme="minorHAnsi"/>
          <w:sz w:val="22"/>
        </w:rPr>
        <w:t>Prodávající se zavazuje zařízení přepravit na své náklad a odpovědnost do uvedeného místa plnění a předat je kupujícímu v tomto místě plnění. Na odevzdání zařízení prodávající upozorní zástupce kupujícího</w:t>
      </w:r>
      <w:r w:rsidR="00DC719A">
        <w:rPr>
          <w:rFonts w:asciiTheme="minorHAnsi" w:hAnsiTheme="minorHAnsi" w:cstheme="minorHAnsi"/>
          <w:sz w:val="22"/>
        </w:rPr>
        <w:t>, tj.:</w:t>
      </w:r>
    </w:p>
    <w:p w14:paraId="209738D4" w14:textId="3242DA91" w:rsidR="004C5F7E" w:rsidRPr="00A0599C" w:rsidRDefault="00DC719A" w:rsidP="00510649">
      <w:pPr>
        <w:pStyle w:val="Odstavecseseznamem"/>
        <w:numPr>
          <w:ilvl w:val="0"/>
          <w:numId w:val="0"/>
        </w:numPr>
        <w:spacing w:before="0" w:after="120" w:line="264" w:lineRule="auto"/>
        <w:ind w:left="792"/>
        <w:rPr>
          <w:rFonts w:asciiTheme="minorHAnsi" w:hAnsiTheme="minorHAnsi" w:cstheme="minorHAnsi"/>
          <w:sz w:val="22"/>
        </w:rPr>
      </w:pPr>
      <w:r w:rsidRPr="00A0599C">
        <w:rPr>
          <w:rFonts w:asciiTheme="minorHAnsi" w:hAnsiTheme="minorHAnsi" w:cstheme="minorHAnsi"/>
          <w:sz w:val="22"/>
        </w:rPr>
        <w:t xml:space="preserve">- </w:t>
      </w:r>
      <w:r w:rsidR="00DE1AB0" w:rsidRPr="00A0599C">
        <w:rPr>
          <w:rFonts w:asciiTheme="minorHAnsi" w:hAnsiTheme="minorHAnsi" w:cstheme="minorHAnsi"/>
          <w:sz w:val="22"/>
        </w:rPr>
        <w:t xml:space="preserve"> </w:t>
      </w:r>
      <w:proofErr w:type="spellStart"/>
      <w:r w:rsidR="00D31B12">
        <w:rPr>
          <w:rFonts w:asciiTheme="minorHAnsi" w:hAnsiTheme="minorHAnsi" w:cstheme="minorHAnsi"/>
          <w:sz w:val="22"/>
        </w:rPr>
        <w:t>xxxxxxxxxxxxxxxxxxxx</w:t>
      </w:r>
      <w:proofErr w:type="spellEnd"/>
      <w:r w:rsidR="00DE1AB0" w:rsidRPr="00A0599C">
        <w:rPr>
          <w:rFonts w:asciiTheme="minorHAnsi" w:hAnsiTheme="minorHAnsi" w:cstheme="minorHAnsi"/>
          <w:sz w:val="22"/>
        </w:rPr>
        <w:t xml:space="preserve">, telefonicky na telefonním čísle: </w:t>
      </w:r>
      <w:proofErr w:type="spellStart"/>
      <w:r w:rsidR="00D31B12">
        <w:rPr>
          <w:rFonts w:asciiTheme="minorHAnsi" w:hAnsiTheme="minorHAnsi" w:cstheme="minorHAnsi"/>
          <w:sz w:val="22"/>
        </w:rPr>
        <w:t>xxxxxxxxxxxxx</w:t>
      </w:r>
      <w:proofErr w:type="spellEnd"/>
      <w:r w:rsidR="00D31B12">
        <w:rPr>
          <w:rFonts w:asciiTheme="minorHAnsi" w:hAnsiTheme="minorHAnsi" w:cstheme="minorHAnsi"/>
          <w:sz w:val="22"/>
        </w:rPr>
        <w:t xml:space="preserve"> </w:t>
      </w:r>
      <w:r w:rsidR="00DE1AB0" w:rsidRPr="00A0599C">
        <w:rPr>
          <w:rFonts w:asciiTheme="minorHAnsi" w:hAnsiTheme="minorHAnsi" w:cstheme="minorHAnsi"/>
          <w:sz w:val="22"/>
        </w:rPr>
        <w:t xml:space="preserve">a na e-mailu: </w:t>
      </w:r>
      <w:proofErr w:type="spellStart"/>
      <w:r w:rsidR="00D31B12">
        <w:rPr>
          <w:rFonts w:asciiTheme="minorHAnsi" w:hAnsiTheme="minorHAnsi" w:cstheme="minorHAnsi"/>
          <w:sz w:val="22"/>
        </w:rPr>
        <w:t>xxxxxxxxxxxxxxx</w:t>
      </w:r>
      <w:proofErr w:type="spellEnd"/>
      <w:r w:rsidR="005824BB" w:rsidRPr="00A0599C">
        <w:rPr>
          <w:rFonts w:asciiTheme="minorHAnsi" w:hAnsiTheme="minorHAnsi" w:cstheme="minorHAnsi"/>
          <w:sz w:val="22"/>
        </w:rPr>
        <w:t>, v</w:t>
      </w:r>
      <w:r w:rsidR="00D31B12">
        <w:rPr>
          <w:rFonts w:asciiTheme="minorHAnsi" w:hAnsiTheme="minorHAnsi" w:cstheme="minorHAnsi"/>
          <w:sz w:val="22"/>
        </w:rPr>
        <w:t> </w:t>
      </w:r>
      <w:r w:rsidR="005824BB" w:rsidRPr="00A0599C">
        <w:rPr>
          <w:rFonts w:asciiTheme="minorHAnsi" w:hAnsiTheme="minorHAnsi" w:cstheme="minorHAnsi"/>
          <w:sz w:val="22"/>
        </w:rPr>
        <w:t>kopii</w:t>
      </w:r>
      <w:r w:rsidR="00D31B12">
        <w:rPr>
          <w:rFonts w:asciiTheme="minorHAnsi" w:hAnsiTheme="minorHAnsi" w:cstheme="minorHAnsi"/>
          <w:sz w:val="22"/>
        </w:rPr>
        <w:t xml:space="preserve">: </w:t>
      </w:r>
      <w:proofErr w:type="spellStart"/>
      <w:r w:rsidR="00D31B12">
        <w:rPr>
          <w:rFonts w:asciiTheme="minorHAnsi" w:hAnsiTheme="minorHAnsi" w:cstheme="minorHAnsi"/>
          <w:sz w:val="22"/>
        </w:rPr>
        <w:t>xxxxxxxxxxxxxxxxxxxxxx</w:t>
      </w:r>
      <w:proofErr w:type="spellEnd"/>
    </w:p>
    <w:p w14:paraId="1E0EA70D" w14:textId="37FAAA97" w:rsidR="00DC719A" w:rsidRDefault="00DC719A" w:rsidP="00510649">
      <w:pPr>
        <w:pStyle w:val="Odstavecseseznamem"/>
        <w:numPr>
          <w:ilvl w:val="0"/>
          <w:numId w:val="0"/>
        </w:numPr>
        <w:spacing w:before="0" w:after="120" w:line="264" w:lineRule="auto"/>
        <w:ind w:left="792"/>
        <w:rPr>
          <w:rFonts w:asciiTheme="minorHAnsi" w:hAnsiTheme="minorHAnsi" w:cstheme="minorHAnsi"/>
          <w:sz w:val="22"/>
        </w:rPr>
      </w:pPr>
      <w:r w:rsidRPr="00A0599C">
        <w:rPr>
          <w:rFonts w:asciiTheme="minorHAnsi" w:hAnsiTheme="minorHAnsi" w:cstheme="minorHAnsi"/>
          <w:sz w:val="22"/>
        </w:rPr>
        <w:t xml:space="preserve">- </w:t>
      </w:r>
      <w:proofErr w:type="spellStart"/>
      <w:r w:rsidR="00D31B12">
        <w:rPr>
          <w:rFonts w:asciiTheme="minorHAnsi" w:hAnsiTheme="minorHAnsi" w:cstheme="minorHAnsi"/>
          <w:sz w:val="22"/>
        </w:rPr>
        <w:t>xxxxxxxxxxxxxxxxxxxxxxxxxxxxxx</w:t>
      </w:r>
      <w:proofErr w:type="spellEnd"/>
      <w:r w:rsidR="00033970" w:rsidRPr="00A0599C">
        <w:rPr>
          <w:rFonts w:asciiTheme="minorHAnsi" w:hAnsiTheme="minorHAnsi" w:cstheme="minorHAnsi"/>
          <w:sz w:val="22"/>
        </w:rPr>
        <w:t xml:space="preserve">, </w:t>
      </w:r>
      <w:r w:rsidR="009500E0" w:rsidRPr="00A0599C">
        <w:rPr>
          <w:rFonts w:asciiTheme="minorHAnsi" w:hAnsiTheme="minorHAnsi" w:cstheme="minorHAnsi"/>
          <w:sz w:val="22"/>
        </w:rPr>
        <w:t xml:space="preserve">telefonicky na telefonním čísle: </w:t>
      </w:r>
      <w:proofErr w:type="spellStart"/>
      <w:r w:rsidR="00D31B12">
        <w:rPr>
          <w:rFonts w:asciiTheme="minorHAnsi" w:hAnsiTheme="minorHAnsi" w:cstheme="minorHAnsi"/>
          <w:sz w:val="22"/>
        </w:rPr>
        <w:t>xxxxxxxxxxxx</w:t>
      </w:r>
      <w:proofErr w:type="spellEnd"/>
      <w:r w:rsidR="009500E0" w:rsidRPr="00A0599C">
        <w:rPr>
          <w:rFonts w:asciiTheme="minorHAnsi" w:hAnsiTheme="minorHAnsi" w:cstheme="minorHAnsi"/>
          <w:sz w:val="22"/>
        </w:rPr>
        <w:t xml:space="preserve"> a na e-mailu: </w:t>
      </w:r>
      <w:proofErr w:type="spellStart"/>
      <w:r w:rsidR="00D31B12">
        <w:rPr>
          <w:rFonts w:asciiTheme="minorHAnsi" w:hAnsiTheme="minorHAnsi" w:cstheme="minorHAnsi"/>
          <w:sz w:val="22"/>
        </w:rPr>
        <w:t>xxxxxxxxxxxxxxxxxxxxxx</w:t>
      </w:r>
      <w:proofErr w:type="spellEnd"/>
      <w:r w:rsidR="009500E0" w:rsidRPr="00A0599C">
        <w:rPr>
          <w:rFonts w:asciiTheme="minorHAnsi" w:hAnsiTheme="minorHAnsi" w:cstheme="minorHAnsi"/>
          <w:sz w:val="22"/>
        </w:rPr>
        <w:t>, v</w:t>
      </w:r>
      <w:r w:rsidR="00D31B12">
        <w:rPr>
          <w:rFonts w:asciiTheme="minorHAnsi" w:hAnsiTheme="minorHAnsi" w:cstheme="minorHAnsi"/>
          <w:sz w:val="22"/>
        </w:rPr>
        <w:t> </w:t>
      </w:r>
      <w:r w:rsidR="009500E0" w:rsidRPr="00A0599C">
        <w:rPr>
          <w:rFonts w:asciiTheme="minorHAnsi" w:hAnsiTheme="minorHAnsi" w:cstheme="minorHAnsi"/>
          <w:sz w:val="22"/>
        </w:rPr>
        <w:t>kopii</w:t>
      </w:r>
      <w:r w:rsidR="00D31B12">
        <w:rPr>
          <w:rFonts w:asciiTheme="minorHAnsi" w:hAnsiTheme="minorHAnsi" w:cstheme="minorHAnsi"/>
          <w:sz w:val="22"/>
        </w:rPr>
        <w:t xml:space="preserve">: </w:t>
      </w:r>
      <w:proofErr w:type="spellStart"/>
      <w:r w:rsidR="00D31B12">
        <w:rPr>
          <w:rFonts w:asciiTheme="minorHAnsi" w:hAnsiTheme="minorHAnsi" w:cstheme="minorHAnsi"/>
          <w:sz w:val="22"/>
        </w:rPr>
        <w:t>xxxxxxxxxxxxxxxxxxxxxxxxxx</w:t>
      </w:r>
      <w:proofErr w:type="spellEnd"/>
      <w:r w:rsidR="005824BB" w:rsidRPr="00A0599C">
        <w:rPr>
          <w:rFonts w:asciiTheme="minorHAnsi" w:hAnsiTheme="minorHAnsi" w:cstheme="minorHAnsi"/>
          <w:sz w:val="22"/>
        </w:rPr>
        <w:t>,</w:t>
      </w:r>
    </w:p>
    <w:p w14:paraId="383747A4" w14:textId="4ABA0E68" w:rsidR="00DE1AB0" w:rsidRPr="00DC719A" w:rsidRDefault="005824BB" w:rsidP="00DC719A">
      <w:pPr>
        <w:pStyle w:val="Odstavecseseznamem"/>
        <w:numPr>
          <w:ilvl w:val="0"/>
          <w:numId w:val="0"/>
        </w:numPr>
        <w:spacing w:before="0" w:after="120" w:line="264" w:lineRule="auto"/>
        <w:ind w:left="792"/>
        <w:jc w:val="both"/>
        <w:rPr>
          <w:rFonts w:asciiTheme="minorHAnsi" w:hAnsiTheme="minorHAnsi" w:cstheme="minorHAnsi"/>
          <w:sz w:val="22"/>
        </w:rPr>
      </w:pPr>
      <w:r w:rsidRPr="00DC719A">
        <w:rPr>
          <w:rFonts w:asciiTheme="minorHAnsi" w:hAnsiTheme="minorHAnsi" w:cstheme="minorHAnsi"/>
          <w:sz w:val="22"/>
        </w:rPr>
        <w:t xml:space="preserve">a to nejméně 3 pracovní dny před </w:t>
      </w:r>
      <w:r w:rsidR="005138F2">
        <w:rPr>
          <w:rFonts w:asciiTheme="minorHAnsi" w:hAnsiTheme="minorHAnsi" w:cstheme="minorHAnsi"/>
          <w:sz w:val="22"/>
        </w:rPr>
        <w:t xml:space="preserve">plánovaným </w:t>
      </w:r>
      <w:r w:rsidRPr="00DC719A">
        <w:rPr>
          <w:rFonts w:asciiTheme="minorHAnsi" w:hAnsiTheme="minorHAnsi" w:cstheme="minorHAnsi"/>
          <w:sz w:val="22"/>
        </w:rPr>
        <w:t>uskutečněním předání.</w:t>
      </w:r>
    </w:p>
    <w:p w14:paraId="58235445" w14:textId="77777777" w:rsidR="00353C3C" w:rsidRDefault="00353C3C" w:rsidP="00607E37">
      <w:pPr>
        <w:pStyle w:val="Odstavecseseznamem"/>
        <w:numPr>
          <w:ilvl w:val="0"/>
          <w:numId w:val="0"/>
        </w:numPr>
        <w:spacing w:before="0" w:after="120" w:line="264" w:lineRule="auto"/>
        <w:ind w:left="792"/>
        <w:jc w:val="both"/>
        <w:rPr>
          <w:rFonts w:asciiTheme="minorHAnsi" w:hAnsiTheme="minorHAnsi" w:cstheme="minorHAnsi"/>
          <w:strike/>
          <w:sz w:val="22"/>
        </w:rPr>
      </w:pPr>
    </w:p>
    <w:p w14:paraId="59407128" w14:textId="77777777" w:rsidR="00353C3C" w:rsidRDefault="00353C3C" w:rsidP="00607E37">
      <w:pPr>
        <w:pStyle w:val="Odstavecseseznamem"/>
        <w:numPr>
          <w:ilvl w:val="0"/>
          <w:numId w:val="0"/>
        </w:numPr>
        <w:spacing w:before="0" w:after="120" w:line="264" w:lineRule="auto"/>
        <w:ind w:left="792"/>
        <w:jc w:val="both"/>
        <w:rPr>
          <w:rFonts w:asciiTheme="minorHAnsi" w:hAnsiTheme="minorHAnsi" w:cstheme="minorHAnsi"/>
          <w:strike/>
          <w:sz w:val="22"/>
        </w:rPr>
      </w:pPr>
    </w:p>
    <w:p w14:paraId="2318C6B1" w14:textId="77777777" w:rsidR="00830E7F" w:rsidRDefault="00830E7F" w:rsidP="00607E37">
      <w:pPr>
        <w:pStyle w:val="Odstavecseseznamem"/>
        <w:numPr>
          <w:ilvl w:val="0"/>
          <w:numId w:val="0"/>
        </w:numPr>
        <w:spacing w:before="0" w:after="120" w:line="264" w:lineRule="auto"/>
        <w:ind w:left="792"/>
        <w:jc w:val="both"/>
        <w:rPr>
          <w:rFonts w:asciiTheme="minorHAnsi" w:hAnsiTheme="minorHAnsi" w:cstheme="minorHAnsi"/>
          <w:strike/>
          <w:sz w:val="22"/>
        </w:rPr>
      </w:pPr>
    </w:p>
    <w:p w14:paraId="5F5EF97F" w14:textId="77777777" w:rsidR="00830E7F" w:rsidRDefault="00830E7F" w:rsidP="00607E37">
      <w:pPr>
        <w:pStyle w:val="Odstavecseseznamem"/>
        <w:numPr>
          <w:ilvl w:val="0"/>
          <w:numId w:val="0"/>
        </w:numPr>
        <w:spacing w:before="0" w:after="120" w:line="264" w:lineRule="auto"/>
        <w:ind w:left="792"/>
        <w:jc w:val="both"/>
        <w:rPr>
          <w:rFonts w:asciiTheme="minorHAnsi" w:hAnsiTheme="minorHAnsi" w:cstheme="minorHAnsi"/>
          <w:strike/>
          <w:sz w:val="22"/>
        </w:rPr>
      </w:pPr>
    </w:p>
    <w:p w14:paraId="78797C25" w14:textId="77777777" w:rsidR="00830E7F" w:rsidRDefault="00830E7F" w:rsidP="00607E37">
      <w:pPr>
        <w:pStyle w:val="Odstavecseseznamem"/>
        <w:numPr>
          <w:ilvl w:val="0"/>
          <w:numId w:val="0"/>
        </w:numPr>
        <w:spacing w:before="0" w:after="120" w:line="264" w:lineRule="auto"/>
        <w:ind w:left="792"/>
        <w:jc w:val="both"/>
        <w:rPr>
          <w:rFonts w:asciiTheme="minorHAnsi" w:hAnsiTheme="minorHAnsi" w:cstheme="minorHAnsi"/>
          <w:strike/>
          <w:sz w:val="22"/>
        </w:rPr>
      </w:pPr>
    </w:p>
    <w:p w14:paraId="04ABFEC4" w14:textId="2412F788" w:rsidR="003306C2" w:rsidRPr="009E27F0" w:rsidRDefault="00BE72E9" w:rsidP="00607E37">
      <w:pPr>
        <w:pStyle w:val="Odstavecseseznamem"/>
        <w:numPr>
          <w:ilvl w:val="0"/>
          <w:numId w:val="12"/>
        </w:numPr>
        <w:spacing w:before="0" w:after="120" w:line="264" w:lineRule="auto"/>
        <w:jc w:val="center"/>
        <w:rPr>
          <w:rFonts w:asciiTheme="minorHAnsi" w:hAnsiTheme="minorHAnsi" w:cstheme="minorHAnsi"/>
          <w:b/>
          <w:bCs/>
          <w:sz w:val="24"/>
          <w:szCs w:val="28"/>
        </w:rPr>
      </w:pPr>
      <w:r w:rsidRPr="009E27F0">
        <w:rPr>
          <w:rFonts w:asciiTheme="minorHAnsi" w:hAnsiTheme="minorHAnsi" w:cstheme="minorHAnsi"/>
          <w:b/>
          <w:bCs/>
          <w:sz w:val="24"/>
          <w:szCs w:val="28"/>
        </w:rPr>
        <w:lastRenderedPageBreak/>
        <w:t>KUPNÍ CENA A PLATEBNÍ PODMÍNKY</w:t>
      </w:r>
    </w:p>
    <w:p w14:paraId="7D63CC02" w14:textId="77777777" w:rsidR="00AC4274" w:rsidRPr="00B10738" w:rsidRDefault="00AC4274" w:rsidP="00607E37">
      <w:pPr>
        <w:pStyle w:val="Odstavecseseznamem"/>
        <w:numPr>
          <w:ilvl w:val="0"/>
          <w:numId w:val="0"/>
        </w:numPr>
        <w:spacing w:before="0" w:after="120" w:line="264" w:lineRule="auto"/>
        <w:ind w:left="360"/>
        <w:jc w:val="both"/>
        <w:rPr>
          <w:rFonts w:asciiTheme="minorHAnsi" w:hAnsiTheme="minorHAnsi" w:cstheme="minorHAnsi"/>
          <w:b/>
          <w:bCs/>
          <w:strike/>
          <w:sz w:val="12"/>
          <w:szCs w:val="12"/>
        </w:rPr>
      </w:pPr>
    </w:p>
    <w:p w14:paraId="03FFA4D5" w14:textId="715313AC" w:rsidR="00921DD9" w:rsidRDefault="009C1D28" w:rsidP="00FB71BF">
      <w:pPr>
        <w:pStyle w:val="Odstavecseseznamem"/>
        <w:numPr>
          <w:ilvl w:val="1"/>
          <w:numId w:val="12"/>
        </w:numPr>
        <w:spacing w:before="0" w:after="120" w:line="264" w:lineRule="auto"/>
        <w:jc w:val="both"/>
        <w:rPr>
          <w:rFonts w:asciiTheme="minorHAnsi" w:hAnsiTheme="minorHAnsi" w:cstheme="minorHAnsi"/>
          <w:sz w:val="22"/>
        </w:rPr>
      </w:pPr>
      <w:r w:rsidRPr="009C1D28">
        <w:rPr>
          <w:rFonts w:asciiTheme="minorHAnsi" w:hAnsiTheme="minorHAnsi" w:cstheme="minorHAnsi"/>
          <w:sz w:val="22"/>
        </w:rPr>
        <w:t>Kupní cena za předmět plnění včetně souvisejících činností uvedených v této smlouvě je sjednána v souladu s cenou, kterou prodávající nabídl v rámci výběrového řízení na veřejnou zakázku.</w:t>
      </w:r>
    </w:p>
    <w:p w14:paraId="3EF6094F" w14:textId="77777777" w:rsidR="00E72496" w:rsidRPr="00FB71BF" w:rsidRDefault="00E72496" w:rsidP="00E72496">
      <w:pPr>
        <w:pStyle w:val="Odstavecseseznamem"/>
        <w:numPr>
          <w:ilvl w:val="0"/>
          <w:numId w:val="0"/>
        </w:numPr>
        <w:spacing w:before="0" w:after="120" w:line="264" w:lineRule="auto"/>
        <w:ind w:left="792"/>
        <w:jc w:val="both"/>
        <w:rPr>
          <w:rFonts w:asciiTheme="minorHAnsi" w:hAnsiTheme="minorHAnsi" w:cstheme="minorHAnsi"/>
          <w:sz w:val="22"/>
        </w:rPr>
      </w:pPr>
    </w:p>
    <w:p w14:paraId="4C8DC4DC" w14:textId="19043EA9" w:rsidR="00431222" w:rsidRDefault="007A3147" w:rsidP="00607E37">
      <w:pPr>
        <w:pStyle w:val="Odstavecseseznamem"/>
        <w:numPr>
          <w:ilvl w:val="1"/>
          <w:numId w:val="12"/>
        </w:numPr>
        <w:spacing w:before="0" w:after="120" w:line="264" w:lineRule="auto"/>
        <w:jc w:val="both"/>
        <w:rPr>
          <w:rFonts w:asciiTheme="minorHAnsi" w:hAnsiTheme="minorHAnsi" w:cstheme="minorHAnsi"/>
          <w:sz w:val="22"/>
        </w:rPr>
      </w:pPr>
      <w:r w:rsidRPr="009C1D28">
        <w:rPr>
          <w:rFonts w:asciiTheme="minorHAnsi" w:hAnsiTheme="minorHAnsi" w:cstheme="minorHAnsi"/>
          <w:sz w:val="22"/>
        </w:rPr>
        <w:t>Celková kupní cena bez DPH je</w:t>
      </w:r>
      <w:r w:rsidR="009C1D28">
        <w:rPr>
          <w:rFonts w:asciiTheme="minorHAnsi" w:hAnsiTheme="minorHAnsi" w:cstheme="minorHAnsi"/>
          <w:sz w:val="22"/>
        </w:rPr>
        <w:t xml:space="preserve"> </w:t>
      </w:r>
      <w:r w:rsidR="009B3693" w:rsidRPr="009B3693">
        <w:rPr>
          <w:rFonts w:asciiTheme="minorHAnsi" w:hAnsiTheme="minorHAnsi" w:cstheme="minorHAnsi"/>
          <w:sz w:val="22"/>
        </w:rPr>
        <w:t xml:space="preserve">1 120 230,71 </w:t>
      </w:r>
      <w:r w:rsidR="003E765C" w:rsidRPr="009C1D28">
        <w:rPr>
          <w:rFonts w:asciiTheme="minorHAnsi" w:hAnsiTheme="minorHAnsi" w:cstheme="minorHAnsi"/>
          <w:sz w:val="22"/>
        </w:rPr>
        <w:t xml:space="preserve">Kč, </w:t>
      </w:r>
    </w:p>
    <w:p w14:paraId="4C1F35C0" w14:textId="7365A2FD" w:rsidR="00431222" w:rsidRDefault="007A3147" w:rsidP="00431222">
      <w:pPr>
        <w:pStyle w:val="Odstavecseseznamem"/>
        <w:numPr>
          <w:ilvl w:val="0"/>
          <w:numId w:val="0"/>
        </w:numPr>
        <w:spacing w:before="0" w:after="120" w:line="264" w:lineRule="auto"/>
        <w:ind w:left="792"/>
        <w:jc w:val="both"/>
        <w:rPr>
          <w:rFonts w:asciiTheme="minorHAnsi" w:hAnsiTheme="minorHAnsi" w:cstheme="minorHAnsi"/>
          <w:sz w:val="22"/>
        </w:rPr>
      </w:pPr>
      <w:r w:rsidRPr="009C1D28">
        <w:rPr>
          <w:rFonts w:asciiTheme="minorHAnsi" w:hAnsiTheme="minorHAnsi" w:cstheme="minorHAnsi"/>
          <w:sz w:val="22"/>
        </w:rPr>
        <w:t>celková výše DPH je</w:t>
      </w:r>
      <w:r w:rsidR="003E765C" w:rsidRPr="009C1D28">
        <w:rPr>
          <w:rFonts w:asciiTheme="minorHAnsi" w:hAnsiTheme="minorHAnsi" w:cstheme="minorHAnsi"/>
          <w:sz w:val="22"/>
        </w:rPr>
        <w:t xml:space="preserve"> </w:t>
      </w:r>
      <w:r w:rsidR="009B3693" w:rsidRPr="009B3693">
        <w:rPr>
          <w:rFonts w:asciiTheme="minorHAnsi" w:hAnsiTheme="minorHAnsi" w:cstheme="minorHAnsi"/>
          <w:sz w:val="22"/>
        </w:rPr>
        <w:t xml:space="preserve">235 248,45 </w:t>
      </w:r>
      <w:r w:rsidR="003E765C" w:rsidRPr="009C1D28">
        <w:rPr>
          <w:rFonts w:asciiTheme="minorHAnsi" w:hAnsiTheme="minorHAnsi" w:cstheme="minorHAnsi"/>
          <w:sz w:val="22"/>
        </w:rPr>
        <w:t>Kč</w:t>
      </w:r>
      <w:r w:rsidR="00F640AE" w:rsidRPr="009C1D28">
        <w:rPr>
          <w:rFonts w:asciiTheme="minorHAnsi" w:hAnsiTheme="minorHAnsi" w:cstheme="minorHAnsi"/>
          <w:sz w:val="22"/>
        </w:rPr>
        <w:t xml:space="preserve"> a</w:t>
      </w:r>
      <w:r w:rsidR="00114699" w:rsidRPr="009C1D28">
        <w:rPr>
          <w:rFonts w:asciiTheme="minorHAnsi" w:hAnsiTheme="minorHAnsi" w:cstheme="minorHAnsi"/>
          <w:sz w:val="22"/>
        </w:rPr>
        <w:t> </w:t>
      </w:r>
    </w:p>
    <w:p w14:paraId="28299289" w14:textId="68534128" w:rsidR="009C1D28" w:rsidRDefault="007A3147" w:rsidP="009640D9">
      <w:pPr>
        <w:pStyle w:val="Odstavecseseznamem"/>
        <w:numPr>
          <w:ilvl w:val="0"/>
          <w:numId w:val="0"/>
        </w:numPr>
        <w:spacing w:before="0" w:after="120" w:line="264" w:lineRule="auto"/>
        <w:ind w:left="792"/>
        <w:jc w:val="both"/>
        <w:rPr>
          <w:rFonts w:asciiTheme="minorHAnsi" w:hAnsiTheme="minorHAnsi" w:cstheme="minorHAnsi"/>
          <w:sz w:val="22"/>
        </w:rPr>
      </w:pPr>
      <w:r w:rsidRPr="009C1D28">
        <w:rPr>
          <w:rFonts w:asciiTheme="minorHAnsi" w:hAnsiTheme="minorHAnsi" w:cstheme="minorHAnsi"/>
          <w:sz w:val="22"/>
        </w:rPr>
        <w:t>celková kupní cena včetně DPH je</w:t>
      </w:r>
      <w:r w:rsidR="00F640AE" w:rsidRPr="009C1D28">
        <w:rPr>
          <w:rFonts w:asciiTheme="minorHAnsi" w:hAnsiTheme="minorHAnsi" w:cstheme="minorHAnsi"/>
          <w:sz w:val="22"/>
        </w:rPr>
        <w:t xml:space="preserve"> </w:t>
      </w:r>
      <w:r w:rsidR="009B3693" w:rsidRPr="009B3693">
        <w:rPr>
          <w:rFonts w:asciiTheme="minorHAnsi" w:hAnsiTheme="minorHAnsi" w:cstheme="minorHAnsi"/>
          <w:sz w:val="22"/>
        </w:rPr>
        <w:t xml:space="preserve">1 355 479,16 </w:t>
      </w:r>
      <w:r w:rsidR="009B3693">
        <w:rPr>
          <w:rFonts w:asciiTheme="minorHAnsi" w:hAnsiTheme="minorHAnsi" w:cstheme="minorHAnsi"/>
          <w:sz w:val="22"/>
        </w:rPr>
        <w:t xml:space="preserve">Kč </w:t>
      </w:r>
      <w:r w:rsidR="00F640AE" w:rsidRPr="009C1D28">
        <w:rPr>
          <w:rFonts w:asciiTheme="minorHAnsi" w:hAnsiTheme="minorHAnsi" w:cstheme="minorHAnsi"/>
          <w:sz w:val="22"/>
        </w:rPr>
        <w:t xml:space="preserve">(slovy: </w:t>
      </w:r>
      <w:r w:rsidR="009B3693">
        <w:rPr>
          <w:rFonts w:asciiTheme="minorHAnsi" w:hAnsiTheme="minorHAnsi" w:cstheme="minorHAnsi"/>
          <w:sz w:val="22"/>
        </w:rPr>
        <w:t>jeden milion tři sta padesát pět tisíc čtyři sta sedmdesát devět korun českých šestnáct haléřů</w:t>
      </w:r>
      <w:r w:rsidR="00F640AE" w:rsidRPr="009C1D28">
        <w:rPr>
          <w:rFonts w:asciiTheme="minorHAnsi" w:hAnsiTheme="minorHAnsi" w:cstheme="minorHAnsi"/>
          <w:sz w:val="22"/>
        </w:rPr>
        <w:t>)</w:t>
      </w:r>
      <w:r w:rsidRPr="009C1D28">
        <w:rPr>
          <w:rFonts w:asciiTheme="minorHAnsi" w:hAnsiTheme="minorHAnsi" w:cstheme="minorHAnsi"/>
          <w:sz w:val="22"/>
        </w:rPr>
        <w:t>.</w:t>
      </w:r>
    </w:p>
    <w:p w14:paraId="64AD279A" w14:textId="77777777" w:rsidR="00E72496" w:rsidRDefault="00E72496" w:rsidP="009640D9">
      <w:pPr>
        <w:pStyle w:val="Odstavecseseznamem"/>
        <w:numPr>
          <w:ilvl w:val="0"/>
          <w:numId w:val="0"/>
        </w:numPr>
        <w:spacing w:before="0" w:after="120" w:line="264" w:lineRule="auto"/>
        <w:ind w:left="792"/>
        <w:jc w:val="both"/>
        <w:rPr>
          <w:rFonts w:asciiTheme="minorHAnsi" w:hAnsiTheme="minorHAnsi" w:cstheme="minorHAnsi"/>
          <w:sz w:val="22"/>
        </w:rPr>
      </w:pPr>
    </w:p>
    <w:p w14:paraId="5E1C6017" w14:textId="05E7C97E" w:rsidR="001F27F5" w:rsidRDefault="007A3147" w:rsidP="00607E37">
      <w:pPr>
        <w:pStyle w:val="Odstavecseseznamem"/>
        <w:numPr>
          <w:ilvl w:val="1"/>
          <w:numId w:val="12"/>
        </w:numPr>
        <w:spacing w:before="0" w:after="120" w:line="264" w:lineRule="auto"/>
        <w:jc w:val="both"/>
        <w:rPr>
          <w:rFonts w:asciiTheme="minorHAnsi" w:hAnsiTheme="minorHAnsi" w:cstheme="minorHAnsi"/>
          <w:sz w:val="22"/>
        </w:rPr>
      </w:pPr>
      <w:r w:rsidRPr="009C1D28">
        <w:rPr>
          <w:rFonts w:asciiTheme="minorHAnsi" w:hAnsiTheme="minorHAnsi" w:cstheme="minorHAnsi"/>
          <w:sz w:val="22"/>
        </w:rPr>
        <w:t xml:space="preserve">Podrobná specifikace kupní ceny je obsažena v </w:t>
      </w:r>
      <w:r w:rsidR="00D13D05" w:rsidRPr="009C1D28">
        <w:rPr>
          <w:rFonts w:asciiTheme="minorHAnsi" w:hAnsiTheme="minorHAnsi" w:cstheme="minorHAnsi"/>
          <w:sz w:val="22"/>
        </w:rPr>
        <w:t>p</w:t>
      </w:r>
      <w:r w:rsidRPr="009C1D28">
        <w:rPr>
          <w:rFonts w:asciiTheme="minorHAnsi" w:hAnsiTheme="minorHAnsi" w:cstheme="minorHAnsi"/>
          <w:sz w:val="22"/>
        </w:rPr>
        <w:t xml:space="preserve">říloze č. </w:t>
      </w:r>
      <w:r w:rsidR="00251DC1" w:rsidRPr="009C1D28">
        <w:rPr>
          <w:rFonts w:asciiTheme="minorHAnsi" w:hAnsiTheme="minorHAnsi" w:cstheme="minorHAnsi"/>
          <w:sz w:val="22"/>
        </w:rPr>
        <w:t>01</w:t>
      </w:r>
      <w:r w:rsidRPr="009C1D28">
        <w:rPr>
          <w:rFonts w:asciiTheme="minorHAnsi" w:hAnsiTheme="minorHAnsi" w:cstheme="minorHAnsi"/>
          <w:sz w:val="22"/>
        </w:rPr>
        <w:t xml:space="preserve"> smlouvy. Kupní cena zahrnuje veškeré náklady prodávajícího nezbytné k řádnému splnění jeho závazku a je cenou konečnou.</w:t>
      </w:r>
    </w:p>
    <w:p w14:paraId="5F7128C8" w14:textId="77777777" w:rsidR="00B008CE" w:rsidRDefault="00B008CE" w:rsidP="00B008CE">
      <w:pPr>
        <w:pStyle w:val="Odstavecseseznamem"/>
        <w:numPr>
          <w:ilvl w:val="0"/>
          <w:numId w:val="0"/>
        </w:numPr>
        <w:spacing w:before="0" w:after="120" w:line="264" w:lineRule="auto"/>
        <w:ind w:left="792"/>
        <w:jc w:val="both"/>
        <w:rPr>
          <w:rFonts w:asciiTheme="minorHAnsi" w:hAnsiTheme="minorHAnsi" w:cstheme="minorHAnsi"/>
          <w:sz w:val="22"/>
        </w:rPr>
      </w:pPr>
    </w:p>
    <w:p w14:paraId="331439D3" w14:textId="417CA8E6" w:rsidR="00A73E0A" w:rsidRDefault="00A73E0A" w:rsidP="00607E37">
      <w:pPr>
        <w:pStyle w:val="Odstavecseseznamem"/>
        <w:numPr>
          <w:ilvl w:val="1"/>
          <w:numId w:val="12"/>
        </w:numPr>
        <w:spacing w:before="0" w:after="120" w:line="264" w:lineRule="auto"/>
        <w:jc w:val="both"/>
        <w:rPr>
          <w:rFonts w:asciiTheme="minorHAnsi" w:hAnsiTheme="minorHAnsi" w:cstheme="minorHAnsi"/>
          <w:sz w:val="22"/>
        </w:rPr>
      </w:pPr>
      <w:r>
        <w:rPr>
          <w:rFonts w:asciiTheme="minorHAnsi" w:hAnsiTheme="minorHAnsi" w:cstheme="minorHAnsi"/>
          <w:sz w:val="22"/>
        </w:rPr>
        <w:t>Kupní cena bez DPH je sjednána jako nejvýše přípustná. Jsou v ní zahrnuty veškeré náklady prodávajícího, které jsou nezbytné pro řádné a včasné splnění celého předmětu této smlouvy.</w:t>
      </w:r>
    </w:p>
    <w:p w14:paraId="0CF5A23F" w14:textId="77777777" w:rsidR="00027560" w:rsidRDefault="00027560" w:rsidP="00027560">
      <w:pPr>
        <w:pStyle w:val="Odstavecseseznamem"/>
        <w:numPr>
          <w:ilvl w:val="0"/>
          <w:numId w:val="0"/>
        </w:numPr>
        <w:spacing w:before="0" w:after="120" w:line="264" w:lineRule="auto"/>
        <w:ind w:left="792"/>
        <w:jc w:val="both"/>
        <w:rPr>
          <w:rFonts w:asciiTheme="minorHAnsi" w:hAnsiTheme="minorHAnsi" w:cstheme="minorHAnsi"/>
          <w:sz w:val="22"/>
        </w:rPr>
      </w:pPr>
    </w:p>
    <w:p w14:paraId="1112F6B0" w14:textId="7E583B80" w:rsidR="0012289D" w:rsidRPr="009C1D28" w:rsidRDefault="0012289D" w:rsidP="00607E37">
      <w:pPr>
        <w:pStyle w:val="Odstavecseseznamem"/>
        <w:numPr>
          <w:ilvl w:val="1"/>
          <w:numId w:val="12"/>
        </w:numPr>
        <w:spacing w:before="0" w:after="120" w:line="264" w:lineRule="auto"/>
        <w:jc w:val="both"/>
        <w:rPr>
          <w:rFonts w:asciiTheme="minorHAnsi" w:hAnsiTheme="minorHAnsi" w:cstheme="minorHAnsi"/>
          <w:sz w:val="22"/>
        </w:rPr>
      </w:pPr>
      <w:r>
        <w:rPr>
          <w:rFonts w:asciiTheme="minorHAnsi" w:hAnsiTheme="minorHAnsi" w:cstheme="minorHAnsi"/>
          <w:sz w:val="22"/>
        </w:rPr>
        <w:t>Prodávající prohlašuje, že se řádně seznámil s rozsahem předmětu této smlouvy a potvrzuje, že</w:t>
      </w:r>
      <w:r w:rsidR="003975A2">
        <w:rPr>
          <w:rFonts w:asciiTheme="minorHAnsi" w:hAnsiTheme="minorHAnsi" w:cstheme="minorHAnsi"/>
          <w:sz w:val="22"/>
        </w:rPr>
        <w:t> </w:t>
      </w:r>
      <w:r>
        <w:rPr>
          <w:rFonts w:asciiTheme="minorHAnsi" w:hAnsiTheme="minorHAnsi" w:cstheme="minorHAnsi"/>
          <w:sz w:val="22"/>
        </w:rPr>
        <w:t>dohodnutá kupní cena zahrnuje veškeré náklady spojené se splněním této smlouvy.</w:t>
      </w:r>
    </w:p>
    <w:p w14:paraId="236A48CA" w14:textId="77777777" w:rsidR="00E103B8" w:rsidRPr="00B10738" w:rsidRDefault="00E103B8" w:rsidP="00607E37">
      <w:pPr>
        <w:pStyle w:val="Odstavecseseznamem"/>
        <w:numPr>
          <w:ilvl w:val="0"/>
          <w:numId w:val="0"/>
        </w:numPr>
        <w:spacing w:before="0" w:after="120" w:line="264" w:lineRule="auto"/>
        <w:ind w:left="792"/>
        <w:jc w:val="both"/>
        <w:rPr>
          <w:rFonts w:asciiTheme="minorHAnsi" w:hAnsiTheme="minorHAnsi" w:cstheme="minorHAnsi"/>
          <w:strike/>
          <w:sz w:val="22"/>
        </w:rPr>
      </w:pPr>
    </w:p>
    <w:p w14:paraId="43610B73" w14:textId="21F95A35" w:rsidR="00AC3504" w:rsidRPr="00540FD2" w:rsidRDefault="00AC3504" w:rsidP="00607E37">
      <w:pPr>
        <w:pStyle w:val="Odstavecseseznamem"/>
        <w:numPr>
          <w:ilvl w:val="1"/>
          <w:numId w:val="12"/>
        </w:numPr>
        <w:spacing w:before="0" w:after="120" w:line="264" w:lineRule="auto"/>
        <w:jc w:val="both"/>
        <w:rPr>
          <w:rFonts w:asciiTheme="minorHAnsi" w:hAnsiTheme="minorHAnsi" w:cstheme="minorHAnsi"/>
          <w:sz w:val="22"/>
        </w:rPr>
      </w:pPr>
      <w:r w:rsidRPr="00540FD2">
        <w:rPr>
          <w:rFonts w:asciiTheme="minorHAnsi" w:hAnsiTheme="minorHAnsi" w:cstheme="minorHAnsi"/>
          <w:sz w:val="22"/>
        </w:rPr>
        <w:t>Je-li prodávající plátcem DPH, odpovídá za to, že sazba daně z přidané hodnoty bude stanovena v souladu s platnými právními předpisy. V případě, že dojde ke změně zákonné sazby DPH, bude prodávající ke kupní ceně bez DPH povinen účtovat DPH ve výši platné ke dni uskutečnění zdanitelného plnění.</w:t>
      </w:r>
    </w:p>
    <w:p w14:paraId="0CBF5281" w14:textId="77777777" w:rsidR="001F27F5" w:rsidRPr="00540FD2" w:rsidRDefault="001F27F5" w:rsidP="00607E37">
      <w:pPr>
        <w:pStyle w:val="Odstavecseseznamem"/>
        <w:numPr>
          <w:ilvl w:val="0"/>
          <w:numId w:val="0"/>
        </w:numPr>
        <w:spacing w:before="0" w:after="120" w:line="264" w:lineRule="auto"/>
        <w:ind w:left="792"/>
        <w:jc w:val="both"/>
        <w:rPr>
          <w:rFonts w:asciiTheme="minorHAnsi" w:hAnsiTheme="minorHAnsi" w:cstheme="minorHAnsi"/>
          <w:sz w:val="22"/>
        </w:rPr>
      </w:pPr>
    </w:p>
    <w:p w14:paraId="4DC3ABBD" w14:textId="77777777" w:rsidR="001F27F5" w:rsidRPr="00540FD2" w:rsidRDefault="007A3147" w:rsidP="00607E37">
      <w:pPr>
        <w:pStyle w:val="Odstavecseseznamem"/>
        <w:numPr>
          <w:ilvl w:val="1"/>
          <w:numId w:val="12"/>
        </w:numPr>
        <w:spacing w:before="0" w:after="120" w:line="264" w:lineRule="auto"/>
        <w:jc w:val="both"/>
        <w:rPr>
          <w:rFonts w:asciiTheme="minorHAnsi" w:hAnsiTheme="minorHAnsi" w:cstheme="minorHAnsi"/>
          <w:sz w:val="22"/>
        </w:rPr>
      </w:pPr>
      <w:r w:rsidRPr="00540FD2">
        <w:rPr>
          <w:rFonts w:asciiTheme="minorHAnsi" w:hAnsiTheme="minorHAnsi" w:cstheme="minorHAnsi"/>
          <w:sz w:val="22"/>
        </w:rPr>
        <w:t>Prodávající má právo vystavit a předat kupujícímu daňový doklad (fakturu) až po převzetí věci kupujícím.</w:t>
      </w:r>
    </w:p>
    <w:p w14:paraId="29EFBFC6" w14:textId="77777777" w:rsidR="001F27F5" w:rsidRPr="00540FD2" w:rsidRDefault="001F27F5" w:rsidP="00607E37">
      <w:pPr>
        <w:pStyle w:val="Odstavecseseznamem"/>
        <w:numPr>
          <w:ilvl w:val="0"/>
          <w:numId w:val="0"/>
        </w:numPr>
        <w:spacing w:before="0" w:after="120" w:line="264" w:lineRule="auto"/>
        <w:ind w:left="792"/>
        <w:jc w:val="both"/>
        <w:rPr>
          <w:rFonts w:asciiTheme="minorHAnsi" w:hAnsiTheme="minorHAnsi" w:cstheme="minorHAnsi"/>
          <w:sz w:val="22"/>
        </w:rPr>
      </w:pPr>
    </w:p>
    <w:p w14:paraId="42A40015" w14:textId="0594F284" w:rsidR="001F27F5" w:rsidRPr="00540FD2" w:rsidRDefault="007A3147" w:rsidP="00607E37">
      <w:pPr>
        <w:pStyle w:val="Odstavecseseznamem"/>
        <w:numPr>
          <w:ilvl w:val="1"/>
          <w:numId w:val="12"/>
        </w:numPr>
        <w:spacing w:before="0" w:after="120" w:line="264" w:lineRule="auto"/>
        <w:jc w:val="both"/>
        <w:rPr>
          <w:rFonts w:asciiTheme="minorHAnsi" w:hAnsiTheme="minorHAnsi" w:cstheme="minorHAnsi"/>
          <w:sz w:val="22"/>
        </w:rPr>
      </w:pPr>
      <w:r w:rsidRPr="00540FD2">
        <w:rPr>
          <w:rFonts w:asciiTheme="minorHAnsi" w:hAnsiTheme="minorHAnsi" w:cstheme="minorHAnsi"/>
          <w:sz w:val="22"/>
        </w:rPr>
        <w:t>Faktura musí mít všechny náležitosti daňového dokladu dle příslušných právních předpisů, např. §</w:t>
      </w:r>
      <w:r w:rsidR="00ED79AF" w:rsidRPr="00540FD2">
        <w:rPr>
          <w:rFonts w:asciiTheme="minorHAnsi" w:hAnsiTheme="minorHAnsi" w:cstheme="minorHAnsi"/>
          <w:sz w:val="22"/>
        </w:rPr>
        <w:t> </w:t>
      </w:r>
      <w:r w:rsidRPr="00540FD2">
        <w:rPr>
          <w:rFonts w:asciiTheme="minorHAnsi" w:hAnsiTheme="minorHAnsi" w:cstheme="minorHAnsi"/>
          <w:sz w:val="22"/>
        </w:rPr>
        <w:t>28 zákona č. 235/2004 Sb., o dani z přidané hodnoty, ve znění pozdějších předpisů. V případě, že faktura nebude obsahovat předepsané náležitosti, je kupující oprávněn ji zaslat ve lhůtě splatnosti zpět prodávajícímu k</w:t>
      </w:r>
      <w:r w:rsidR="000271C2" w:rsidRPr="00540FD2">
        <w:rPr>
          <w:rFonts w:asciiTheme="minorHAnsi" w:hAnsiTheme="minorHAnsi" w:cstheme="minorHAnsi"/>
          <w:sz w:val="22"/>
        </w:rPr>
        <w:t> </w:t>
      </w:r>
      <w:r w:rsidRPr="00540FD2">
        <w:rPr>
          <w:rFonts w:asciiTheme="minorHAnsi" w:hAnsiTheme="minorHAnsi" w:cstheme="minorHAnsi"/>
          <w:sz w:val="22"/>
        </w:rPr>
        <w:t>doplnění či opravě, aniž se dostane do prodlení se splatností. Lhůta splatnosti počíná běžet znovu od</w:t>
      </w:r>
      <w:r w:rsidR="0023416D" w:rsidRPr="00540FD2">
        <w:rPr>
          <w:rFonts w:asciiTheme="minorHAnsi" w:hAnsiTheme="minorHAnsi" w:cstheme="minorHAnsi"/>
          <w:sz w:val="22"/>
        </w:rPr>
        <w:t> </w:t>
      </w:r>
      <w:r w:rsidRPr="00540FD2">
        <w:rPr>
          <w:rFonts w:asciiTheme="minorHAnsi" w:hAnsiTheme="minorHAnsi" w:cstheme="minorHAnsi"/>
          <w:sz w:val="22"/>
        </w:rPr>
        <w:t>opětovného doručení náležitě doplněné či opravené faktury.</w:t>
      </w:r>
    </w:p>
    <w:p w14:paraId="36A92A1A" w14:textId="77777777" w:rsidR="001F27F5" w:rsidRPr="00540FD2" w:rsidRDefault="001F27F5" w:rsidP="00607E37">
      <w:pPr>
        <w:pStyle w:val="Odstavecseseznamem"/>
        <w:numPr>
          <w:ilvl w:val="0"/>
          <w:numId w:val="0"/>
        </w:numPr>
        <w:spacing w:before="0" w:after="120" w:line="264" w:lineRule="auto"/>
        <w:ind w:left="792"/>
        <w:jc w:val="both"/>
        <w:rPr>
          <w:rFonts w:asciiTheme="minorHAnsi" w:hAnsiTheme="minorHAnsi" w:cstheme="minorHAnsi"/>
          <w:sz w:val="22"/>
        </w:rPr>
      </w:pPr>
    </w:p>
    <w:p w14:paraId="04891837" w14:textId="0E45F2D5" w:rsidR="00540FD2" w:rsidRDefault="007A3147" w:rsidP="00540FD2">
      <w:pPr>
        <w:pStyle w:val="Odstavecseseznamem"/>
        <w:numPr>
          <w:ilvl w:val="1"/>
          <w:numId w:val="12"/>
        </w:numPr>
        <w:spacing w:before="0" w:after="120" w:line="264" w:lineRule="auto"/>
        <w:jc w:val="both"/>
        <w:rPr>
          <w:rFonts w:asciiTheme="minorHAnsi" w:hAnsiTheme="minorHAnsi" w:cstheme="minorHAnsi"/>
          <w:sz w:val="22"/>
        </w:rPr>
      </w:pPr>
      <w:r w:rsidRPr="00540FD2">
        <w:rPr>
          <w:rFonts w:asciiTheme="minorHAnsi" w:hAnsiTheme="minorHAnsi" w:cstheme="minorHAnsi"/>
          <w:sz w:val="22"/>
        </w:rPr>
        <w:t xml:space="preserve">Faktura bude splatná do </w:t>
      </w:r>
      <w:r w:rsidR="00D50E93">
        <w:rPr>
          <w:rFonts w:asciiTheme="minorHAnsi" w:hAnsiTheme="minorHAnsi" w:cstheme="minorHAnsi"/>
          <w:sz w:val="22"/>
        </w:rPr>
        <w:t>30</w:t>
      </w:r>
      <w:r w:rsidRPr="00540FD2">
        <w:rPr>
          <w:rFonts w:asciiTheme="minorHAnsi" w:hAnsiTheme="minorHAnsi" w:cstheme="minorHAnsi"/>
          <w:sz w:val="22"/>
        </w:rPr>
        <w:t xml:space="preserve"> dnů ode dne jejího doručení kupujícímu. Za den úhrady se považuje den, kdy byla fakturovaná částka odepsána z účtu kupujícího ve prospěch účtu prodávajícího.</w:t>
      </w:r>
    </w:p>
    <w:p w14:paraId="3ABF2BFB" w14:textId="77777777" w:rsidR="00540FD2" w:rsidRDefault="00540FD2" w:rsidP="00540FD2">
      <w:pPr>
        <w:pStyle w:val="Odstavecseseznamem"/>
        <w:numPr>
          <w:ilvl w:val="0"/>
          <w:numId w:val="0"/>
        </w:numPr>
        <w:spacing w:before="0" w:after="120" w:line="264" w:lineRule="auto"/>
        <w:ind w:left="792"/>
        <w:jc w:val="both"/>
        <w:rPr>
          <w:rFonts w:asciiTheme="minorHAnsi" w:hAnsiTheme="minorHAnsi" w:cstheme="minorHAnsi"/>
          <w:sz w:val="22"/>
        </w:rPr>
      </w:pPr>
    </w:p>
    <w:p w14:paraId="7B1149E3" w14:textId="33E21D41" w:rsidR="00B04FDB" w:rsidRDefault="007A3147" w:rsidP="00540FD2">
      <w:pPr>
        <w:pStyle w:val="Odstavecseseznamem"/>
        <w:numPr>
          <w:ilvl w:val="1"/>
          <w:numId w:val="12"/>
        </w:numPr>
        <w:spacing w:before="0" w:after="120" w:line="264" w:lineRule="auto"/>
        <w:ind w:left="851" w:hanging="491"/>
        <w:jc w:val="both"/>
        <w:rPr>
          <w:rFonts w:asciiTheme="minorHAnsi" w:hAnsiTheme="minorHAnsi" w:cstheme="minorHAnsi"/>
          <w:sz w:val="22"/>
        </w:rPr>
      </w:pPr>
      <w:r w:rsidRPr="00540FD2">
        <w:rPr>
          <w:rFonts w:asciiTheme="minorHAnsi" w:hAnsiTheme="minorHAnsi" w:cstheme="minorHAnsi"/>
          <w:sz w:val="22"/>
        </w:rPr>
        <w:t>Kupující se zavazuje provést úhradu kupní ceny bezhotovostním převodem na účet prodávajícího. Číslo bankovního účtu prodávajícího bude uvedeno na faktuře a bude odpovídat číslu bankovního účtu uvedeného v záhlaví smlouvy.</w:t>
      </w:r>
    </w:p>
    <w:p w14:paraId="6518AC5F" w14:textId="77777777" w:rsidR="00411F08" w:rsidRDefault="00411F08" w:rsidP="00411F08">
      <w:pPr>
        <w:pStyle w:val="Odstavecseseznamem"/>
        <w:numPr>
          <w:ilvl w:val="0"/>
          <w:numId w:val="0"/>
        </w:numPr>
        <w:spacing w:before="0" w:after="120" w:line="264" w:lineRule="auto"/>
        <w:ind w:left="851"/>
        <w:jc w:val="both"/>
        <w:rPr>
          <w:rFonts w:asciiTheme="minorHAnsi" w:hAnsiTheme="minorHAnsi" w:cstheme="minorHAnsi"/>
          <w:sz w:val="22"/>
        </w:rPr>
      </w:pPr>
    </w:p>
    <w:p w14:paraId="60186F26" w14:textId="16234F5A" w:rsidR="00AC4274" w:rsidRPr="00D31B12" w:rsidRDefault="00BF12EC" w:rsidP="00607E37">
      <w:pPr>
        <w:pStyle w:val="Odstavecseseznamem"/>
        <w:numPr>
          <w:ilvl w:val="1"/>
          <w:numId w:val="12"/>
        </w:numPr>
        <w:spacing w:before="0" w:after="120" w:line="264" w:lineRule="auto"/>
        <w:ind w:left="851" w:hanging="491"/>
        <w:jc w:val="both"/>
        <w:rPr>
          <w:rFonts w:asciiTheme="minorHAnsi" w:hAnsiTheme="minorHAnsi" w:cstheme="minorHAnsi"/>
          <w:strike/>
          <w:sz w:val="22"/>
        </w:rPr>
      </w:pPr>
      <w:r w:rsidRPr="00456619">
        <w:rPr>
          <w:rFonts w:asciiTheme="minorHAnsi" w:hAnsiTheme="minorHAnsi" w:cstheme="minorHAnsi"/>
          <w:sz w:val="22"/>
        </w:rPr>
        <w:t xml:space="preserve">V případě, že zařízení bude při převzetí vykazovat vadu či více vad anebo nesplní-li prodávající povinnost uvedenou v čl. </w:t>
      </w:r>
      <w:r w:rsidR="00FE270E">
        <w:rPr>
          <w:rFonts w:asciiTheme="minorHAnsi" w:hAnsiTheme="minorHAnsi" w:cstheme="minorHAnsi"/>
          <w:sz w:val="22"/>
        </w:rPr>
        <w:t xml:space="preserve">5., odst. 5.2. </w:t>
      </w:r>
      <w:r w:rsidRPr="00456619">
        <w:rPr>
          <w:rFonts w:asciiTheme="minorHAnsi" w:hAnsiTheme="minorHAnsi" w:cstheme="minorHAnsi"/>
          <w:sz w:val="22"/>
        </w:rPr>
        <w:t>této smlouvy, není kupující do doby, než prodávající vadu či</w:t>
      </w:r>
      <w:r w:rsidR="003975A2">
        <w:rPr>
          <w:rFonts w:asciiTheme="minorHAnsi" w:hAnsiTheme="minorHAnsi" w:cstheme="minorHAnsi"/>
          <w:sz w:val="22"/>
        </w:rPr>
        <w:t> </w:t>
      </w:r>
      <w:r w:rsidRPr="00456619">
        <w:rPr>
          <w:rFonts w:asciiTheme="minorHAnsi" w:hAnsiTheme="minorHAnsi" w:cstheme="minorHAnsi"/>
          <w:sz w:val="22"/>
        </w:rPr>
        <w:t xml:space="preserve">vady odstraní, či do doby, než prodávající splní povinnost uvedenou v čl. </w:t>
      </w:r>
      <w:r w:rsidR="00FE270E">
        <w:rPr>
          <w:rFonts w:asciiTheme="minorHAnsi" w:hAnsiTheme="minorHAnsi" w:cstheme="minorHAnsi"/>
          <w:sz w:val="22"/>
        </w:rPr>
        <w:t xml:space="preserve">5., odst. 5.2. </w:t>
      </w:r>
      <w:r w:rsidRPr="00456619">
        <w:rPr>
          <w:rFonts w:asciiTheme="minorHAnsi" w:hAnsiTheme="minorHAnsi" w:cstheme="minorHAnsi"/>
          <w:sz w:val="22"/>
        </w:rPr>
        <w:t>této smlouvy, povinen uhradit prodávajícímu kupní cenu a ohledně úhrady kupní ceny se v takových případech kupující neocitá v prodlení.</w:t>
      </w:r>
    </w:p>
    <w:p w14:paraId="259647B1" w14:textId="77777777" w:rsidR="00D31B12" w:rsidRPr="00456619" w:rsidRDefault="00D31B12" w:rsidP="00D31B12">
      <w:pPr>
        <w:pStyle w:val="Odstavecseseznamem"/>
        <w:numPr>
          <w:ilvl w:val="0"/>
          <w:numId w:val="0"/>
        </w:numPr>
        <w:spacing w:before="0" w:after="120" w:line="264" w:lineRule="auto"/>
        <w:ind w:left="851"/>
        <w:jc w:val="both"/>
        <w:rPr>
          <w:rFonts w:asciiTheme="minorHAnsi" w:hAnsiTheme="minorHAnsi" w:cstheme="minorHAnsi"/>
          <w:strike/>
          <w:sz w:val="22"/>
        </w:rPr>
      </w:pPr>
    </w:p>
    <w:p w14:paraId="454EC1CA" w14:textId="66FBA543" w:rsidR="007A56D3" w:rsidRPr="00F5201D" w:rsidRDefault="00F5201D" w:rsidP="00F5201D">
      <w:pPr>
        <w:pStyle w:val="Odstavecseseznamem"/>
        <w:numPr>
          <w:ilvl w:val="0"/>
          <w:numId w:val="12"/>
        </w:numPr>
        <w:spacing w:before="0" w:after="120" w:line="264" w:lineRule="auto"/>
        <w:jc w:val="center"/>
        <w:rPr>
          <w:rFonts w:asciiTheme="minorHAnsi" w:hAnsiTheme="minorHAnsi" w:cstheme="minorHAnsi"/>
          <w:b/>
          <w:bCs/>
          <w:sz w:val="24"/>
        </w:rPr>
      </w:pPr>
      <w:r>
        <w:rPr>
          <w:rFonts w:asciiTheme="minorHAnsi" w:hAnsiTheme="minorHAnsi" w:cstheme="minorHAnsi"/>
          <w:b/>
          <w:bCs/>
          <w:sz w:val="24"/>
          <w:szCs w:val="28"/>
        </w:rPr>
        <w:lastRenderedPageBreak/>
        <w:t>PŘEDÁNÍ A PŘEVZETÍ ZAŘÍZENÍ</w:t>
      </w:r>
    </w:p>
    <w:p w14:paraId="0CC00000" w14:textId="77777777" w:rsidR="00F7002B" w:rsidRPr="00B10738" w:rsidRDefault="00F7002B" w:rsidP="00607E37">
      <w:pPr>
        <w:pStyle w:val="Odstavecseseznamem"/>
        <w:numPr>
          <w:ilvl w:val="0"/>
          <w:numId w:val="0"/>
        </w:numPr>
        <w:spacing w:before="0" w:after="120" w:line="264" w:lineRule="auto"/>
        <w:ind w:left="360"/>
        <w:jc w:val="both"/>
        <w:rPr>
          <w:rFonts w:asciiTheme="minorHAnsi" w:hAnsiTheme="minorHAnsi" w:cstheme="minorHAnsi"/>
          <w:b/>
          <w:bCs/>
          <w:strike/>
          <w:sz w:val="12"/>
          <w:szCs w:val="12"/>
        </w:rPr>
      </w:pPr>
    </w:p>
    <w:p w14:paraId="05C1D63D" w14:textId="4DE553C2" w:rsidR="00E72496" w:rsidRDefault="00FE270E" w:rsidP="00ED7980">
      <w:pPr>
        <w:pStyle w:val="Odstavecseseznamem"/>
        <w:widowControl w:val="0"/>
        <w:numPr>
          <w:ilvl w:val="1"/>
          <w:numId w:val="12"/>
        </w:numPr>
        <w:suppressLineNumbers/>
        <w:tabs>
          <w:tab w:val="left" w:pos="360"/>
          <w:tab w:val="right" w:pos="9639"/>
        </w:tabs>
        <w:suppressAutoHyphens/>
        <w:overflowPunct w:val="0"/>
        <w:spacing w:after="120" w:line="264" w:lineRule="auto"/>
        <w:jc w:val="both"/>
        <w:rPr>
          <w:rFonts w:asciiTheme="minorHAnsi" w:hAnsiTheme="minorHAnsi" w:cs="Tahoma"/>
          <w:color w:val="262626"/>
          <w:sz w:val="22"/>
        </w:rPr>
      </w:pPr>
      <w:r w:rsidRPr="00FE270E">
        <w:rPr>
          <w:rFonts w:asciiTheme="minorHAnsi" w:hAnsiTheme="minorHAnsi" w:cs="Tahoma"/>
          <w:color w:val="262626"/>
          <w:sz w:val="22"/>
        </w:rPr>
        <w:t>Zařízení se považuje za odevzdané a závazek prodávajícího odevzdat zařízení kupujícímu za</w:t>
      </w:r>
      <w:r>
        <w:rPr>
          <w:rFonts w:asciiTheme="minorHAnsi" w:hAnsiTheme="minorHAnsi" w:cs="Tahoma"/>
          <w:color w:val="262626"/>
          <w:sz w:val="22"/>
        </w:rPr>
        <w:t xml:space="preserve"> </w:t>
      </w:r>
      <w:r w:rsidRPr="00FE270E">
        <w:rPr>
          <w:rFonts w:asciiTheme="minorHAnsi" w:hAnsiTheme="minorHAnsi" w:cs="Tahoma"/>
          <w:color w:val="262626"/>
          <w:sz w:val="22"/>
        </w:rPr>
        <w:t>splněný okamžikem převzetí zařízení kupujícím bez vad. V případě, že kupující převezme zařízení</w:t>
      </w:r>
      <w:r>
        <w:rPr>
          <w:rFonts w:asciiTheme="minorHAnsi" w:hAnsiTheme="minorHAnsi" w:cs="Tahoma"/>
          <w:color w:val="262626"/>
          <w:sz w:val="22"/>
        </w:rPr>
        <w:t xml:space="preserve"> </w:t>
      </w:r>
      <w:r w:rsidRPr="00FE270E">
        <w:rPr>
          <w:rFonts w:asciiTheme="minorHAnsi" w:hAnsiTheme="minorHAnsi" w:cs="Tahoma"/>
          <w:color w:val="262626"/>
          <w:sz w:val="22"/>
        </w:rPr>
        <w:t>s</w:t>
      </w:r>
      <w:r>
        <w:rPr>
          <w:rFonts w:asciiTheme="minorHAnsi" w:hAnsiTheme="minorHAnsi" w:cs="Tahoma"/>
          <w:color w:val="262626"/>
          <w:sz w:val="22"/>
        </w:rPr>
        <w:t> </w:t>
      </w:r>
      <w:r w:rsidRPr="00FE270E">
        <w:rPr>
          <w:rFonts w:asciiTheme="minorHAnsi" w:hAnsiTheme="minorHAnsi" w:cs="Tahoma"/>
          <w:color w:val="262626"/>
          <w:sz w:val="22"/>
        </w:rPr>
        <w:t>vada</w:t>
      </w:r>
      <w:r>
        <w:rPr>
          <w:rFonts w:asciiTheme="minorHAnsi" w:hAnsiTheme="minorHAnsi" w:cs="Tahoma"/>
          <w:color w:val="262626"/>
          <w:sz w:val="22"/>
        </w:rPr>
        <w:t xml:space="preserve">mi, </w:t>
      </w:r>
      <w:r w:rsidRPr="00FE270E">
        <w:rPr>
          <w:rFonts w:asciiTheme="minorHAnsi" w:hAnsiTheme="minorHAnsi" w:cs="Tahoma"/>
          <w:color w:val="262626"/>
          <w:sz w:val="22"/>
        </w:rPr>
        <w:t>je závazek prodávajícího splněn až okamžikem odstranění poslední vady, kterou zařízení</w:t>
      </w:r>
      <w:r>
        <w:rPr>
          <w:rFonts w:asciiTheme="minorHAnsi" w:hAnsiTheme="minorHAnsi" w:cs="Tahoma"/>
          <w:color w:val="262626"/>
          <w:sz w:val="22"/>
        </w:rPr>
        <w:t xml:space="preserve"> </w:t>
      </w:r>
      <w:r w:rsidRPr="00FE270E">
        <w:rPr>
          <w:rFonts w:asciiTheme="minorHAnsi" w:hAnsiTheme="minorHAnsi" w:cs="Tahoma"/>
          <w:color w:val="262626"/>
          <w:sz w:val="22"/>
        </w:rPr>
        <w:t>vykazovalo v době převzetí.</w:t>
      </w:r>
    </w:p>
    <w:p w14:paraId="153E0CC9" w14:textId="77777777" w:rsidR="00ED7980" w:rsidRPr="00ED7980" w:rsidRDefault="00ED7980" w:rsidP="00ED7980">
      <w:pPr>
        <w:pStyle w:val="Odstavecseseznamem"/>
        <w:widowControl w:val="0"/>
        <w:numPr>
          <w:ilvl w:val="0"/>
          <w:numId w:val="0"/>
        </w:numPr>
        <w:suppressLineNumbers/>
        <w:tabs>
          <w:tab w:val="left" w:pos="360"/>
          <w:tab w:val="right" w:pos="9639"/>
        </w:tabs>
        <w:suppressAutoHyphens/>
        <w:overflowPunct w:val="0"/>
        <w:spacing w:after="120" w:line="264" w:lineRule="auto"/>
        <w:ind w:left="792"/>
        <w:jc w:val="both"/>
        <w:rPr>
          <w:rFonts w:asciiTheme="minorHAnsi" w:hAnsiTheme="minorHAnsi" w:cs="Tahoma"/>
          <w:color w:val="262626"/>
          <w:sz w:val="22"/>
        </w:rPr>
      </w:pPr>
    </w:p>
    <w:p w14:paraId="470A9584" w14:textId="6780B100" w:rsidR="00FE270E" w:rsidRDefault="006610F0" w:rsidP="00FE270E">
      <w:pPr>
        <w:pStyle w:val="Odstavecseseznamem"/>
        <w:widowControl w:val="0"/>
        <w:numPr>
          <w:ilvl w:val="1"/>
          <w:numId w:val="12"/>
        </w:numPr>
        <w:suppressLineNumbers/>
        <w:tabs>
          <w:tab w:val="left" w:pos="360"/>
          <w:tab w:val="right" w:pos="9639"/>
        </w:tabs>
        <w:suppressAutoHyphens/>
        <w:overflowPunct w:val="0"/>
        <w:spacing w:after="120" w:line="264" w:lineRule="auto"/>
        <w:jc w:val="both"/>
        <w:rPr>
          <w:rFonts w:asciiTheme="minorHAnsi" w:hAnsiTheme="minorHAnsi" w:cs="Tahoma"/>
          <w:color w:val="262626"/>
          <w:sz w:val="22"/>
        </w:rPr>
      </w:pPr>
      <w:r>
        <w:rPr>
          <w:rFonts w:asciiTheme="minorHAnsi" w:hAnsiTheme="minorHAnsi" w:cs="Tahoma"/>
          <w:color w:val="262626"/>
          <w:sz w:val="22"/>
        </w:rPr>
        <w:t>Prodávající je povinen spolu se zařízením předat kupujícímu zejména tyto doklady</w:t>
      </w:r>
      <w:r w:rsidR="00A219C6">
        <w:rPr>
          <w:rFonts w:asciiTheme="minorHAnsi" w:hAnsiTheme="minorHAnsi" w:cs="Tahoma"/>
          <w:color w:val="262626"/>
          <w:sz w:val="22"/>
        </w:rPr>
        <w:t>:</w:t>
      </w:r>
    </w:p>
    <w:p w14:paraId="48687BE7" w14:textId="77777777" w:rsidR="0014439D" w:rsidRDefault="0014439D" w:rsidP="0014439D">
      <w:pPr>
        <w:pStyle w:val="Odstavecseseznamem"/>
        <w:widowControl w:val="0"/>
        <w:numPr>
          <w:ilvl w:val="0"/>
          <w:numId w:val="25"/>
        </w:numPr>
        <w:suppressLineNumbers/>
        <w:tabs>
          <w:tab w:val="left" w:pos="360"/>
          <w:tab w:val="right" w:pos="9639"/>
        </w:tabs>
        <w:suppressAutoHyphens/>
        <w:overflowPunct w:val="0"/>
        <w:spacing w:after="120" w:line="264" w:lineRule="auto"/>
        <w:jc w:val="both"/>
        <w:rPr>
          <w:rFonts w:asciiTheme="minorHAnsi" w:hAnsiTheme="minorHAnsi" w:cs="Tahoma"/>
          <w:color w:val="262626"/>
          <w:sz w:val="22"/>
        </w:rPr>
      </w:pPr>
      <w:r w:rsidRPr="0014439D">
        <w:rPr>
          <w:rFonts w:asciiTheme="minorHAnsi" w:hAnsiTheme="minorHAnsi" w:cs="Tahoma"/>
          <w:color w:val="262626"/>
          <w:sz w:val="22"/>
        </w:rPr>
        <w:t>veškeré dokumenty, jichž je třeba k převzetí zařízení, k nakládání se zařízením a k</w:t>
      </w:r>
      <w:r>
        <w:rPr>
          <w:rFonts w:asciiTheme="minorHAnsi" w:hAnsiTheme="minorHAnsi" w:cs="Tahoma"/>
          <w:color w:val="262626"/>
          <w:sz w:val="22"/>
        </w:rPr>
        <w:t> </w:t>
      </w:r>
      <w:r w:rsidRPr="0014439D">
        <w:rPr>
          <w:rFonts w:asciiTheme="minorHAnsi" w:hAnsiTheme="minorHAnsi" w:cs="Tahoma"/>
          <w:color w:val="262626"/>
          <w:sz w:val="22"/>
        </w:rPr>
        <w:t>jeho</w:t>
      </w:r>
      <w:r>
        <w:rPr>
          <w:rFonts w:asciiTheme="minorHAnsi" w:hAnsiTheme="minorHAnsi" w:cs="Tahoma"/>
          <w:color w:val="262626"/>
          <w:sz w:val="22"/>
        </w:rPr>
        <w:t xml:space="preserve"> </w:t>
      </w:r>
      <w:r w:rsidRPr="0014439D">
        <w:rPr>
          <w:rFonts w:asciiTheme="minorHAnsi" w:hAnsiTheme="minorHAnsi" w:cs="Tahoma"/>
          <w:color w:val="262626"/>
          <w:sz w:val="22"/>
        </w:rPr>
        <w:t>řádnému užívání,</w:t>
      </w:r>
    </w:p>
    <w:p w14:paraId="06D98493" w14:textId="55058CE9" w:rsidR="0014439D" w:rsidRPr="0014439D" w:rsidRDefault="0014439D" w:rsidP="0014439D">
      <w:pPr>
        <w:pStyle w:val="Odstavecseseznamem"/>
        <w:widowControl w:val="0"/>
        <w:numPr>
          <w:ilvl w:val="0"/>
          <w:numId w:val="25"/>
        </w:numPr>
        <w:suppressLineNumbers/>
        <w:tabs>
          <w:tab w:val="left" w:pos="360"/>
          <w:tab w:val="right" w:pos="9639"/>
        </w:tabs>
        <w:suppressAutoHyphens/>
        <w:overflowPunct w:val="0"/>
        <w:spacing w:after="120" w:line="264" w:lineRule="auto"/>
        <w:jc w:val="both"/>
        <w:rPr>
          <w:rFonts w:asciiTheme="minorHAnsi" w:hAnsiTheme="minorHAnsi" w:cs="Tahoma"/>
          <w:color w:val="262626"/>
          <w:sz w:val="22"/>
        </w:rPr>
      </w:pPr>
      <w:r w:rsidRPr="0014439D">
        <w:rPr>
          <w:rFonts w:asciiTheme="minorHAnsi" w:hAnsiTheme="minorHAnsi" w:cs="Tahoma"/>
          <w:color w:val="262626"/>
          <w:sz w:val="22"/>
        </w:rPr>
        <w:t>veškerou technickou dokumentaci vztahující se k zařízení (např. návody k obsluze a údržbě</w:t>
      </w:r>
      <w:r>
        <w:rPr>
          <w:rFonts w:asciiTheme="minorHAnsi" w:hAnsiTheme="minorHAnsi" w:cs="Tahoma"/>
          <w:color w:val="262626"/>
          <w:sz w:val="22"/>
        </w:rPr>
        <w:t xml:space="preserve"> </w:t>
      </w:r>
      <w:r w:rsidRPr="0014439D">
        <w:rPr>
          <w:rFonts w:asciiTheme="minorHAnsi" w:hAnsiTheme="minorHAnsi" w:cs="Tahoma"/>
          <w:color w:val="262626"/>
          <w:sz w:val="22"/>
        </w:rPr>
        <w:t>v českém jazyce),</w:t>
      </w:r>
    </w:p>
    <w:p w14:paraId="6B2DAD59" w14:textId="77777777" w:rsidR="0014439D" w:rsidRDefault="0014439D" w:rsidP="0014439D">
      <w:pPr>
        <w:pStyle w:val="Odstavecseseznamem"/>
        <w:widowControl w:val="0"/>
        <w:numPr>
          <w:ilvl w:val="0"/>
          <w:numId w:val="25"/>
        </w:numPr>
        <w:suppressLineNumbers/>
        <w:tabs>
          <w:tab w:val="left" w:pos="360"/>
          <w:tab w:val="right" w:pos="9639"/>
        </w:tabs>
        <w:suppressAutoHyphens/>
        <w:overflowPunct w:val="0"/>
        <w:spacing w:after="120" w:line="264" w:lineRule="auto"/>
        <w:jc w:val="both"/>
        <w:rPr>
          <w:rFonts w:asciiTheme="minorHAnsi" w:hAnsiTheme="minorHAnsi" w:cs="Tahoma"/>
          <w:color w:val="262626"/>
          <w:sz w:val="22"/>
        </w:rPr>
      </w:pPr>
      <w:r w:rsidRPr="0014439D">
        <w:rPr>
          <w:rFonts w:asciiTheme="minorHAnsi" w:hAnsiTheme="minorHAnsi" w:cs="Tahoma"/>
          <w:color w:val="262626"/>
          <w:sz w:val="22"/>
        </w:rPr>
        <w:t>veškeré doklady o provedení technických či jiných zkoušek vyžadovaných obecně závaznými</w:t>
      </w:r>
      <w:r>
        <w:rPr>
          <w:rFonts w:asciiTheme="minorHAnsi" w:hAnsiTheme="minorHAnsi" w:cs="Tahoma"/>
          <w:color w:val="262626"/>
          <w:sz w:val="22"/>
        </w:rPr>
        <w:t xml:space="preserve"> </w:t>
      </w:r>
      <w:r w:rsidRPr="0014439D">
        <w:rPr>
          <w:rFonts w:asciiTheme="minorHAnsi" w:hAnsiTheme="minorHAnsi" w:cs="Tahoma"/>
          <w:color w:val="262626"/>
          <w:sz w:val="22"/>
        </w:rPr>
        <w:t>právními předpisy České republiky nebo Evropské unie, českými technickými normami nebo</w:t>
      </w:r>
      <w:r>
        <w:rPr>
          <w:rFonts w:asciiTheme="minorHAnsi" w:hAnsiTheme="minorHAnsi" w:cs="Tahoma"/>
          <w:color w:val="262626"/>
          <w:sz w:val="22"/>
        </w:rPr>
        <w:t xml:space="preserve"> </w:t>
      </w:r>
      <w:r w:rsidRPr="0014439D">
        <w:rPr>
          <w:rFonts w:asciiTheme="minorHAnsi" w:hAnsiTheme="minorHAnsi" w:cs="Tahoma"/>
          <w:color w:val="262626"/>
          <w:sz w:val="22"/>
        </w:rPr>
        <w:t>touto smlouvou,</w:t>
      </w:r>
    </w:p>
    <w:p w14:paraId="320016CF" w14:textId="5B33BEDB" w:rsidR="0014439D" w:rsidRDefault="0014439D" w:rsidP="0014439D">
      <w:pPr>
        <w:pStyle w:val="Odstavecseseznamem"/>
        <w:widowControl w:val="0"/>
        <w:numPr>
          <w:ilvl w:val="0"/>
          <w:numId w:val="25"/>
        </w:numPr>
        <w:suppressLineNumbers/>
        <w:tabs>
          <w:tab w:val="left" w:pos="360"/>
          <w:tab w:val="right" w:pos="9639"/>
        </w:tabs>
        <w:suppressAutoHyphens/>
        <w:overflowPunct w:val="0"/>
        <w:spacing w:after="120" w:line="264" w:lineRule="auto"/>
        <w:jc w:val="both"/>
        <w:rPr>
          <w:rFonts w:asciiTheme="minorHAnsi" w:hAnsiTheme="minorHAnsi" w:cs="Tahoma"/>
          <w:color w:val="262626"/>
          <w:sz w:val="22"/>
        </w:rPr>
      </w:pPr>
      <w:r w:rsidRPr="0014439D">
        <w:rPr>
          <w:rFonts w:asciiTheme="minorHAnsi" w:hAnsiTheme="minorHAnsi" w:cs="Tahoma"/>
          <w:color w:val="262626"/>
          <w:sz w:val="22"/>
        </w:rPr>
        <w:t>ostatní doklady uvedené v této smlouvě.</w:t>
      </w:r>
    </w:p>
    <w:p w14:paraId="2EFC1E4D" w14:textId="46F915A9" w:rsidR="00A219C6" w:rsidRDefault="0014439D" w:rsidP="00E72496">
      <w:pPr>
        <w:widowControl w:val="0"/>
        <w:suppressLineNumbers/>
        <w:tabs>
          <w:tab w:val="left" w:pos="360"/>
          <w:tab w:val="right" w:pos="9639"/>
        </w:tabs>
        <w:suppressAutoHyphens/>
        <w:overflowPunct w:val="0"/>
        <w:spacing w:after="0" w:line="240" w:lineRule="auto"/>
        <w:ind w:left="1151"/>
        <w:jc w:val="both"/>
        <w:rPr>
          <w:rFonts w:asciiTheme="minorHAnsi" w:hAnsiTheme="minorHAnsi" w:cs="Tahoma"/>
          <w:color w:val="262626"/>
          <w:sz w:val="22"/>
        </w:rPr>
      </w:pPr>
      <w:r>
        <w:rPr>
          <w:rFonts w:asciiTheme="minorHAnsi" w:hAnsiTheme="minorHAnsi" w:cs="Tahoma"/>
          <w:color w:val="262626"/>
          <w:sz w:val="22"/>
        </w:rPr>
        <w:t>Prodávající odpovídá za správnost a úplnost předané dokumentace, jakož i za to, že neobsahuje žádné nepřesnosti, chyby nebo opomenutí.</w:t>
      </w:r>
    </w:p>
    <w:p w14:paraId="7C32C89B" w14:textId="77777777" w:rsidR="00E72496" w:rsidRPr="00CF1176" w:rsidRDefault="00E72496" w:rsidP="00CF1176">
      <w:pPr>
        <w:widowControl w:val="0"/>
        <w:suppressLineNumbers/>
        <w:tabs>
          <w:tab w:val="left" w:pos="360"/>
          <w:tab w:val="right" w:pos="9639"/>
        </w:tabs>
        <w:suppressAutoHyphens/>
        <w:overflowPunct w:val="0"/>
        <w:spacing w:after="120" w:line="264" w:lineRule="auto"/>
        <w:ind w:left="1152"/>
        <w:jc w:val="both"/>
        <w:rPr>
          <w:rFonts w:asciiTheme="minorHAnsi" w:hAnsiTheme="minorHAnsi" w:cs="Tahoma"/>
          <w:color w:val="262626"/>
          <w:sz w:val="22"/>
        </w:rPr>
      </w:pPr>
    </w:p>
    <w:p w14:paraId="2B391969" w14:textId="77777777" w:rsidR="00CF1176" w:rsidRDefault="00CF1176" w:rsidP="00CF1176">
      <w:pPr>
        <w:pStyle w:val="Odstavecseseznamem"/>
        <w:widowControl w:val="0"/>
        <w:numPr>
          <w:ilvl w:val="1"/>
          <w:numId w:val="12"/>
        </w:numPr>
        <w:suppressLineNumbers/>
        <w:tabs>
          <w:tab w:val="left" w:pos="360"/>
          <w:tab w:val="right" w:pos="9639"/>
        </w:tabs>
        <w:suppressAutoHyphens/>
        <w:overflowPunct w:val="0"/>
        <w:spacing w:after="120" w:line="264" w:lineRule="auto"/>
        <w:jc w:val="both"/>
        <w:rPr>
          <w:rFonts w:asciiTheme="minorHAnsi" w:hAnsiTheme="minorHAnsi" w:cs="Tahoma"/>
          <w:color w:val="262626"/>
          <w:sz w:val="22"/>
        </w:rPr>
      </w:pPr>
      <w:r w:rsidRPr="00CF1176">
        <w:rPr>
          <w:rFonts w:asciiTheme="minorHAnsi" w:hAnsiTheme="minorHAnsi" w:cs="Tahoma"/>
          <w:color w:val="262626"/>
          <w:sz w:val="22"/>
        </w:rPr>
        <w:t>Zařízení bude prodávajícím předáno a kupujícím převzato na základě shodných prohlášení</w:t>
      </w:r>
      <w:r>
        <w:rPr>
          <w:rFonts w:asciiTheme="minorHAnsi" w:hAnsiTheme="minorHAnsi" w:cs="Tahoma"/>
          <w:color w:val="262626"/>
          <w:sz w:val="22"/>
        </w:rPr>
        <w:t xml:space="preserve"> </w:t>
      </w:r>
      <w:r w:rsidRPr="00CF1176">
        <w:rPr>
          <w:rFonts w:asciiTheme="minorHAnsi" w:hAnsiTheme="minorHAnsi" w:cs="Tahoma"/>
          <w:color w:val="262626"/>
          <w:sz w:val="22"/>
        </w:rPr>
        <w:t>smluvních stran v předávacím protokolu, který bude obsahovat specifikaci zařízení, místo a datum</w:t>
      </w:r>
      <w:r>
        <w:rPr>
          <w:rFonts w:asciiTheme="minorHAnsi" w:hAnsiTheme="minorHAnsi" w:cs="Tahoma"/>
          <w:color w:val="262626"/>
          <w:sz w:val="22"/>
        </w:rPr>
        <w:t xml:space="preserve"> </w:t>
      </w:r>
      <w:r w:rsidRPr="00CF1176">
        <w:rPr>
          <w:rFonts w:asciiTheme="minorHAnsi" w:hAnsiTheme="minorHAnsi" w:cs="Tahoma"/>
          <w:color w:val="262626"/>
          <w:sz w:val="22"/>
        </w:rPr>
        <w:t>jeho předání. Součástí předávacího protokolu bude rovněž údaj o splnění ostatních částí</w:t>
      </w:r>
      <w:r>
        <w:rPr>
          <w:rFonts w:asciiTheme="minorHAnsi" w:hAnsiTheme="minorHAnsi" w:cs="Tahoma"/>
          <w:color w:val="262626"/>
          <w:sz w:val="22"/>
        </w:rPr>
        <w:t xml:space="preserve"> </w:t>
      </w:r>
      <w:r w:rsidRPr="00CF1176">
        <w:rPr>
          <w:rFonts w:asciiTheme="minorHAnsi" w:hAnsiTheme="minorHAnsi" w:cs="Tahoma"/>
          <w:color w:val="262626"/>
          <w:sz w:val="22"/>
        </w:rPr>
        <w:t>předmětu této smlouvy prodávajícím včetně zaškolení obsluhy zařízení.</w:t>
      </w:r>
    </w:p>
    <w:p w14:paraId="704FDEFA" w14:textId="77777777" w:rsidR="00CF1176" w:rsidRDefault="00CF1176" w:rsidP="00CF1176">
      <w:pPr>
        <w:pStyle w:val="Odstavecseseznamem"/>
        <w:widowControl w:val="0"/>
        <w:numPr>
          <w:ilvl w:val="0"/>
          <w:numId w:val="0"/>
        </w:numPr>
        <w:suppressLineNumbers/>
        <w:tabs>
          <w:tab w:val="left" w:pos="360"/>
          <w:tab w:val="right" w:pos="9639"/>
        </w:tabs>
        <w:suppressAutoHyphens/>
        <w:overflowPunct w:val="0"/>
        <w:spacing w:after="120" w:line="264" w:lineRule="auto"/>
        <w:ind w:left="792"/>
        <w:jc w:val="both"/>
        <w:rPr>
          <w:rFonts w:asciiTheme="minorHAnsi" w:hAnsiTheme="minorHAnsi" w:cs="Tahoma"/>
          <w:color w:val="262626"/>
          <w:sz w:val="22"/>
        </w:rPr>
      </w:pPr>
    </w:p>
    <w:p w14:paraId="7C648837" w14:textId="3E85D555" w:rsidR="008B062A" w:rsidRDefault="008B062A" w:rsidP="008B062A">
      <w:pPr>
        <w:pStyle w:val="Odstavecseseznamem"/>
        <w:widowControl w:val="0"/>
        <w:numPr>
          <w:ilvl w:val="1"/>
          <w:numId w:val="12"/>
        </w:numPr>
        <w:suppressLineNumbers/>
        <w:tabs>
          <w:tab w:val="left" w:pos="360"/>
          <w:tab w:val="right" w:pos="9639"/>
        </w:tabs>
        <w:suppressAutoHyphens/>
        <w:overflowPunct w:val="0"/>
        <w:spacing w:after="120" w:line="264" w:lineRule="auto"/>
        <w:jc w:val="both"/>
        <w:rPr>
          <w:rFonts w:asciiTheme="minorHAnsi" w:hAnsiTheme="minorHAnsi" w:cs="Tahoma"/>
          <w:color w:val="262626"/>
          <w:sz w:val="22"/>
        </w:rPr>
      </w:pPr>
      <w:r w:rsidRPr="008B062A">
        <w:rPr>
          <w:rFonts w:asciiTheme="minorHAnsi" w:hAnsiTheme="minorHAnsi" w:cs="Tahoma"/>
          <w:color w:val="262626"/>
          <w:sz w:val="22"/>
        </w:rPr>
        <w:t>V případě zjištění vad zařízení při jeho předání a převzetí, bude předávací protokol obsahovat i</w:t>
      </w:r>
      <w:r>
        <w:rPr>
          <w:rFonts w:asciiTheme="minorHAnsi" w:hAnsiTheme="minorHAnsi" w:cs="Tahoma"/>
          <w:color w:val="262626"/>
          <w:sz w:val="22"/>
        </w:rPr>
        <w:t xml:space="preserve"> </w:t>
      </w:r>
      <w:r w:rsidRPr="008B062A">
        <w:rPr>
          <w:rFonts w:asciiTheme="minorHAnsi" w:hAnsiTheme="minorHAnsi" w:cs="Tahoma"/>
          <w:color w:val="262626"/>
          <w:sz w:val="22"/>
        </w:rPr>
        <w:t>lhůty k jejich odstranění, na kterých se kupující a prodávající dohodli. Nedojde-li mezi smluvními</w:t>
      </w:r>
      <w:r>
        <w:rPr>
          <w:rFonts w:asciiTheme="minorHAnsi" w:hAnsiTheme="minorHAnsi" w:cs="Tahoma"/>
          <w:color w:val="262626"/>
          <w:sz w:val="22"/>
        </w:rPr>
        <w:t xml:space="preserve"> </w:t>
      </w:r>
      <w:r w:rsidRPr="008B062A">
        <w:rPr>
          <w:rFonts w:asciiTheme="minorHAnsi" w:hAnsiTheme="minorHAnsi" w:cs="Tahoma"/>
          <w:color w:val="262626"/>
          <w:sz w:val="22"/>
        </w:rPr>
        <w:t>stranami k dohodě o termínu odstranění vad zařízení, pak platí, že všechny vady musí být</w:t>
      </w:r>
      <w:r>
        <w:rPr>
          <w:rFonts w:asciiTheme="minorHAnsi" w:hAnsiTheme="minorHAnsi" w:cs="Tahoma"/>
          <w:color w:val="262626"/>
          <w:sz w:val="22"/>
        </w:rPr>
        <w:t xml:space="preserve"> </w:t>
      </w:r>
      <w:r w:rsidRPr="008B062A">
        <w:rPr>
          <w:rFonts w:asciiTheme="minorHAnsi" w:hAnsiTheme="minorHAnsi" w:cs="Tahoma"/>
          <w:color w:val="262626"/>
          <w:sz w:val="22"/>
        </w:rPr>
        <w:t>odstraněny nejpozději do 10 dnů ode dne předání a převzetí zařízení. Po odstranění poslední vady</w:t>
      </w:r>
      <w:r>
        <w:rPr>
          <w:rFonts w:asciiTheme="minorHAnsi" w:hAnsiTheme="minorHAnsi" w:cs="Tahoma"/>
          <w:color w:val="262626"/>
          <w:sz w:val="22"/>
        </w:rPr>
        <w:t xml:space="preserve"> </w:t>
      </w:r>
      <w:r w:rsidRPr="008B062A">
        <w:rPr>
          <w:rFonts w:asciiTheme="minorHAnsi" w:hAnsiTheme="minorHAnsi" w:cs="Tahoma"/>
          <w:color w:val="262626"/>
          <w:sz w:val="22"/>
        </w:rPr>
        <w:t>bude o této skutečnosti sepsán smluvními stranami protokol a tímto okamžikem bude zařízení</w:t>
      </w:r>
      <w:r>
        <w:rPr>
          <w:rFonts w:asciiTheme="minorHAnsi" w:hAnsiTheme="minorHAnsi" w:cs="Tahoma"/>
          <w:color w:val="262626"/>
          <w:sz w:val="22"/>
        </w:rPr>
        <w:t xml:space="preserve"> </w:t>
      </w:r>
      <w:r w:rsidRPr="008B062A">
        <w:rPr>
          <w:rFonts w:asciiTheme="minorHAnsi" w:hAnsiTheme="minorHAnsi" w:cs="Tahoma"/>
          <w:color w:val="262626"/>
          <w:sz w:val="22"/>
        </w:rPr>
        <w:t>považováno za</w:t>
      </w:r>
      <w:r w:rsidR="003975A2">
        <w:rPr>
          <w:rFonts w:asciiTheme="minorHAnsi" w:hAnsiTheme="minorHAnsi" w:cs="Tahoma"/>
          <w:color w:val="262626"/>
          <w:sz w:val="22"/>
        </w:rPr>
        <w:t> </w:t>
      </w:r>
      <w:r w:rsidRPr="008B062A">
        <w:rPr>
          <w:rFonts w:asciiTheme="minorHAnsi" w:hAnsiTheme="minorHAnsi" w:cs="Tahoma"/>
          <w:color w:val="262626"/>
          <w:sz w:val="22"/>
        </w:rPr>
        <w:t>převzaté bez zjevných vad.</w:t>
      </w:r>
    </w:p>
    <w:p w14:paraId="7C0ED73C" w14:textId="0DE1DB7E" w:rsidR="00A219C6" w:rsidRPr="008B062A" w:rsidRDefault="00A219C6" w:rsidP="008B062A">
      <w:pPr>
        <w:pStyle w:val="Odstavecseseznamem"/>
        <w:widowControl w:val="0"/>
        <w:numPr>
          <w:ilvl w:val="0"/>
          <w:numId w:val="0"/>
        </w:numPr>
        <w:suppressLineNumbers/>
        <w:tabs>
          <w:tab w:val="left" w:pos="360"/>
          <w:tab w:val="right" w:pos="9639"/>
        </w:tabs>
        <w:suppressAutoHyphens/>
        <w:overflowPunct w:val="0"/>
        <w:spacing w:after="120" w:line="264" w:lineRule="auto"/>
        <w:ind w:left="792"/>
        <w:jc w:val="both"/>
        <w:rPr>
          <w:rFonts w:asciiTheme="minorHAnsi" w:hAnsiTheme="minorHAnsi" w:cs="Tahoma"/>
          <w:color w:val="262626"/>
          <w:sz w:val="22"/>
        </w:rPr>
      </w:pPr>
    </w:p>
    <w:p w14:paraId="30C85061" w14:textId="100FFF64" w:rsidR="008B062A" w:rsidRDefault="000F7BB7" w:rsidP="000F7BB7">
      <w:pPr>
        <w:pStyle w:val="Odstavecseseznamem"/>
        <w:widowControl w:val="0"/>
        <w:numPr>
          <w:ilvl w:val="1"/>
          <w:numId w:val="12"/>
        </w:numPr>
        <w:suppressLineNumbers/>
        <w:tabs>
          <w:tab w:val="left" w:pos="360"/>
          <w:tab w:val="right" w:pos="9639"/>
        </w:tabs>
        <w:suppressAutoHyphens/>
        <w:overflowPunct w:val="0"/>
        <w:spacing w:after="120" w:line="264" w:lineRule="auto"/>
        <w:jc w:val="both"/>
        <w:rPr>
          <w:rFonts w:asciiTheme="minorHAnsi" w:hAnsiTheme="minorHAnsi" w:cs="Tahoma"/>
          <w:color w:val="262626"/>
          <w:sz w:val="22"/>
        </w:rPr>
      </w:pPr>
      <w:r w:rsidRPr="000F7BB7">
        <w:rPr>
          <w:rFonts w:asciiTheme="minorHAnsi" w:hAnsiTheme="minorHAnsi" w:cs="Tahoma"/>
          <w:color w:val="262626"/>
          <w:sz w:val="22"/>
        </w:rPr>
        <w:t>Veškeré odborné práce související s dodáním a zajištěním funkčnosti zařízení musí vykonávat</w:t>
      </w:r>
      <w:r>
        <w:rPr>
          <w:rFonts w:asciiTheme="minorHAnsi" w:hAnsiTheme="minorHAnsi" w:cs="Tahoma"/>
          <w:color w:val="262626"/>
          <w:sz w:val="22"/>
        </w:rPr>
        <w:t xml:space="preserve"> </w:t>
      </w:r>
      <w:r w:rsidRPr="000F7BB7">
        <w:rPr>
          <w:rFonts w:asciiTheme="minorHAnsi" w:hAnsiTheme="minorHAnsi" w:cs="Tahoma"/>
          <w:color w:val="262626"/>
          <w:sz w:val="22"/>
        </w:rPr>
        <w:t>pracovníci prodávajícího nebo jeho smluvních partnerů mající příslušnou kvalifikaci. Doklad o</w:t>
      </w:r>
      <w:r w:rsidR="003975A2">
        <w:rPr>
          <w:rFonts w:asciiTheme="minorHAnsi" w:hAnsiTheme="minorHAnsi" w:cs="Tahoma"/>
          <w:color w:val="262626"/>
          <w:sz w:val="22"/>
        </w:rPr>
        <w:t> </w:t>
      </w:r>
      <w:r w:rsidRPr="000F7BB7">
        <w:rPr>
          <w:rFonts w:asciiTheme="minorHAnsi" w:hAnsiTheme="minorHAnsi" w:cs="Tahoma"/>
          <w:color w:val="262626"/>
          <w:sz w:val="22"/>
        </w:rPr>
        <w:t>kvalifikaci pracovníků je prodávající povinen předložit na požádání kupujícímu.</w:t>
      </w:r>
    </w:p>
    <w:p w14:paraId="35C2B129" w14:textId="77777777" w:rsidR="004C2269" w:rsidRDefault="004C2269" w:rsidP="004C2269">
      <w:pPr>
        <w:pStyle w:val="Odstavecseseznamem"/>
        <w:widowControl w:val="0"/>
        <w:numPr>
          <w:ilvl w:val="0"/>
          <w:numId w:val="0"/>
        </w:numPr>
        <w:suppressLineNumbers/>
        <w:tabs>
          <w:tab w:val="left" w:pos="360"/>
          <w:tab w:val="right" w:pos="9639"/>
        </w:tabs>
        <w:suppressAutoHyphens/>
        <w:overflowPunct w:val="0"/>
        <w:spacing w:after="120" w:line="264" w:lineRule="auto"/>
        <w:ind w:left="792"/>
        <w:jc w:val="both"/>
        <w:rPr>
          <w:rFonts w:asciiTheme="minorHAnsi" w:hAnsiTheme="minorHAnsi" w:cs="Tahoma"/>
          <w:color w:val="262626"/>
          <w:sz w:val="22"/>
        </w:rPr>
      </w:pPr>
    </w:p>
    <w:p w14:paraId="1AF1F723" w14:textId="3153AD42" w:rsidR="00A45359" w:rsidRDefault="004C2269" w:rsidP="00607E37">
      <w:pPr>
        <w:pStyle w:val="Odstavecseseznamem"/>
        <w:widowControl w:val="0"/>
        <w:numPr>
          <w:ilvl w:val="1"/>
          <w:numId w:val="12"/>
        </w:numPr>
        <w:suppressLineNumbers/>
        <w:tabs>
          <w:tab w:val="left" w:pos="360"/>
          <w:tab w:val="right" w:pos="9639"/>
        </w:tabs>
        <w:suppressAutoHyphens/>
        <w:overflowPunct w:val="0"/>
        <w:spacing w:after="120" w:line="264" w:lineRule="auto"/>
        <w:jc w:val="both"/>
        <w:rPr>
          <w:rFonts w:asciiTheme="minorHAnsi" w:hAnsiTheme="minorHAnsi" w:cs="Tahoma"/>
          <w:color w:val="262626"/>
          <w:sz w:val="22"/>
        </w:rPr>
      </w:pPr>
      <w:r w:rsidRPr="004C2269">
        <w:rPr>
          <w:rFonts w:asciiTheme="minorHAnsi" w:hAnsiTheme="minorHAnsi" w:cs="Tahoma"/>
          <w:color w:val="262626"/>
          <w:sz w:val="22"/>
        </w:rPr>
        <w:t>Kupující nabývá vlastnické právo k zařízení jeho převzetím. Nebezpečí škody na zařízení přejde na</w:t>
      </w:r>
      <w:r w:rsidR="003975A2">
        <w:rPr>
          <w:rFonts w:asciiTheme="minorHAnsi" w:hAnsiTheme="minorHAnsi" w:cs="Tahoma"/>
          <w:color w:val="262626"/>
          <w:sz w:val="22"/>
        </w:rPr>
        <w:t> </w:t>
      </w:r>
      <w:r w:rsidRPr="004C2269">
        <w:rPr>
          <w:rFonts w:asciiTheme="minorHAnsi" w:hAnsiTheme="minorHAnsi" w:cs="Tahoma"/>
          <w:color w:val="262626"/>
          <w:sz w:val="22"/>
        </w:rPr>
        <w:t>kupujícího převzetím zařízení bez vad. Pokud kupující převezme zařízení s vadami, přejde na něj</w:t>
      </w:r>
      <w:r>
        <w:rPr>
          <w:rFonts w:asciiTheme="minorHAnsi" w:hAnsiTheme="minorHAnsi" w:cs="Tahoma"/>
          <w:color w:val="262626"/>
          <w:sz w:val="22"/>
        </w:rPr>
        <w:t xml:space="preserve"> </w:t>
      </w:r>
      <w:r w:rsidRPr="004C2269">
        <w:rPr>
          <w:rFonts w:asciiTheme="minorHAnsi" w:hAnsiTheme="minorHAnsi" w:cs="Tahoma"/>
          <w:color w:val="262626"/>
          <w:sz w:val="22"/>
        </w:rPr>
        <w:t>nebezpečí škody až odstraněním poslední vady zjištěné při předání a převzetí zařízení. Škodou na</w:t>
      </w:r>
      <w:r w:rsidR="003975A2">
        <w:rPr>
          <w:rFonts w:asciiTheme="minorHAnsi" w:hAnsiTheme="minorHAnsi" w:cs="Tahoma"/>
          <w:color w:val="262626"/>
          <w:sz w:val="22"/>
        </w:rPr>
        <w:t> </w:t>
      </w:r>
      <w:r w:rsidRPr="004C2269">
        <w:rPr>
          <w:rFonts w:asciiTheme="minorHAnsi" w:hAnsiTheme="minorHAnsi" w:cs="Tahoma"/>
          <w:color w:val="262626"/>
          <w:sz w:val="22"/>
        </w:rPr>
        <w:t>zařízení je zejména ztráta, zničení, poškození nebo znehodnocení věci bez ohledu na to, z</w:t>
      </w:r>
      <w:r>
        <w:rPr>
          <w:rFonts w:asciiTheme="minorHAnsi" w:hAnsiTheme="minorHAnsi" w:cs="Tahoma"/>
          <w:color w:val="262626"/>
          <w:sz w:val="22"/>
        </w:rPr>
        <w:t> </w:t>
      </w:r>
      <w:r w:rsidRPr="004C2269">
        <w:rPr>
          <w:rFonts w:asciiTheme="minorHAnsi" w:hAnsiTheme="minorHAnsi" w:cs="Tahoma"/>
          <w:color w:val="262626"/>
          <w:sz w:val="22"/>
        </w:rPr>
        <w:t>jakých</w:t>
      </w:r>
      <w:r>
        <w:rPr>
          <w:rFonts w:asciiTheme="minorHAnsi" w:hAnsiTheme="minorHAnsi" w:cs="Tahoma"/>
          <w:color w:val="262626"/>
          <w:sz w:val="22"/>
        </w:rPr>
        <w:t xml:space="preserve"> </w:t>
      </w:r>
      <w:r w:rsidRPr="004C2269">
        <w:rPr>
          <w:rFonts w:asciiTheme="minorHAnsi" w:hAnsiTheme="minorHAnsi" w:cs="Tahoma"/>
          <w:color w:val="262626"/>
          <w:sz w:val="22"/>
        </w:rPr>
        <w:t>příčin k nim došlo.</w:t>
      </w:r>
    </w:p>
    <w:p w14:paraId="6333F1D1" w14:textId="77777777" w:rsidR="00DC7BDE" w:rsidRDefault="00DC7BDE" w:rsidP="0092470B">
      <w:pPr>
        <w:pStyle w:val="Odstavecseseznamem"/>
        <w:widowControl w:val="0"/>
        <w:numPr>
          <w:ilvl w:val="0"/>
          <w:numId w:val="0"/>
        </w:numPr>
        <w:suppressLineNumbers/>
        <w:tabs>
          <w:tab w:val="left" w:pos="360"/>
          <w:tab w:val="right" w:pos="9639"/>
        </w:tabs>
        <w:suppressAutoHyphens/>
        <w:overflowPunct w:val="0"/>
        <w:spacing w:after="120" w:line="264" w:lineRule="auto"/>
        <w:ind w:left="792"/>
        <w:jc w:val="both"/>
        <w:rPr>
          <w:rFonts w:asciiTheme="minorHAnsi" w:hAnsiTheme="minorHAnsi" w:cs="Tahoma"/>
          <w:color w:val="262626"/>
          <w:sz w:val="22"/>
        </w:rPr>
      </w:pPr>
    </w:p>
    <w:p w14:paraId="35E9FC60" w14:textId="77777777" w:rsidR="00F271EB" w:rsidRDefault="00F271EB" w:rsidP="0092470B">
      <w:pPr>
        <w:pStyle w:val="Odstavecseseznamem"/>
        <w:widowControl w:val="0"/>
        <w:numPr>
          <w:ilvl w:val="0"/>
          <w:numId w:val="0"/>
        </w:numPr>
        <w:suppressLineNumbers/>
        <w:tabs>
          <w:tab w:val="left" w:pos="360"/>
          <w:tab w:val="right" w:pos="9639"/>
        </w:tabs>
        <w:suppressAutoHyphens/>
        <w:overflowPunct w:val="0"/>
        <w:spacing w:after="120" w:line="264" w:lineRule="auto"/>
        <w:ind w:left="792"/>
        <w:jc w:val="both"/>
        <w:rPr>
          <w:rFonts w:asciiTheme="minorHAnsi" w:hAnsiTheme="minorHAnsi" w:cs="Tahoma"/>
          <w:color w:val="262626"/>
          <w:sz w:val="22"/>
        </w:rPr>
      </w:pPr>
    </w:p>
    <w:p w14:paraId="252487A9" w14:textId="77777777" w:rsidR="003D0C5B" w:rsidRDefault="003D0C5B" w:rsidP="0092470B">
      <w:pPr>
        <w:pStyle w:val="Odstavecseseznamem"/>
        <w:widowControl w:val="0"/>
        <w:numPr>
          <w:ilvl w:val="0"/>
          <w:numId w:val="0"/>
        </w:numPr>
        <w:suppressLineNumbers/>
        <w:tabs>
          <w:tab w:val="left" w:pos="360"/>
          <w:tab w:val="right" w:pos="9639"/>
        </w:tabs>
        <w:suppressAutoHyphens/>
        <w:overflowPunct w:val="0"/>
        <w:spacing w:after="120" w:line="264" w:lineRule="auto"/>
        <w:ind w:left="792"/>
        <w:jc w:val="both"/>
        <w:rPr>
          <w:rFonts w:asciiTheme="minorHAnsi" w:hAnsiTheme="minorHAnsi" w:cs="Tahoma"/>
          <w:color w:val="262626"/>
          <w:sz w:val="22"/>
        </w:rPr>
      </w:pPr>
    </w:p>
    <w:p w14:paraId="7912D479" w14:textId="77777777" w:rsidR="003D0C5B" w:rsidRDefault="003D0C5B" w:rsidP="0092470B">
      <w:pPr>
        <w:pStyle w:val="Odstavecseseznamem"/>
        <w:widowControl w:val="0"/>
        <w:numPr>
          <w:ilvl w:val="0"/>
          <w:numId w:val="0"/>
        </w:numPr>
        <w:suppressLineNumbers/>
        <w:tabs>
          <w:tab w:val="left" w:pos="360"/>
          <w:tab w:val="right" w:pos="9639"/>
        </w:tabs>
        <w:suppressAutoHyphens/>
        <w:overflowPunct w:val="0"/>
        <w:spacing w:after="120" w:line="264" w:lineRule="auto"/>
        <w:ind w:left="792"/>
        <w:jc w:val="both"/>
        <w:rPr>
          <w:rFonts w:asciiTheme="minorHAnsi" w:hAnsiTheme="minorHAnsi" w:cs="Tahoma"/>
          <w:color w:val="262626"/>
          <w:sz w:val="22"/>
        </w:rPr>
      </w:pPr>
    </w:p>
    <w:p w14:paraId="331D2E49" w14:textId="77777777" w:rsidR="003D0C5B" w:rsidRPr="0092470B" w:rsidRDefault="003D0C5B" w:rsidP="0092470B">
      <w:pPr>
        <w:pStyle w:val="Odstavecseseznamem"/>
        <w:widowControl w:val="0"/>
        <w:numPr>
          <w:ilvl w:val="0"/>
          <w:numId w:val="0"/>
        </w:numPr>
        <w:suppressLineNumbers/>
        <w:tabs>
          <w:tab w:val="left" w:pos="360"/>
          <w:tab w:val="right" w:pos="9639"/>
        </w:tabs>
        <w:suppressAutoHyphens/>
        <w:overflowPunct w:val="0"/>
        <w:spacing w:after="120" w:line="264" w:lineRule="auto"/>
        <w:ind w:left="792"/>
        <w:jc w:val="both"/>
        <w:rPr>
          <w:rFonts w:asciiTheme="minorHAnsi" w:hAnsiTheme="minorHAnsi" w:cs="Tahoma"/>
          <w:color w:val="262626"/>
          <w:sz w:val="22"/>
        </w:rPr>
      </w:pPr>
    </w:p>
    <w:p w14:paraId="2C159EC8" w14:textId="553E6F29" w:rsidR="007A56D3" w:rsidRPr="0092470B" w:rsidRDefault="0092470B" w:rsidP="0092470B">
      <w:pPr>
        <w:pStyle w:val="Odstavecseseznamem"/>
        <w:widowControl w:val="0"/>
        <w:numPr>
          <w:ilvl w:val="0"/>
          <w:numId w:val="12"/>
        </w:numPr>
        <w:suppressLineNumbers/>
        <w:tabs>
          <w:tab w:val="left" w:pos="360"/>
          <w:tab w:val="right" w:pos="9639"/>
        </w:tabs>
        <w:suppressAutoHyphens/>
        <w:overflowPunct w:val="0"/>
        <w:spacing w:before="0" w:after="120" w:line="264" w:lineRule="auto"/>
        <w:jc w:val="center"/>
        <w:rPr>
          <w:rFonts w:asciiTheme="minorHAnsi" w:hAnsiTheme="minorHAnsi" w:cs="Tahoma"/>
          <w:b/>
          <w:bCs/>
          <w:color w:val="262626"/>
          <w:sz w:val="24"/>
          <w:szCs w:val="28"/>
        </w:rPr>
      </w:pPr>
      <w:r>
        <w:rPr>
          <w:rFonts w:asciiTheme="minorHAnsi" w:hAnsiTheme="minorHAnsi" w:cs="Tahoma"/>
          <w:b/>
          <w:bCs/>
          <w:color w:val="262626"/>
          <w:sz w:val="24"/>
          <w:szCs w:val="28"/>
        </w:rPr>
        <w:lastRenderedPageBreak/>
        <w:t>ODPOVĚDNOST ZA VADY, ZÁRUKA</w:t>
      </w:r>
    </w:p>
    <w:p w14:paraId="4F537DAD" w14:textId="77777777" w:rsidR="00EE2B71" w:rsidRPr="00B10738" w:rsidRDefault="00EE2B71" w:rsidP="00607E37">
      <w:pPr>
        <w:pStyle w:val="Odstavecseseznamem"/>
        <w:widowControl w:val="0"/>
        <w:numPr>
          <w:ilvl w:val="0"/>
          <w:numId w:val="0"/>
        </w:numPr>
        <w:suppressLineNumbers/>
        <w:tabs>
          <w:tab w:val="left" w:pos="360"/>
          <w:tab w:val="right" w:pos="9639"/>
        </w:tabs>
        <w:suppressAutoHyphens/>
        <w:overflowPunct w:val="0"/>
        <w:spacing w:before="0" w:after="120" w:line="264" w:lineRule="auto"/>
        <w:ind w:left="360"/>
        <w:jc w:val="both"/>
        <w:rPr>
          <w:rFonts w:asciiTheme="minorHAnsi" w:hAnsiTheme="minorHAnsi" w:cs="Tahoma"/>
          <w:b/>
          <w:bCs/>
          <w:strike/>
          <w:color w:val="262626"/>
          <w:sz w:val="12"/>
          <w:szCs w:val="12"/>
        </w:rPr>
      </w:pPr>
    </w:p>
    <w:p w14:paraId="38BAA7AD" w14:textId="3A6135AA" w:rsidR="00F70773" w:rsidRPr="00664E72" w:rsidRDefault="00CA7E7D" w:rsidP="00664E72">
      <w:pPr>
        <w:pStyle w:val="Odstavecseseznamem"/>
        <w:numPr>
          <w:ilvl w:val="1"/>
          <w:numId w:val="12"/>
        </w:numPr>
        <w:spacing w:after="120" w:line="264" w:lineRule="auto"/>
        <w:jc w:val="both"/>
        <w:rPr>
          <w:rFonts w:asciiTheme="minorHAnsi" w:hAnsiTheme="minorHAnsi" w:cs="Tahoma"/>
          <w:color w:val="262626"/>
          <w:sz w:val="22"/>
        </w:rPr>
      </w:pPr>
      <w:r>
        <w:rPr>
          <w:rFonts w:asciiTheme="minorHAnsi" w:hAnsiTheme="minorHAnsi" w:cs="Tahoma"/>
          <w:color w:val="262626"/>
          <w:sz w:val="22"/>
        </w:rPr>
        <w:t>Prodávající odpovídá za vady zjevné, skryté i právní, které má zařízení v době jeho předání kupujícímu a dále za ty, které se na zařízení vyskytnou v záruční době sjednané v tomto článku smlouvy.</w:t>
      </w:r>
      <w:r w:rsidR="00664E72">
        <w:rPr>
          <w:rFonts w:asciiTheme="minorHAnsi" w:hAnsiTheme="minorHAnsi" w:cs="Tahoma"/>
          <w:color w:val="262626"/>
          <w:sz w:val="22"/>
        </w:rPr>
        <w:t xml:space="preserve"> </w:t>
      </w:r>
      <w:r w:rsidR="00664E72" w:rsidRPr="00664E72">
        <w:rPr>
          <w:rFonts w:asciiTheme="minorHAnsi" w:hAnsiTheme="minorHAnsi" w:cs="Tahoma"/>
          <w:color w:val="262626"/>
          <w:sz w:val="22"/>
        </w:rPr>
        <w:t>Dále odpovídá prodávající za veškeré vady zařízení, které se vyskytnou po době předání</w:t>
      </w:r>
      <w:r w:rsidR="00664E72">
        <w:rPr>
          <w:rFonts w:asciiTheme="minorHAnsi" w:hAnsiTheme="minorHAnsi" w:cs="Tahoma"/>
          <w:color w:val="262626"/>
          <w:sz w:val="22"/>
        </w:rPr>
        <w:t xml:space="preserve"> </w:t>
      </w:r>
      <w:r w:rsidR="00664E72" w:rsidRPr="00664E72">
        <w:rPr>
          <w:rFonts w:asciiTheme="minorHAnsi" w:hAnsiTheme="minorHAnsi" w:cs="Tahoma"/>
          <w:color w:val="262626"/>
          <w:sz w:val="22"/>
        </w:rPr>
        <w:t>zařízení kupujícímu a/nebo po uplynutí záruční doby, pokud byly způsobeny porušením</w:t>
      </w:r>
      <w:r w:rsidR="00664E72">
        <w:rPr>
          <w:rFonts w:asciiTheme="minorHAnsi" w:hAnsiTheme="minorHAnsi" w:cs="Tahoma"/>
          <w:color w:val="262626"/>
          <w:sz w:val="22"/>
        </w:rPr>
        <w:t xml:space="preserve"> </w:t>
      </w:r>
      <w:r w:rsidR="00664E72" w:rsidRPr="00664E72">
        <w:rPr>
          <w:rFonts w:asciiTheme="minorHAnsi" w:hAnsiTheme="minorHAnsi" w:cs="Tahoma"/>
          <w:color w:val="262626"/>
          <w:sz w:val="22"/>
        </w:rPr>
        <w:t>povinností prodávajícího. Vadou se rozumí odchylka od množství, druhu či kvalitativních</w:t>
      </w:r>
      <w:r w:rsidR="00664E72">
        <w:rPr>
          <w:rFonts w:asciiTheme="minorHAnsi" w:hAnsiTheme="minorHAnsi" w:cs="Tahoma"/>
          <w:color w:val="262626"/>
          <w:sz w:val="22"/>
        </w:rPr>
        <w:t xml:space="preserve"> </w:t>
      </w:r>
      <w:r w:rsidR="00664E72" w:rsidRPr="00664E72">
        <w:rPr>
          <w:rFonts w:asciiTheme="minorHAnsi" w:hAnsiTheme="minorHAnsi" w:cs="Tahoma"/>
          <w:color w:val="262626"/>
          <w:sz w:val="22"/>
        </w:rPr>
        <w:t>podmínek zařízení nebo jeho části, stanovených touto smlouvou, obecně závaznými právními</w:t>
      </w:r>
      <w:r w:rsidR="00664E72">
        <w:rPr>
          <w:rFonts w:asciiTheme="minorHAnsi" w:hAnsiTheme="minorHAnsi" w:cs="Tahoma"/>
          <w:color w:val="262626"/>
          <w:sz w:val="22"/>
        </w:rPr>
        <w:t xml:space="preserve"> </w:t>
      </w:r>
      <w:r w:rsidR="00664E72" w:rsidRPr="00664E72">
        <w:rPr>
          <w:rFonts w:asciiTheme="minorHAnsi" w:hAnsiTheme="minorHAnsi" w:cs="Tahoma"/>
          <w:color w:val="262626"/>
          <w:sz w:val="22"/>
        </w:rPr>
        <w:t>předpisy České republiky či Evropské unie nebo českými technickými normami.</w:t>
      </w:r>
    </w:p>
    <w:p w14:paraId="42690D24" w14:textId="77777777" w:rsidR="00664E72" w:rsidRPr="00B23AA5" w:rsidRDefault="00664E72" w:rsidP="00664E72">
      <w:pPr>
        <w:pStyle w:val="Odstavecseseznamem"/>
        <w:numPr>
          <w:ilvl w:val="0"/>
          <w:numId w:val="0"/>
        </w:numPr>
        <w:spacing w:before="0" w:after="120" w:line="264" w:lineRule="auto"/>
        <w:ind w:left="792"/>
        <w:jc w:val="both"/>
        <w:rPr>
          <w:rFonts w:asciiTheme="minorHAnsi" w:hAnsiTheme="minorHAnsi" w:cs="Tahoma"/>
          <w:strike/>
          <w:color w:val="262626"/>
          <w:sz w:val="22"/>
        </w:rPr>
      </w:pPr>
    </w:p>
    <w:p w14:paraId="0F141AA0" w14:textId="644365F0" w:rsidR="00862E46" w:rsidRDefault="00862E46" w:rsidP="00862E46">
      <w:pPr>
        <w:pStyle w:val="Odstavecseseznamem"/>
        <w:numPr>
          <w:ilvl w:val="1"/>
          <w:numId w:val="12"/>
        </w:numPr>
        <w:spacing w:after="120" w:line="264" w:lineRule="auto"/>
        <w:jc w:val="both"/>
        <w:rPr>
          <w:rFonts w:asciiTheme="minorHAnsi" w:hAnsiTheme="minorHAnsi" w:cs="Tahoma"/>
          <w:color w:val="262626"/>
          <w:sz w:val="22"/>
        </w:rPr>
      </w:pPr>
      <w:r w:rsidRPr="00862E46">
        <w:rPr>
          <w:rFonts w:asciiTheme="minorHAnsi" w:hAnsiTheme="minorHAnsi" w:cs="Tahoma"/>
          <w:color w:val="262626"/>
          <w:sz w:val="22"/>
        </w:rPr>
        <w:t>Prodávající poskytuje kupujícímu záruku za jakost zařízení včetně příslušenství spočívající v tom,</w:t>
      </w:r>
      <w:r>
        <w:rPr>
          <w:rFonts w:asciiTheme="minorHAnsi" w:hAnsiTheme="minorHAnsi" w:cs="Tahoma"/>
          <w:color w:val="262626"/>
          <w:sz w:val="22"/>
        </w:rPr>
        <w:t xml:space="preserve"> </w:t>
      </w:r>
      <w:r w:rsidRPr="00862E46">
        <w:rPr>
          <w:rFonts w:asciiTheme="minorHAnsi" w:hAnsiTheme="minorHAnsi" w:cs="Tahoma"/>
          <w:color w:val="262626"/>
          <w:sz w:val="22"/>
        </w:rPr>
        <w:t>že</w:t>
      </w:r>
      <w:r w:rsidR="003975A2">
        <w:rPr>
          <w:rFonts w:asciiTheme="minorHAnsi" w:hAnsiTheme="minorHAnsi" w:cs="Tahoma"/>
          <w:color w:val="262626"/>
          <w:sz w:val="22"/>
        </w:rPr>
        <w:t> </w:t>
      </w:r>
      <w:r w:rsidRPr="00862E46">
        <w:rPr>
          <w:rFonts w:asciiTheme="minorHAnsi" w:hAnsiTheme="minorHAnsi" w:cs="Tahoma"/>
          <w:color w:val="262626"/>
          <w:sz w:val="22"/>
        </w:rPr>
        <w:t>zařízení, jakož i jeho veškeré části i jednotlivé komponenty, bude po záruční dobu způsobilé</w:t>
      </w:r>
      <w:r>
        <w:rPr>
          <w:rFonts w:asciiTheme="minorHAnsi" w:hAnsiTheme="minorHAnsi" w:cs="Tahoma"/>
          <w:color w:val="262626"/>
          <w:sz w:val="22"/>
        </w:rPr>
        <w:t xml:space="preserve"> </w:t>
      </w:r>
      <w:r w:rsidRPr="00862E46">
        <w:rPr>
          <w:rFonts w:asciiTheme="minorHAnsi" w:hAnsiTheme="minorHAnsi" w:cs="Tahoma"/>
          <w:color w:val="262626"/>
          <w:sz w:val="22"/>
        </w:rPr>
        <w:t>pro</w:t>
      </w:r>
      <w:r w:rsidR="003975A2">
        <w:rPr>
          <w:rFonts w:asciiTheme="minorHAnsi" w:hAnsiTheme="minorHAnsi" w:cs="Tahoma"/>
          <w:color w:val="262626"/>
          <w:sz w:val="22"/>
        </w:rPr>
        <w:t> </w:t>
      </w:r>
      <w:r w:rsidRPr="00862E46">
        <w:rPr>
          <w:rFonts w:asciiTheme="minorHAnsi" w:hAnsiTheme="minorHAnsi" w:cs="Tahoma"/>
          <w:color w:val="262626"/>
          <w:sz w:val="22"/>
        </w:rPr>
        <w:t>použití k ujednaným, jinak obvyklým účelům, a po celou záruční dobu si zachová ujednané,</w:t>
      </w:r>
      <w:r>
        <w:rPr>
          <w:rFonts w:asciiTheme="minorHAnsi" w:hAnsiTheme="minorHAnsi" w:cs="Tahoma"/>
          <w:color w:val="262626"/>
          <w:sz w:val="22"/>
        </w:rPr>
        <w:t xml:space="preserve"> </w:t>
      </w:r>
      <w:r w:rsidRPr="00862E46">
        <w:rPr>
          <w:rFonts w:asciiTheme="minorHAnsi" w:hAnsiTheme="minorHAnsi" w:cs="Tahoma"/>
          <w:color w:val="262626"/>
          <w:sz w:val="22"/>
        </w:rPr>
        <w:t>jinak obvyklé vlastnosti.</w:t>
      </w:r>
    </w:p>
    <w:p w14:paraId="47AC3243" w14:textId="77777777" w:rsidR="00CE26B5" w:rsidRDefault="00CE26B5" w:rsidP="00CE26B5">
      <w:pPr>
        <w:pStyle w:val="Odstavecseseznamem"/>
        <w:numPr>
          <w:ilvl w:val="0"/>
          <w:numId w:val="0"/>
        </w:numPr>
        <w:spacing w:after="120" w:line="264" w:lineRule="auto"/>
        <w:ind w:left="792"/>
        <w:jc w:val="both"/>
        <w:rPr>
          <w:rFonts w:asciiTheme="minorHAnsi" w:hAnsiTheme="minorHAnsi" w:cs="Tahoma"/>
          <w:color w:val="262626"/>
          <w:sz w:val="22"/>
        </w:rPr>
      </w:pPr>
    </w:p>
    <w:p w14:paraId="2F4A740D" w14:textId="2507B4CA" w:rsidR="00B23AA5" w:rsidRPr="00AC50A2" w:rsidRDefault="003E4345" w:rsidP="00862E46">
      <w:pPr>
        <w:pStyle w:val="Odstavecseseznamem"/>
        <w:numPr>
          <w:ilvl w:val="1"/>
          <w:numId w:val="12"/>
        </w:numPr>
        <w:spacing w:after="120" w:line="264" w:lineRule="auto"/>
        <w:jc w:val="both"/>
        <w:rPr>
          <w:rFonts w:asciiTheme="minorHAnsi" w:hAnsiTheme="minorHAnsi" w:cs="Tahoma"/>
          <w:color w:val="262626"/>
          <w:sz w:val="22"/>
        </w:rPr>
      </w:pPr>
      <w:r w:rsidRPr="00AC50A2">
        <w:rPr>
          <w:rFonts w:asciiTheme="minorHAnsi" w:hAnsiTheme="minorHAnsi" w:cs="Tahoma"/>
          <w:b/>
          <w:bCs/>
          <w:color w:val="262626"/>
          <w:sz w:val="22"/>
        </w:rPr>
        <w:t>Záruční doba se sjednává v</w:t>
      </w:r>
      <w:r w:rsidR="001F64F6" w:rsidRPr="00AC50A2">
        <w:rPr>
          <w:rFonts w:asciiTheme="minorHAnsi" w:hAnsiTheme="minorHAnsi" w:cs="Tahoma"/>
          <w:b/>
          <w:bCs/>
          <w:color w:val="262626"/>
          <w:sz w:val="22"/>
        </w:rPr>
        <w:t xml:space="preserve"> minimální </w:t>
      </w:r>
      <w:r w:rsidRPr="00AC50A2">
        <w:rPr>
          <w:rFonts w:asciiTheme="minorHAnsi" w:hAnsiTheme="minorHAnsi" w:cs="Tahoma"/>
          <w:b/>
          <w:bCs/>
          <w:color w:val="262626"/>
          <w:sz w:val="22"/>
        </w:rPr>
        <w:t xml:space="preserve">délce </w:t>
      </w:r>
      <w:r w:rsidR="00C5789C" w:rsidRPr="00AC50A2">
        <w:rPr>
          <w:rFonts w:asciiTheme="minorHAnsi" w:hAnsiTheme="minorHAnsi" w:cs="Tahoma"/>
          <w:b/>
          <w:bCs/>
          <w:color w:val="262626"/>
          <w:sz w:val="22"/>
        </w:rPr>
        <w:t>60</w:t>
      </w:r>
      <w:r w:rsidRPr="00AC50A2">
        <w:rPr>
          <w:rFonts w:asciiTheme="minorHAnsi" w:hAnsiTheme="minorHAnsi" w:cs="Tahoma"/>
          <w:b/>
          <w:bCs/>
          <w:color w:val="262626"/>
          <w:sz w:val="22"/>
        </w:rPr>
        <w:t xml:space="preserve"> měsíců.</w:t>
      </w:r>
      <w:r w:rsidRPr="00AC50A2">
        <w:rPr>
          <w:rFonts w:asciiTheme="minorHAnsi" w:hAnsiTheme="minorHAnsi" w:cs="Tahoma"/>
          <w:color w:val="262626"/>
          <w:sz w:val="22"/>
        </w:rPr>
        <w:t xml:space="preserve"> Prodávající předá příslušné záruční listy kupujícímu spolu se zařízením.</w:t>
      </w:r>
    </w:p>
    <w:p w14:paraId="31D06C3B" w14:textId="77777777" w:rsidR="008E0A64" w:rsidRPr="00862E46" w:rsidRDefault="008E0A64" w:rsidP="008E0A64">
      <w:pPr>
        <w:pStyle w:val="Odstavecseseznamem"/>
        <w:numPr>
          <w:ilvl w:val="0"/>
          <w:numId w:val="0"/>
        </w:numPr>
        <w:spacing w:after="120" w:line="264" w:lineRule="auto"/>
        <w:ind w:left="792"/>
        <w:jc w:val="both"/>
        <w:rPr>
          <w:rFonts w:asciiTheme="minorHAnsi" w:hAnsiTheme="minorHAnsi" w:cs="Tahoma"/>
          <w:color w:val="262626"/>
          <w:sz w:val="22"/>
        </w:rPr>
      </w:pPr>
    </w:p>
    <w:p w14:paraId="28C79FCC" w14:textId="7F6F56C5" w:rsidR="00B23AA5" w:rsidRDefault="006C173F" w:rsidP="006C173F">
      <w:pPr>
        <w:pStyle w:val="Odstavecseseznamem"/>
        <w:numPr>
          <w:ilvl w:val="1"/>
          <w:numId w:val="12"/>
        </w:numPr>
        <w:spacing w:after="120" w:line="264" w:lineRule="auto"/>
        <w:jc w:val="both"/>
        <w:rPr>
          <w:rFonts w:asciiTheme="minorHAnsi" w:hAnsiTheme="minorHAnsi" w:cs="Tahoma"/>
          <w:color w:val="262626"/>
          <w:sz w:val="22"/>
        </w:rPr>
      </w:pPr>
      <w:r w:rsidRPr="006C173F">
        <w:rPr>
          <w:rFonts w:asciiTheme="minorHAnsi" w:hAnsiTheme="minorHAnsi" w:cs="Tahoma"/>
          <w:color w:val="262626"/>
          <w:sz w:val="22"/>
        </w:rPr>
        <w:t>Pokud není v této smlouvě uvedeno jinak, záruka se nevztahuje na gumové a pryžové díly, na díl</w:t>
      </w:r>
      <w:r>
        <w:rPr>
          <w:rFonts w:asciiTheme="minorHAnsi" w:hAnsiTheme="minorHAnsi" w:cs="Tahoma"/>
          <w:color w:val="262626"/>
          <w:sz w:val="22"/>
        </w:rPr>
        <w:t xml:space="preserve">y </w:t>
      </w:r>
      <w:r w:rsidRPr="006C173F">
        <w:rPr>
          <w:rFonts w:asciiTheme="minorHAnsi" w:hAnsiTheme="minorHAnsi" w:cs="Tahoma"/>
          <w:color w:val="262626"/>
          <w:sz w:val="22"/>
        </w:rPr>
        <w:t>z</w:t>
      </w:r>
      <w:r w:rsidR="00670126">
        <w:rPr>
          <w:rFonts w:asciiTheme="minorHAnsi" w:hAnsiTheme="minorHAnsi" w:cs="Tahoma"/>
          <w:color w:val="262626"/>
          <w:sz w:val="22"/>
        </w:rPr>
        <w:t> </w:t>
      </w:r>
      <w:r w:rsidRPr="006C173F">
        <w:rPr>
          <w:rFonts w:asciiTheme="minorHAnsi" w:hAnsiTheme="minorHAnsi" w:cs="Tahoma"/>
          <w:color w:val="262626"/>
          <w:sz w:val="22"/>
        </w:rPr>
        <w:t>obdobných materiálů, ani na opotřebení dílů běžným provozem. Záruka se dále nevztahuje na</w:t>
      </w:r>
      <w:r>
        <w:rPr>
          <w:rFonts w:asciiTheme="minorHAnsi" w:hAnsiTheme="minorHAnsi" w:cs="Tahoma"/>
          <w:color w:val="262626"/>
          <w:sz w:val="22"/>
        </w:rPr>
        <w:t xml:space="preserve"> </w:t>
      </w:r>
      <w:r w:rsidRPr="006C173F">
        <w:rPr>
          <w:rFonts w:asciiTheme="minorHAnsi" w:hAnsiTheme="minorHAnsi" w:cs="Tahoma"/>
          <w:color w:val="262626"/>
          <w:sz w:val="22"/>
        </w:rPr>
        <w:t>díly poškozené manipulací, jež byla v rozporu s návodem k obsluze zařízení, na díly poškozené</w:t>
      </w:r>
      <w:r>
        <w:rPr>
          <w:rFonts w:asciiTheme="minorHAnsi" w:hAnsiTheme="minorHAnsi" w:cs="Tahoma"/>
          <w:color w:val="262626"/>
          <w:sz w:val="22"/>
        </w:rPr>
        <w:t xml:space="preserve"> </w:t>
      </w:r>
      <w:r w:rsidRPr="006C173F">
        <w:rPr>
          <w:rFonts w:asciiTheme="minorHAnsi" w:hAnsiTheme="minorHAnsi" w:cs="Tahoma"/>
          <w:color w:val="262626"/>
          <w:sz w:val="22"/>
        </w:rPr>
        <w:t>neodbornou obsluhou zařízení, dále na díly poškozené použitím spotřebního materiálu, který není</w:t>
      </w:r>
      <w:r>
        <w:rPr>
          <w:rFonts w:asciiTheme="minorHAnsi" w:hAnsiTheme="minorHAnsi" w:cs="Tahoma"/>
          <w:color w:val="262626"/>
          <w:sz w:val="22"/>
        </w:rPr>
        <w:t xml:space="preserve"> </w:t>
      </w:r>
      <w:r w:rsidRPr="006C173F">
        <w:rPr>
          <w:rFonts w:asciiTheme="minorHAnsi" w:hAnsiTheme="minorHAnsi" w:cs="Tahoma"/>
          <w:color w:val="262626"/>
          <w:sz w:val="22"/>
        </w:rPr>
        <w:t>doporučen výrobcem, ani na díly poškozené živelními pohromami, vodou, povodní, požárem,</w:t>
      </w:r>
      <w:r>
        <w:rPr>
          <w:rFonts w:asciiTheme="minorHAnsi" w:hAnsiTheme="minorHAnsi" w:cs="Tahoma"/>
          <w:color w:val="262626"/>
          <w:sz w:val="22"/>
        </w:rPr>
        <w:t xml:space="preserve"> </w:t>
      </w:r>
      <w:r w:rsidRPr="006C173F">
        <w:rPr>
          <w:rFonts w:asciiTheme="minorHAnsi" w:hAnsiTheme="minorHAnsi" w:cs="Tahoma"/>
          <w:color w:val="262626"/>
          <w:sz w:val="22"/>
        </w:rPr>
        <w:t>poruchami elektrické sítě, bleskem, mechanickými silami mimo obvyklou obsluhu a manipulaci,</w:t>
      </w:r>
      <w:r>
        <w:rPr>
          <w:rFonts w:asciiTheme="minorHAnsi" w:hAnsiTheme="minorHAnsi" w:cs="Tahoma"/>
          <w:color w:val="262626"/>
          <w:sz w:val="22"/>
        </w:rPr>
        <w:t xml:space="preserve"> </w:t>
      </w:r>
      <w:r w:rsidRPr="006C173F">
        <w:rPr>
          <w:rFonts w:asciiTheme="minorHAnsi" w:hAnsiTheme="minorHAnsi" w:cs="Tahoma"/>
          <w:color w:val="262626"/>
          <w:sz w:val="22"/>
        </w:rPr>
        <w:t>působením vysokých teplot či kolísáním teplot, pádem zařízení ani jiným obdobn</w:t>
      </w:r>
      <w:r>
        <w:rPr>
          <w:rFonts w:asciiTheme="minorHAnsi" w:hAnsiTheme="minorHAnsi" w:cs="Tahoma"/>
          <w:color w:val="262626"/>
          <w:sz w:val="22"/>
        </w:rPr>
        <w:t xml:space="preserve">ým </w:t>
      </w:r>
      <w:r w:rsidRPr="006C173F">
        <w:rPr>
          <w:rFonts w:asciiTheme="minorHAnsi" w:hAnsiTheme="minorHAnsi" w:cs="Tahoma"/>
          <w:color w:val="262626"/>
          <w:sz w:val="22"/>
        </w:rPr>
        <w:t>způsobem.</w:t>
      </w:r>
    </w:p>
    <w:p w14:paraId="29E35642" w14:textId="77777777" w:rsidR="006C173F" w:rsidRPr="006C173F" w:rsidRDefault="006C173F" w:rsidP="006C173F">
      <w:pPr>
        <w:pStyle w:val="Odstavecseseznamem"/>
        <w:numPr>
          <w:ilvl w:val="0"/>
          <w:numId w:val="0"/>
        </w:numPr>
        <w:spacing w:after="120" w:line="264" w:lineRule="auto"/>
        <w:ind w:left="792"/>
        <w:jc w:val="both"/>
        <w:rPr>
          <w:rFonts w:asciiTheme="minorHAnsi" w:hAnsiTheme="minorHAnsi" w:cs="Tahoma"/>
          <w:color w:val="262626"/>
          <w:sz w:val="22"/>
        </w:rPr>
      </w:pPr>
    </w:p>
    <w:p w14:paraId="1863ADC6" w14:textId="0F1E619C" w:rsidR="00551F65" w:rsidRDefault="00551F65" w:rsidP="00551F65">
      <w:pPr>
        <w:pStyle w:val="Odstavecseseznamem"/>
        <w:numPr>
          <w:ilvl w:val="1"/>
          <w:numId w:val="12"/>
        </w:numPr>
        <w:spacing w:after="120" w:line="264" w:lineRule="auto"/>
        <w:jc w:val="both"/>
        <w:rPr>
          <w:rFonts w:asciiTheme="minorHAnsi" w:hAnsiTheme="minorHAnsi" w:cs="Tahoma"/>
          <w:color w:val="262626"/>
          <w:sz w:val="22"/>
        </w:rPr>
      </w:pPr>
      <w:r w:rsidRPr="00551F65">
        <w:rPr>
          <w:rFonts w:asciiTheme="minorHAnsi" w:hAnsiTheme="minorHAnsi" w:cs="Tahoma"/>
          <w:color w:val="262626"/>
          <w:sz w:val="22"/>
        </w:rPr>
        <w:t>Záruční doba počíná běžet dnem předání a převzetí zařízení. V případě, že kupující převezme</w:t>
      </w:r>
      <w:r>
        <w:rPr>
          <w:rFonts w:asciiTheme="minorHAnsi" w:hAnsiTheme="minorHAnsi" w:cs="Tahoma"/>
          <w:color w:val="262626"/>
          <w:sz w:val="22"/>
        </w:rPr>
        <w:t xml:space="preserve"> </w:t>
      </w:r>
      <w:r w:rsidRPr="00551F65">
        <w:rPr>
          <w:rFonts w:asciiTheme="minorHAnsi" w:hAnsiTheme="minorHAnsi" w:cs="Tahoma"/>
          <w:color w:val="262626"/>
          <w:sz w:val="22"/>
        </w:rPr>
        <w:t xml:space="preserve">zařízení s vadami, uvedená záruční doba se </w:t>
      </w:r>
      <w:proofErr w:type="gramStart"/>
      <w:r w:rsidRPr="00551F65">
        <w:rPr>
          <w:rFonts w:asciiTheme="minorHAnsi" w:hAnsiTheme="minorHAnsi" w:cs="Tahoma"/>
          <w:color w:val="262626"/>
          <w:sz w:val="22"/>
        </w:rPr>
        <w:t>prodlouží</w:t>
      </w:r>
      <w:proofErr w:type="gramEnd"/>
      <w:r w:rsidRPr="00551F65">
        <w:rPr>
          <w:rFonts w:asciiTheme="minorHAnsi" w:hAnsiTheme="minorHAnsi" w:cs="Tahoma"/>
          <w:color w:val="262626"/>
          <w:sz w:val="22"/>
        </w:rPr>
        <w:t xml:space="preserve"> o dobu od převzetí zařízení s vadami do</w:t>
      </w:r>
      <w:r>
        <w:rPr>
          <w:rFonts w:asciiTheme="minorHAnsi" w:hAnsiTheme="minorHAnsi" w:cs="Tahoma"/>
          <w:color w:val="262626"/>
          <w:sz w:val="22"/>
        </w:rPr>
        <w:t xml:space="preserve"> </w:t>
      </w:r>
      <w:r w:rsidRPr="00551F65">
        <w:rPr>
          <w:rFonts w:asciiTheme="minorHAnsi" w:hAnsiTheme="minorHAnsi" w:cs="Tahoma"/>
          <w:color w:val="262626"/>
          <w:sz w:val="22"/>
        </w:rPr>
        <w:t>odstranění poslední vady zjištěné při předání a převzetí zařízení.</w:t>
      </w:r>
    </w:p>
    <w:p w14:paraId="054A0586" w14:textId="77777777" w:rsidR="00333450" w:rsidRDefault="00333450" w:rsidP="00333450">
      <w:pPr>
        <w:pStyle w:val="Odstavecseseznamem"/>
        <w:numPr>
          <w:ilvl w:val="0"/>
          <w:numId w:val="0"/>
        </w:numPr>
        <w:spacing w:after="120" w:line="264" w:lineRule="auto"/>
        <w:ind w:left="792"/>
        <w:jc w:val="both"/>
        <w:rPr>
          <w:rFonts w:asciiTheme="minorHAnsi" w:hAnsiTheme="minorHAnsi" w:cs="Tahoma"/>
          <w:color w:val="262626"/>
          <w:sz w:val="22"/>
        </w:rPr>
      </w:pPr>
    </w:p>
    <w:p w14:paraId="790AB34B" w14:textId="2530DEA2" w:rsidR="00333450" w:rsidRDefault="00333450" w:rsidP="00333450">
      <w:pPr>
        <w:pStyle w:val="Odstavecseseznamem"/>
        <w:numPr>
          <w:ilvl w:val="1"/>
          <w:numId w:val="12"/>
        </w:numPr>
        <w:spacing w:after="120" w:line="264" w:lineRule="auto"/>
        <w:jc w:val="both"/>
        <w:rPr>
          <w:rFonts w:asciiTheme="minorHAnsi" w:hAnsiTheme="minorHAnsi" w:cs="Tahoma"/>
          <w:color w:val="262626"/>
          <w:sz w:val="22"/>
        </w:rPr>
      </w:pPr>
      <w:r w:rsidRPr="00333450">
        <w:rPr>
          <w:rFonts w:asciiTheme="minorHAnsi" w:hAnsiTheme="minorHAnsi" w:cs="Tahoma"/>
          <w:color w:val="262626"/>
          <w:sz w:val="22"/>
        </w:rPr>
        <w:t xml:space="preserve">Záruční doba </w:t>
      </w:r>
      <w:proofErr w:type="gramStart"/>
      <w:r w:rsidRPr="00333450">
        <w:rPr>
          <w:rFonts w:asciiTheme="minorHAnsi" w:hAnsiTheme="minorHAnsi" w:cs="Tahoma"/>
          <w:color w:val="262626"/>
          <w:sz w:val="22"/>
        </w:rPr>
        <w:t>neběží</w:t>
      </w:r>
      <w:proofErr w:type="gramEnd"/>
      <w:r w:rsidRPr="00333450">
        <w:rPr>
          <w:rFonts w:asciiTheme="minorHAnsi" w:hAnsiTheme="minorHAnsi" w:cs="Tahoma"/>
          <w:color w:val="262626"/>
          <w:sz w:val="22"/>
        </w:rPr>
        <w:t xml:space="preserve"> ode dne oznámení vady, na niž se vztahuje záruka za jakost, do doby</w:t>
      </w:r>
      <w:r>
        <w:rPr>
          <w:rFonts w:asciiTheme="minorHAnsi" w:hAnsiTheme="minorHAnsi" w:cs="Tahoma"/>
          <w:color w:val="262626"/>
          <w:sz w:val="22"/>
        </w:rPr>
        <w:t xml:space="preserve"> </w:t>
      </w:r>
      <w:r w:rsidRPr="00333450">
        <w:rPr>
          <w:rFonts w:asciiTheme="minorHAnsi" w:hAnsiTheme="minorHAnsi" w:cs="Tahoma"/>
          <w:color w:val="262626"/>
          <w:sz w:val="22"/>
        </w:rPr>
        <w:t xml:space="preserve">odstranění této vady. Na vyměněné díly se vztahuje nová záruční doba v délce dle odst. </w:t>
      </w:r>
      <w:r w:rsidR="00F84BB5">
        <w:rPr>
          <w:rFonts w:asciiTheme="minorHAnsi" w:hAnsiTheme="minorHAnsi" w:cs="Tahoma"/>
          <w:color w:val="262626"/>
          <w:sz w:val="22"/>
        </w:rPr>
        <w:t>6</w:t>
      </w:r>
      <w:r w:rsidRPr="00333450">
        <w:rPr>
          <w:rFonts w:asciiTheme="minorHAnsi" w:hAnsiTheme="minorHAnsi" w:cs="Tahoma"/>
          <w:color w:val="262626"/>
          <w:sz w:val="22"/>
        </w:rPr>
        <w:t>.3.</w:t>
      </w:r>
      <w:r>
        <w:rPr>
          <w:rFonts w:asciiTheme="minorHAnsi" w:hAnsiTheme="minorHAnsi" w:cs="Tahoma"/>
          <w:color w:val="262626"/>
          <w:sz w:val="22"/>
        </w:rPr>
        <w:t xml:space="preserve"> </w:t>
      </w:r>
      <w:r w:rsidRPr="00333450">
        <w:rPr>
          <w:rFonts w:asciiTheme="minorHAnsi" w:hAnsiTheme="minorHAnsi" w:cs="Tahoma"/>
          <w:color w:val="262626"/>
          <w:sz w:val="22"/>
        </w:rPr>
        <w:t>tohoto článku smlouvy.</w:t>
      </w:r>
    </w:p>
    <w:p w14:paraId="30AA7593" w14:textId="77777777" w:rsidR="00A31B93" w:rsidRDefault="00A31B93" w:rsidP="00A31B93">
      <w:pPr>
        <w:pStyle w:val="Odstavecseseznamem"/>
        <w:numPr>
          <w:ilvl w:val="0"/>
          <w:numId w:val="0"/>
        </w:numPr>
        <w:spacing w:after="120" w:line="264" w:lineRule="auto"/>
        <w:ind w:left="792"/>
        <w:jc w:val="both"/>
        <w:rPr>
          <w:rFonts w:asciiTheme="minorHAnsi" w:hAnsiTheme="minorHAnsi" w:cs="Tahoma"/>
          <w:color w:val="262626"/>
          <w:sz w:val="22"/>
        </w:rPr>
      </w:pPr>
    </w:p>
    <w:p w14:paraId="242AB5A8" w14:textId="3DB9C05E" w:rsidR="00A31B93" w:rsidRDefault="00A31B93" w:rsidP="00A31B93">
      <w:pPr>
        <w:pStyle w:val="Odstavecseseznamem"/>
        <w:numPr>
          <w:ilvl w:val="1"/>
          <w:numId w:val="12"/>
        </w:numPr>
        <w:spacing w:after="120" w:line="264" w:lineRule="auto"/>
        <w:jc w:val="both"/>
        <w:rPr>
          <w:rFonts w:asciiTheme="minorHAnsi" w:hAnsiTheme="minorHAnsi" w:cs="Tahoma"/>
          <w:color w:val="262626"/>
          <w:sz w:val="22"/>
        </w:rPr>
      </w:pPr>
      <w:r w:rsidRPr="00A31B93">
        <w:rPr>
          <w:rFonts w:asciiTheme="minorHAnsi" w:hAnsiTheme="minorHAnsi" w:cs="Tahoma"/>
          <w:color w:val="262626"/>
          <w:sz w:val="22"/>
        </w:rPr>
        <w:t>Oznámení vady lze učinit nejpozději do posledního dne záruční doby, přičemž i oznámení vady</w:t>
      </w:r>
      <w:r>
        <w:rPr>
          <w:rFonts w:asciiTheme="minorHAnsi" w:hAnsiTheme="minorHAnsi" w:cs="Tahoma"/>
          <w:color w:val="262626"/>
          <w:sz w:val="22"/>
        </w:rPr>
        <w:t xml:space="preserve"> </w:t>
      </w:r>
      <w:r w:rsidRPr="00A31B93">
        <w:rPr>
          <w:rFonts w:asciiTheme="minorHAnsi" w:hAnsiTheme="minorHAnsi" w:cs="Tahoma"/>
          <w:color w:val="262626"/>
          <w:sz w:val="22"/>
        </w:rPr>
        <w:t>odeslané kupujícím v poslední den záruční doby se považuje za včas učiněné.</w:t>
      </w:r>
    </w:p>
    <w:p w14:paraId="545E1C3E" w14:textId="77777777" w:rsidR="00F0580D" w:rsidRDefault="00F0580D" w:rsidP="00F0580D">
      <w:pPr>
        <w:pStyle w:val="Odstavecseseznamem"/>
        <w:numPr>
          <w:ilvl w:val="0"/>
          <w:numId w:val="0"/>
        </w:numPr>
        <w:spacing w:after="120" w:line="264" w:lineRule="auto"/>
        <w:ind w:left="792"/>
        <w:jc w:val="both"/>
        <w:rPr>
          <w:rFonts w:asciiTheme="minorHAnsi" w:hAnsiTheme="minorHAnsi" w:cs="Tahoma"/>
          <w:color w:val="262626"/>
          <w:sz w:val="22"/>
        </w:rPr>
      </w:pPr>
    </w:p>
    <w:p w14:paraId="43C7A4F7" w14:textId="77777777" w:rsidR="00F0580D" w:rsidRDefault="00F0580D" w:rsidP="00F0580D">
      <w:pPr>
        <w:pStyle w:val="Odstavecseseznamem"/>
        <w:numPr>
          <w:ilvl w:val="1"/>
          <w:numId w:val="12"/>
        </w:numPr>
        <w:spacing w:after="120" w:line="264" w:lineRule="auto"/>
        <w:jc w:val="both"/>
        <w:rPr>
          <w:rFonts w:asciiTheme="minorHAnsi" w:hAnsiTheme="minorHAnsi" w:cs="Tahoma"/>
          <w:color w:val="262626"/>
          <w:sz w:val="22"/>
        </w:rPr>
      </w:pPr>
      <w:r w:rsidRPr="00F0580D">
        <w:rPr>
          <w:rFonts w:asciiTheme="minorHAnsi" w:hAnsiTheme="minorHAnsi" w:cs="Tahoma"/>
          <w:color w:val="262626"/>
          <w:sz w:val="22"/>
        </w:rPr>
        <w:t>V oznámení vad musí být vady popsány nebo uvedeno, jak se projevují. Dále v oznámení vad</w:t>
      </w:r>
      <w:r>
        <w:rPr>
          <w:rFonts w:asciiTheme="minorHAnsi" w:hAnsiTheme="minorHAnsi" w:cs="Tahoma"/>
          <w:color w:val="262626"/>
          <w:sz w:val="22"/>
        </w:rPr>
        <w:t xml:space="preserve"> </w:t>
      </w:r>
      <w:r w:rsidRPr="00F0580D">
        <w:rPr>
          <w:rFonts w:asciiTheme="minorHAnsi" w:hAnsiTheme="minorHAnsi" w:cs="Tahoma"/>
          <w:color w:val="262626"/>
          <w:sz w:val="22"/>
        </w:rPr>
        <w:t>kupující uvede, jakým způsobem požaduje sjednat nápravu. Kupující je oprávněn požadovat</w:t>
      </w:r>
      <w:r>
        <w:rPr>
          <w:rFonts w:asciiTheme="minorHAnsi" w:hAnsiTheme="minorHAnsi" w:cs="Tahoma"/>
          <w:color w:val="262626"/>
          <w:sz w:val="22"/>
        </w:rPr>
        <w:t xml:space="preserve"> </w:t>
      </w:r>
      <w:r w:rsidRPr="00F0580D">
        <w:rPr>
          <w:rFonts w:asciiTheme="minorHAnsi" w:hAnsiTheme="minorHAnsi" w:cs="Tahoma"/>
          <w:color w:val="262626"/>
          <w:sz w:val="22"/>
        </w:rPr>
        <w:t>zejména:</w:t>
      </w:r>
    </w:p>
    <w:p w14:paraId="5C67B44C" w14:textId="77777777" w:rsidR="00F0580D" w:rsidRDefault="00F0580D" w:rsidP="00F0580D">
      <w:pPr>
        <w:pStyle w:val="Odstavecseseznamem"/>
        <w:numPr>
          <w:ilvl w:val="0"/>
          <w:numId w:val="26"/>
        </w:numPr>
        <w:spacing w:after="120" w:line="264" w:lineRule="auto"/>
        <w:jc w:val="both"/>
        <w:rPr>
          <w:rFonts w:asciiTheme="minorHAnsi" w:hAnsiTheme="minorHAnsi" w:cs="Tahoma"/>
          <w:color w:val="262626"/>
          <w:sz w:val="22"/>
        </w:rPr>
      </w:pPr>
      <w:r w:rsidRPr="00F0580D">
        <w:rPr>
          <w:rFonts w:asciiTheme="minorHAnsi" w:hAnsiTheme="minorHAnsi" w:cs="Tahoma"/>
          <w:color w:val="262626"/>
          <w:sz w:val="22"/>
        </w:rPr>
        <w:t>odstranění vady dodáním nového zařízení nebo dodáním chybějící části zařízení,</w:t>
      </w:r>
    </w:p>
    <w:p w14:paraId="34621A15" w14:textId="77777777" w:rsidR="00F0580D" w:rsidRDefault="00F0580D" w:rsidP="00F0580D">
      <w:pPr>
        <w:pStyle w:val="Odstavecseseznamem"/>
        <w:numPr>
          <w:ilvl w:val="0"/>
          <w:numId w:val="26"/>
        </w:numPr>
        <w:spacing w:after="120" w:line="264" w:lineRule="auto"/>
        <w:jc w:val="both"/>
        <w:rPr>
          <w:rFonts w:asciiTheme="minorHAnsi" w:hAnsiTheme="minorHAnsi" w:cs="Tahoma"/>
          <w:color w:val="262626"/>
          <w:sz w:val="22"/>
        </w:rPr>
      </w:pPr>
      <w:r w:rsidRPr="00F0580D">
        <w:rPr>
          <w:rFonts w:asciiTheme="minorHAnsi" w:hAnsiTheme="minorHAnsi" w:cs="Tahoma"/>
          <w:color w:val="262626"/>
          <w:sz w:val="22"/>
        </w:rPr>
        <w:t>odstranění vady opravou, je-li vada opravitelná,</w:t>
      </w:r>
    </w:p>
    <w:p w14:paraId="7A62AF9A" w14:textId="77777777" w:rsidR="003422F2" w:rsidRDefault="00F0580D" w:rsidP="003422F2">
      <w:pPr>
        <w:pStyle w:val="Odstavecseseznamem"/>
        <w:numPr>
          <w:ilvl w:val="0"/>
          <w:numId w:val="26"/>
        </w:numPr>
        <w:spacing w:after="120" w:line="264" w:lineRule="auto"/>
        <w:jc w:val="both"/>
        <w:rPr>
          <w:rFonts w:asciiTheme="minorHAnsi" w:hAnsiTheme="minorHAnsi" w:cs="Tahoma"/>
          <w:color w:val="262626"/>
          <w:sz w:val="22"/>
        </w:rPr>
      </w:pPr>
      <w:r w:rsidRPr="00F0580D">
        <w:rPr>
          <w:rFonts w:asciiTheme="minorHAnsi" w:hAnsiTheme="minorHAnsi" w:cs="Tahoma"/>
          <w:color w:val="262626"/>
          <w:sz w:val="22"/>
        </w:rPr>
        <w:t>přiměřenou slevu ze sjednané ceny.</w:t>
      </w:r>
    </w:p>
    <w:p w14:paraId="19D5369F" w14:textId="239D3CEB" w:rsidR="00870F40" w:rsidRDefault="00E4265D" w:rsidP="00ED5724">
      <w:pPr>
        <w:spacing w:after="0" w:line="264" w:lineRule="auto"/>
        <w:ind w:left="851"/>
        <w:jc w:val="both"/>
        <w:rPr>
          <w:rFonts w:asciiTheme="minorHAnsi" w:hAnsiTheme="minorHAnsi" w:cs="Tahoma"/>
          <w:color w:val="262626"/>
          <w:sz w:val="22"/>
        </w:rPr>
      </w:pPr>
      <w:r w:rsidRPr="003422F2">
        <w:rPr>
          <w:rFonts w:asciiTheme="minorHAnsi" w:hAnsiTheme="minorHAnsi" w:cs="Tahoma"/>
          <w:color w:val="262626"/>
          <w:sz w:val="22"/>
        </w:rPr>
        <w:t>Kupující je oprávněn vybrat si ten způsob, který mu nejlépe vyhovuje. V případě, že je vadné plnění podstatným porušením smlouvy ze strany prodávajícího, má kupující právo od smlouvy odstoupit za podmínek sjednaných touto smlouvou.</w:t>
      </w:r>
    </w:p>
    <w:p w14:paraId="400DC779" w14:textId="3FDBB93E" w:rsidR="00B23AA5" w:rsidRPr="00886D0B" w:rsidRDefault="00517141" w:rsidP="00ED5724">
      <w:pPr>
        <w:pStyle w:val="Odstavecseseznamem"/>
        <w:numPr>
          <w:ilvl w:val="1"/>
          <w:numId w:val="12"/>
        </w:numPr>
        <w:spacing w:before="0" w:line="264" w:lineRule="auto"/>
        <w:jc w:val="both"/>
        <w:rPr>
          <w:rFonts w:asciiTheme="minorHAnsi" w:hAnsiTheme="minorHAnsi" w:cs="Tahoma"/>
          <w:strike/>
          <w:color w:val="262626"/>
          <w:sz w:val="22"/>
        </w:rPr>
      </w:pPr>
      <w:r w:rsidRPr="00886D0B">
        <w:rPr>
          <w:rFonts w:asciiTheme="minorHAnsi" w:hAnsiTheme="minorHAnsi" w:cs="Tahoma"/>
          <w:color w:val="262626"/>
          <w:sz w:val="22"/>
        </w:rPr>
        <w:lastRenderedPageBreak/>
        <w:t xml:space="preserve">Prodávající se zavazuje prověřit oznámené vady do </w:t>
      </w:r>
      <w:r w:rsidR="002D5042" w:rsidRPr="00886D0B">
        <w:rPr>
          <w:rFonts w:asciiTheme="minorHAnsi" w:hAnsiTheme="minorHAnsi" w:cs="Tahoma"/>
          <w:color w:val="262626"/>
          <w:sz w:val="22"/>
        </w:rPr>
        <w:t>48 hodin od</w:t>
      </w:r>
      <w:r w:rsidRPr="00886D0B">
        <w:rPr>
          <w:rFonts w:asciiTheme="minorHAnsi" w:hAnsiTheme="minorHAnsi" w:cs="Tahoma"/>
          <w:color w:val="262626"/>
          <w:sz w:val="22"/>
        </w:rPr>
        <w:t xml:space="preserve"> obdržení oznámení vady, a to i v případě, že oznámení vady neuznává. Prodávající je povinen při záručních opravách používat vždy nové a originální náhradní díly.</w:t>
      </w:r>
    </w:p>
    <w:p w14:paraId="75D54B2E" w14:textId="77777777" w:rsidR="0055010D" w:rsidRPr="00886D0B" w:rsidRDefault="0055010D" w:rsidP="0055010D">
      <w:pPr>
        <w:pStyle w:val="Odstavecseseznamem"/>
        <w:numPr>
          <w:ilvl w:val="0"/>
          <w:numId w:val="0"/>
        </w:numPr>
        <w:spacing w:before="0" w:after="120" w:line="264" w:lineRule="auto"/>
        <w:ind w:left="792"/>
        <w:jc w:val="both"/>
        <w:rPr>
          <w:rFonts w:asciiTheme="minorHAnsi" w:hAnsiTheme="minorHAnsi" w:cs="Tahoma"/>
          <w:strike/>
          <w:color w:val="262626"/>
          <w:sz w:val="22"/>
        </w:rPr>
      </w:pPr>
    </w:p>
    <w:p w14:paraId="06BA11DD" w14:textId="129B3D94" w:rsidR="00D41635" w:rsidRPr="00886D0B" w:rsidRDefault="0055010D" w:rsidP="00D41635">
      <w:pPr>
        <w:pStyle w:val="Odstavecseseznamem"/>
        <w:numPr>
          <w:ilvl w:val="1"/>
          <w:numId w:val="12"/>
        </w:numPr>
        <w:spacing w:after="120" w:line="264" w:lineRule="auto"/>
        <w:ind w:left="851" w:hanging="491"/>
        <w:jc w:val="both"/>
        <w:rPr>
          <w:rFonts w:asciiTheme="minorHAnsi" w:hAnsiTheme="minorHAnsi" w:cs="Tahoma"/>
          <w:color w:val="262626"/>
          <w:sz w:val="22"/>
        </w:rPr>
      </w:pPr>
      <w:r w:rsidRPr="00886D0B">
        <w:rPr>
          <w:rFonts w:asciiTheme="minorHAnsi" w:hAnsiTheme="minorHAnsi" w:cs="Tahoma"/>
          <w:color w:val="262626"/>
          <w:sz w:val="22"/>
        </w:rPr>
        <w:t>Náklady na odstranění oznámené vady nese prodávající ve sporných případech až do doby, než se prokáže, zdali byla vada oznámena oprávněně.</w:t>
      </w:r>
      <w:r w:rsidR="00016B85" w:rsidRPr="00886D0B">
        <w:rPr>
          <w:rFonts w:asciiTheme="minorHAnsi" w:hAnsiTheme="minorHAnsi" w:cs="Tahoma"/>
          <w:color w:val="262626"/>
          <w:sz w:val="22"/>
        </w:rPr>
        <w:t xml:space="preserve"> Prokáže-li se ve sporných případech, že kupující oznámil vadu neoprávněně, tzn., že oznámená vada není vadou zařízení, resp. záruční vadou, je povinen uhradit prodávajícímu veškeré náklady prodávajícím účelně vynaložené v souvislosti s</w:t>
      </w:r>
      <w:r w:rsidR="003975A2" w:rsidRPr="00886D0B">
        <w:rPr>
          <w:rFonts w:asciiTheme="minorHAnsi" w:hAnsiTheme="minorHAnsi" w:cs="Tahoma"/>
          <w:color w:val="262626"/>
          <w:sz w:val="22"/>
        </w:rPr>
        <w:t> </w:t>
      </w:r>
      <w:r w:rsidR="00016B85" w:rsidRPr="00886D0B">
        <w:rPr>
          <w:rFonts w:asciiTheme="minorHAnsi" w:hAnsiTheme="minorHAnsi" w:cs="Tahoma"/>
          <w:color w:val="262626"/>
          <w:sz w:val="22"/>
        </w:rPr>
        <w:t>odstraněním neoprávněně oznámené vady.</w:t>
      </w:r>
    </w:p>
    <w:p w14:paraId="4436B913" w14:textId="77777777" w:rsidR="00B50C8C" w:rsidRPr="00886D0B" w:rsidRDefault="00B50C8C" w:rsidP="00B50C8C">
      <w:pPr>
        <w:pStyle w:val="Odstavecseseznamem"/>
        <w:numPr>
          <w:ilvl w:val="0"/>
          <w:numId w:val="0"/>
        </w:numPr>
        <w:spacing w:after="120" w:line="264" w:lineRule="auto"/>
        <w:ind w:left="851"/>
        <w:jc w:val="both"/>
        <w:rPr>
          <w:rFonts w:asciiTheme="minorHAnsi" w:hAnsiTheme="minorHAnsi" w:cs="Tahoma"/>
          <w:color w:val="262626"/>
          <w:sz w:val="22"/>
        </w:rPr>
      </w:pPr>
    </w:p>
    <w:p w14:paraId="19663F60" w14:textId="7F798910" w:rsidR="00F931DB" w:rsidRPr="00886D0B" w:rsidRDefault="00D41635" w:rsidP="00F931DB">
      <w:pPr>
        <w:pStyle w:val="Odstavecseseznamem"/>
        <w:numPr>
          <w:ilvl w:val="1"/>
          <w:numId w:val="12"/>
        </w:numPr>
        <w:spacing w:after="120" w:line="264" w:lineRule="auto"/>
        <w:ind w:left="851" w:hanging="491"/>
        <w:jc w:val="both"/>
        <w:rPr>
          <w:rFonts w:asciiTheme="minorHAnsi" w:hAnsiTheme="minorHAnsi" w:cs="Tahoma"/>
          <w:color w:val="262626"/>
          <w:sz w:val="22"/>
        </w:rPr>
      </w:pPr>
      <w:r w:rsidRPr="00886D0B">
        <w:rPr>
          <w:rFonts w:asciiTheme="minorHAnsi" w:hAnsiTheme="minorHAnsi" w:cs="Tahoma"/>
          <w:color w:val="262626"/>
          <w:sz w:val="22"/>
        </w:rPr>
        <w:t>Lhůtu pro odstranění oznámených vad sjednají obě smluvní strany písemně podle povahy a rozsahu oznámené vady. Nedojde-li mezi oběma stranami k dohodě o termínu odstranění oznámené vady, platí, že oznámená vada musí být odstraněna nejpozději do 1</w:t>
      </w:r>
      <w:r w:rsidR="00B0211C" w:rsidRPr="00886D0B">
        <w:rPr>
          <w:rFonts w:asciiTheme="minorHAnsi" w:hAnsiTheme="minorHAnsi" w:cs="Tahoma"/>
          <w:color w:val="262626"/>
          <w:sz w:val="22"/>
        </w:rPr>
        <w:t>4</w:t>
      </w:r>
      <w:r w:rsidRPr="00886D0B">
        <w:rPr>
          <w:rFonts w:asciiTheme="minorHAnsi" w:hAnsiTheme="minorHAnsi" w:cs="Tahoma"/>
          <w:color w:val="262626"/>
          <w:sz w:val="22"/>
        </w:rPr>
        <w:t xml:space="preserve"> dnů ode dne doručení oznámení o</w:t>
      </w:r>
      <w:r w:rsidR="003975A2" w:rsidRPr="00886D0B">
        <w:rPr>
          <w:rFonts w:asciiTheme="minorHAnsi" w:hAnsiTheme="minorHAnsi" w:cs="Tahoma"/>
          <w:color w:val="262626"/>
          <w:sz w:val="22"/>
        </w:rPr>
        <w:t> </w:t>
      </w:r>
      <w:r w:rsidRPr="00886D0B">
        <w:rPr>
          <w:rFonts w:asciiTheme="minorHAnsi" w:hAnsiTheme="minorHAnsi" w:cs="Tahoma"/>
          <w:color w:val="262626"/>
          <w:sz w:val="22"/>
        </w:rPr>
        <w:t>vadě prodávajícímu, pokud není v této smlouvě stanoveno jinak.</w:t>
      </w:r>
    </w:p>
    <w:p w14:paraId="235835A4" w14:textId="77777777" w:rsidR="00E72496" w:rsidRPr="00886D0B" w:rsidRDefault="00E72496" w:rsidP="00E72496">
      <w:pPr>
        <w:pStyle w:val="Odstavecseseznamem"/>
        <w:numPr>
          <w:ilvl w:val="0"/>
          <w:numId w:val="0"/>
        </w:numPr>
        <w:spacing w:after="120" w:line="264" w:lineRule="auto"/>
        <w:ind w:left="851"/>
        <w:jc w:val="both"/>
        <w:rPr>
          <w:rFonts w:asciiTheme="minorHAnsi" w:hAnsiTheme="minorHAnsi" w:cs="Tahoma"/>
          <w:color w:val="262626"/>
          <w:sz w:val="22"/>
        </w:rPr>
      </w:pPr>
    </w:p>
    <w:p w14:paraId="2CF05FF2" w14:textId="2BFF8408" w:rsidR="00ED0FD0" w:rsidRPr="00886D0B" w:rsidRDefault="00F931DB" w:rsidP="00F931DB">
      <w:pPr>
        <w:pStyle w:val="Odstavecseseznamem"/>
        <w:numPr>
          <w:ilvl w:val="1"/>
          <w:numId w:val="12"/>
        </w:numPr>
        <w:spacing w:after="120" w:line="264" w:lineRule="auto"/>
        <w:ind w:left="851" w:hanging="491"/>
        <w:jc w:val="both"/>
        <w:rPr>
          <w:rFonts w:asciiTheme="minorHAnsi" w:hAnsiTheme="minorHAnsi" w:cs="Tahoma"/>
          <w:color w:val="262626"/>
          <w:sz w:val="22"/>
        </w:rPr>
      </w:pPr>
      <w:r w:rsidRPr="00886D0B">
        <w:rPr>
          <w:rFonts w:asciiTheme="minorHAnsi" w:hAnsiTheme="minorHAnsi" w:cs="Tahoma"/>
          <w:color w:val="262626"/>
          <w:sz w:val="22"/>
        </w:rPr>
        <w:t>Kupující je povinen umožnit pracovníkům prodávajícího přístup do prostor nezbytných pro</w:t>
      </w:r>
      <w:r w:rsidR="003975A2" w:rsidRPr="00886D0B">
        <w:rPr>
          <w:rFonts w:asciiTheme="minorHAnsi" w:hAnsiTheme="minorHAnsi" w:cs="Tahoma"/>
          <w:color w:val="262626"/>
          <w:sz w:val="22"/>
        </w:rPr>
        <w:t> </w:t>
      </w:r>
      <w:r w:rsidRPr="00886D0B">
        <w:rPr>
          <w:rFonts w:asciiTheme="minorHAnsi" w:hAnsiTheme="minorHAnsi" w:cs="Tahoma"/>
          <w:color w:val="262626"/>
          <w:sz w:val="22"/>
        </w:rPr>
        <w:t>odstranění vady. Pokud tak neučiní, není prodávající v prodlení s termínem přistoupení k</w:t>
      </w:r>
      <w:r w:rsidR="003975A2" w:rsidRPr="00886D0B">
        <w:rPr>
          <w:rFonts w:asciiTheme="minorHAnsi" w:hAnsiTheme="minorHAnsi" w:cs="Tahoma"/>
          <w:color w:val="262626"/>
          <w:sz w:val="22"/>
        </w:rPr>
        <w:t> </w:t>
      </w:r>
      <w:r w:rsidRPr="00886D0B">
        <w:rPr>
          <w:rFonts w:asciiTheme="minorHAnsi" w:hAnsiTheme="minorHAnsi" w:cs="Tahoma"/>
          <w:color w:val="262626"/>
          <w:sz w:val="22"/>
        </w:rPr>
        <w:t>odstranění vady ani s termínem pro odstranění vady.</w:t>
      </w:r>
    </w:p>
    <w:p w14:paraId="3F5C78A6" w14:textId="77777777" w:rsidR="007F3AA6" w:rsidRPr="00886D0B" w:rsidRDefault="007F3AA6" w:rsidP="007F3AA6">
      <w:pPr>
        <w:pStyle w:val="Odstavecseseznamem"/>
        <w:numPr>
          <w:ilvl w:val="0"/>
          <w:numId w:val="0"/>
        </w:numPr>
        <w:spacing w:after="120" w:line="264" w:lineRule="auto"/>
        <w:ind w:left="851"/>
        <w:jc w:val="both"/>
        <w:rPr>
          <w:rFonts w:asciiTheme="minorHAnsi" w:hAnsiTheme="minorHAnsi" w:cs="Tahoma"/>
          <w:color w:val="262626"/>
          <w:sz w:val="22"/>
        </w:rPr>
      </w:pPr>
    </w:p>
    <w:p w14:paraId="63963934" w14:textId="54731B17" w:rsidR="00F931DB" w:rsidRPr="00886D0B" w:rsidRDefault="00F931DB" w:rsidP="00F931DB">
      <w:pPr>
        <w:pStyle w:val="Odstavecseseznamem"/>
        <w:numPr>
          <w:ilvl w:val="1"/>
          <w:numId w:val="12"/>
        </w:numPr>
        <w:spacing w:after="120" w:line="264" w:lineRule="auto"/>
        <w:ind w:left="851" w:hanging="491"/>
        <w:jc w:val="both"/>
        <w:rPr>
          <w:rFonts w:asciiTheme="minorHAnsi" w:hAnsiTheme="minorHAnsi" w:cs="Tahoma"/>
          <w:color w:val="262626"/>
          <w:sz w:val="22"/>
        </w:rPr>
      </w:pPr>
      <w:r w:rsidRPr="00886D0B">
        <w:rPr>
          <w:rFonts w:asciiTheme="minorHAnsi" w:hAnsiTheme="minorHAnsi" w:cs="Tahoma"/>
          <w:color w:val="262626"/>
          <w:sz w:val="22"/>
        </w:rPr>
        <w:t>Prodávající se zavazuje odstranit oznámené vady:</w:t>
      </w:r>
    </w:p>
    <w:p w14:paraId="733D778B" w14:textId="58FB6A1C" w:rsidR="0094143B" w:rsidRPr="00886D0B" w:rsidRDefault="0094143B" w:rsidP="0094143B">
      <w:pPr>
        <w:pStyle w:val="Odstavecseseznamem"/>
        <w:numPr>
          <w:ilvl w:val="0"/>
          <w:numId w:val="27"/>
        </w:numPr>
        <w:spacing w:after="120" w:line="264" w:lineRule="auto"/>
        <w:jc w:val="both"/>
        <w:rPr>
          <w:rFonts w:asciiTheme="minorHAnsi" w:hAnsiTheme="minorHAnsi" w:cs="Tahoma"/>
          <w:color w:val="262626"/>
          <w:sz w:val="22"/>
        </w:rPr>
      </w:pPr>
      <w:r w:rsidRPr="00886D0B">
        <w:rPr>
          <w:rFonts w:asciiTheme="minorHAnsi" w:hAnsiTheme="minorHAnsi" w:cs="Tahoma"/>
          <w:color w:val="262626"/>
          <w:sz w:val="22"/>
        </w:rPr>
        <w:t>označené kupujícím jako havarijní</w:t>
      </w:r>
      <w:r w:rsidR="009C68F6" w:rsidRPr="00886D0B">
        <w:rPr>
          <w:rFonts w:asciiTheme="minorHAnsi" w:hAnsiTheme="minorHAnsi" w:cs="Tahoma"/>
          <w:color w:val="262626"/>
          <w:sz w:val="22"/>
        </w:rPr>
        <w:t xml:space="preserve">, tj. </w:t>
      </w:r>
      <w:r w:rsidRPr="00886D0B">
        <w:rPr>
          <w:rFonts w:asciiTheme="minorHAnsi" w:hAnsiTheme="minorHAnsi" w:cs="Tahoma"/>
          <w:color w:val="262626"/>
          <w:sz w:val="22"/>
        </w:rPr>
        <w:t>bránící užívání do 3 dnů od obdržení písemného oznámení vady, pokud se smluvní strany nedohodnou jinak,</w:t>
      </w:r>
    </w:p>
    <w:p w14:paraId="454D75ED" w14:textId="17EBCFAD" w:rsidR="0094143B" w:rsidRPr="00886D0B" w:rsidRDefault="0094143B" w:rsidP="0094143B">
      <w:pPr>
        <w:pStyle w:val="Odstavecseseznamem"/>
        <w:numPr>
          <w:ilvl w:val="0"/>
          <w:numId w:val="27"/>
        </w:numPr>
        <w:spacing w:after="120" w:line="264" w:lineRule="auto"/>
        <w:jc w:val="both"/>
        <w:rPr>
          <w:rFonts w:asciiTheme="minorHAnsi" w:hAnsiTheme="minorHAnsi" w:cs="Tahoma"/>
          <w:color w:val="262626"/>
          <w:sz w:val="22"/>
        </w:rPr>
      </w:pPr>
      <w:r w:rsidRPr="00886D0B">
        <w:rPr>
          <w:rFonts w:asciiTheme="minorHAnsi" w:hAnsiTheme="minorHAnsi" w:cs="Tahoma"/>
          <w:color w:val="262626"/>
          <w:sz w:val="22"/>
        </w:rPr>
        <w:t>drobné vady nebránící užívání do 7 pracovních dnů ode dne obdržení písemného oznámení vady, pokud se smluvní strany s ohledem na technologické postupy nedohodnou jinak,</w:t>
      </w:r>
    </w:p>
    <w:p w14:paraId="07E4E5C8" w14:textId="52D84ABB" w:rsidR="0094143B" w:rsidRPr="00886D0B" w:rsidRDefault="00603FD0" w:rsidP="0094143B">
      <w:pPr>
        <w:pStyle w:val="Odstavecseseznamem"/>
        <w:numPr>
          <w:ilvl w:val="0"/>
          <w:numId w:val="27"/>
        </w:numPr>
        <w:spacing w:after="120" w:line="264" w:lineRule="auto"/>
        <w:jc w:val="both"/>
        <w:rPr>
          <w:rFonts w:asciiTheme="minorHAnsi" w:hAnsiTheme="minorHAnsi" w:cs="Tahoma"/>
          <w:color w:val="262626"/>
          <w:sz w:val="22"/>
        </w:rPr>
      </w:pPr>
      <w:r w:rsidRPr="00886D0B">
        <w:rPr>
          <w:rFonts w:asciiTheme="minorHAnsi" w:hAnsiTheme="minorHAnsi" w:cs="Tahoma"/>
          <w:color w:val="262626"/>
          <w:sz w:val="22"/>
        </w:rPr>
        <w:t>pro vady většího rozsahu s potřebou vypracování technologického postupu bude stanoven termín pro odstranění vady vzájemnou písemnou dohodou smluvních stran.</w:t>
      </w:r>
    </w:p>
    <w:p w14:paraId="59A98AE4" w14:textId="77777777" w:rsidR="00016B85" w:rsidRPr="0055010D" w:rsidRDefault="00016B85" w:rsidP="00016B85">
      <w:pPr>
        <w:pStyle w:val="Odstavecseseznamem"/>
        <w:numPr>
          <w:ilvl w:val="0"/>
          <w:numId w:val="0"/>
        </w:numPr>
        <w:spacing w:before="0" w:after="120" w:line="264" w:lineRule="auto"/>
        <w:ind w:left="851"/>
        <w:jc w:val="both"/>
        <w:rPr>
          <w:rFonts w:asciiTheme="minorHAnsi" w:hAnsiTheme="minorHAnsi" w:cs="Tahoma"/>
          <w:strike/>
          <w:color w:val="262626"/>
          <w:sz w:val="22"/>
        </w:rPr>
      </w:pPr>
    </w:p>
    <w:p w14:paraId="709193AA" w14:textId="77777777" w:rsidR="00176FDB" w:rsidRPr="00176FDB" w:rsidRDefault="00795516" w:rsidP="00176FDB">
      <w:pPr>
        <w:pStyle w:val="Odstavecseseznamem"/>
        <w:numPr>
          <w:ilvl w:val="1"/>
          <w:numId w:val="12"/>
        </w:numPr>
        <w:spacing w:before="0" w:after="120" w:line="264" w:lineRule="auto"/>
        <w:ind w:left="851" w:hanging="491"/>
        <w:jc w:val="both"/>
        <w:rPr>
          <w:rFonts w:asciiTheme="minorHAnsi" w:hAnsiTheme="minorHAnsi" w:cs="Tahoma"/>
          <w:strike/>
          <w:color w:val="262626"/>
          <w:sz w:val="22"/>
        </w:rPr>
      </w:pPr>
      <w:r>
        <w:rPr>
          <w:rFonts w:asciiTheme="minorHAnsi" w:hAnsiTheme="minorHAnsi" w:cs="Tahoma"/>
          <w:color w:val="262626"/>
          <w:sz w:val="22"/>
        </w:rPr>
        <w:t>O odstranění oznámené vady sepíše kupující protokol, ve kterém potvrdí odstranění vady nebo uvede důvody, pro které odmítá opravu převzít.</w:t>
      </w:r>
    </w:p>
    <w:p w14:paraId="3B42E445" w14:textId="77777777" w:rsidR="00176FDB" w:rsidRPr="00176FDB" w:rsidRDefault="00176FDB" w:rsidP="00176FDB">
      <w:pPr>
        <w:pStyle w:val="Odstavecseseznamem"/>
        <w:numPr>
          <w:ilvl w:val="0"/>
          <w:numId w:val="0"/>
        </w:numPr>
        <w:spacing w:before="0" w:after="120" w:line="264" w:lineRule="auto"/>
        <w:ind w:left="851"/>
        <w:jc w:val="both"/>
        <w:rPr>
          <w:rFonts w:asciiTheme="minorHAnsi" w:hAnsiTheme="minorHAnsi" w:cs="Tahoma"/>
          <w:strike/>
          <w:color w:val="262626"/>
          <w:sz w:val="22"/>
        </w:rPr>
      </w:pPr>
    </w:p>
    <w:p w14:paraId="6BD301D4" w14:textId="372A2724" w:rsidR="00176FDB" w:rsidRPr="00176FDB" w:rsidRDefault="00176FDB" w:rsidP="00176FDB">
      <w:pPr>
        <w:pStyle w:val="Odstavecseseznamem"/>
        <w:numPr>
          <w:ilvl w:val="1"/>
          <w:numId w:val="12"/>
        </w:numPr>
        <w:spacing w:before="0" w:after="120" w:line="264" w:lineRule="auto"/>
        <w:ind w:left="851" w:hanging="491"/>
        <w:jc w:val="both"/>
        <w:rPr>
          <w:rFonts w:asciiTheme="minorHAnsi" w:hAnsiTheme="minorHAnsi" w:cs="Tahoma"/>
          <w:strike/>
          <w:color w:val="262626"/>
          <w:sz w:val="22"/>
        </w:rPr>
      </w:pPr>
      <w:r w:rsidRPr="00176FDB">
        <w:rPr>
          <w:rFonts w:asciiTheme="minorHAnsi" w:hAnsiTheme="minorHAnsi" w:cs="Tahoma"/>
          <w:color w:val="262626"/>
          <w:sz w:val="22"/>
        </w:rPr>
        <w:t>V případě, že prodávající bude v prodlení s odstraněním oznámené vady, je kupující oprávněn</w:t>
      </w:r>
      <w:r>
        <w:rPr>
          <w:rFonts w:asciiTheme="minorHAnsi" w:hAnsiTheme="minorHAnsi" w:cs="Tahoma"/>
          <w:color w:val="262626"/>
          <w:sz w:val="22"/>
        </w:rPr>
        <w:t xml:space="preserve"> </w:t>
      </w:r>
      <w:r w:rsidRPr="00176FDB">
        <w:rPr>
          <w:rFonts w:asciiTheme="minorHAnsi" w:hAnsiTheme="minorHAnsi" w:cs="Tahoma"/>
          <w:color w:val="262626"/>
          <w:sz w:val="22"/>
        </w:rPr>
        <w:t>odstranění vady provést sám nebo prostřednictvím třetí osoby na náklady prodávajícího. Náklady</w:t>
      </w:r>
      <w:r>
        <w:rPr>
          <w:rFonts w:asciiTheme="minorHAnsi" w:hAnsiTheme="minorHAnsi" w:cs="Tahoma"/>
          <w:color w:val="262626"/>
          <w:sz w:val="22"/>
        </w:rPr>
        <w:t xml:space="preserve"> </w:t>
      </w:r>
      <w:r w:rsidRPr="00176FDB">
        <w:rPr>
          <w:rFonts w:asciiTheme="minorHAnsi" w:hAnsiTheme="minorHAnsi" w:cs="Tahoma"/>
          <w:color w:val="262626"/>
          <w:sz w:val="22"/>
        </w:rPr>
        <w:t>s</w:t>
      </w:r>
      <w:r w:rsidR="003975A2">
        <w:rPr>
          <w:rFonts w:asciiTheme="minorHAnsi" w:hAnsiTheme="minorHAnsi" w:cs="Tahoma"/>
          <w:color w:val="262626"/>
          <w:sz w:val="22"/>
        </w:rPr>
        <w:t> </w:t>
      </w:r>
      <w:r w:rsidRPr="00176FDB">
        <w:rPr>
          <w:rFonts w:asciiTheme="minorHAnsi" w:hAnsiTheme="minorHAnsi" w:cs="Tahoma"/>
          <w:color w:val="262626"/>
          <w:sz w:val="22"/>
        </w:rPr>
        <w:t>tím spojené je prodávající povinen uhradit kupujícímu do 15 kalendářních dnů po obdržení</w:t>
      </w:r>
      <w:r>
        <w:rPr>
          <w:rFonts w:asciiTheme="minorHAnsi" w:hAnsiTheme="minorHAnsi" w:cs="Tahoma"/>
          <w:color w:val="262626"/>
          <w:sz w:val="22"/>
        </w:rPr>
        <w:t xml:space="preserve"> </w:t>
      </w:r>
      <w:r w:rsidRPr="00176FDB">
        <w:rPr>
          <w:rFonts w:asciiTheme="minorHAnsi" w:hAnsiTheme="minorHAnsi" w:cs="Tahoma"/>
          <w:color w:val="262626"/>
          <w:sz w:val="22"/>
        </w:rPr>
        <w:t>písemné výzvy k úhradě. Odstranění vady svépomocí nebo prostřednictvím třetí osoby nemá vliv</w:t>
      </w:r>
      <w:r>
        <w:rPr>
          <w:rFonts w:asciiTheme="minorHAnsi" w:hAnsiTheme="minorHAnsi" w:cs="Tahoma"/>
          <w:color w:val="262626"/>
          <w:sz w:val="22"/>
        </w:rPr>
        <w:t xml:space="preserve"> </w:t>
      </w:r>
      <w:r w:rsidRPr="00176FDB">
        <w:rPr>
          <w:rFonts w:asciiTheme="minorHAnsi" w:hAnsiTheme="minorHAnsi" w:cs="Tahoma"/>
          <w:color w:val="262626"/>
          <w:sz w:val="22"/>
        </w:rPr>
        <w:t>na poskytnutou záruku za jakost dle této smlouvy.</w:t>
      </w:r>
    </w:p>
    <w:p w14:paraId="177D6426" w14:textId="77777777" w:rsidR="00344F58" w:rsidRDefault="00344F58" w:rsidP="00607E37">
      <w:pPr>
        <w:pStyle w:val="Odstavecseseznamem"/>
        <w:numPr>
          <w:ilvl w:val="0"/>
          <w:numId w:val="0"/>
        </w:numPr>
        <w:spacing w:before="0" w:after="120" w:line="264" w:lineRule="auto"/>
        <w:ind w:left="792"/>
        <w:jc w:val="both"/>
        <w:rPr>
          <w:rFonts w:asciiTheme="minorHAnsi" w:hAnsiTheme="minorHAnsi" w:cs="Tahoma"/>
          <w:strike/>
          <w:color w:val="262626"/>
          <w:sz w:val="22"/>
        </w:rPr>
      </w:pPr>
    </w:p>
    <w:p w14:paraId="427B5972" w14:textId="77777777" w:rsidR="00886D0B" w:rsidRPr="00B10738" w:rsidRDefault="00886D0B" w:rsidP="00607E37">
      <w:pPr>
        <w:pStyle w:val="Odstavecseseznamem"/>
        <w:numPr>
          <w:ilvl w:val="0"/>
          <w:numId w:val="0"/>
        </w:numPr>
        <w:spacing w:before="0" w:after="120" w:line="264" w:lineRule="auto"/>
        <w:ind w:left="792"/>
        <w:jc w:val="both"/>
        <w:rPr>
          <w:rFonts w:asciiTheme="minorHAnsi" w:hAnsiTheme="minorHAnsi" w:cs="Tahoma"/>
          <w:strike/>
          <w:color w:val="262626"/>
          <w:sz w:val="22"/>
        </w:rPr>
      </w:pPr>
    </w:p>
    <w:p w14:paraId="05FE40CD" w14:textId="118B77E0" w:rsidR="00060DFD" w:rsidRDefault="0034779F" w:rsidP="0034779F">
      <w:pPr>
        <w:pStyle w:val="Odstavecseseznamem"/>
        <w:numPr>
          <w:ilvl w:val="0"/>
          <w:numId w:val="12"/>
        </w:numPr>
        <w:spacing w:before="0" w:after="120" w:line="264" w:lineRule="auto"/>
        <w:jc w:val="center"/>
        <w:rPr>
          <w:rFonts w:asciiTheme="minorHAnsi" w:hAnsiTheme="minorHAnsi" w:cs="Tahoma"/>
          <w:b/>
          <w:bCs/>
          <w:color w:val="262626"/>
          <w:sz w:val="24"/>
          <w:szCs w:val="28"/>
        </w:rPr>
      </w:pPr>
      <w:r w:rsidRPr="0034779F">
        <w:rPr>
          <w:rFonts w:asciiTheme="minorHAnsi" w:hAnsiTheme="minorHAnsi" w:cs="Tahoma"/>
          <w:b/>
          <w:bCs/>
          <w:color w:val="262626"/>
          <w:sz w:val="24"/>
          <w:szCs w:val="28"/>
        </w:rPr>
        <w:t>SERVISNÍ PODMÍNKY</w:t>
      </w:r>
    </w:p>
    <w:p w14:paraId="6C43173E" w14:textId="224DF435" w:rsidR="00EE1F1F" w:rsidRDefault="00EE1F1F" w:rsidP="009F5ABE">
      <w:pPr>
        <w:pStyle w:val="Odstavecseseznamem"/>
        <w:numPr>
          <w:ilvl w:val="1"/>
          <w:numId w:val="12"/>
        </w:numPr>
        <w:spacing w:after="120" w:line="264" w:lineRule="auto"/>
        <w:jc w:val="both"/>
        <w:rPr>
          <w:rFonts w:asciiTheme="minorHAnsi" w:hAnsiTheme="minorHAnsi" w:cs="Tahoma"/>
          <w:color w:val="262626"/>
          <w:sz w:val="22"/>
        </w:rPr>
      </w:pPr>
      <w:r w:rsidRPr="00EE1F1F">
        <w:rPr>
          <w:rFonts w:asciiTheme="minorHAnsi" w:hAnsiTheme="minorHAnsi" w:cs="Tahoma"/>
          <w:color w:val="262626"/>
          <w:sz w:val="22"/>
        </w:rPr>
        <w:t>Prodávající se zavazuje po celou záruční dobu provádět pravidelné garanční prohlídky zařízení a jeho servis, a to v alespoň v rozsahu a četnosti doporučené výrobcem zařízení. Provádění pravidelných garančních prohlídek a servisu předmětu veřejné zakázky je zahrnuto v kupní ceně. Vyvstane-li v</w:t>
      </w:r>
      <w:r w:rsidR="00CA7CCF">
        <w:rPr>
          <w:rFonts w:asciiTheme="minorHAnsi" w:hAnsiTheme="minorHAnsi" w:cs="Tahoma"/>
          <w:color w:val="262626"/>
          <w:sz w:val="22"/>
        </w:rPr>
        <w:t> </w:t>
      </w:r>
      <w:r w:rsidRPr="00EE1F1F">
        <w:rPr>
          <w:rFonts w:asciiTheme="minorHAnsi" w:hAnsiTheme="minorHAnsi" w:cs="Tahoma"/>
          <w:color w:val="262626"/>
          <w:sz w:val="22"/>
        </w:rPr>
        <w:t>rámci servisní prohlídky nutnost provést dodávku či výměnu náhradního dílu nebo spotřebního materiálu, bude příslušný náhradní díl či spotřební materiál prodávajícím poskytnut bezplatně v</w:t>
      </w:r>
      <w:r w:rsidR="00CA7CCF">
        <w:rPr>
          <w:rFonts w:asciiTheme="minorHAnsi" w:hAnsiTheme="minorHAnsi" w:cs="Tahoma"/>
          <w:color w:val="262626"/>
          <w:sz w:val="22"/>
        </w:rPr>
        <w:t> </w:t>
      </w:r>
      <w:r w:rsidRPr="00EE1F1F">
        <w:rPr>
          <w:rFonts w:asciiTheme="minorHAnsi" w:hAnsiTheme="minorHAnsi" w:cs="Tahoma"/>
          <w:color w:val="262626"/>
          <w:sz w:val="22"/>
        </w:rPr>
        <w:t>rámci poskytnuté záruky za jakost.</w:t>
      </w:r>
    </w:p>
    <w:p w14:paraId="48724427" w14:textId="77777777" w:rsidR="00720271" w:rsidRDefault="00720271" w:rsidP="009F5ABE">
      <w:pPr>
        <w:pStyle w:val="Odstavecseseznamem"/>
        <w:numPr>
          <w:ilvl w:val="0"/>
          <w:numId w:val="0"/>
        </w:numPr>
        <w:spacing w:after="120" w:line="264" w:lineRule="auto"/>
        <w:ind w:left="792"/>
        <w:jc w:val="both"/>
        <w:rPr>
          <w:rFonts w:asciiTheme="minorHAnsi" w:hAnsiTheme="minorHAnsi" w:cs="Tahoma"/>
          <w:color w:val="262626"/>
          <w:sz w:val="22"/>
        </w:rPr>
      </w:pPr>
    </w:p>
    <w:p w14:paraId="6E23925C" w14:textId="11F007E1" w:rsidR="00E733A0" w:rsidRDefault="00720271" w:rsidP="009F5ABE">
      <w:pPr>
        <w:pStyle w:val="Odstavecseseznamem"/>
        <w:numPr>
          <w:ilvl w:val="1"/>
          <w:numId w:val="12"/>
        </w:numPr>
        <w:spacing w:after="120" w:line="264" w:lineRule="auto"/>
        <w:jc w:val="both"/>
        <w:rPr>
          <w:rFonts w:asciiTheme="minorHAnsi" w:hAnsiTheme="minorHAnsi" w:cs="Tahoma"/>
          <w:color w:val="262626"/>
          <w:sz w:val="22"/>
        </w:rPr>
      </w:pPr>
      <w:r w:rsidRPr="00720271">
        <w:rPr>
          <w:rFonts w:asciiTheme="minorHAnsi" w:hAnsiTheme="minorHAnsi" w:cs="Tahoma"/>
          <w:color w:val="262626"/>
          <w:sz w:val="22"/>
        </w:rPr>
        <w:lastRenderedPageBreak/>
        <w:t>Garanční prohlídky zařízení a jeho servis budou prováděny výlučně pracovníky prodávajícího nebo</w:t>
      </w:r>
      <w:r>
        <w:rPr>
          <w:rFonts w:asciiTheme="minorHAnsi" w:hAnsiTheme="minorHAnsi" w:cs="Tahoma"/>
          <w:color w:val="262626"/>
          <w:sz w:val="22"/>
        </w:rPr>
        <w:t xml:space="preserve"> </w:t>
      </w:r>
      <w:r w:rsidRPr="00720271">
        <w:rPr>
          <w:rFonts w:asciiTheme="minorHAnsi" w:hAnsiTheme="minorHAnsi" w:cs="Tahoma"/>
          <w:color w:val="262626"/>
          <w:sz w:val="22"/>
        </w:rPr>
        <w:t>jím vyškolenými a autorizovanými osobami.</w:t>
      </w:r>
    </w:p>
    <w:p w14:paraId="4ECEF103" w14:textId="77777777" w:rsidR="00344F58" w:rsidRDefault="00344F58" w:rsidP="00152AC8">
      <w:pPr>
        <w:pStyle w:val="Odstavecseseznamem"/>
        <w:numPr>
          <w:ilvl w:val="0"/>
          <w:numId w:val="0"/>
        </w:numPr>
        <w:spacing w:after="120" w:line="264" w:lineRule="auto"/>
        <w:ind w:left="792"/>
        <w:jc w:val="both"/>
        <w:rPr>
          <w:rFonts w:asciiTheme="minorHAnsi" w:hAnsiTheme="minorHAnsi" w:cs="Tahoma"/>
          <w:color w:val="262626"/>
          <w:sz w:val="22"/>
        </w:rPr>
      </w:pPr>
    </w:p>
    <w:p w14:paraId="17110225" w14:textId="77777777" w:rsidR="00F271EB" w:rsidRDefault="00F271EB" w:rsidP="00152AC8">
      <w:pPr>
        <w:pStyle w:val="Odstavecseseznamem"/>
        <w:numPr>
          <w:ilvl w:val="0"/>
          <w:numId w:val="0"/>
        </w:numPr>
        <w:spacing w:after="120" w:line="264" w:lineRule="auto"/>
        <w:ind w:left="792"/>
        <w:jc w:val="both"/>
        <w:rPr>
          <w:rFonts w:asciiTheme="minorHAnsi" w:hAnsiTheme="minorHAnsi" w:cs="Tahoma"/>
          <w:color w:val="262626"/>
          <w:sz w:val="22"/>
        </w:rPr>
      </w:pPr>
    </w:p>
    <w:p w14:paraId="2BBF0AFF" w14:textId="3F4839D8" w:rsidR="00060DFD" w:rsidRDefault="00152AC8" w:rsidP="00152AC8">
      <w:pPr>
        <w:pStyle w:val="Odstavecseseznamem"/>
        <w:numPr>
          <w:ilvl w:val="0"/>
          <w:numId w:val="12"/>
        </w:numPr>
        <w:spacing w:before="0" w:after="120" w:line="264" w:lineRule="auto"/>
        <w:jc w:val="center"/>
        <w:rPr>
          <w:rFonts w:asciiTheme="minorHAnsi" w:hAnsiTheme="minorHAnsi" w:cs="Tahoma"/>
          <w:b/>
          <w:bCs/>
          <w:color w:val="262626"/>
          <w:sz w:val="24"/>
          <w:szCs w:val="28"/>
        </w:rPr>
      </w:pPr>
      <w:r>
        <w:rPr>
          <w:rFonts w:asciiTheme="minorHAnsi" w:hAnsiTheme="minorHAnsi" w:cs="Tahoma"/>
          <w:b/>
          <w:bCs/>
          <w:color w:val="262626"/>
          <w:sz w:val="24"/>
          <w:szCs w:val="28"/>
        </w:rPr>
        <w:t>SANKČNÍ UJEDNÁNÍ</w:t>
      </w:r>
    </w:p>
    <w:p w14:paraId="3985E289" w14:textId="0A112E58" w:rsidR="00152AC8" w:rsidRDefault="00152AC8" w:rsidP="009F5ABE">
      <w:pPr>
        <w:pStyle w:val="Odstavecseseznamem"/>
        <w:numPr>
          <w:ilvl w:val="1"/>
          <w:numId w:val="12"/>
        </w:numPr>
        <w:spacing w:after="120" w:line="264" w:lineRule="auto"/>
        <w:jc w:val="both"/>
        <w:rPr>
          <w:rFonts w:asciiTheme="minorHAnsi" w:hAnsiTheme="minorHAnsi" w:cs="Tahoma"/>
          <w:color w:val="262626"/>
          <w:sz w:val="22"/>
        </w:rPr>
      </w:pPr>
      <w:r w:rsidRPr="00152AC8">
        <w:rPr>
          <w:rFonts w:asciiTheme="minorHAnsi" w:hAnsiTheme="minorHAnsi" w:cs="Tahoma"/>
          <w:color w:val="262626"/>
          <w:sz w:val="22"/>
        </w:rPr>
        <w:t>Pokud bude prodávající v prodlení s dodáním zařízení nebo poskytnutím všech ostatních dodávek, prací a služeb, které jsou součástí předmětu plnění dle této smlouvy, má kupující právo požadovat uhrazení smluvní pokuty ze strany prodávajícího ve výši 0,05 % z kupní ceny bez DPH za každý i</w:t>
      </w:r>
      <w:r w:rsidR="00CA7CCF">
        <w:rPr>
          <w:rFonts w:asciiTheme="minorHAnsi" w:hAnsiTheme="minorHAnsi" w:cs="Tahoma"/>
          <w:color w:val="262626"/>
          <w:sz w:val="22"/>
        </w:rPr>
        <w:t> </w:t>
      </w:r>
      <w:r w:rsidRPr="00152AC8">
        <w:rPr>
          <w:rFonts w:asciiTheme="minorHAnsi" w:hAnsiTheme="minorHAnsi" w:cs="Tahoma"/>
          <w:color w:val="262626"/>
          <w:sz w:val="22"/>
        </w:rPr>
        <w:t>započatý den prodlení.</w:t>
      </w:r>
    </w:p>
    <w:p w14:paraId="336E56C3" w14:textId="77777777" w:rsidR="009F5ABE" w:rsidRDefault="009F5ABE" w:rsidP="009F5ABE">
      <w:pPr>
        <w:pStyle w:val="Odstavecseseznamem"/>
        <w:numPr>
          <w:ilvl w:val="0"/>
          <w:numId w:val="0"/>
        </w:numPr>
        <w:spacing w:after="120" w:line="264" w:lineRule="auto"/>
        <w:ind w:left="792"/>
        <w:jc w:val="both"/>
        <w:rPr>
          <w:rFonts w:asciiTheme="minorHAnsi" w:hAnsiTheme="minorHAnsi" w:cs="Tahoma"/>
          <w:color w:val="262626"/>
          <w:sz w:val="22"/>
        </w:rPr>
      </w:pPr>
    </w:p>
    <w:p w14:paraId="7470F27C" w14:textId="33FC6867" w:rsidR="00DB20FC" w:rsidRDefault="009F5ABE" w:rsidP="009F5ABE">
      <w:pPr>
        <w:pStyle w:val="Odstavecseseznamem"/>
        <w:numPr>
          <w:ilvl w:val="1"/>
          <w:numId w:val="12"/>
        </w:numPr>
        <w:spacing w:after="120" w:line="264" w:lineRule="auto"/>
        <w:jc w:val="both"/>
        <w:rPr>
          <w:rFonts w:asciiTheme="minorHAnsi" w:hAnsiTheme="minorHAnsi" w:cs="Tahoma"/>
          <w:color w:val="262626"/>
          <w:sz w:val="22"/>
        </w:rPr>
      </w:pPr>
      <w:r w:rsidRPr="009F5ABE">
        <w:rPr>
          <w:rFonts w:asciiTheme="minorHAnsi" w:hAnsiTheme="minorHAnsi" w:cs="Tahoma"/>
          <w:color w:val="262626"/>
          <w:sz w:val="22"/>
        </w:rPr>
        <w:t>Pokud prodávající neodstraní vady uvedené v předávacím protokolu v dohodnutém termínu, má</w:t>
      </w:r>
      <w:r>
        <w:rPr>
          <w:rFonts w:asciiTheme="minorHAnsi" w:hAnsiTheme="minorHAnsi" w:cs="Tahoma"/>
          <w:color w:val="262626"/>
          <w:sz w:val="22"/>
        </w:rPr>
        <w:t xml:space="preserve"> </w:t>
      </w:r>
      <w:r w:rsidRPr="009F5ABE">
        <w:rPr>
          <w:rFonts w:asciiTheme="minorHAnsi" w:hAnsiTheme="minorHAnsi" w:cs="Tahoma"/>
          <w:color w:val="262626"/>
          <w:sz w:val="22"/>
        </w:rPr>
        <w:t xml:space="preserve">kupující právo požadovat uhrazení smluvní pokuty ze strany prodávajícího ve výši </w:t>
      </w:r>
      <w:proofErr w:type="gramStart"/>
      <w:r w:rsidRPr="009F5ABE">
        <w:rPr>
          <w:rFonts w:asciiTheme="minorHAnsi" w:hAnsiTheme="minorHAnsi" w:cs="Tahoma"/>
          <w:color w:val="262626"/>
          <w:sz w:val="22"/>
        </w:rPr>
        <w:t>1.000,-</w:t>
      </w:r>
      <w:proofErr w:type="gramEnd"/>
      <w:r w:rsidRPr="009F5ABE">
        <w:rPr>
          <w:rFonts w:asciiTheme="minorHAnsi" w:hAnsiTheme="minorHAnsi" w:cs="Tahoma"/>
          <w:color w:val="262626"/>
          <w:sz w:val="22"/>
        </w:rPr>
        <w:t xml:space="preserve"> Kč za</w:t>
      </w:r>
      <w:r w:rsidR="00CA7CCF">
        <w:rPr>
          <w:rFonts w:asciiTheme="minorHAnsi" w:hAnsiTheme="minorHAnsi" w:cs="Tahoma"/>
          <w:color w:val="262626"/>
          <w:sz w:val="22"/>
        </w:rPr>
        <w:t> </w:t>
      </w:r>
      <w:r w:rsidRPr="009F5ABE">
        <w:rPr>
          <w:rFonts w:asciiTheme="minorHAnsi" w:hAnsiTheme="minorHAnsi" w:cs="Tahoma"/>
          <w:color w:val="262626"/>
          <w:sz w:val="22"/>
        </w:rPr>
        <w:t>každou vadu, u níž je v prodlení, a to za každý i započatý den prodlení.</w:t>
      </w:r>
    </w:p>
    <w:p w14:paraId="75D22070" w14:textId="77777777" w:rsidR="00DB20FC" w:rsidRDefault="00DB20FC" w:rsidP="00DB20FC">
      <w:pPr>
        <w:pStyle w:val="Odstavecseseznamem"/>
        <w:numPr>
          <w:ilvl w:val="0"/>
          <w:numId w:val="0"/>
        </w:numPr>
        <w:spacing w:after="120" w:line="264" w:lineRule="auto"/>
        <w:ind w:left="792"/>
        <w:jc w:val="both"/>
        <w:rPr>
          <w:rFonts w:asciiTheme="minorHAnsi" w:hAnsiTheme="minorHAnsi" w:cs="Tahoma"/>
          <w:color w:val="262626"/>
          <w:sz w:val="22"/>
        </w:rPr>
      </w:pPr>
    </w:p>
    <w:p w14:paraId="013C807D" w14:textId="65DEA88A" w:rsidR="00DB20FC" w:rsidRDefault="00DB20FC" w:rsidP="00DB20FC">
      <w:pPr>
        <w:pStyle w:val="Odstavecseseznamem"/>
        <w:numPr>
          <w:ilvl w:val="1"/>
          <w:numId w:val="12"/>
        </w:numPr>
        <w:spacing w:after="120" w:line="264" w:lineRule="auto"/>
        <w:jc w:val="both"/>
        <w:rPr>
          <w:rFonts w:asciiTheme="minorHAnsi" w:hAnsiTheme="minorHAnsi" w:cs="Tahoma"/>
          <w:color w:val="262626"/>
          <w:sz w:val="22"/>
        </w:rPr>
      </w:pPr>
      <w:r w:rsidRPr="00DB20FC">
        <w:rPr>
          <w:rFonts w:asciiTheme="minorHAnsi" w:hAnsiTheme="minorHAnsi" w:cs="Tahoma"/>
          <w:color w:val="262626"/>
          <w:sz w:val="22"/>
        </w:rPr>
        <w:t>Pokud prodávající neodstraní oznámené vady v dohodnutém termínu, má kupující právo</w:t>
      </w:r>
      <w:r>
        <w:rPr>
          <w:rFonts w:asciiTheme="minorHAnsi" w:hAnsiTheme="minorHAnsi" w:cs="Tahoma"/>
          <w:color w:val="262626"/>
          <w:sz w:val="22"/>
        </w:rPr>
        <w:t xml:space="preserve"> </w:t>
      </w:r>
      <w:r w:rsidRPr="00DB20FC">
        <w:rPr>
          <w:rFonts w:asciiTheme="minorHAnsi" w:hAnsiTheme="minorHAnsi" w:cs="Tahoma"/>
          <w:color w:val="262626"/>
          <w:sz w:val="22"/>
        </w:rPr>
        <w:t xml:space="preserve">požadovat uhrazení smluvní pokuty ve výši </w:t>
      </w:r>
      <w:proofErr w:type="gramStart"/>
      <w:r w:rsidRPr="00DB20FC">
        <w:rPr>
          <w:rFonts w:asciiTheme="minorHAnsi" w:hAnsiTheme="minorHAnsi" w:cs="Tahoma"/>
          <w:color w:val="262626"/>
          <w:sz w:val="22"/>
        </w:rPr>
        <w:t>1.000,-</w:t>
      </w:r>
      <w:proofErr w:type="gramEnd"/>
      <w:r w:rsidRPr="00DB20FC">
        <w:rPr>
          <w:rFonts w:asciiTheme="minorHAnsi" w:hAnsiTheme="minorHAnsi" w:cs="Tahoma"/>
          <w:color w:val="262626"/>
          <w:sz w:val="22"/>
        </w:rPr>
        <w:t xml:space="preserve"> Kč za každou oznámenou vadu, u níž je</w:t>
      </w:r>
      <w:r>
        <w:rPr>
          <w:rFonts w:asciiTheme="minorHAnsi" w:hAnsiTheme="minorHAnsi" w:cs="Tahoma"/>
          <w:color w:val="262626"/>
          <w:sz w:val="22"/>
        </w:rPr>
        <w:t xml:space="preserve"> </w:t>
      </w:r>
      <w:r w:rsidRPr="00DB20FC">
        <w:rPr>
          <w:rFonts w:asciiTheme="minorHAnsi" w:hAnsiTheme="minorHAnsi" w:cs="Tahoma"/>
          <w:color w:val="262626"/>
          <w:sz w:val="22"/>
        </w:rPr>
        <w:t>v prodlení, a to za</w:t>
      </w:r>
      <w:r w:rsidR="00CA7CCF">
        <w:rPr>
          <w:rFonts w:asciiTheme="minorHAnsi" w:hAnsiTheme="minorHAnsi" w:cs="Tahoma"/>
          <w:color w:val="262626"/>
          <w:sz w:val="22"/>
        </w:rPr>
        <w:t> </w:t>
      </w:r>
      <w:r w:rsidRPr="00DB20FC">
        <w:rPr>
          <w:rFonts w:asciiTheme="minorHAnsi" w:hAnsiTheme="minorHAnsi" w:cs="Tahoma"/>
          <w:color w:val="262626"/>
          <w:sz w:val="22"/>
        </w:rPr>
        <w:t>každý i započatý den prodlení.</w:t>
      </w:r>
    </w:p>
    <w:p w14:paraId="7BABF971" w14:textId="77777777" w:rsidR="00ED7980" w:rsidRDefault="00ED7980" w:rsidP="00ED7980">
      <w:pPr>
        <w:pStyle w:val="Odstavecseseznamem"/>
        <w:numPr>
          <w:ilvl w:val="0"/>
          <w:numId w:val="0"/>
        </w:numPr>
        <w:spacing w:after="120" w:line="264" w:lineRule="auto"/>
        <w:ind w:left="792"/>
        <w:jc w:val="both"/>
        <w:rPr>
          <w:rFonts w:asciiTheme="minorHAnsi" w:hAnsiTheme="minorHAnsi" w:cs="Tahoma"/>
          <w:color w:val="262626"/>
          <w:sz w:val="22"/>
        </w:rPr>
      </w:pPr>
    </w:p>
    <w:p w14:paraId="629F77EB" w14:textId="4C68FB76" w:rsidR="00DB20FC" w:rsidRDefault="00DB20FC" w:rsidP="00FF034B">
      <w:pPr>
        <w:pStyle w:val="Odstavecseseznamem"/>
        <w:numPr>
          <w:ilvl w:val="1"/>
          <w:numId w:val="12"/>
        </w:numPr>
        <w:spacing w:after="120" w:line="264" w:lineRule="auto"/>
        <w:jc w:val="both"/>
        <w:rPr>
          <w:rFonts w:asciiTheme="minorHAnsi" w:hAnsiTheme="minorHAnsi" w:cs="Tahoma"/>
          <w:color w:val="262626"/>
          <w:sz w:val="22"/>
        </w:rPr>
      </w:pPr>
      <w:r w:rsidRPr="00DB20FC">
        <w:rPr>
          <w:rFonts w:asciiTheme="minorHAnsi" w:hAnsiTheme="minorHAnsi" w:cs="Tahoma"/>
          <w:color w:val="262626"/>
          <w:sz w:val="22"/>
        </w:rPr>
        <w:t>Pokud prodávající nesplní svou povinnost stanovenou v odst. 11.2 této smlouvy, má kupující právo</w:t>
      </w:r>
      <w:r>
        <w:rPr>
          <w:rFonts w:asciiTheme="minorHAnsi" w:hAnsiTheme="minorHAnsi" w:cs="Tahoma"/>
          <w:color w:val="262626"/>
          <w:sz w:val="22"/>
        </w:rPr>
        <w:t xml:space="preserve"> </w:t>
      </w:r>
      <w:r w:rsidRPr="00DB20FC">
        <w:rPr>
          <w:rFonts w:asciiTheme="minorHAnsi" w:hAnsiTheme="minorHAnsi" w:cs="Tahoma"/>
          <w:color w:val="262626"/>
          <w:sz w:val="22"/>
        </w:rPr>
        <w:t xml:space="preserve">požadovat uhrazení smluvní pokuty ze strany prodávajícího ve výši </w:t>
      </w:r>
      <w:proofErr w:type="gramStart"/>
      <w:r w:rsidRPr="00DB20FC">
        <w:rPr>
          <w:rFonts w:asciiTheme="minorHAnsi" w:hAnsiTheme="minorHAnsi" w:cs="Tahoma"/>
          <w:color w:val="262626"/>
          <w:sz w:val="22"/>
        </w:rPr>
        <w:t>3.000,-</w:t>
      </w:r>
      <w:proofErr w:type="gramEnd"/>
      <w:r w:rsidRPr="00DB20FC">
        <w:rPr>
          <w:rFonts w:asciiTheme="minorHAnsi" w:hAnsiTheme="minorHAnsi" w:cs="Tahoma"/>
          <w:color w:val="262626"/>
          <w:sz w:val="22"/>
        </w:rPr>
        <w:t xml:space="preserve"> Kč za každý i započatý</w:t>
      </w:r>
      <w:r>
        <w:rPr>
          <w:rFonts w:asciiTheme="minorHAnsi" w:hAnsiTheme="minorHAnsi" w:cs="Tahoma"/>
          <w:color w:val="262626"/>
          <w:sz w:val="22"/>
        </w:rPr>
        <w:t xml:space="preserve"> </w:t>
      </w:r>
      <w:r w:rsidRPr="00DB20FC">
        <w:rPr>
          <w:rFonts w:asciiTheme="minorHAnsi" w:hAnsiTheme="minorHAnsi" w:cs="Tahoma"/>
          <w:color w:val="262626"/>
          <w:sz w:val="22"/>
        </w:rPr>
        <w:t>den prodlení.</w:t>
      </w:r>
    </w:p>
    <w:p w14:paraId="4306B7E8" w14:textId="77777777" w:rsidR="00DB20FC" w:rsidRDefault="00DB20FC" w:rsidP="00FF034B">
      <w:pPr>
        <w:pStyle w:val="Odstavecseseznamem"/>
        <w:numPr>
          <w:ilvl w:val="0"/>
          <w:numId w:val="0"/>
        </w:numPr>
        <w:spacing w:after="120" w:line="264" w:lineRule="auto"/>
        <w:ind w:left="792"/>
        <w:jc w:val="both"/>
        <w:rPr>
          <w:rFonts w:asciiTheme="minorHAnsi" w:hAnsiTheme="minorHAnsi" w:cs="Tahoma"/>
          <w:color w:val="262626"/>
          <w:sz w:val="22"/>
        </w:rPr>
      </w:pPr>
    </w:p>
    <w:p w14:paraId="449290C0" w14:textId="1FE9D568" w:rsidR="00DB20FC" w:rsidRDefault="00DB20FC" w:rsidP="00FF034B">
      <w:pPr>
        <w:pStyle w:val="Odstavecseseznamem"/>
        <w:numPr>
          <w:ilvl w:val="1"/>
          <w:numId w:val="12"/>
        </w:numPr>
        <w:spacing w:after="120" w:line="264" w:lineRule="auto"/>
        <w:jc w:val="both"/>
        <w:rPr>
          <w:rFonts w:asciiTheme="minorHAnsi" w:hAnsiTheme="minorHAnsi" w:cs="Tahoma"/>
          <w:color w:val="262626"/>
          <w:sz w:val="22"/>
        </w:rPr>
      </w:pPr>
      <w:r w:rsidRPr="00DB20FC">
        <w:rPr>
          <w:rFonts w:asciiTheme="minorHAnsi" w:hAnsiTheme="minorHAnsi" w:cs="Tahoma"/>
          <w:color w:val="262626"/>
          <w:sz w:val="22"/>
        </w:rPr>
        <w:t>Pokud bude kupující v prodlení s úhradou kupní ceny, sjednávají si smluvní strany možnost</w:t>
      </w:r>
      <w:r>
        <w:rPr>
          <w:rFonts w:asciiTheme="minorHAnsi" w:hAnsiTheme="minorHAnsi" w:cs="Tahoma"/>
          <w:color w:val="262626"/>
          <w:sz w:val="22"/>
        </w:rPr>
        <w:t xml:space="preserve"> </w:t>
      </w:r>
      <w:r w:rsidRPr="00DB20FC">
        <w:rPr>
          <w:rFonts w:asciiTheme="minorHAnsi" w:hAnsiTheme="minorHAnsi" w:cs="Tahoma"/>
          <w:color w:val="262626"/>
          <w:sz w:val="22"/>
        </w:rPr>
        <w:t>uplatněn</w:t>
      </w:r>
      <w:r>
        <w:rPr>
          <w:rFonts w:asciiTheme="minorHAnsi" w:hAnsiTheme="minorHAnsi" w:cs="Tahoma"/>
          <w:color w:val="262626"/>
          <w:sz w:val="22"/>
        </w:rPr>
        <w:t xml:space="preserve">í </w:t>
      </w:r>
      <w:r w:rsidRPr="00DB20FC">
        <w:rPr>
          <w:rFonts w:asciiTheme="minorHAnsi" w:hAnsiTheme="minorHAnsi" w:cs="Tahoma"/>
          <w:color w:val="262626"/>
          <w:sz w:val="22"/>
        </w:rPr>
        <w:t>úroku z prodlení ve výši 0,05 % z dlužné částky za každý i započatý den prodlení.</w:t>
      </w:r>
    </w:p>
    <w:p w14:paraId="50AFE204" w14:textId="77777777" w:rsidR="007C0DDB" w:rsidRPr="00DB20FC" w:rsidRDefault="007C0DDB" w:rsidP="00FF034B">
      <w:pPr>
        <w:pStyle w:val="Odstavecseseznamem"/>
        <w:numPr>
          <w:ilvl w:val="0"/>
          <w:numId w:val="0"/>
        </w:numPr>
        <w:spacing w:after="120" w:line="264" w:lineRule="auto"/>
        <w:ind w:left="792"/>
        <w:jc w:val="both"/>
        <w:rPr>
          <w:rFonts w:asciiTheme="minorHAnsi" w:hAnsiTheme="minorHAnsi" w:cs="Tahoma"/>
          <w:color w:val="262626"/>
          <w:sz w:val="22"/>
        </w:rPr>
      </w:pPr>
    </w:p>
    <w:p w14:paraId="624141CF" w14:textId="77777777" w:rsidR="007C0DDB" w:rsidRDefault="007C0DDB" w:rsidP="00FF034B">
      <w:pPr>
        <w:pStyle w:val="Odstavecseseznamem"/>
        <w:numPr>
          <w:ilvl w:val="1"/>
          <w:numId w:val="12"/>
        </w:numPr>
        <w:spacing w:after="120" w:line="264" w:lineRule="auto"/>
        <w:jc w:val="both"/>
        <w:rPr>
          <w:rFonts w:asciiTheme="minorHAnsi" w:hAnsiTheme="minorHAnsi" w:cs="Tahoma"/>
          <w:color w:val="262626"/>
          <w:sz w:val="22"/>
        </w:rPr>
      </w:pPr>
      <w:r w:rsidRPr="007C0DDB">
        <w:rPr>
          <w:rFonts w:asciiTheme="minorHAnsi" w:hAnsiTheme="minorHAnsi" w:cs="Tahoma"/>
          <w:color w:val="262626"/>
          <w:sz w:val="22"/>
        </w:rPr>
        <w:t>Ujednání o smluvních pokutách v této smlouvě nemají vliv na právo kupujícího na plnou náhradu</w:t>
      </w:r>
      <w:r>
        <w:rPr>
          <w:rFonts w:asciiTheme="minorHAnsi" w:hAnsiTheme="minorHAnsi" w:cs="Tahoma"/>
          <w:color w:val="262626"/>
          <w:sz w:val="22"/>
        </w:rPr>
        <w:t xml:space="preserve"> </w:t>
      </w:r>
      <w:r w:rsidRPr="007C0DDB">
        <w:rPr>
          <w:rFonts w:asciiTheme="minorHAnsi" w:hAnsiTheme="minorHAnsi" w:cs="Tahoma"/>
          <w:color w:val="262626"/>
          <w:sz w:val="22"/>
        </w:rPr>
        <w:t>škody vzniklé z porušení povinnosti prodávajícího, ke které se smluvní pokuta vztahuje.</w:t>
      </w:r>
    </w:p>
    <w:p w14:paraId="4408D1A5" w14:textId="77777777" w:rsidR="00AB7DA6" w:rsidRDefault="00AB7DA6" w:rsidP="00FF034B">
      <w:pPr>
        <w:pStyle w:val="Odstavecseseznamem"/>
        <w:numPr>
          <w:ilvl w:val="0"/>
          <w:numId w:val="0"/>
        </w:numPr>
        <w:spacing w:after="120" w:line="264" w:lineRule="auto"/>
        <w:ind w:left="792"/>
        <w:jc w:val="both"/>
        <w:rPr>
          <w:rFonts w:asciiTheme="minorHAnsi" w:hAnsiTheme="minorHAnsi" w:cs="Tahoma"/>
          <w:color w:val="262626"/>
          <w:sz w:val="22"/>
        </w:rPr>
      </w:pPr>
    </w:p>
    <w:p w14:paraId="3804E943" w14:textId="0D26CE6D" w:rsidR="00152AC8" w:rsidRDefault="00AB7DA6" w:rsidP="00FF034B">
      <w:pPr>
        <w:pStyle w:val="Odstavecseseznamem"/>
        <w:numPr>
          <w:ilvl w:val="1"/>
          <w:numId w:val="12"/>
        </w:numPr>
        <w:spacing w:after="120" w:line="264" w:lineRule="auto"/>
        <w:jc w:val="both"/>
        <w:rPr>
          <w:rFonts w:asciiTheme="minorHAnsi" w:hAnsiTheme="minorHAnsi" w:cs="Tahoma"/>
          <w:color w:val="262626"/>
          <w:sz w:val="22"/>
        </w:rPr>
      </w:pPr>
      <w:r w:rsidRPr="00AB7DA6">
        <w:rPr>
          <w:rFonts w:asciiTheme="minorHAnsi" w:hAnsiTheme="minorHAnsi" w:cs="Tahoma"/>
          <w:color w:val="262626"/>
          <w:sz w:val="22"/>
        </w:rPr>
        <w:t>Oprávněnost nároku na smluvní pokutu není podmíněna žádnými formálními úkony ze strany</w:t>
      </w:r>
      <w:r>
        <w:rPr>
          <w:rFonts w:asciiTheme="minorHAnsi" w:hAnsiTheme="minorHAnsi" w:cs="Tahoma"/>
          <w:color w:val="262626"/>
          <w:sz w:val="22"/>
        </w:rPr>
        <w:t xml:space="preserve"> </w:t>
      </w:r>
      <w:r w:rsidRPr="00AB7DA6">
        <w:rPr>
          <w:rFonts w:asciiTheme="minorHAnsi" w:hAnsiTheme="minorHAnsi" w:cs="Tahoma"/>
          <w:color w:val="262626"/>
          <w:sz w:val="22"/>
        </w:rPr>
        <w:t>kupujícího.</w:t>
      </w:r>
    </w:p>
    <w:p w14:paraId="3CFE6A21" w14:textId="77777777" w:rsidR="00AB7DA6" w:rsidRPr="00AB7DA6" w:rsidRDefault="00AB7DA6" w:rsidP="00FF034B">
      <w:pPr>
        <w:pStyle w:val="Odstavecseseznamem"/>
        <w:numPr>
          <w:ilvl w:val="0"/>
          <w:numId w:val="0"/>
        </w:numPr>
        <w:spacing w:after="120" w:line="264" w:lineRule="auto"/>
        <w:ind w:left="792"/>
        <w:jc w:val="both"/>
        <w:rPr>
          <w:rFonts w:asciiTheme="minorHAnsi" w:hAnsiTheme="minorHAnsi" w:cs="Tahoma"/>
          <w:color w:val="262626"/>
          <w:sz w:val="22"/>
        </w:rPr>
      </w:pPr>
    </w:p>
    <w:p w14:paraId="299A38CA" w14:textId="5DFDCBA2" w:rsidR="00152AC8" w:rsidRDefault="00AB7DA6" w:rsidP="00FF034B">
      <w:pPr>
        <w:pStyle w:val="Odstavecseseznamem"/>
        <w:numPr>
          <w:ilvl w:val="1"/>
          <w:numId w:val="12"/>
        </w:numPr>
        <w:spacing w:after="120" w:line="264" w:lineRule="auto"/>
        <w:jc w:val="both"/>
        <w:rPr>
          <w:rFonts w:asciiTheme="minorHAnsi" w:hAnsiTheme="minorHAnsi" w:cs="Tahoma"/>
          <w:color w:val="262626"/>
          <w:sz w:val="22"/>
        </w:rPr>
      </w:pPr>
      <w:r w:rsidRPr="00AB7DA6">
        <w:rPr>
          <w:rFonts w:asciiTheme="minorHAnsi" w:hAnsiTheme="minorHAnsi" w:cs="Tahoma"/>
          <w:color w:val="262626"/>
          <w:sz w:val="22"/>
        </w:rPr>
        <w:t>Pokud není v této smlouvě uvedeno jinak, zaplacení smluvní pokuty kupujícímu nezbavuj</w:t>
      </w:r>
      <w:r>
        <w:rPr>
          <w:rFonts w:asciiTheme="minorHAnsi" w:hAnsiTheme="minorHAnsi" w:cs="Tahoma"/>
          <w:color w:val="262626"/>
          <w:sz w:val="22"/>
        </w:rPr>
        <w:t xml:space="preserve">e </w:t>
      </w:r>
      <w:r w:rsidRPr="00AB7DA6">
        <w:rPr>
          <w:rFonts w:asciiTheme="minorHAnsi" w:hAnsiTheme="minorHAnsi" w:cs="Tahoma"/>
          <w:color w:val="262626"/>
          <w:sz w:val="22"/>
        </w:rPr>
        <w:t>prodávajícího závazku splnit povinnosti dané mu touto smlouvou.</w:t>
      </w:r>
    </w:p>
    <w:p w14:paraId="46C3062E" w14:textId="77777777" w:rsidR="00786426" w:rsidRPr="00AB7DA6" w:rsidRDefault="00786426" w:rsidP="00FF034B">
      <w:pPr>
        <w:pStyle w:val="Odstavecseseznamem"/>
        <w:numPr>
          <w:ilvl w:val="0"/>
          <w:numId w:val="0"/>
        </w:numPr>
        <w:spacing w:after="120" w:line="264" w:lineRule="auto"/>
        <w:ind w:left="792"/>
        <w:jc w:val="both"/>
        <w:rPr>
          <w:rFonts w:asciiTheme="minorHAnsi" w:hAnsiTheme="minorHAnsi" w:cs="Tahoma"/>
          <w:color w:val="262626"/>
          <w:sz w:val="22"/>
        </w:rPr>
      </w:pPr>
    </w:p>
    <w:p w14:paraId="08977DFF" w14:textId="4C8AA461" w:rsidR="00152AC8" w:rsidRDefault="00786426" w:rsidP="00FF034B">
      <w:pPr>
        <w:pStyle w:val="Odstavecseseznamem"/>
        <w:numPr>
          <w:ilvl w:val="1"/>
          <w:numId w:val="12"/>
        </w:numPr>
        <w:spacing w:after="120" w:line="264" w:lineRule="auto"/>
        <w:jc w:val="both"/>
        <w:rPr>
          <w:rFonts w:asciiTheme="minorHAnsi" w:hAnsiTheme="minorHAnsi" w:cs="Tahoma"/>
          <w:color w:val="262626"/>
          <w:sz w:val="22"/>
        </w:rPr>
      </w:pPr>
      <w:r w:rsidRPr="00786426">
        <w:rPr>
          <w:rFonts w:asciiTheme="minorHAnsi" w:hAnsiTheme="minorHAnsi" w:cs="Tahoma"/>
          <w:color w:val="262626"/>
          <w:sz w:val="22"/>
        </w:rPr>
        <w:t>Smluvní pokuty jsou splatné na základě faktury, jež bude přílohou výzvy k úhradě, splatnost této</w:t>
      </w:r>
      <w:r>
        <w:rPr>
          <w:rFonts w:asciiTheme="minorHAnsi" w:hAnsiTheme="minorHAnsi" w:cs="Tahoma"/>
          <w:color w:val="262626"/>
          <w:sz w:val="22"/>
        </w:rPr>
        <w:t xml:space="preserve"> </w:t>
      </w:r>
      <w:r w:rsidRPr="00786426">
        <w:rPr>
          <w:rFonts w:asciiTheme="minorHAnsi" w:hAnsiTheme="minorHAnsi" w:cs="Tahoma"/>
          <w:color w:val="262626"/>
          <w:sz w:val="22"/>
        </w:rPr>
        <w:t>faktury bude 30 kalendářních d</w:t>
      </w:r>
      <w:r>
        <w:rPr>
          <w:rFonts w:asciiTheme="minorHAnsi" w:hAnsiTheme="minorHAnsi" w:cs="Tahoma"/>
          <w:color w:val="262626"/>
          <w:sz w:val="22"/>
        </w:rPr>
        <w:t>ní.</w:t>
      </w:r>
    </w:p>
    <w:p w14:paraId="62F12BE3" w14:textId="77777777" w:rsidR="00344F58" w:rsidRDefault="00344F58" w:rsidP="00132254">
      <w:pPr>
        <w:pStyle w:val="Odstavecseseznamem"/>
        <w:numPr>
          <w:ilvl w:val="0"/>
          <w:numId w:val="0"/>
        </w:numPr>
        <w:spacing w:after="120" w:line="264" w:lineRule="auto"/>
        <w:ind w:left="792"/>
        <w:rPr>
          <w:rFonts w:asciiTheme="minorHAnsi" w:hAnsiTheme="minorHAnsi" w:cs="Tahoma"/>
          <w:color w:val="262626"/>
          <w:sz w:val="22"/>
        </w:rPr>
      </w:pPr>
    </w:p>
    <w:p w14:paraId="5C123272" w14:textId="77777777" w:rsidR="00311420" w:rsidRPr="00786426" w:rsidRDefault="00311420" w:rsidP="00132254">
      <w:pPr>
        <w:pStyle w:val="Odstavecseseznamem"/>
        <w:numPr>
          <w:ilvl w:val="0"/>
          <w:numId w:val="0"/>
        </w:numPr>
        <w:spacing w:after="120" w:line="264" w:lineRule="auto"/>
        <w:ind w:left="792"/>
        <w:rPr>
          <w:rFonts w:asciiTheme="minorHAnsi" w:hAnsiTheme="minorHAnsi" w:cs="Tahoma"/>
          <w:color w:val="262626"/>
          <w:sz w:val="22"/>
        </w:rPr>
      </w:pPr>
    </w:p>
    <w:p w14:paraId="73CB0819" w14:textId="7124431A" w:rsidR="00060DFD" w:rsidRDefault="00132254" w:rsidP="00132254">
      <w:pPr>
        <w:pStyle w:val="Odstavecseseznamem"/>
        <w:numPr>
          <w:ilvl w:val="0"/>
          <w:numId w:val="12"/>
        </w:numPr>
        <w:spacing w:before="0" w:after="120" w:line="264" w:lineRule="auto"/>
        <w:jc w:val="center"/>
        <w:rPr>
          <w:rFonts w:asciiTheme="minorHAnsi" w:hAnsiTheme="minorHAnsi" w:cs="Tahoma"/>
          <w:b/>
          <w:bCs/>
          <w:color w:val="262626"/>
          <w:sz w:val="24"/>
          <w:szCs w:val="28"/>
        </w:rPr>
      </w:pPr>
      <w:r>
        <w:rPr>
          <w:rFonts w:asciiTheme="minorHAnsi" w:hAnsiTheme="minorHAnsi" w:cs="Tahoma"/>
          <w:b/>
          <w:bCs/>
          <w:color w:val="262626"/>
          <w:sz w:val="24"/>
          <w:szCs w:val="28"/>
        </w:rPr>
        <w:t>ODSTOUPENÍ OD SMLOUVY</w:t>
      </w:r>
    </w:p>
    <w:p w14:paraId="2722997E" w14:textId="455B8DC1" w:rsidR="002E3949" w:rsidRDefault="002E3949" w:rsidP="00FF034B">
      <w:pPr>
        <w:pStyle w:val="Odstavecseseznamem"/>
        <w:numPr>
          <w:ilvl w:val="1"/>
          <w:numId w:val="12"/>
        </w:numPr>
        <w:spacing w:after="120" w:line="264" w:lineRule="auto"/>
        <w:jc w:val="both"/>
        <w:rPr>
          <w:rFonts w:asciiTheme="minorHAnsi" w:hAnsiTheme="minorHAnsi" w:cs="Tahoma"/>
          <w:color w:val="262626"/>
          <w:sz w:val="22"/>
        </w:rPr>
      </w:pPr>
      <w:r>
        <w:rPr>
          <w:rFonts w:asciiTheme="minorHAnsi" w:hAnsiTheme="minorHAnsi" w:cs="Tahoma"/>
          <w:color w:val="262626"/>
          <w:sz w:val="22"/>
        </w:rPr>
        <w:t>Od této smlouvy může odstoupit kterákoliv smluvní strana, pokud lze prokazatelně zjistit podstatné porušení této smlouvy druhou smluvní stranou.</w:t>
      </w:r>
      <w:r w:rsidR="00FF034B">
        <w:rPr>
          <w:rFonts w:asciiTheme="minorHAnsi" w:hAnsiTheme="minorHAnsi" w:cs="Tahoma"/>
          <w:color w:val="262626"/>
          <w:sz w:val="22"/>
        </w:rPr>
        <w:t xml:space="preserve"> </w:t>
      </w:r>
      <w:r w:rsidR="00FF034B" w:rsidRPr="00FF034B">
        <w:rPr>
          <w:rFonts w:asciiTheme="minorHAnsi" w:hAnsiTheme="minorHAnsi" w:cs="Tahoma"/>
          <w:color w:val="262626"/>
          <w:sz w:val="22"/>
        </w:rPr>
        <w:t>Nejdříve však musí druhou stranu</w:t>
      </w:r>
      <w:r w:rsidR="00FF034B">
        <w:rPr>
          <w:rFonts w:asciiTheme="minorHAnsi" w:hAnsiTheme="minorHAnsi" w:cs="Tahoma"/>
          <w:color w:val="262626"/>
          <w:sz w:val="22"/>
        </w:rPr>
        <w:t xml:space="preserve"> </w:t>
      </w:r>
      <w:r w:rsidR="00FF034B" w:rsidRPr="00FF034B">
        <w:rPr>
          <w:rFonts w:asciiTheme="minorHAnsi" w:hAnsiTheme="minorHAnsi" w:cs="Tahoma"/>
          <w:color w:val="262626"/>
          <w:sz w:val="22"/>
        </w:rPr>
        <w:t>vyzvat písemně k</w:t>
      </w:r>
      <w:r w:rsidR="003975A2">
        <w:rPr>
          <w:rFonts w:asciiTheme="minorHAnsi" w:hAnsiTheme="minorHAnsi" w:cs="Tahoma"/>
          <w:color w:val="262626"/>
          <w:sz w:val="22"/>
        </w:rPr>
        <w:t> </w:t>
      </w:r>
      <w:r w:rsidR="00FF034B" w:rsidRPr="00FF034B">
        <w:rPr>
          <w:rFonts w:asciiTheme="minorHAnsi" w:hAnsiTheme="minorHAnsi" w:cs="Tahoma"/>
          <w:color w:val="262626"/>
          <w:sz w:val="22"/>
        </w:rPr>
        <w:t>odstranění podstatného porušení smlouvy, které musí být provedeno do 7</w:t>
      </w:r>
      <w:r w:rsidR="00FF034B">
        <w:rPr>
          <w:rFonts w:asciiTheme="minorHAnsi" w:hAnsiTheme="minorHAnsi" w:cs="Tahoma"/>
          <w:color w:val="262626"/>
          <w:sz w:val="22"/>
        </w:rPr>
        <w:t xml:space="preserve"> </w:t>
      </w:r>
      <w:r w:rsidR="00FF034B" w:rsidRPr="00FF034B">
        <w:rPr>
          <w:rFonts w:asciiTheme="minorHAnsi" w:hAnsiTheme="minorHAnsi" w:cs="Tahoma"/>
          <w:color w:val="262626"/>
          <w:sz w:val="22"/>
        </w:rPr>
        <w:t>kalendářních dnů od</w:t>
      </w:r>
      <w:r w:rsidR="003975A2">
        <w:rPr>
          <w:rFonts w:asciiTheme="minorHAnsi" w:hAnsiTheme="minorHAnsi" w:cs="Tahoma"/>
          <w:color w:val="262626"/>
          <w:sz w:val="22"/>
        </w:rPr>
        <w:t> </w:t>
      </w:r>
      <w:r w:rsidR="00FF034B" w:rsidRPr="00FF034B">
        <w:rPr>
          <w:rFonts w:asciiTheme="minorHAnsi" w:hAnsiTheme="minorHAnsi" w:cs="Tahoma"/>
          <w:color w:val="262626"/>
          <w:sz w:val="22"/>
        </w:rPr>
        <w:t>doručení této výzvy.</w:t>
      </w:r>
    </w:p>
    <w:p w14:paraId="646CA181" w14:textId="77777777" w:rsidR="008B54CE" w:rsidRDefault="008B54CE" w:rsidP="008B54CE">
      <w:pPr>
        <w:pStyle w:val="Odstavecseseznamem"/>
        <w:numPr>
          <w:ilvl w:val="0"/>
          <w:numId w:val="0"/>
        </w:numPr>
        <w:spacing w:after="120" w:line="264" w:lineRule="auto"/>
        <w:ind w:left="792"/>
        <w:jc w:val="both"/>
        <w:rPr>
          <w:rFonts w:asciiTheme="minorHAnsi" w:hAnsiTheme="minorHAnsi" w:cs="Tahoma"/>
          <w:color w:val="262626"/>
          <w:sz w:val="22"/>
        </w:rPr>
      </w:pPr>
    </w:p>
    <w:p w14:paraId="4F4EA32A" w14:textId="77777777" w:rsidR="00E31EE3" w:rsidRDefault="00E31EE3" w:rsidP="00E31EE3">
      <w:pPr>
        <w:pStyle w:val="Odstavecseseznamem"/>
        <w:numPr>
          <w:ilvl w:val="1"/>
          <w:numId w:val="12"/>
        </w:numPr>
        <w:spacing w:after="120" w:line="264" w:lineRule="auto"/>
        <w:jc w:val="both"/>
        <w:rPr>
          <w:rFonts w:asciiTheme="minorHAnsi" w:hAnsiTheme="minorHAnsi" w:cs="Tahoma"/>
          <w:color w:val="262626"/>
          <w:sz w:val="22"/>
        </w:rPr>
      </w:pPr>
      <w:r w:rsidRPr="008B54CE">
        <w:rPr>
          <w:rFonts w:asciiTheme="minorHAnsi" w:hAnsiTheme="minorHAnsi" w:cs="Tahoma"/>
          <w:color w:val="262626"/>
          <w:sz w:val="22"/>
        </w:rPr>
        <w:lastRenderedPageBreak/>
        <w:t>Kupující má právo odstoupit od smlouvy v případě podstatného porušení smlouvy prodávajícím,</w:t>
      </w:r>
      <w:r>
        <w:rPr>
          <w:rFonts w:asciiTheme="minorHAnsi" w:hAnsiTheme="minorHAnsi" w:cs="Tahoma"/>
          <w:color w:val="262626"/>
          <w:sz w:val="22"/>
        </w:rPr>
        <w:t xml:space="preserve"> </w:t>
      </w:r>
      <w:r w:rsidRPr="008B54CE">
        <w:rPr>
          <w:rFonts w:asciiTheme="minorHAnsi" w:hAnsiTheme="minorHAnsi" w:cs="Tahoma"/>
          <w:color w:val="262626"/>
          <w:sz w:val="22"/>
        </w:rPr>
        <w:t>kterým kromě případů odstoupení kupujícího výslovně uvedených v ostatních ustanoveních je</w:t>
      </w:r>
      <w:r>
        <w:rPr>
          <w:rFonts w:asciiTheme="minorHAnsi" w:hAnsiTheme="minorHAnsi" w:cs="Tahoma"/>
          <w:color w:val="262626"/>
          <w:sz w:val="22"/>
        </w:rPr>
        <w:t xml:space="preserve"> </w:t>
      </w:r>
      <w:r w:rsidRPr="008B54CE">
        <w:rPr>
          <w:rFonts w:asciiTheme="minorHAnsi" w:hAnsiTheme="minorHAnsi" w:cs="Tahoma"/>
          <w:color w:val="262626"/>
          <w:sz w:val="22"/>
        </w:rPr>
        <w:t>zejména, když:</w:t>
      </w:r>
    </w:p>
    <w:p w14:paraId="16D66036" w14:textId="2CCEA2B9" w:rsidR="00E31EE3" w:rsidRDefault="00E31EE3" w:rsidP="00E31EE3">
      <w:pPr>
        <w:pStyle w:val="Odstavecseseznamem"/>
        <w:numPr>
          <w:ilvl w:val="0"/>
          <w:numId w:val="29"/>
        </w:numPr>
        <w:spacing w:after="120" w:line="264" w:lineRule="auto"/>
        <w:jc w:val="both"/>
        <w:rPr>
          <w:rFonts w:asciiTheme="minorHAnsi" w:hAnsiTheme="minorHAnsi" w:cs="Tahoma"/>
          <w:color w:val="262626"/>
          <w:sz w:val="22"/>
        </w:rPr>
      </w:pPr>
      <w:r>
        <w:rPr>
          <w:rFonts w:asciiTheme="minorHAnsi" w:hAnsiTheme="minorHAnsi" w:cs="Tahoma"/>
          <w:color w:val="262626"/>
          <w:sz w:val="22"/>
        </w:rPr>
        <w:t>Prodávající je v prodlení s dodáním zařízení nebo poskytnutím ostatních dodávek, prací a</w:t>
      </w:r>
      <w:r w:rsidR="003975A2">
        <w:rPr>
          <w:rFonts w:asciiTheme="minorHAnsi" w:hAnsiTheme="minorHAnsi" w:cs="Tahoma"/>
          <w:color w:val="262626"/>
          <w:sz w:val="22"/>
        </w:rPr>
        <w:t> </w:t>
      </w:r>
      <w:r>
        <w:rPr>
          <w:rFonts w:asciiTheme="minorHAnsi" w:hAnsiTheme="minorHAnsi" w:cs="Tahoma"/>
          <w:color w:val="262626"/>
          <w:sz w:val="22"/>
        </w:rPr>
        <w:t>služeb, které jsou součástí předmětu plnění dle této smlouvy, delším než 15 dnů.</w:t>
      </w:r>
    </w:p>
    <w:p w14:paraId="3935B9A1" w14:textId="77777777" w:rsidR="00E31EE3" w:rsidRDefault="00E31EE3" w:rsidP="00E31EE3">
      <w:pPr>
        <w:pStyle w:val="Odstavecseseznamem"/>
        <w:numPr>
          <w:ilvl w:val="0"/>
          <w:numId w:val="29"/>
        </w:numPr>
        <w:spacing w:after="120" w:line="264" w:lineRule="auto"/>
        <w:jc w:val="both"/>
        <w:rPr>
          <w:rFonts w:asciiTheme="minorHAnsi" w:hAnsiTheme="minorHAnsi" w:cs="Tahoma"/>
          <w:color w:val="262626"/>
          <w:sz w:val="22"/>
        </w:rPr>
      </w:pPr>
      <w:r>
        <w:rPr>
          <w:rFonts w:asciiTheme="minorHAnsi" w:hAnsiTheme="minorHAnsi" w:cs="Tahoma"/>
          <w:color w:val="262626"/>
          <w:sz w:val="22"/>
        </w:rPr>
        <w:t>Prodávající přenese v rozporu s touto smlouvou svá práva nebo povinnosti plynoucí prodávajícímu z této smlouvy na jiný subjekt.</w:t>
      </w:r>
    </w:p>
    <w:p w14:paraId="5D1F304D" w14:textId="77777777" w:rsidR="00E31EE3" w:rsidRDefault="00E31EE3" w:rsidP="00E31EE3">
      <w:pPr>
        <w:pStyle w:val="Odstavecseseznamem"/>
        <w:numPr>
          <w:ilvl w:val="0"/>
          <w:numId w:val="29"/>
        </w:numPr>
        <w:spacing w:after="120" w:line="264" w:lineRule="auto"/>
        <w:jc w:val="both"/>
        <w:rPr>
          <w:rFonts w:asciiTheme="minorHAnsi" w:hAnsiTheme="minorHAnsi" w:cs="Tahoma"/>
          <w:color w:val="262626"/>
          <w:sz w:val="22"/>
        </w:rPr>
      </w:pPr>
      <w:r>
        <w:rPr>
          <w:rFonts w:asciiTheme="minorHAnsi" w:hAnsiTheme="minorHAnsi" w:cs="Tahoma"/>
          <w:color w:val="262626"/>
          <w:sz w:val="22"/>
        </w:rPr>
        <w:t>Prodávající nedodržel garantované parametry zařízení.</w:t>
      </w:r>
    </w:p>
    <w:p w14:paraId="3DCCC4AE" w14:textId="77777777" w:rsidR="00E31EE3" w:rsidRDefault="00E31EE3" w:rsidP="00E31EE3">
      <w:pPr>
        <w:pStyle w:val="Odstavecseseznamem"/>
        <w:numPr>
          <w:ilvl w:val="0"/>
          <w:numId w:val="0"/>
        </w:numPr>
        <w:spacing w:after="120" w:line="264" w:lineRule="auto"/>
        <w:ind w:left="1512"/>
        <w:jc w:val="both"/>
        <w:rPr>
          <w:rFonts w:asciiTheme="minorHAnsi" w:hAnsiTheme="minorHAnsi" w:cs="Tahoma"/>
          <w:color w:val="262626"/>
          <w:sz w:val="22"/>
        </w:rPr>
      </w:pPr>
    </w:p>
    <w:p w14:paraId="4CCABFAA" w14:textId="6E14CB9A" w:rsidR="00706EC0" w:rsidRDefault="00706EC0" w:rsidP="00706EC0">
      <w:pPr>
        <w:pStyle w:val="Odstavecseseznamem"/>
        <w:numPr>
          <w:ilvl w:val="1"/>
          <w:numId w:val="12"/>
        </w:numPr>
        <w:spacing w:after="120" w:line="264" w:lineRule="auto"/>
        <w:jc w:val="both"/>
        <w:rPr>
          <w:rFonts w:asciiTheme="minorHAnsi" w:hAnsiTheme="minorHAnsi" w:cs="Tahoma"/>
          <w:color w:val="262626"/>
          <w:sz w:val="22"/>
        </w:rPr>
      </w:pPr>
      <w:r w:rsidRPr="00706EC0">
        <w:rPr>
          <w:rFonts w:asciiTheme="minorHAnsi" w:hAnsiTheme="minorHAnsi" w:cs="Tahoma"/>
          <w:color w:val="262626"/>
          <w:sz w:val="22"/>
        </w:rPr>
        <w:t>Prodávající má právo odstoupit od smlouvy v případě podstatného porušení smlouvy kupujícím,</w:t>
      </w:r>
      <w:r>
        <w:rPr>
          <w:rFonts w:asciiTheme="minorHAnsi" w:hAnsiTheme="minorHAnsi" w:cs="Tahoma"/>
          <w:color w:val="262626"/>
          <w:sz w:val="22"/>
        </w:rPr>
        <w:t xml:space="preserve"> </w:t>
      </w:r>
      <w:r w:rsidRPr="00706EC0">
        <w:rPr>
          <w:rFonts w:asciiTheme="minorHAnsi" w:hAnsiTheme="minorHAnsi" w:cs="Tahoma"/>
          <w:color w:val="262626"/>
          <w:sz w:val="22"/>
        </w:rPr>
        <w:t>kterým kromě případů odstoupení prodávajícího výslovně uvedených v ostatních ustanoveních</w:t>
      </w:r>
      <w:r>
        <w:rPr>
          <w:rFonts w:asciiTheme="minorHAnsi" w:hAnsiTheme="minorHAnsi" w:cs="Tahoma"/>
          <w:color w:val="262626"/>
          <w:sz w:val="22"/>
        </w:rPr>
        <w:t xml:space="preserve"> </w:t>
      </w:r>
      <w:r w:rsidRPr="00706EC0">
        <w:rPr>
          <w:rFonts w:asciiTheme="minorHAnsi" w:hAnsiTheme="minorHAnsi" w:cs="Tahoma"/>
          <w:color w:val="262626"/>
          <w:sz w:val="22"/>
        </w:rPr>
        <w:t>je, když se kupující přes opakovaná upozornění zpozdil o více než 30 dnů s úhradou kupní ceny na</w:t>
      </w:r>
      <w:r w:rsidR="003975A2">
        <w:rPr>
          <w:rFonts w:asciiTheme="minorHAnsi" w:hAnsiTheme="minorHAnsi" w:cs="Tahoma"/>
          <w:color w:val="262626"/>
          <w:sz w:val="22"/>
        </w:rPr>
        <w:t> </w:t>
      </w:r>
      <w:r w:rsidRPr="00706EC0">
        <w:rPr>
          <w:rFonts w:asciiTheme="minorHAnsi" w:hAnsiTheme="minorHAnsi" w:cs="Tahoma"/>
          <w:color w:val="262626"/>
          <w:sz w:val="22"/>
        </w:rPr>
        <w:t>základě faktury, kterou přijal a nevrátil v souladu s touto smlouvou.</w:t>
      </w:r>
    </w:p>
    <w:p w14:paraId="55AF8A3E" w14:textId="77777777" w:rsidR="007848AD" w:rsidRDefault="007848AD" w:rsidP="007848AD">
      <w:pPr>
        <w:pStyle w:val="Odstavecseseznamem"/>
        <w:numPr>
          <w:ilvl w:val="0"/>
          <w:numId w:val="0"/>
        </w:numPr>
        <w:spacing w:after="120" w:line="264" w:lineRule="auto"/>
        <w:ind w:left="792"/>
        <w:jc w:val="both"/>
        <w:rPr>
          <w:rFonts w:asciiTheme="minorHAnsi" w:hAnsiTheme="minorHAnsi" w:cs="Tahoma"/>
          <w:color w:val="262626"/>
          <w:sz w:val="22"/>
        </w:rPr>
      </w:pPr>
    </w:p>
    <w:p w14:paraId="13BC0669" w14:textId="77777777" w:rsidR="007848AD" w:rsidRDefault="007848AD" w:rsidP="007848AD">
      <w:pPr>
        <w:pStyle w:val="Odstavecseseznamem"/>
        <w:numPr>
          <w:ilvl w:val="1"/>
          <w:numId w:val="12"/>
        </w:numPr>
        <w:spacing w:after="120" w:line="264" w:lineRule="auto"/>
        <w:jc w:val="both"/>
        <w:rPr>
          <w:rFonts w:asciiTheme="minorHAnsi" w:hAnsiTheme="minorHAnsi" w:cs="Tahoma"/>
          <w:color w:val="262626"/>
          <w:sz w:val="22"/>
        </w:rPr>
      </w:pPr>
      <w:r w:rsidRPr="007848AD">
        <w:rPr>
          <w:rFonts w:asciiTheme="minorHAnsi" w:hAnsiTheme="minorHAnsi" w:cs="Tahoma"/>
          <w:color w:val="262626"/>
          <w:sz w:val="22"/>
        </w:rPr>
        <w:t>Odstoupení musí být učiněno písemně a oznámeno druhé smluvní straně. V odstoupení musí být</w:t>
      </w:r>
      <w:r>
        <w:rPr>
          <w:rFonts w:asciiTheme="minorHAnsi" w:hAnsiTheme="minorHAnsi" w:cs="Tahoma"/>
          <w:color w:val="262626"/>
          <w:sz w:val="22"/>
        </w:rPr>
        <w:t xml:space="preserve"> </w:t>
      </w:r>
      <w:r w:rsidRPr="007848AD">
        <w:rPr>
          <w:rFonts w:asciiTheme="minorHAnsi" w:hAnsiTheme="minorHAnsi" w:cs="Tahoma"/>
          <w:color w:val="262626"/>
          <w:sz w:val="22"/>
        </w:rPr>
        <w:t>dále uveden důvod, pro který strana od smlouvy odstupuje. Účinky odstoupení nastávají dnem</w:t>
      </w:r>
      <w:r>
        <w:rPr>
          <w:rFonts w:asciiTheme="minorHAnsi" w:hAnsiTheme="minorHAnsi" w:cs="Tahoma"/>
          <w:color w:val="262626"/>
          <w:sz w:val="22"/>
        </w:rPr>
        <w:t xml:space="preserve"> </w:t>
      </w:r>
      <w:r w:rsidRPr="007848AD">
        <w:rPr>
          <w:rFonts w:asciiTheme="minorHAnsi" w:hAnsiTheme="minorHAnsi" w:cs="Tahoma"/>
          <w:color w:val="262626"/>
          <w:sz w:val="22"/>
        </w:rPr>
        <w:t>doručení písemného oznámení o odstoupení druhé smluvní straně.</w:t>
      </w:r>
    </w:p>
    <w:p w14:paraId="76636A09" w14:textId="77777777" w:rsidR="007848AD" w:rsidRDefault="007848AD" w:rsidP="007848AD">
      <w:pPr>
        <w:pStyle w:val="Odstavecseseznamem"/>
        <w:numPr>
          <w:ilvl w:val="0"/>
          <w:numId w:val="0"/>
        </w:numPr>
        <w:spacing w:after="120" w:line="264" w:lineRule="auto"/>
        <w:ind w:left="792"/>
        <w:jc w:val="both"/>
        <w:rPr>
          <w:rFonts w:asciiTheme="minorHAnsi" w:hAnsiTheme="minorHAnsi" w:cs="Tahoma"/>
          <w:color w:val="262626"/>
          <w:sz w:val="22"/>
        </w:rPr>
      </w:pPr>
    </w:p>
    <w:p w14:paraId="563DC45C" w14:textId="641F953A" w:rsidR="00706EC0" w:rsidRDefault="007848AD" w:rsidP="007848AD">
      <w:pPr>
        <w:pStyle w:val="Odstavecseseznamem"/>
        <w:numPr>
          <w:ilvl w:val="1"/>
          <w:numId w:val="12"/>
        </w:numPr>
        <w:spacing w:after="120" w:line="264" w:lineRule="auto"/>
        <w:jc w:val="both"/>
        <w:rPr>
          <w:rFonts w:asciiTheme="minorHAnsi" w:hAnsiTheme="minorHAnsi" w:cs="Tahoma"/>
          <w:color w:val="262626"/>
          <w:sz w:val="22"/>
        </w:rPr>
      </w:pPr>
      <w:r w:rsidRPr="007848AD">
        <w:rPr>
          <w:rFonts w:asciiTheme="minorHAnsi" w:hAnsiTheme="minorHAnsi" w:cs="Tahoma"/>
          <w:color w:val="262626"/>
          <w:sz w:val="22"/>
        </w:rPr>
        <w:t>Při zjištění opakovaného porušování povinností prodávajícího dle této smlouvy je kupující</w:t>
      </w:r>
      <w:r>
        <w:rPr>
          <w:rFonts w:asciiTheme="minorHAnsi" w:hAnsiTheme="minorHAnsi" w:cs="Tahoma"/>
          <w:color w:val="262626"/>
          <w:sz w:val="22"/>
        </w:rPr>
        <w:t xml:space="preserve"> </w:t>
      </w:r>
      <w:r w:rsidRPr="007848AD">
        <w:rPr>
          <w:rFonts w:asciiTheme="minorHAnsi" w:hAnsiTheme="minorHAnsi" w:cs="Tahoma"/>
          <w:color w:val="262626"/>
          <w:sz w:val="22"/>
        </w:rPr>
        <w:t>oprávněn od smlouvy bez dalšího odstoupit, aniž by prodávajícímu stanovil lhůtu pro sjednání</w:t>
      </w:r>
      <w:r>
        <w:rPr>
          <w:rFonts w:asciiTheme="minorHAnsi" w:hAnsiTheme="minorHAnsi" w:cs="Tahoma"/>
          <w:color w:val="262626"/>
          <w:sz w:val="22"/>
        </w:rPr>
        <w:t xml:space="preserve"> </w:t>
      </w:r>
      <w:r w:rsidRPr="007848AD">
        <w:rPr>
          <w:rFonts w:asciiTheme="minorHAnsi" w:hAnsiTheme="minorHAnsi" w:cs="Tahoma"/>
          <w:color w:val="262626"/>
          <w:sz w:val="22"/>
        </w:rPr>
        <w:t>nápravy.</w:t>
      </w:r>
    </w:p>
    <w:p w14:paraId="6FC7963B" w14:textId="77777777" w:rsidR="00E72496" w:rsidRDefault="00E72496" w:rsidP="00E72496">
      <w:pPr>
        <w:pStyle w:val="Odstavecseseznamem"/>
        <w:numPr>
          <w:ilvl w:val="0"/>
          <w:numId w:val="0"/>
        </w:numPr>
        <w:spacing w:after="120" w:line="264" w:lineRule="auto"/>
        <w:ind w:left="792"/>
        <w:jc w:val="both"/>
        <w:rPr>
          <w:rFonts w:asciiTheme="minorHAnsi" w:hAnsiTheme="minorHAnsi" w:cs="Tahoma"/>
          <w:color w:val="262626"/>
          <w:sz w:val="22"/>
        </w:rPr>
      </w:pPr>
    </w:p>
    <w:p w14:paraId="6BD19BB9" w14:textId="0A676375" w:rsidR="00E31EE3" w:rsidRDefault="00973AE5" w:rsidP="00CF2AAB">
      <w:pPr>
        <w:pStyle w:val="Odstavecseseznamem"/>
        <w:numPr>
          <w:ilvl w:val="1"/>
          <w:numId w:val="12"/>
        </w:numPr>
        <w:spacing w:after="120" w:line="264" w:lineRule="auto"/>
        <w:jc w:val="both"/>
        <w:rPr>
          <w:rFonts w:asciiTheme="minorHAnsi" w:hAnsiTheme="minorHAnsi" w:cs="Tahoma"/>
          <w:color w:val="262626"/>
          <w:sz w:val="22"/>
        </w:rPr>
      </w:pPr>
      <w:r w:rsidRPr="00973AE5">
        <w:rPr>
          <w:rFonts w:asciiTheme="minorHAnsi" w:hAnsiTheme="minorHAnsi" w:cs="Tahoma"/>
          <w:color w:val="262626"/>
          <w:sz w:val="22"/>
        </w:rPr>
        <w:t>Odstoupení od smlouvy se nedotýká nároku na náhradu škody či smluvní pokuty. Odstoupení od</w:t>
      </w:r>
      <w:r w:rsidR="003975A2">
        <w:rPr>
          <w:rFonts w:asciiTheme="minorHAnsi" w:hAnsiTheme="minorHAnsi" w:cs="Tahoma"/>
          <w:color w:val="262626"/>
          <w:sz w:val="22"/>
        </w:rPr>
        <w:t> </w:t>
      </w:r>
      <w:r w:rsidRPr="00973AE5">
        <w:rPr>
          <w:rFonts w:asciiTheme="minorHAnsi" w:hAnsiTheme="minorHAnsi" w:cs="Tahoma"/>
          <w:color w:val="262626"/>
          <w:sz w:val="22"/>
        </w:rPr>
        <w:t>smlouvy se rovněž nedotýká ujednání, která mají vzhledem ke své povaze zavazovat smluvní</w:t>
      </w:r>
      <w:r>
        <w:rPr>
          <w:rFonts w:asciiTheme="minorHAnsi" w:hAnsiTheme="minorHAnsi" w:cs="Tahoma"/>
          <w:color w:val="262626"/>
          <w:sz w:val="22"/>
        </w:rPr>
        <w:t xml:space="preserve"> </w:t>
      </w:r>
      <w:r w:rsidRPr="00973AE5">
        <w:rPr>
          <w:rFonts w:asciiTheme="minorHAnsi" w:hAnsiTheme="minorHAnsi" w:cs="Tahoma"/>
          <w:color w:val="262626"/>
          <w:sz w:val="22"/>
        </w:rPr>
        <w:t>strany i po odstoupení od smlouvy, zejména ujednání o způsobu řešení sporů.</w:t>
      </w:r>
    </w:p>
    <w:p w14:paraId="159565CE" w14:textId="77777777" w:rsidR="00CF2AAB" w:rsidRDefault="00CF2AAB" w:rsidP="00CF2AAB">
      <w:pPr>
        <w:pStyle w:val="Odstavecseseznamem"/>
        <w:numPr>
          <w:ilvl w:val="0"/>
          <w:numId w:val="0"/>
        </w:numPr>
        <w:spacing w:after="120" w:line="264" w:lineRule="auto"/>
        <w:ind w:left="792"/>
        <w:jc w:val="both"/>
        <w:rPr>
          <w:rFonts w:asciiTheme="minorHAnsi" w:hAnsiTheme="minorHAnsi" w:cs="Tahoma"/>
          <w:color w:val="262626"/>
          <w:sz w:val="22"/>
        </w:rPr>
      </w:pPr>
    </w:p>
    <w:p w14:paraId="71247BEF" w14:textId="77777777" w:rsidR="00311420" w:rsidRDefault="00311420" w:rsidP="00CF2AAB">
      <w:pPr>
        <w:pStyle w:val="Odstavecseseznamem"/>
        <w:numPr>
          <w:ilvl w:val="0"/>
          <w:numId w:val="0"/>
        </w:numPr>
        <w:spacing w:after="120" w:line="264" w:lineRule="auto"/>
        <w:ind w:left="792"/>
        <w:jc w:val="both"/>
        <w:rPr>
          <w:rFonts w:asciiTheme="minorHAnsi" w:hAnsiTheme="minorHAnsi" w:cs="Tahoma"/>
          <w:color w:val="262626"/>
          <w:sz w:val="22"/>
        </w:rPr>
      </w:pPr>
    </w:p>
    <w:p w14:paraId="7634FED1" w14:textId="0AA8098E" w:rsidR="00060DFD" w:rsidRDefault="00CF2AAB" w:rsidP="00CF2AAB">
      <w:pPr>
        <w:pStyle w:val="Odstavecseseznamem"/>
        <w:numPr>
          <w:ilvl w:val="0"/>
          <w:numId w:val="12"/>
        </w:numPr>
        <w:spacing w:before="0" w:after="120" w:line="264" w:lineRule="auto"/>
        <w:jc w:val="center"/>
        <w:rPr>
          <w:rFonts w:asciiTheme="minorHAnsi" w:hAnsiTheme="minorHAnsi" w:cs="Tahoma"/>
          <w:b/>
          <w:bCs/>
          <w:color w:val="262626"/>
          <w:sz w:val="24"/>
          <w:szCs w:val="28"/>
        </w:rPr>
      </w:pPr>
      <w:r>
        <w:rPr>
          <w:rFonts w:asciiTheme="minorHAnsi" w:hAnsiTheme="minorHAnsi" w:cs="Tahoma"/>
          <w:b/>
          <w:bCs/>
          <w:color w:val="262626"/>
          <w:sz w:val="24"/>
          <w:szCs w:val="28"/>
        </w:rPr>
        <w:t>PODDODAVATELÉ</w:t>
      </w:r>
    </w:p>
    <w:p w14:paraId="711E273D" w14:textId="3BE08793" w:rsidR="00EE1536" w:rsidRDefault="007470F1" w:rsidP="00EE1536">
      <w:pPr>
        <w:pStyle w:val="Odstavecseseznamem"/>
        <w:numPr>
          <w:ilvl w:val="1"/>
          <w:numId w:val="12"/>
        </w:numPr>
        <w:spacing w:after="120" w:line="264" w:lineRule="auto"/>
        <w:ind w:left="851" w:hanging="491"/>
        <w:jc w:val="both"/>
        <w:rPr>
          <w:rFonts w:asciiTheme="minorHAnsi" w:hAnsiTheme="minorHAnsi" w:cs="Tahoma"/>
          <w:color w:val="262626"/>
          <w:sz w:val="22"/>
        </w:rPr>
      </w:pPr>
      <w:r>
        <w:rPr>
          <w:rFonts w:asciiTheme="minorHAnsi" w:hAnsiTheme="minorHAnsi" w:cs="Tahoma"/>
          <w:color w:val="262626"/>
          <w:sz w:val="22"/>
        </w:rPr>
        <w:t>Změna</w:t>
      </w:r>
      <w:r w:rsidR="00932222" w:rsidRPr="00932222">
        <w:rPr>
          <w:rFonts w:asciiTheme="minorHAnsi" w:hAnsiTheme="minorHAnsi" w:cs="Tahoma"/>
          <w:color w:val="262626"/>
          <w:sz w:val="22"/>
        </w:rPr>
        <w:t xml:space="preserve"> poddodavatele uvedeného v</w:t>
      </w:r>
      <w:r w:rsidR="00932222">
        <w:rPr>
          <w:rFonts w:asciiTheme="minorHAnsi" w:hAnsiTheme="minorHAnsi" w:cs="Tahoma"/>
          <w:color w:val="262626"/>
          <w:sz w:val="22"/>
        </w:rPr>
        <w:t> </w:t>
      </w:r>
      <w:r w:rsidR="00932222" w:rsidRPr="00932222">
        <w:rPr>
          <w:rFonts w:asciiTheme="minorHAnsi" w:hAnsiTheme="minorHAnsi" w:cs="Tahoma"/>
          <w:color w:val="262626"/>
          <w:sz w:val="22"/>
        </w:rPr>
        <w:t>seznamu</w:t>
      </w:r>
      <w:r w:rsidR="00932222">
        <w:rPr>
          <w:rFonts w:asciiTheme="minorHAnsi" w:hAnsiTheme="minorHAnsi" w:cs="Tahoma"/>
          <w:color w:val="262626"/>
          <w:sz w:val="22"/>
        </w:rPr>
        <w:t xml:space="preserve"> </w:t>
      </w:r>
      <w:r w:rsidR="00932222" w:rsidRPr="00932222">
        <w:rPr>
          <w:rFonts w:asciiTheme="minorHAnsi" w:hAnsiTheme="minorHAnsi" w:cs="Tahoma"/>
          <w:color w:val="262626"/>
          <w:sz w:val="22"/>
        </w:rPr>
        <w:t>poddodavatelů v nabídce prodávajícího musí být předem písemně odsouhlasena kupujícím.</w:t>
      </w:r>
      <w:r w:rsidR="00932222">
        <w:rPr>
          <w:rFonts w:asciiTheme="minorHAnsi" w:hAnsiTheme="minorHAnsi" w:cs="Tahoma"/>
          <w:color w:val="262626"/>
          <w:sz w:val="22"/>
        </w:rPr>
        <w:t xml:space="preserve"> </w:t>
      </w:r>
      <w:r w:rsidR="00932222" w:rsidRPr="00932222">
        <w:rPr>
          <w:rFonts w:asciiTheme="minorHAnsi" w:hAnsiTheme="minorHAnsi" w:cs="Tahoma"/>
          <w:color w:val="262626"/>
          <w:sz w:val="22"/>
        </w:rPr>
        <w:t>Kupující nesmí souhlas se změnou poddodavatele bez objektivních důvodů odmítnout, pokud mu</w:t>
      </w:r>
      <w:r w:rsidR="00932222">
        <w:rPr>
          <w:rFonts w:asciiTheme="minorHAnsi" w:hAnsiTheme="minorHAnsi" w:cs="Tahoma"/>
          <w:color w:val="262626"/>
          <w:sz w:val="22"/>
        </w:rPr>
        <w:t xml:space="preserve"> </w:t>
      </w:r>
      <w:r w:rsidR="00932222" w:rsidRPr="00932222">
        <w:rPr>
          <w:rFonts w:asciiTheme="minorHAnsi" w:hAnsiTheme="minorHAnsi" w:cs="Tahoma"/>
          <w:color w:val="262626"/>
          <w:sz w:val="22"/>
        </w:rPr>
        <w:t>budou příslušné doklady předloženy.</w:t>
      </w:r>
    </w:p>
    <w:p w14:paraId="30A7F4BB" w14:textId="77777777" w:rsidR="002C7BF6" w:rsidRDefault="002C7BF6" w:rsidP="002C7BF6">
      <w:pPr>
        <w:pStyle w:val="Odstavecseseznamem"/>
        <w:numPr>
          <w:ilvl w:val="0"/>
          <w:numId w:val="0"/>
        </w:numPr>
        <w:spacing w:after="120" w:line="264" w:lineRule="auto"/>
        <w:ind w:left="851"/>
        <w:jc w:val="both"/>
        <w:rPr>
          <w:rFonts w:asciiTheme="minorHAnsi" w:hAnsiTheme="minorHAnsi" w:cs="Tahoma"/>
          <w:color w:val="262626"/>
          <w:sz w:val="22"/>
        </w:rPr>
      </w:pPr>
    </w:p>
    <w:p w14:paraId="718C6811" w14:textId="07382FB9" w:rsidR="00EE1536" w:rsidRDefault="00EE1536" w:rsidP="00EE1536">
      <w:pPr>
        <w:pStyle w:val="Odstavecseseznamem"/>
        <w:numPr>
          <w:ilvl w:val="1"/>
          <w:numId w:val="12"/>
        </w:numPr>
        <w:spacing w:after="120" w:line="264" w:lineRule="auto"/>
        <w:ind w:left="851" w:hanging="491"/>
        <w:jc w:val="both"/>
        <w:rPr>
          <w:rFonts w:asciiTheme="minorHAnsi" w:hAnsiTheme="minorHAnsi" w:cs="Tahoma"/>
          <w:color w:val="262626"/>
          <w:sz w:val="22"/>
        </w:rPr>
      </w:pPr>
      <w:r w:rsidRPr="00EE1536">
        <w:rPr>
          <w:rFonts w:asciiTheme="minorHAnsi" w:hAnsiTheme="minorHAnsi" w:cs="Tahoma"/>
          <w:color w:val="262626"/>
          <w:sz w:val="22"/>
        </w:rPr>
        <w:t>Prodávající je povinen vést a průběžně aktualizovat seznam všech svých poddodavatelů, kteří mu</w:t>
      </w:r>
      <w:r>
        <w:rPr>
          <w:rFonts w:asciiTheme="minorHAnsi" w:hAnsiTheme="minorHAnsi" w:cs="Tahoma"/>
          <w:color w:val="262626"/>
          <w:sz w:val="22"/>
        </w:rPr>
        <w:t xml:space="preserve"> </w:t>
      </w:r>
      <w:r w:rsidRPr="00EE1536">
        <w:rPr>
          <w:rFonts w:asciiTheme="minorHAnsi" w:hAnsiTheme="minorHAnsi" w:cs="Tahoma"/>
          <w:color w:val="262626"/>
          <w:sz w:val="22"/>
        </w:rPr>
        <w:t>poskytli plnění určené k plnění předmětu této smlouvy, a to včetně specifikace jejich podílu na</w:t>
      </w:r>
      <w:r w:rsidR="003975A2">
        <w:rPr>
          <w:rFonts w:asciiTheme="minorHAnsi" w:hAnsiTheme="minorHAnsi" w:cs="Tahoma"/>
          <w:color w:val="262626"/>
          <w:sz w:val="22"/>
        </w:rPr>
        <w:t> </w:t>
      </w:r>
      <w:r w:rsidRPr="00EE1536">
        <w:rPr>
          <w:rFonts w:asciiTheme="minorHAnsi" w:hAnsiTheme="minorHAnsi" w:cs="Tahoma"/>
          <w:color w:val="262626"/>
          <w:sz w:val="22"/>
        </w:rPr>
        <w:t>plnění předmětu této smlouvy. Seznam poddodavatelů je prodávající povinen předat kupujícímu</w:t>
      </w:r>
      <w:r>
        <w:rPr>
          <w:rFonts w:asciiTheme="minorHAnsi" w:hAnsiTheme="minorHAnsi" w:cs="Tahoma"/>
          <w:color w:val="262626"/>
          <w:sz w:val="22"/>
        </w:rPr>
        <w:t xml:space="preserve"> </w:t>
      </w:r>
      <w:r w:rsidRPr="00EE1536">
        <w:rPr>
          <w:rFonts w:asciiTheme="minorHAnsi" w:hAnsiTheme="minorHAnsi" w:cs="Tahoma"/>
          <w:color w:val="262626"/>
          <w:sz w:val="22"/>
        </w:rPr>
        <w:t>do 2 pracovních dnů od obdržení žádosti kupujícího. Kupující je oprávněn požádat prodávajícího</w:t>
      </w:r>
      <w:r>
        <w:rPr>
          <w:rFonts w:asciiTheme="minorHAnsi" w:hAnsiTheme="minorHAnsi" w:cs="Tahoma"/>
          <w:color w:val="262626"/>
          <w:sz w:val="22"/>
        </w:rPr>
        <w:t xml:space="preserve"> </w:t>
      </w:r>
      <w:r w:rsidRPr="00EE1536">
        <w:rPr>
          <w:rFonts w:asciiTheme="minorHAnsi" w:hAnsiTheme="minorHAnsi" w:cs="Tahoma"/>
          <w:color w:val="262626"/>
          <w:sz w:val="22"/>
        </w:rPr>
        <w:t>o</w:t>
      </w:r>
      <w:r w:rsidR="003975A2">
        <w:rPr>
          <w:rFonts w:asciiTheme="minorHAnsi" w:hAnsiTheme="minorHAnsi" w:cs="Tahoma"/>
          <w:color w:val="262626"/>
          <w:sz w:val="22"/>
        </w:rPr>
        <w:t> </w:t>
      </w:r>
      <w:r w:rsidRPr="00EE1536">
        <w:rPr>
          <w:rFonts w:asciiTheme="minorHAnsi" w:hAnsiTheme="minorHAnsi" w:cs="Tahoma"/>
          <w:color w:val="262626"/>
          <w:sz w:val="22"/>
        </w:rPr>
        <w:t>předložení průběžně vedeného seznamu poddodavatelů kdykoliv, a to i opakovaně.</w:t>
      </w:r>
    </w:p>
    <w:p w14:paraId="2208EDBF" w14:textId="77777777" w:rsidR="00950E0B" w:rsidRDefault="00950E0B" w:rsidP="00950E0B">
      <w:pPr>
        <w:pStyle w:val="Odstavecseseznamem"/>
        <w:numPr>
          <w:ilvl w:val="0"/>
          <w:numId w:val="0"/>
        </w:numPr>
        <w:spacing w:after="120" w:line="264" w:lineRule="auto"/>
        <w:ind w:left="851"/>
        <w:jc w:val="both"/>
        <w:rPr>
          <w:rFonts w:asciiTheme="minorHAnsi" w:hAnsiTheme="minorHAnsi" w:cs="Tahoma"/>
          <w:color w:val="262626"/>
          <w:sz w:val="22"/>
        </w:rPr>
      </w:pPr>
    </w:p>
    <w:p w14:paraId="413B4135" w14:textId="77777777" w:rsidR="00311420" w:rsidRDefault="00311420" w:rsidP="00950E0B">
      <w:pPr>
        <w:pStyle w:val="Odstavecseseznamem"/>
        <w:numPr>
          <w:ilvl w:val="0"/>
          <w:numId w:val="0"/>
        </w:numPr>
        <w:spacing w:after="120" w:line="264" w:lineRule="auto"/>
        <w:ind w:left="851"/>
        <w:jc w:val="both"/>
        <w:rPr>
          <w:rFonts w:asciiTheme="minorHAnsi" w:hAnsiTheme="minorHAnsi" w:cs="Tahoma"/>
          <w:color w:val="262626"/>
          <w:sz w:val="22"/>
        </w:rPr>
      </w:pPr>
    </w:p>
    <w:p w14:paraId="7C3F71D6" w14:textId="245B3CB1" w:rsidR="00060DFD" w:rsidRDefault="00950E0B" w:rsidP="00950E0B">
      <w:pPr>
        <w:pStyle w:val="Odstavecseseznamem"/>
        <w:numPr>
          <w:ilvl w:val="0"/>
          <w:numId w:val="12"/>
        </w:numPr>
        <w:spacing w:before="0" w:after="120" w:line="264" w:lineRule="auto"/>
        <w:jc w:val="center"/>
        <w:rPr>
          <w:rFonts w:asciiTheme="minorHAnsi" w:hAnsiTheme="minorHAnsi" w:cs="Tahoma"/>
          <w:b/>
          <w:bCs/>
          <w:color w:val="262626"/>
          <w:sz w:val="24"/>
          <w:szCs w:val="28"/>
        </w:rPr>
      </w:pPr>
      <w:r>
        <w:rPr>
          <w:rFonts w:asciiTheme="minorHAnsi" w:hAnsiTheme="minorHAnsi" w:cs="Tahoma"/>
          <w:b/>
          <w:bCs/>
          <w:color w:val="262626"/>
          <w:sz w:val="24"/>
          <w:szCs w:val="28"/>
        </w:rPr>
        <w:t>PLATNOST, ÚČINNOST A UKONČENÍ SMLOUVY</w:t>
      </w:r>
    </w:p>
    <w:p w14:paraId="08D90175" w14:textId="77777777" w:rsidR="00966372" w:rsidRDefault="00950E0B" w:rsidP="00966372">
      <w:pPr>
        <w:pStyle w:val="Odstavecseseznamem"/>
        <w:numPr>
          <w:ilvl w:val="1"/>
          <w:numId w:val="12"/>
        </w:numPr>
        <w:spacing w:after="120" w:line="264" w:lineRule="auto"/>
        <w:ind w:left="851" w:hanging="491"/>
        <w:jc w:val="both"/>
        <w:rPr>
          <w:rFonts w:asciiTheme="minorHAnsi" w:hAnsiTheme="minorHAnsi" w:cs="Tahoma"/>
          <w:color w:val="262626"/>
          <w:sz w:val="22"/>
        </w:rPr>
      </w:pPr>
      <w:r w:rsidRPr="00950E0B">
        <w:rPr>
          <w:rFonts w:asciiTheme="minorHAnsi" w:hAnsiTheme="minorHAnsi" w:cs="Tahoma"/>
          <w:color w:val="262626"/>
          <w:sz w:val="22"/>
        </w:rPr>
        <w:t>Tato smlouva nabývá platnosti dnem podpisu a účinnosti dnem jejího uveřejnění v centrálním registru smluv dle zákona č. 340/2015 Sb., zákon o registru smluv, v platném znění. Smluvní strany se dohodly, že návrh na uveřejnění smlouvy v registru smluv podá kupující.</w:t>
      </w:r>
    </w:p>
    <w:p w14:paraId="576DD99B" w14:textId="77777777" w:rsidR="00966372" w:rsidRDefault="00966372" w:rsidP="00966372">
      <w:pPr>
        <w:pStyle w:val="Odstavecseseznamem"/>
        <w:numPr>
          <w:ilvl w:val="0"/>
          <w:numId w:val="0"/>
        </w:numPr>
        <w:spacing w:after="120" w:line="264" w:lineRule="auto"/>
        <w:ind w:left="851"/>
        <w:jc w:val="both"/>
        <w:rPr>
          <w:rFonts w:asciiTheme="minorHAnsi" w:hAnsiTheme="minorHAnsi" w:cs="Tahoma"/>
          <w:color w:val="262626"/>
          <w:sz w:val="22"/>
        </w:rPr>
      </w:pPr>
    </w:p>
    <w:p w14:paraId="0B4517E4" w14:textId="1C1E2BB3" w:rsidR="002950E0" w:rsidRDefault="00966372" w:rsidP="00966372">
      <w:pPr>
        <w:pStyle w:val="Odstavecseseznamem"/>
        <w:numPr>
          <w:ilvl w:val="1"/>
          <w:numId w:val="12"/>
        </w:numPr>
        <w:spacing w:after="120" w:line="264" w:lineRule="auto"/>
        <w:ind w:left="851" w:hanging="491"/>
        <w:jc w:val="both"/>
        <w:rPr>
          <w:rFonts w:asciiTheme="minorHAnsi" w:hAnsiTheme="minorHAnsi" w:cs="Tahoma"/>
          <w:color w:val="262626"/>
          <w:sz w:val="22"/>
        </w:rPr>
      </w:pPr>
      <w:r w:rsidRPr="00966372">
        <w:rPr>
          <w:rFonts w:asciiTheme="minorHAnsi" w:hAnsiTheme="minorHAnsi" w:cs="Tahoma"/>
          <w:color w:val="262626"/>
          <w:sz w:val="22"/>
        </w:rPr>
        <w:t xml:space="preserve">Termín zahájení poskytovaní plnění a doba plnění smlouvy jsou podrobně popsány v čl. </w:t>
      </w:r>
      <w:r w:rsidR="00F64762">
        <w:rPr>
          <w:rFonts w:asciiTheme="minorHAnsi" w:hAnsiTheme="minorHAnsi" w:cs="Tahoma"/>
          <w:color w:val="262626"/>
          <w:sz w:val="22"/>
        </w:rPr>
        <w:t>3</w:t>
      </w:r>
      <w:r w:rsidRPr="00966372">
        <w:rPr>
          <w:rFonts w:asciiTheme="minorHAnsi" w:hAnsiTheme="minorHAnsi" w:cs="Tahoma"/>
          <w:color w:val="262626"/>
          <w:sz w:val="22"/>
        </w:rPr>
        <w:t xml:space="preserve">. této smlouvy. Smlouva je řádně ukončena jejím splněním, tj. dnem, kdy bude kupujícím provedena </w:t>
      </w:r>
      <w:r w:rsidRPr="00966372">
        <w:rPr>
          <w:rFonts w:asciiTheme="minorHAnsi" w:hAnsiTheme="minorHAnsi" w:cs="Tahoma"/>
          <w:color w:val="262626"/>
          <w:sz w:val="22"/>
        </w:rPr>
        <w:lastRenderedPageBreak/>
        <w:t xml:space="preserve">úhrada za poskytnuté plnění v souladu s čl. </w:t>
      </w:r>
      <w:r w:rsidR="00F64762">
        <w:rPr>
          <w:rFonts w:asciiTheme="minorHAnsi" w:hAnsiTheme="minorHAnsi" w:cs="Tahoma"/>
          <w:color w:val="262626"/>
          <w:sz w:val="22"/>
        </w:rPr>
        <w:t>4</w:t>
      </w:r>
      <w:r w:rsidRPr="00966372">
        <w:rPr>
          <w:rFonts w:asciiTheme="minorHAnsi" w:hAnsiTheme="minorHAnsi" w:cs="Tahoma"/>
          <w:color w:val="262626"/>
          <w:sz w:val="22"/>
        </w:rPr>
        <w:t>. této smlouvy. Tím není dotčena zejména existence práv a povinností smluvních stran vyplývajících z odpovědnosti prodávajícího za vady a poskytnutou záruku za jakost.</w:t>
      </w:r>
    </w:p>
    <w:p w14:paraId="7D194ABB" w14:textId="77777777" w:rsidR="00664F05" w:rsidRDefault="00664F05" w:rsidP="00664F05">
      <w:pPr>
        <w:pStyle w:val="Odstavecseseznamem"/>
        <w:numPr>
          <w:ilvl w:val="0"/>
          <w:numId w:val="0"/>
        </w:numPr>
        <w:spacing w:after="120" w:line="264" w:lineRule="auto"/>
        <w:ind w:left="851"/>
        <w:jc w:val="both"/>
        <w:rPr>
          <w:rFonts w:asciiTheme="minorHAnsi" w:hAnsiTheme="minorHAnsi" w:cs="Tahoma"/>
          <w:color w:val="262626"/>
          <w:sz w:val="22"/>
        </w:rPr>
      </w:pPr>
    </w:p>
    <w:p w14:paraId="3035C0DA" w14:textId="53BA1B7E" w:rsidR="00221006" w:rsidRDefault="00221006" w:rsidP="00966372">
      <w:pPr>
        <w:pStyle w:val="Odstavecseseznamem"/>
        <w:numPr>
          <w:ilvl w:val="1"/>
          <w:numId w:val="12"/>
        </w:numPr>
        <w:spacing w:after="120" w:line="264" w:lineRule="auto"/>
        <w:ind w:left="851" w:hanging="491"/>
        <w:jc w:val="both"/>
        <w:rPr>
          <w:rFonts w:asciiTheme="minorHAnsi" w:hAnsiTheme="minorHAnsi" w:cs="Tahoma"/>
          <w:color w:val="262626"/>
          <w:sz w:val="22"/>
        </w:rPr>
      </w:pPr>
      <w:r>
        <w:rPr>
          <w:rFonts w:asciiTheme="minorHAnsi" w:hAnsiTheme="minorHAnsi" w:cs="Tahoma"/>
          <w:color w:val="262626"/>
          <w:sz w:val="22"/>
        </w:rPr>
        <w:t>Tato smlouva též zaniká:</w:t>
      </w:r>
    </w:p>
    <w:p w14:paraId="2B460DDC" w14:textId="77777777" w:rsidR="00664F05" w:rsidRDefault="00221006" w:rsidP="00664F05">
      <w:pPr>
        <w:pStyle w:val="Odstavecseseznamem"/>
        <w:numPr>
          <w:ilvl w:val="0"/>
          <w:numId w:val="30"/>
        </w:numPr>
        <w:spacing w:after="120" w:line="264" w:lineRule="auto"/>
        <w:jc w:val="both"/>
        <w:rPr>
          <w:rFonts w:asciiTheme="minorHAnsi" w:hAnsiTheme="minorHAnsi" w:cs="Tahoma"/>
          <w:color w:val="262626"/>
          <w:sz w:val="22"/>
        </w:rPr>
      </w:pPr>
      <w:r>
        <w:rPr>
          <w:rFonts w:asciiTheme="minorHAnsi" w:hAnsiTheme="minorHAnsi" w:cs="Tahoma"/>
          <w:color w:val="262626"/>
          <w:sz w:val="22"/>
        </w:rPr>
        <w:t xml:space="preserve">písemnou dohodou smluvních stran; </w:t>
      </w:r>
    </w:p>
    <w:p w14:paraId="72DA81F2" w14:textId="4E54EE48" w:rsidR="00221006" w:rsidRPr="00966372" w:rsidRDefault="00221006" w:rsidP="00664F05">
      <w:pPr>
        <w:pStyle w:val="Odstavecseseznamem"/>
        <w:numPr>
          <w:ilvl w:val="0"/>
          <w:numId w:val="30"/>
        </w:numPr>
        <w:spacing w:after="120" w:line="264" w:lineRule="auto"/>
        <w:jc w:val="both"/>
        <w:rPr>
          <w:rFonts w:asciiTheme="minorHAnsi" w:hAnsiTheme="minorHAnsi" w:cs="Tahoma"/>
          <w:color w:val="262626"/>
          <w:sz w:val="22"/>
        </w:rPr>
      </w:pPr>
      <w:r>
        <w:rPr>
          <w:rFonts w:asciiTheme="minorHAnsi" w:hAnsiTheme="minorHAnsi" w:cs="Tahoma"/>
          <w:color w:val="262626"/>
          <w:sz w:val="22"/>
        </w:rPr>
        <w:t>odstoupením dle čl. 9. této smlouvy.</w:t>
      </w:r>
    </w:p>
    <w:p w14:paraId="38B1A69A" w14:textId="77777777" w:rsidR="00344F58" w:rsidRDefault="00344F58" w:rsidP="002950E0">
      <w:pPr>
        <w:pStyle w:val="Odstavecseseznamem"/>
        <w:numPr>
          <w:ilvl w:val="0"/>
          <w:numId w:val="0"/>
        </w:numPr>
        <w:spacing w:after="120" w:line="264" w:lineRule="auto"/>
        <w:ind w:left="851"/>
        <w:jc w:val="both"/>
        <w:rPr>
          <w:rFonts w:asciiTheme="minorHAnsi" w:hAnsiTheme="minorHAnsi" w:cs="Tahoma"/>
          <w:color w:val="262626"/>
          <w:sz w:val="22"/>
        </w:rPr>
      </w:pPr>
    </w:p>
    <w:p w14:paraId="7E4306E1" w14:textId="77777777" w:rsidR="00311420" w:rsidRPr="00950E0B" w:rsidRDefault="00311420" w:rsidP="002950E0">
      <w:pPr>
        <w:pStyle w:val="Odstavecseseznamem"/>
        <w:numPr>
          <w:ilvl w:val="0"/>
          <w:numId w:val="0"/>
        </w:numPr>
        <w:spacing w:after="120" w:line="264" w:lineRule="auto"/>
        <w:ind w:left="851"/>
        <w:jc w:val="both"/>
        <w:rPr>
          <w:rFonts w:asciiTheme="minorHAnsi" w:hAnsiTheme="minorHAnsi" w:cs="Tahoma"/>
          <w:color w:val="262626"/>
          <w:sz w:val="22"/>
        </w:rPr>
      </w:pPr>
    </w:p>
    <w:p w14:paraId="416917C8" w14:textId="733C4BD2" w:rsidR="00001569" w:rsidRPr="00B17A2A" w:rsidRDefault="00BE72E9" w:rsidP="00B17A2A">
      <w:pPr>
        <w:pStyle w:val="Odstavecseseznamem"/>
        <w:numPr>
          <w:ilvl w:val="0"/>
          <w:numId w:val="12"/>
        </w:numPr>
        <w:spacing w:before="0" w:after="120" w:line="264" w:lineRule="auto"/>
        <w:jc w:val="center"/>
        <w:rPr>
          <w:rFonts w:asciiTheme="minorHAnsi" w:hAnsiTheme="minorHAnsi" w:cs="Tahoma"/>
          <w:b/>
          <w:bCs/>
          <w:color w:val="262626"/>
          <w:sz w:val="24"/>
          <w:szCs w:val="28"/>
        </w:rPr>
      </w:pPr>
      <w:r w:rsidRPr="00A66CFD">
        <w:rPr>
          <w:rFonts w:asciiTheme="minorHAnsi" w:hAnsiTheme="minorHAnsi" w:cs="Tahoma"/>
          <w:b/>
          <w:bCs/>
          <w:color w:val="262626"/>
          <w:sz w:val="24"/>
          <w:szCs w:val="28"/>
        </w:rPr>
        <w:t>ZÁVĚREČNÁ USTANOVENÍ</w:t>
      </w:r>
    </w:p>
    <w:p w14:paraId="41100920" w14:textId="309CC383" w:rsidR="00F70ECD" w:rsidRDefault="00A66CFD" w:rsidP="00F70ECD">
      <w:pPr>
        <w:pStyle w:val="Odstavecseseznamem"/>
        <w:numPr>
          <w:ilvl w:val="1"/>
          <w:numId w:val="12"/>
        </w:numPr>
        <w:spacing w:before="0" w:after="120" w:line="264" w:lineRule="auto"/>
        <w:ind w:left="993" w:hanging="633"/>
        <w:jc w:val="both"/>
        <w:rPr>
          <w:rFonts w:asciiTheme="minorHAnsi" w:hAnsiTheme="minorHAnsi" w:cstheme="minorHAnsi"/>
          <w:sz w:val="22"/>
        </w:rPr>
      </w:pPr>
      <w:r>
        <w:rPr>
          <w:rFonts w:asciiTheme="minorHAnsi" w:hAnsiTheme="minorHAnsi" w:cstheme="minorHAnsi"/>
          <w:sz w:val="22"/>
        </w:rPr>
        <w:t xml:space="preserve">Podkladem pro uzavření této smlouvy je nabídka prodávajícího (dále jen „nabídka prodávajícího“, </w:t>
      </w:r>
      <w:r w:rsidRPr="00F70ECD">
        <w:rPr>
          <w:rFonts w:asciiTheme="minorHAnsi" w:hAnsiTheme="minorHAnsi" w:cstheme="minorHAnsi"/>
          <w:sz w:val="22"/>
        </w:rPr>
        <w:t>kterou v postavení účastníka podal do výběrového řízení na veřejnou zakázku. Podkladem pro</w:t>
      </w:r>
      <w:r w:rsidR="003975A2">
        <w:rPr>
          <w:rFonts w:asciiTheme="minorHAnsi" w:hAnsiTheme="minorHAnsi" w:cstheme="minorHAnsi"/>
          <w:sz w:val="22"/>
        </w:rPr>
        <w:t> </w:t>
      </w:r>
      <w:r w:rsidRPr="00F70ECD">
        <w:rPr>
          <w:rFonts w:asciiTheme="minorHAnsi" w:hAnsiTheme="minorHAnsi" w:cstheme="minorHAnsi"/>
          <w:sz w:val="22"/>
        </w:rPr>
        <w:t>uzavření této smlouvy je rovněž zadávací dokumentace k veřejné zakázce včetně všech jejích příloh.</w:t>
      </w:r>
    </w:p>
    <w:p w14:paraId="3D20F184" w14:textId="77777777" w:rsidR="00F70ECD" w:rsidRDefault="00F70ECD" w:rsidP="00F70ECD">
      <w:pPr>
        <w:pStyle w:val="Odstavecseseznamem"/>
        <w:numPr>
          <w:ilvl w:val="0"/>
          <w:numId w:val="0"/>
        </w:numPr>
        <w:spacing w:before="0" w:after="120" w:line="264" w:lineRule="auto"/>
        <w:ind w:left="993"/>
        <w:jc w:val="both"/>
        <w:rPr>
          <w:rFonts w:asciiTheme="minorHAnsi" w:hAnsiTheme="minorHAnsi" w:cstheme="minorHAnsi"/>
          <w:sz w:val="22"/>
        </w:rPr>
      </w:pPr>
    </w:p>
    <w:p w14:paraId="53C5F30D" w14:textId="2CA272D9" w:rsidR="00F70ECD" w:rsidRDefault="00F70ECD" w:rsidP="00F70ECD">
      <w:pPr>
        <w:pStyle w:val="Odstavecseseznamem"/>
        <w:numPr>
          <w:ilvl w:val="1"/>
          <w:numId w:val="12"/>
        </w:numPr>
        <w:spacing w:before="0" w:after="120" w:line="264" w:lineRule="auto"/>
        <w:ind w:left="993" w:hanging="633"/>
        <w:jc w:val="both"/>
        <w:rPr>
          <w:rFonts w:asciiTheme="minorHAnsi" w:hAnsiTheme="minorHAnsi" w:cstheme="minorHAnsi"/>
          <w:sz w:val="22"/>
        </w:rPr>
      </w:pPr>
      <w:r w:rsidRPr="00F70ECD">
        <w:rPr>
          <w:rFonts w:asciiTheme="minorHAnsi" w:hAnsiTheme="minorHAnsi" w:cstheme="minorHAnsi"/>
          <w:sz w:val="22"/>
        </w:rPr>
        <w:t>Jestliže ze zadávací dokumentace k veřejné zakázce nebo nabídky prodávajícího vyplývají</w:t>
      </w:r>
      <w:r>
        <w:rPr>
          <w:rFonts w:asciiTheme="minorHAnsi" w:hAnsiTheme="minorHAnsi" w:cstheme="minorHAnsi"/>
          <w:sz w:val="22"/>
        </w:rPr>
        <w:t xml:space="preserve"> </w:t>
      </w:r>
      <w:r w:rsidRPr="00F70ECD">
        <w:rPr>
          <w:rFonts w:asciiTheme="minorHAnsi" w:hAnsiTheme="minorHAnsi" w:cstheme="minorHAnsi"/>
          <w:sz w:val="22"/>
        </w:rPr>
        <w:t>prodávajícímu povinnosti vztahující se k realizaci předmětu této smlouvy, avšak tyto povinnosti</w:t>
      </w:r>
      <w:r>
        <w:rPr>
          <w:rFonts w:asciiTheme="minorHAnsi" w:hAnsiTheme="minorHAnsi" w:cstheme="minorHAnsi"/>
          <w:sz w:val="22"/>
        </w:rPr>
        <w:t xml:space="preserve"> </w:t>
      </w:r>
      <w:r w:rsidRPr="00F70ECD">
        <w:rPr>
          <w:rFonts w:asciiTheme="minorHAnsi" w:hAnsiTheme="minorHAnsi" w:cstheme="minorHAnsi"/>
          <w:sz w:val="22"/>
        </w:rPr>
        <w:t>nejsou výslovně v této smlouvě uvedeny, smluvní strany se pro tento případ dohodly, že i tyt</w:t>
      </w:r>
      <w:r>
        <w:rPr>
          <w:rFonts w:asciiTheme="minorHAnsi" w:hAnsiTheme="minorHAnsi" w:cstheme="minorHAnsi"/>
          <w:sz w:val="22"/>
        </w:rPr>
        <w:t xml:space="preserve">o </w:t>
      </w:r>
      <w:r w:rsidRPr="00F70ECD">
        <w:rPr>
          <w:rFonts w:asciiTheme="minorHAnsi" w:hAnsiTheme="minorHAnsi" w:cstheme="minorHAnsi"/>
          <w:sz w:val="22"/>
        </w:rPr>
        <w:t>povinnosti prodávajícího jsou součástí obsahu závazkového vztahu založeného touto smlouvou a</w:t>
      </w:r>
      <w:r w:rsidR="003975A2">
        <w:rPr>
          <w:rFonts w:asciiTheme="minorHAnsi" w:hAnsiTheme="minorHAnsi" w:cstheme="minorHAnsi"/>
          <w:sz w:val="22"/>
        </w:rPr>
        <w:t> </w:t>
      </w:r>
      <w:r w:rsidRPr="00F70ECD">
        <w:rPr>
          <w:rFonts w:asciiTheme="minorHAnsi" w:hAnsiTheme="minorHAnsi" w:cstheme="minorHAnsi"/>
          <w:sz w:val="22"/>
        </w:rPr>
        <w:t>prodávající je povinen je dodržet.</w:t>
      </w:r>
    </w:p>
    <w:p w14:paraId="48C2B6A7" w14:textId="77777777" w:rsidR="00CE0271" w:rsidRDefault="00CE0271" w:rsidP="00CE0271">
      <w:pPr>
        <w:pStyle w:val="Odstavecseseznamem"/>
        <w:numPr>
          <w:ilvl w:val="0"/>
          <w:numId w:val="0"/>
        </w:numPr>
        <w:spacing w:before="0" w:after="120" w:line="264" w:lineRule="auto"/>
        <w:ind w:left="993"/>
        <w:jc w:val="both"/>
        <w:rPr>
          <w:rFonts w:asciiTheme="minorHAnsi" w:hAnsiTheme="minorHAnsi" w:cstheme="minorHAnsi"/>
          <w:sz w:val="22"/>
        </w:rPr>
      </w:pPr>
    </w:p>
    <w:p w14:paraId="43BB57B3" w14:textId="77777777" w:rsidR="006E1D2F" w:rsidRDefault="00CE0271" w:rsidP="006E1D2F">
      <w:pPr>
        <w:pStyle w:val="Odstavecseseznamem"/>
        <w:numPr>
          <w:ilvl w:val="1"/>
          <w:numId w:val="12"/>
        </w:numPr>
        <w:spacing w:before="0" w:after="120" w:line="264" w:lineRule="auto"/>
        <w:ind w:left="993" w:hanging="633"/>
        <w:jc w:val="both"/>
        <w:rPr>
          <w:rFonts w:asciiTheme="minorHAnsi" w:hAnsiTheme="minorHAnsi" w:cstheme="minorHAnsi"/>
          <w:sz w:val="22"/>
        </w:rPr>
      </w:pPr>
      <w:r>
        <w:rPr>
          <w:rFonts w:asciiTheme="minorHAnsi" w:hAnsiTheme="minorHAnsi" w:cstheme="minorHAnsi"/>
          <w:sz w:val="22"/>
        </w:rPr>
        <w:t>V případě rozporu mezi zadávací dokumentací k veřejné zakázce a vlastním textem této smlouvy platí vlastní text smlouvy ve znění jejích příloh. V případě rozporu mezi vlastním textem smlouvy a jeho přílohami, platí vlastní text smlouvy.</w:t>
      </w:r>
    </w:p>
    <w:p w14:paraId="35CD72D8" w14:textId="77777777" w:rsidR="00E72496" w:rsidRDefault="00E72496" w:rsidP="00E72496">
      <w:pPr>
        <w:pStyle w:val="Odstavecseseznamem"/>
        <w:numPr>
          <w:ilvl w:val="0"/>
          <w:numId w:val="0"/>
        </w:numPr>
        <w:spacing w:before="0" w:after="120" w:line="264" w:lineRule="auto"/>
        <w:ind w:left="993"/>
        <w:jc w:val="both"/>
        <w:rPr>
          <w:rFonts w:asciiTheme="minorHAnsi" w:hAnsiTheme="minorHAnsi" w:cstheme="minorHAnsi"/>
          <w:sz w:val="22"/>
        </w:rPr>
      </w:pPr>
    </w:p>
    <w:p w14:paraId="2CAC8B31" w14:textId="77777777" w:rsidR="006571FB" w:rsidRDefault="006E1D2F" w:rsidP="006571FB">
      <w:pPr>
        <w:pStyle w:val="Odstavecseseznamem"/>
        <w:numPr>
          <w:ilvl w:val="1"/>
          <w:numId w:val="12"/>
        </w:numPr>
        <w:spacing w:before="0" w:after="120" w:line="264" w:lineRule="auto"/>
        <w:ind w:left="993" w:hanging="633"/>
        <w:jc w:val="both"/>
        <w:rPr>
          <w:rFonts w:asciiTheme="minorHAnsi" w:hAnsiTheme="minorHAnsi" w:cstheme="minorHAnsi"/>
          <w:sz w:val="22"/>
        </w:rPr>
      </w:pPr>
      <w:r w:rsidRPr="006E1D2F">
        <w:rPr>
          <w:rFonts w:asciiTheme="minorHAnsi" w:hAnsiTheme="minorHAnsi" w:cstheme="minorHAnsi"/>
          <w:sz w:val="22"/>
        </w:rPr>
        <w:t>Nastanou-li u některé ze stran okolnosti bránící řádnému plnění této smlouvy, je povinna to bez</w:t>
      </w:r>
      <w:r>
        <w:rPr>
          <w:rFonts w:asciiTheme="minorHAnsi" w:hAnsiTheme="minorHAnsi" w:cstheme="minorHAnsi"/>
          <w:sz w:val="22"/>
        </w:rPr>
        <w:t xml:space="preserve"> </w:t>
      </w:r>
      <w:r w:rsidRPr="006E1D2F">
        <w:rPr>
          <w:rFonts w:asciiTheme="minorHAnsi" w:hAnsiTheme="minorHAnsi" w:cstheme="minorHAnsi"/>
          <w:sz w:val="22"/>
        </w:rPr>
        <w:t>zbytečného odkladu oznámit druhé smluvní straně.</w:t>
      </w:r>
    </w:p>
    <w:p w14:paraId="0640F12B" w14:textId="77777777" w:rsidR="006571FB" w:rsidRDefault="006571FB" w:rsidP="006571FB">
      <w:pPr>
        <w:pStyle w:val="Odstavecseseznamem"/>
        <w:numPr>
          <w:ilvl w:val="0"/>
          <w:numId w:val="0"/>
        </w:numPr>
        <w:spacing w:before="0" w:after="120" w:line="264" w:lineRule="auto"/>
        <w:ind w:left="993"/>
        <w:jc w:val="both"/>
        <w:rPr>
          <w:rFonts w:asciiTheme="minorHAnsi" w:hAnsiTheme="minorHAnsi" w:cstheme="minorHAnsi"/>
          <w:sz w:val="22"/>
        </w:rPr>
      </w:pPr>
    </w:p>
    <w:p w14:paraId="2659404A" w14:textId="3E5F5F40" w:rsidR="004677D0" w:rsidRDefault="006571FB" w:rsidP="004677D0">
      <w:pPr>
        <w:pStyle w:val="Odstavecseseznamem"/>
        <w:numPr>
          <w:ilvl w:val="1"/>
          <w:numId w:val="12"/>
        </w:numPr>
        <w:spacing w:before="0" w:after="120" w:line="264" w:lineRule="auto"/>
        <w:ind w:left="993" w:hanging="633"/>
        <w:jc w:val="both"/>
        <w:rPr>
          <w:rFonts w:asciiTheme="minorHAnsi" w:hAnsiTheme="minorHAnsi" w:cstheme="minorHAnsi"/>
          <w:sz w:val="22"/>
        </w:rPr>
      </w:pPr>
      <w:r w:rsidRPr="006571FB">
        <w:rPr>
          <w:rFonts w:asciiTheme="minorHAnsi" w:hAnsiTheme="minorHAnsi" w:cstheme="minorHAnsi"/>
          <w:sz w:val="22"/>
        </w:rPr>
        <w:t>Kupující s prodávající se zavazují, že obchodní a technické informace, které jim byly svěřeny</w:t>
      </w:r>
      <w:r>
        <w:rPr>
          <w:rFonts w:asciiTheme="minorHAnsi" w:hAnsiTheme="minorHAnsi" w:cstheme="minorHAnsi"/>
          <w:sz w:val="22"/>
        </w:rPr>
        <w:t xml:space="preserve"> </w:t>
      </w:r>
      <w:r w:rsidRPr="006571FB">
        <w:rPr>
          <w:rFonts w:asciiTheme="minorHAnsi" w:hAnsiTheme="minorHAnsi" w:cstheme="minorHAnsi"/>
          <w:sz w:val="22"/>
        </w:rPr>
        <w:t>druhou smluvní stranou, nezpřístupní třetím osobám bez písemného souhlasu druhé smluvní</w:t>
      </w:r>
      <w:r>
        <w:rPr>
          <w:rFonts w:asciiTheme="minorHAnsi" w:hAnsiTheme="minorHAnsi" w:cstheme="minorHAnsi"/>
          <w:sz w:val="22"/>
        </w:rPr>
        <w:t xml:space="preserve"> </w:t>
      </w:r>
      <w:r w:rsidRPr="006571FB">
        <w:rPr>
          <w:rFonts w:asciiTheme="minorHAnsi" w:hAnsiTheme="minorHAnsi" w:cstheme="minorHAnsi"/>
          <w:sz w:val="22"/>
        </w:rPr>
        <w:t>strany a nepoužijí tyto informace pro jiné účely než pro plnění podmínek smlouvy. Povinnost</w:t>
      </w:r>
      <w:r>
        <w:rPr>
          <w:rFonts w:asciiTheme="minorHAnsi" w:hAnsiTheme="minorHAnsi" w:cstheme="minorHAnsi"/>
          <w:sz w:val="22"/>
        </w:rPr>
        <w:t xml:space="preserve"> </w:t>
      </w:r>
      <w:r w:rsidRPr="006571FB">
        <w:rPr>
          <w:rFonts w:asciiTheme="minorHAnsi" w:hAnsiTheme="minorHAnsi" w:cstheme="minorHAnsi"/>
          <w:sz w:val="22"/>
        </w:rPr>
        <w:t>mlčenlivosti dle tohoto odstavce se nevztahuje na případné poddodavatele prodávajícího, a to</w:t>
      </w:r>
      <w:r>
        <w:rPr>
          <w:rFonts w:asciiTheme="minorHAnsi" w:hAnsiTheme="minorHAnsi" w:cstheme="minorHAnsi"/>
          <w:sz w:val="22"/>
        </w:rPr>
        <w:t xml:space="preserve"> </w:t>
      </w:r>
      <w:r w:rsidRPr="006571FB">
        <w:rPr>
          <w:rFonts w:asciiTheme="minorHAnsi" w:hAnsiTheme="minorHAnsi" w:cstheme="minorHAnsi"/>
          <w:sz w:val="22"/>
        </w:rPr>
        <w:t>v</w:t>
      </w:r>
      <w:r w:rsidR="003975A2">
        <w:rPr>
          <w:rFonts w:asciiTheme="minorHAnsi" w:hAnsiTheme="minorHAnsi" w:cstheme="minorHAnsi"/>
          <w:sz w:val="22"/>
        </w:rPr>
        <w:t> </w:t>
      </w:r>
      <w:r w:rsidRPr="006571FB">
        <w:rPr>
          <w:rFonts w:asciiTheme="minorHAnsi" w:hAnsiTheme="minorHAnsi" w:cstheme="minorHAnsi"/>
          <w:sz w:val="22"/>
        </w:rPr>
        <w:t>rozsahu nutném pro splnění předmětu této smlouvy. Kupující však může poskytnout informace</w:t>
      </w:r>
      <w:r>
        <w:rPr>
          <w:rFonts w:asciiTheme="minorHAnsi" w:hAnsiTheme="minorHAnsi" w:cstheme="minorHAnsi"/>
          <w:sz w:val="22"/>
        </w:rPr>
        <w:t xml:space="preserve"> </w:t>
      </w:r>
      <w:r w:rsidRPr="006571FB">
        <w:rPr>
          <w:rFonts w:asciiTheme="minorHAnsi" w:hAnsiTheme="minorHAnsi" w:cstheme="minorHAnsi"/>
          <w:sz w:val="22"/>
        </w:rPr>
        <w:t>v souladu se zákonem č. 106/1999 Sb., o svobodném přístupu k informacím, ve znění pozdějších</w:t>
      </w:r>
      <w:r>
        <w:rPr>
          <w:rFonts w:asciiTheme="minorHAnsi" w:hAnsiTheme="minorHAnsi" w:cstheme="minorHAnsi"/>
          <w:sz w:val="22"/>
        </w:rPr>
        <w:t xml:space="preserve"> </w:t>
      </w:r>
      <w:r w:rsidRPr="006571FB">
        <w:rPr>
          <w:rFonts w:asciiTheme="minorHAnsi" w:hAnsiTheme="minorHAnsi" w:cstheme="minorHAnsi"/>
          <w:sz w:val="22"/>
        </w:rPr>
        <w:t>předpisů.</w:t>
      </w:r>
    </w:p>
    <w:p w14:paraId="668B87E5" w14:textId="77777777" w:rsidR="004677D0" w:rsidRDefault="004677D0" w:rsidP="004677D0">
      <w:pPr>
        <w:pStyle w:val="Odstavecseseznamem"/>
        <w:numPr>
          <w:ilvl w:val="0"/>
          <w:numId w:val="0"/>
        </w:numPr>
        <w:spacing w:before="0" w:after="120" w:line="264" w:lineRule="auto"/>
        <w:ind w:left="993"/>
        <w:jc w:val="both"/>
        <w:rPr>
          <w:rFonts w:asciiTheme="minorHAnsi" w:hAnsiTheme="minorHAnsi" w:cstheme="minorHAnsi"/>
          <w:sz w:val="22"/>
        </w:rPr>
      </w:pPr>
    </w:p>
    <w:p w14:paraId="1D2CF638" w14:textId="77777777" w:rsidR="0083009D" w:rsidRDefault="004677D0" w:rsidP="0083009D">
      <w:pPr>
        <w:pStyle w:val="Odstavecseseznamem"/>
        <w:numPr>
          <w:ilvl w:val="1"/>
          <w:numId w:val="12"/>
        </w:numPr>
        <w:spacing w:before="0" w:after="120" w:line="264" w:lineRule="auto"/>
        <w:ind w:left="993" w:hanging="633"/>
        <w:jc w:val="both"/>
        <w:rPr>
          <w:rFonts w:asciiTheme="minorHAnsi" w:hAnsiTheme="minorHAnsi" w:cstheme="minorHAnsi"/>
          <w:sz w:val="22"/>
        </w:rPr>
      </w:pPr>
      <w:r w:rsidRPr="004677D0">
        <w:rPr>
          <w:rFonts w:asciiTheme="minorHAnsi" w:hAnsiTheme="minorHAnsi" w:cstheme="minorHAnsi"/>
          <w:sz w:val="22"/>
        </w:rPr>
        <w:t>Adresami pro doručování jsou sídla (místo podnikání) smluvních stran uvedená v záhlaví této</w:t>
      </w:r>
      <w:r>
        <w:rPr>
          <w:rFonts w:asciiTheme="minorHAnsi" w:hAnsiTheme="minorHAnsi" w:cstheme="minorHAnsi"/>
          <w:sz w:val="22"/>
        </w:rPr>
        <w:t xml:space="preserve"> </w:t>
      </w:r>
      <w:r w:rsidRPr="004677D0">
        <w:rPr>
          <w:rFonts w:asciiTheme="minorHAnsi" w:hAnsiTheme="minorHAnsi" w:cstheme="minorHAnsi"/>
          <w:sz w:val="22"/>
        </w:rPr>
        <w:t>smlouvy.</w:t>
      </w:r>
    </w:p>
    <w:p w14:paraId="019E0BBB" w14:textId="77777777" w:rsidR="0083009D" w:rsidRDefault="0083009D" w:rsidP="0083009D">
      <w:pPr>
        <w:pStyle w:val="Odstavecseseznamem"/>
        <w:numPr>
          <w:ilvl w:val="0"/>
          <w:numId w:val="0"/>
        </w:numPr>
        <w:spacing w:before="0" w:after="120" w:line="264" w:lineRule="auto"/>
        <w:ind w:left="993"/>
        <w:jc w:val="both"/>
        <w:rPr>
          <w:rFonts w:asciiTheme="minorHAnsi" w:hAnsiTheme="minorHAnsi" w:cstheme="minorHAnsi"/>
          <w:sz w:val="22"/>
        </w:rPr>
      </w:pPr>
    </w:p>
    <w:p w14:paraId="4750F632" w14:textId="0B609841" w:rsidR="0083009D" w:rsidRDefault="0083009D" w:rsidP="0083009D">
      <w:pPr>
        <w:pStyle w:val="Odstavecseseznamem"/>
        <w:numPr>
          <w:ilvl w:val="1"/>
          <w:numId w:val="12"/>
        </w:numPr>
        <w:spacing w:before="0" w:after="120" w:line="264" w:lineRule="auto"/>
        <w:ind w:left="993" w:hanging="633"/>
        <w:jc w:val="both"/>
        <w:rPr>
          <w:rFonts w:asciiTheme="minorHAnsi" w:hAnsiTheme="minorHAnsi" w:cstheme="minorHAnsi"/>
          <w:sz w:val="22"/>
        </w:rPr>
      </w:pPr>
      <w:r w:rsidRPr="0083009D">
        <w:rPr>
          <w:rFonts w:asciiTheme="minorHAnsi" w:hAnsiTheme="minorHAnsi" w:cstheme="minorHAnsi"/>
          <w:sz w:val="22"/>
        </w:rPr>
        <w:t>Prodávající není oprávněn započíst své pohledávky za kupujícím proti pohledávkám kupujícího za</w:t>
      </w:r>
      <w:r w:rsidR="003975A2">
        <w:rPr>
          <w:rFonts w:asciiTheme="minorHAnsi" w:hAnsiTheme="minorHAnsi" w:cstheme="minorHAnsi"/>
          <w:sz w:val="22"/>
        </w:rPr>
        <w:t> </w:t>
      </w:r>
      <w:r w:rsidRPr="0083009D">
        <w:rPr>
          <w:rFonts w:asciiTheme="minorHAnsi" w:hAnsiTheme="minorHAnsi" w:cstheme="minorHAnsi"/>
          <w:sz w:val="22"/>
        </w:rPr>
        <w:t>prodávajícím, ani své pohledávky a nároky vzniklé ze smlouvy nebo v souvislosti s jejím plněním</w:t>
      </w:r>
      <w:r>
        <w:rPr>
          <w:rFonts w:asciiTheme="minorHAnsi" w:hAnsiTheme="minorHAnsi" w:cstheme="minorHAnsi"/>
          <w:sz w:val="22"/>
        </w:rPr>
        <w:t xml:space="preserve"> </w:t>
      </w:r>
      <w:r w:rsidRPr="0083009D">
        <w:rPr>
          <w:rFonts w:asciiTheme="minorHAnsi" w:hAnsiTheme="minorHAnsi" w:cstheme="minorHAnsi"/>
          <w:sz w:val="22"/>
        </w:rPr>
        <w:t>postoupit třetím osobám, zastavit nebo s nimi jinak disponovat bez písemného souhlasu</w:t>
      </w:r>
      <w:r>
        <w:rPr>
          <w:rFonts w:asciiTheme="minorHAnsi" w:hAnsiTheme="minorHAnsi" w:cstheme="minorHAnsi"/>
          <w:sz w:val="22"/>
        </w:rPr>
        <w:t xml:space="preserve"> </w:t>
      </w:r>
      <w:r w:rsidRPr="0083009D">
        <w:rPr>
          <w:rFonts w:asciiTheme="minorHAnsi" w:hAnsiTheme="minorHAnsi" w:cstheme="minorHAnsi"/>
          <w:sz w:val="22"/>
        </w:rPr>
        <w:t>kupujícího. Prodávající není dále oprávněn postoupit svá práva a povinnosti plynoucí z</w:t>
      </w:r>
      <w:r>
        <w:rPr>
          <w:rFonts w:asciiTheme="minorHAnsi" w:hAnsiTheme="minorHAnsi" w:cstheme="minorHAnsi"/>
          <w:sz w:val="22"/>
        </w:rPr>
        <w:t> </w:t>
      </w:r>
      <w:r w:rsidRPr="0083009D">
        <w:rPr>
          <w:rFonts w:asciiTheme="minorHAnsi" w:hAnsiTheme="minorHAnsi" w:cstheme="minorHAnsi"/>
          <w:sz w:val="22"/>
        </w:rPr>
        <w:t>této</w:t>
      </w:r>
      <w:r>
        <w:rPr>
          <w:rFonts w:asciiTheme="minorHAnsi" w:hAnsiTheme="minorHAnsi" w:cstheme="minorHAnsi"/>
          <w:sz w:val="22"/>
        </w:rPr>
        <w:t xml:space="preserve"> </w:t>
      </w:r>
      <w:r w:rsidRPr="0083009D">
        <w:rPr>
          <w:rFonts w:asciiTheme="minorHAnsi" w:hAnsiTheme="minorHAnsi" w:cstheme="minorHAnsi"/>
          <w:sz w:val="22"/>
        </w:rPr>
        <w:t>smlouvy třetí osobě, jakož i postoupit tuto smlouvu ve smyslu ustanovení § 1895 odst. 1</w:t>
      </w:r>
      <w:r>
        <w:rPr>
          <w:rFonts w:asciiTheme="minorHAnsi" w:hAnsiTheme="minorHAnsi" w:cstheme="minorHAnsi"/>
          <w:sz w:val="22"/>
        </w:rPr>
        <w:t xml:space="preserve"> </w:t>
      </w:r>
      <w:r w:rsidRPr="0083009D">
        <w:rPr>
          <w:rFonts w:asciiTheme="minorHAnsi" w:hAnsiTheme="minorHAnsi" w:cstheme="minorHAnsi"/>
          <w:sz w:val="22"/>
        </w:rPr>
        <w:t>občanského zákoníku.</w:t>
      </w:r>
    </w:p>
    <w:p w14:paraId="534A138A" w14:textId="2C4255DB" w:rsidR="00F917E6" w:rsidRDefault="00F917E6" w:rsidP="0083009D">
      <w:pPr>
        <w:pStyle w:val="Odstavecseseznamem"/>
        <w:numPr>
          <w:ilvl w:val="1"/>
          <w:numId w:val="12"/>
        </w:numPr>
        <w:spacing w:before="0" w:after="120" w:line="264" w:lineRule="auto"/>
        <w:ind w:left="993" w:hanging="633"/>
        <w:jc w:val="both"/>
        <w:rPr>
          <w:rFonts w:asciiTheme="minorHAnsi" w:hAnsiTheme="minorHAnsi" w:cstheme="minorHAnsi"/>
          <w:sz w:val="22"/>
        </w:rPr>
      </w:pPr>
      <w:r>
        <w:rPr>
          <w:rFonts w:asciiTheme="minorHAnsi" w:hAnsiTheme="minorHAnsi" w:cstheme="minorHAnsi"/>
          <w:sz w:val="22"/>
        </w:rPr>
        <w:lastRenderedPageBreak/>
        <w:t>Tuto smlouvu lze měnit a doplňovat pouze písemnými, vzestupně číslovanými dodatky, které budou za dodatek smlouvy výslovně označeny a podepsány oprávněnými zástupci smluvních stran.</w:t>
      </w:r>
    </w:p>
    <w:p w14:paraId="3FB53456" w14:textId="77777777" w:rsidR="006B30EF" w:rsidRDefault="006B30EF" w:rsidP="006B30EF">
      <w:pPr>
        <w:pStyle w:val="Odstavecseseznamem"/>
        <w:numPr>
          <w:ilvl w:val="0"/>
          <w:numId w:val="0"/>
        </w:numPr>
        <w:spacing w:before="0" w:after="120" w:line="264" w:lineRule="auto"/>
        <w:ind w:left="993"/>
        <w:jc w:val="both"/>
        <w:rPr>
          <w:rFonts w:asciiTheme="minorHAnsi" w:hAnsiTheme="minorHAnsi" w:cstheme="minorHAnsi"/>
          <w:sz w:val="22"/>
        </w:rPr>
      </w:pPr>
    </w:p>
    <w:p w14:paraId="2AF892F7" w14:textId="77777777" w:rsidR="00EB2C19" w:rsidRDefault="00C6042A" w:rsidP="00EB2C19">
      <w:pPr>
        <w:pStyle w:val="Odstavecseseznamem"/>
        <w:numPr>
          <w:ilvl w:val="1"/>
          <w:numId w:val="12"/>
        </w:numPr>
        <w:spacing w:before="0" w:after="120" w:line="264" w:lineRule="auto"/>
        <w:ind w:left="993" w:hanging="633"/>
        <w:jc w:val="both"/>
        <w:rPr>
          <w:rFonts w:asciiTheme="minorHAnsi" w:hAnsiTheme="minorHAnsi" w:cstheme="minorHAnsi"/>
          <w:sz w:val="22"/>
        </w:rPr>
      </w:pPr>
      <w:r>
        <w:rPr>
          <w:rFonts w:asciiTheme="minorHAnsi" w:hAnsiTheme="minorHAnsi" w:cstheme="minorHAnsi"/>
          <w:sz w:val="22"/>
        </w:rPr>
        <w:t>Tuto smlouvu je možno ukončit písemnou dohodou smluvních stran.</w:t>
      </w:r>
    </w:p>
    <w:p w14:paraId="2976EC12" w14:textId="77777777" w:rsidR="00E72496" w:rsidRDefault="00E72496" w:rsidP="00E72496">
      <w:pPr>
        <w:pStyle w:val="Odstavecseseznamem"/>
        <w:numPr>
          <w:ilvl w:val="0"/>
          <w:numId w:val="0"/>
        </w:numPr>
        <w:spacing w:before="0" w:after="120" w:line="264" w:lineRule="auto"/>
        <w:ind w:left="993"/>
        <w:jc w:val="both"/>
        <w:rPr>
          <w:rFonts w:asciiTheme="minorHAnsi" w:hAnsiTheme="minorHAnsi" w:cstheme="minorHAnsi"/>
          <w:sz w:val="22"/>
        </w:rPr>
      </w:pPr>
    </w:p>
    <w:p w14:paraId="54CAAC45" w14:textId="2E9FCED7" w:rsidR="001113E3" w:rsidRDefault="00EB2C19" w:rsidP="00CE26B5">
      <w:pPr>
        <w:pStyle w:val="Odstavecseseznamem"/>
        <w:numPr>
          <w:ilvl w:val="1"/>
          <w:numId w:val="12"/>
        </w:numPr>
        <w:spacing w:before="0" w:after="120" w:line="264" w:lineRule="auto"/>
        <w:ind w:left="993" w:hanging="633"/>
        <w:jc w:val="both"/>
        <w:rPr>
          <w:rFonts w:asciiTheme="minorHAnsi" w:hAnsiTheme="minorHAnsi" w:cstheme="minorHAnsi"/>
          <w:sz w:val="22"/>
        </w:rPr>
      </w:pPr>
      <w:r w:rsidRPr="00EB2C19">
        <w:rPr>
          <w:rFonts w:asciiTheme="minorHAnsi" w:hAnsiTheme="minorHAnsi" w:cstheme="minorHAnsi"/>
          <w:sz w:val="22"/>
        </w:rPr>
        <w:t>Na otázky výslovně neupravené v této smlouvě se přiměřeně použijí ustanovení občanského</w:t>
      </w:r>
      <w:r>
        <w:rPr>
          <w:rFonts w:asciiTheme="minorHAnsi" w:hAnsiTheme="minorHAnsi" w:cstheme="minorHAnsi"/>
          <w:sz w:val="22"/>
        </w:rPr>
        <w:t xml:space="preserve"> </w:t>
      </w:r>
      <w:r w:rsidRPr="00EB2C19">
        <w:rPr>
          <w:rFonts w:asciiTheme="minorHAnsi" w:hAnsiTheme="minorHAnsi" w:cstheme="minorHAnsi"/>
          <w:sz w:val="22"/>
        </w:rPr>
        <w:t>zákoníku. Pro úpravu otázek neřešených v této smlouvě se vylučuje použití zvyklostí nebo praxe</w:t>
      </w:r>
      <w:r>
        <w:rPr>
          <w:rFonts w:asciiTheme="minorHAnsi" w:hAnsiTheme="minorHAnsi" w:cstheme="minorHAnsi"/>
          <w:sz w:val="22"/>
        </w:rPr>
        <w:t xml:space="preserve"> z</w:t>
      </w:r>
      <w:r w:rsidRPr="00EB2C19">
        <w:rPr>
          <w:rFonts w:asciiTheme="minorHAnsi" w:hAnsiTheme="minorHAnsi" w:cstheme="minorHAnsi"/>
          <w:sz w:val="22"/>
        </w:rPr>
        <w:t>avedené mezi smluvními stranami.</w:t>
      </w:r>
    </w:p>
    <w:p w14:paraId="2D669FF0" w14:textId="77777777" w:rsidR="00E72496" w:rsidRPr="00CE26B5" w:rsidRDefault="00E72496" w:rsidP="00E72496">
      <w:pPr>
        <w:pStyle w:val="Odstavecseseznamem"/>
        <w:numPr>
          <w:ilvl w:val="0"/>
          <w:numId w:val="0"/>
        </w:numPr>
        <w:spacing w:before="0" w:after="120" w:line="264" w:lineRule="auto"/>
        <w:ind w:left="993"/>
        <w:jc w:val="both"/>
        <w:rPr>
          <w:rFonts w:asciiTheme="minorHAnsi" w:hAnsiTheme="minorHAnsi" w:cstheme="minorHAnsi"/>
          <w:sz w:val="22"/>
        </w:rPr>
      </w:pPr>
    </w:p>
    <w:p w14:paraId="527CE44C" w14:textId="77777777" w:rsidR="001113E3" w:rsidRDefault="001113E3" w:rsidP="001113E3">
      <w:pPr>
        <w:pStyle w:val="Odstavecseseznamem"/>
        <w:numPr>
          <w:ilvl w:val="1"/>
          <w:numId w:val="12"/>
        </w:numPr>
        <w:spacing w:before="0" w:after="120" w:line="264" w:lineRule="auto"/>
        <w:ind w:left="993" w:hanging="633"/>
        <w:jc w:val="both"/>
        <w:rPr>
          <w:rFonts w:asciiTheme="minorHAnsi" w:hAnsiTheme="minorHAnsi" w:cstheme="minorHAnsi"/>
          <w:sz w:val="22"/>
        </w:rPr>
      </w:pPr>
      <w:r w:rsidRPr="001113E3">
        <w:rPr>
          <w:rFonts w:asciiTheme="minorHAnsi" w:hAnsiTheme="minorHAnsi" w:cstheme="minorHAnsi"/>
          <w:sz w:val="22"/>
        </w:rPr>
        <w:t>Případná nevynutitelnost nebo neplatnost kteréhokoli článku, odstavce, nebo ustanovení této</w:t>
      </w:r>
      <w:r>
        <w:rPr>
          <w:rFonts w:asciiTheme="minorHAnsi" w:hAnsiTheme="minorHAnsi" w:cstheme="minorHAnsi"/>
          <w:sz w:val="22"/>
        </w:rPr>
        <w:t xml:space="preserve"> </w:t>
      </w:r>
      <w:r w:rsidRPr="001113E3">
        <w:rPr>
          <w:rFonts w:asciiTheme="minorHAnsi" w:hAnsiTheme="minorHAnsi" w:cstheme="minorHAnsi"/>
          <w:sz w:val="22"/>
        </w:rPr>
        <w:t>smlouvy nemá vliv na vynutitelnost nebo platnost ostatních ustanovení této smlouvy. V případě,</w:t>
      </w:r>
      <w:r>
        <w:rPr>
          <w:rFonts w:asciiTheme="minorHAnsi" w:hAnsiTheme="minorHAnsi" w:cstheme="minorHAnsi"/>
          <w:sz w:val="22"/>
        </w:rPr>
        <w:t xml:space="preserve"> </w:t>
      </w:r>
      <w:r w:rsidRPr="001113E3">
        <w:rPr>
          <w:rFonts w:asciiTheme="minorHAnsi" w:hAnsiTheme="minorHAnsi" w:cstheme="minorHAnsi"/>
          <w:sz w:val="22"/>
        </w:rPr>
        <w:t>že by jakýkoli takovýto článek, odstavec nebo ustanovení mělo z jakéhokoli důvodu pozbýt</w:t>
      </w:r>
      <w:r>
        <w:rPr>
          <w:rFonts w:asciiTheme="minorHAnsi" w:hAnsiTheme="minorHAnsi" w:cstheme="minorHAnsi"/>
          <w:sz w:val="22"/>
        </w:rPr>
        <w:t xml:space="preserve"> </w:t>
      </w:r>
      <w:r w:rsidRPr="001113E3">
        <w:rPr>
          <w:rFonts w:asciiTheme="minorHAnsi" w:hAnsiTheme="minorHAnsi" w:cstheme="minorHAnsi"/>
          <w:sz w:val="22"/>
        </w:rPr>
        <w:t>platnosti (zejména z důvodu rozporu s aplikovatelnými zákony a ostatními právními normami),</w:t>
      </w:r>
      <w:r>
        <w:rPr>
          <w:rFonts w:asciiTheme="minorHAnsi" w:hAnsiTheme="minorHAnsi" w:cstheme="minorHAnsi"/>
          <w:sz w:val="22"/>
        </w:rPr>
        <w:t xml:space="preserve"> </w:t>
      </w:r>
      <w:r w:rsidRPr="001113E3">
        <w:rPr>
          <w:rFonts w:asciiTheme="minorHAnsi" w:hAnsiTheme="minorHAnsi" w:cstheme="minorHAnsi"/>
          <w:sz w:val="22"/>
        </w:rPr>
        <w:t>provedou smluvní strany konzultace a dohodnou se na právně přijatelném způsobu provedení</w:t>
      </w:r>
      <w:r>
        <w:rPr>
          <w:rFonts w:asciiTheme="minorHAnsi" w:hAnsiTheme="minorHAnsi" w:cstheme="minorHAnsi"/>
          <w:sz w:val="22"/>
        </w:rPr>
        <w:t xml:space="preserve"> </w:t>
      </w:r>
      <w:r w:rsidRPr="001113E3">
        <w:rPr>
          <w:rFonts w:asciiTheme="minorHAnsi" w:hAnsiTheme="minorHAnsi" w:cstheme="minorHAnsi"/>
          <w:sz w:val="22"/>
        </w:rPr>
        <w:t>záměrů obsažených v té části smlouvy, jež pozbyla platnosti.</w:t>
      </w:r>
    </w:p>
    <w:p w14:paraId="2239DCFD" w14:textId="77777777" w:rsidR="001113E3" w:rsidRDefault="001113E3" w:rsidP="001113E3">
      <w:pPr>
        <w:pStyle w:val="Odstavecseseznamem"/>
        <w:numPr>
          <w:ilvl w:val="0"/>
          <w:numId w:val="0"/>
        </w:numPr>
        <w:spacing w:before="0" w:after="120" w:line="264" w:lineRule="auto"/>
        <w:ind w:left="993"/>
        <w:jc w:val="both"/>
        <w:rPr>
          <w:rFonts w:asciiTheme="minorHAnsi" w:hAnsiTheme="minorHAnsi" w:cstheme="minorHAnsi"/>
          <w:sz w:val="22"/>
        </w:rPr>
      </w:pPr>
    </w:p>
    <w:p w14:paraId="631CBC4E" w14:textId="110DB4F6" w:rsidR="00484CE3" w:rsidRDefault="001113E3" w:rsidP="00484CE3">
      <w:pPr>
        <w:pStyle w:val="Odstavecseseznamem"/>
        <w:numPr>
          <w:ilvl w:val="1"/>
          <w:numId w:val="12"/>
        </w:numPr>
        <w:spacing w:before="0" w:after="120" w:line="264" w:lineRule="auto"/>
        <w:ind w:left="993" w:hanging="633"/>
        <w:jc w:val="both"/>
        <w:rPr>
          <w:rFonts w:asciiTheme="minorHAnsi" w:hAnsiTheme="minorHAnsi" w:cstheme="minorHAnsi"/>
          <w:sz w:val="22"/>
        </w:rPr>
      </w:pPr>
      <w:r w:rsidRPr="001113E3">
        <w:rPr>
          <w:rFonts w:asciiTheme="minorHAnsi" w:hAnsiTheme="minorHAnsi" w:cstheme="minorHAnsi"/>
          <w:sz w:val="22"/>
        </w:rPr>
        <w:t xml:space="preserve">Kupující a prodávající </w:t>
      </w:r>
      <w:proofErr w:type="gramStart"/>
      <w:r w:rsidRPr="001113E3">
        <w:rPr>
          <w:rFonts w:asciiTheme="minorHAnsi" w:hAnsiTheme="minorHAnsi" w:cstheme="minorHAnsi"/>
          <w:sz w:val="22"/>
        </w:rPr>
        <w:t>vynaloží</w:t>
      </w:r>
      <w:proofErr w:type="gramEnd"/>
      <w:r w:rsidRPr="001113E3">
        <w:rPr>
          <w:rFonts w:asciiTheme="minorHAnsi" w:hAnsiTheme="minorHAnsi" w:cstheme="minorHAnsi"/>
          <w:sz w:val="22"/>
        </w:rPr>
        <w:t xml:space="preserve"> veškeré úsilí, aby všechny spory, které případně vyplynou ze</w:t>
      </w:r>
      <w:r w:rsidR="003975A2">
        <w:rPr>
          <w:rFonts w:asciiTheme="minorHAnsi" w:hAnsiTheme="minorHAnsi" w:cstheme="minorHAnsi"/>
          <w:sz w:val="22"/>
        </w:rPr>
        <w:t> </w:t>
      </w:r>
      <w:r w:rsidRPr="001113E3">
        <w:rPr>
          <w:rFonts w:asciiTheme="minorHAnsi" w:hAnsiTheme="minorHAnsi" w:cstheme="minorHAnsi"/>
          <w:sz w:val="22"/>
        </w:rPr>
        <w:t>smlouvy nebo v souvislosti s ní, byly urovnány především oboustrannou dohodou. Strany se</w:t>
      </w:r>
      <w:r>
        <w:rPr>
          <w:rFonts w:asciiTheme="minorHAnsi" w:hAnsiTheme="minorHAnsi" w:cstheme="minorHAnsi"/>
          <w:sz w:val="22"/>
        </w:rPr>
        <w:t xml:space="preserve"> </w:t>
      </w:r>
      <w:r w:rsidRPr="001113E3">
        <w:rPr>
          <w:rFonts w:asciiTheme="minorHAnsi" w:hAnsiTheme="minorHAnsi" w:cstheme="minorHAnsi"/>
          <w:sz w:val="22"/>
        </w:rPr>
        <w:t>zavazují řešit spory vzniklé v souvislosti se smlouvou především smírnou cestou. Spory, jež nebude</w:t>
      </w:r>
      <w:r>
        <w:rPr>
          <w:rFonts w:asciiTheme="minorHAnsi" w:hAnsiTheme="minorHAnsi" w:cstheme="minorHAnsi"/>
          <w:sz w:val="22"/>
        </w:rPr>
        <w:t xml:space="preserve"> </w:t>
      </w:r>
      <w:r w:rsidRPr="001113E3">
        <w:rPr>
          <w:rFonts w:asciiTheme="minorHAnsi" w:hAnsiTheme="minorHAnsi" w:cstheme="minorHAnsi"/>
          <w:sz w:val="22"/>
        </w:rPr>
        <w:t>možné ve lhůtě do 30 dnů ode dne oznámení sporné otázky druhé smluvní straně vyřešit smírem,</w:t>
      </w:r>
      <w:r>
        <w:rPr>
          <w:rFonts w:asciiTheme="minorHAnsi" w:hAnsiTheme="minorHAnsi" w:cstheme="minorHAnsi"/>
          <w:sz w:val="22"/>
        </w:rPr>
        <w:t xml:space="preserve"> </w:t>
      </w:r>
      <w:r w:rsidRPr="001113E3">
        <w:rPr>
          <w:rFonts w:asciiTheme="minorHAnsi" w:hAnsiTheme="minorHAnsi" w:cstheme="minorHAnsi"/>
          <w:sz w:val="22"/>
        </w:rPr>
        <w:t>budou předloženy příslušnému obecnému soudu v České republice. Pokud kupující nestanoví</w:t>
      </w:r>
      <w:r>
        <w:rPr>
          <w:rFonts w:asciiTheme="minorHAnsi" w:hAnsiTheme="minorHAnsi" w:cstheme="minorHAnsi"/>
          <w:sz w:val="22"/>
        </w:rPr>
        <w:t xml:space="preserve"> </w:t>
      </w:r>
      <w:r w:rsidRPr="001113E3">
        <w:rPr>
          <w:rFonts w:asciiTheme="minorHAnsi" w:hAnsiTheme="minorHAnsi" w:cstheme="minorHAnsi"/>
          <w:sz w:val="22"/>
        </w:rPr>
        <w:t>jinak, předložení sporu k řešení podle ustanovení tohoto článku neopravňuje prodávajícího k</w:t>
      </w:r>
      <w:r w:rsidR="003975A2">
        <w:rPr>
          <w:rFonts w:asciiTheme="minorHAnsi" w:hAnsiTheme="minorHAnsi" w:cstheme="minorHAnsi"/>
          <w:sz w:val="22"/>
        </w:rPr>
        <w:t> </w:t>
      </w:r>
      <w:r w:rsidRPr="001113E3">
        <w:rPr>
          <w:rFonts w:asciiTheme="minorHAnsi" w:hAnsiTheme="minorHAnsi" w:cstheme="minorHAnsi"/>
          <w:sz w:val="22"/>
        </w:rPr>
        <w:t>přerušení plnění povinností daných mu smlouvou.</w:t>
      </w:r>
    </w:p>
    <w:p w14:paraId="166FF0AE" w14:textId="77777777" w:rsidR="00A12A7D" w:rsidRDefault="00A12A7D" w:rsidP="00A12A7D">
      <w:pPr>
        <w:pStyle w:val="Odstavecseseznamem"/>
        <w:numPr>
          <w:ilvl w:val="0"/>
          <w:numId w:val="0"/>
        </w:numPr>
        <w:spacing w:before="0" w:after="120" w:line="264" w:lineRule="auto"/>
        <w:ind w:left="993"/>
        <w:jc w:val="both"/>
        <w:rPr>
          <w:rFonts w:asciiTheme="minorHAnsi" w:hAnsiTheme="minorHAnsi" w:cstheme="minorHAnsi"/>
          <w:sz w:val="22"/>
        </w:rPr>
      </w:pPr>
    </w:p>
    <w:p w14:paraId="715EE0BF" w14:textId="270F1ECE" w:rsidR="00E67F43" w:rsidRDefault="00484CE3" w:rsidP="00E67F43">
      <w:pPr>
        <w:pStyle w:val="Odstavecseseznamem"/>
        <w:numPr>
          <w:ilvl w:val="1"/>
          <w:numId w:val="12"/>
        </w:numPr>
        <w:spacing w:before="0" w:after="120" w:line="264" w:lineRule="auto"/>
        <w:ind w:left="993" w:hanging="633"/>
        <w:jc w:val="both"/>
        <w:rPr>
          <w:rFonts w:asciiTheme="minorHAnsi" w:hAnsiTheme="minorHAnsi" w:cstheme="minorHAnsi"/>
          <w:sz w:val="22"/>
        </w:rPr>
      </w:pPr>
      <w:r w:rsidRPr="00484CE3">
        <w:rPr>
          <w:rFonts w:asciiTheme="minorHAnsi" w:hAnsiTheme="minorHAnsi" w:cstheme="minorHAnsi"/>
          <w:sz w:val="22"/>
        </w:rPr>
        <w:t>Vzhledem k tomu, že předmět této smlouvy je financován z veřejných výdajů, je prodávající v</w:t>
      </w:r>
      <w:r w:rsidR="003975A2">
        <w:rPr>
          <w:rFonts w:asciiTheme="minorHAnsi" w:hAnsiTheme="minorHAnsi" w:cstheme="minorHAnsi"/>
          <w:sz w:val="22"/>
        </w:rPr>
        <w:t> </w:t>
      </w:r>
      <w:r w:rsidRPr="00484CE3">
        <w:rPr>
          <w:rFonts w:asciiTheme="minorHAnsi" w:hAnsiTheme="minorHAnsi" w:cstheme="minorHAnsi"/>
          <w:sz w:val="22"/>
        </w:rPr>
        <w:t>souladu s ustanovením § 2 písm. e) zákona č. 320/2001 Sb., o finanční kontrole ve veřejné správě,</w:t>
      </w:r>
      <w:r>
        <w:rPr>
          <w:rFonts w:asciiTheme="minorHAnsi" w:hAnsiTheme="minorHAnsi" w:cstheme="minorHAnsi"/>
          <w:sz w:val="22"/>
        </w:rPr>
        <w:t xml:space="preserve"> </w:t>
      </w:r>
      <w:r w:rsidRPr="00484CE3">
        <w:rPr>
          <w:rFonts w:asciiTheme="minorHAnsi" w:hAnsiTheme="minorHAnsi" w:cstheme="minorHAnsi"/>
          <w:sz w:val="22"/>
        </w:rPr>
        <w:t>v platném znění, osobou povinnou spolupůsobit při výkonu finanční kontroly a zavazuje se</w:t>
      </w:r>
      <w:r>
        <w:rPr>
          <w:rFonts w:asciiTheme="minorHAnsi" w:hAnsiTheme="minorHAnsi" w:cstheme="minorHAnsi"/>
          <w:sz w:val="22"/>
        </w:rPr>
        <w:t xml:space="preserve"> </w:t>
      </w:r>
      <w:r w:rsidRPr="00484CE3">
        <w:rPr>
          <w:rFonts w:asciiTheme="minorHAnsi" w:hAnsiTheme="minorHAnsi" w:cstheme="minorHAnsi"/>
          <w:sz w:val="22"/>
        </w:rPr>
        <w:t>poskytnout informace a dokumenty vztahující se k předmětu plnění této smlouvy kontrolním</w:t>
      </w:r>
      <w:r>
        <w:rPr>
          <w:rFonts w:asciiTheme="minorHAnsi" w:hAnsiTheme="minorHAnsi" w:cstheme="minorHAnsi"/>
          <w:sz w:val="22"/>
        </w:rPr>
        <w:t xml:space="preserve"> </w:t>
      </w:r>
      <w:r w:rsidRPr="00484CE3">
        <w:rPr>
          <w:rFonts w:asciiTheme="minorHAnsi" w:hAnsiTheme="minorHAnsi" w:cstheme="minorHAnsi"/>
          <w:sz w:val="22"/>
        </w:rPr>
        <w:t>orgánům.</w:t>
      </w:r>
    </w:p>
    <w:p w14:paraId="2465D4C8" w14:textId="77777777" w:rsidR="00E67F43" w:rsidRDefault="00E67F43" w:rsidP="00E67F43">
      <w:pPr>
        <w:pStyle w:val="Odstavecseseznamem"/>
        <w:numPr>
          <w:ilvl w:val="0"/>
          <w:numId w:val="0"/>
        </w:numPr>
        <w:spacing w:before="0" w:after="120" w:line="264" w:lineRule="auto"/>
        <w:ind w:left="993"/>
        <w:jc w:val="both"/>
        <w:rPr>
          <w:rFonts w:asciiTheme="minorHAnsi" w:hAnsiTheme="minorHAnsi" w:cstheme="minorHAnsi"/>
          <w:sz w:val="22"/>
        </w:rPr>
      </w:pPr>
    </w:p>
    <w:p w14:paraId="0F5B3AAB" w14:textId="77777777" w:rsidR="0091596C" w:rsidRDefault="00E67F43" w:rsidP="0091596C">
      <w:pPr>
        <w:pStyle w:val="Odstavecseseznamem"/>
        <w:numPr>
          <w:ilvl w:val="1"/>
          <w:numId w:val="12"/>
        </w:numPr>
        <w:spacing w:before="0" w:after="120" w:line="264" w:lineRule="auto"/>
        <w:ind w:left="993" w:hanging="633"/>
        <w:jc w:val="both"/>
        <w:rPr>
          <w:rFonts w:asciiTheme="minorHAnsi" w:hAnsiTheme="minorHAnsi" w:cstheme="minorHAnsi"/>
          <w:sz w:val="22"/>
        </w:rPr>
      </w:pPr>
      <w:r w:rsidRPr="00E67F43">
        <w:rPr>
          <w:rFonts w:asciiTheme="minorHAnsi" w:hAnsiTheme="minorHAnsi" w:cstheme="minorHAnsi"/>
          <w:sz w:val="22"/>
        </w:rPr>
        <w:t>Tato smlouva včetně příloh je vyhotovena ve 4 vyhotoveních s platností originálu, z nichž každá</w:t>
      </w:r>
      <w:r>
        <w:rPr>
          <w:rFonts w:asciiTheme="minorHAnsi" w:hAnsiTheme="minorHAnsi" w:cstheme="minorHAnsi"/>
          <w:sz w:val="22"/>
        </w:rPr>
        <w:t xml:space="preserve"> </w:t>
      </w:r>
      <w:r w:rsidRPr="00E67F43">
        <w:rPr>
          <w:rFonts w:asciiTheme="minorHAnsi" w:hAnsiTheme="minorHAnsi" w:cstheme="minorHAnsi"/>
          <w:sz w:val="22"/>
        </w:rPr>
        <w:t xml:space="preserve">smluvní strana </w:t>
      </w:r>
      <w:proofErr w:type="gramStart"/>
      <w:r w:rsidRPr="00E67F43">
        <w:rPr>
          <w:rFonts w:asciiTheme="minorHAnsi" w:hAnsiTheme="minorHAnsi" w:cstheme="minorHAnsi"/>
          <w:sz w:val="22"/>
        </w:rPr>
        <w:t>obdrží</w:t>
      </w:r>
      <w:proofErr w:type="gramEnd"/>
      <w:r w:rsidRPr="00E67F43">
        <w:rPr>
          <w:rFonts w:asciiTheme="minorHAnsi" w:hAnsiTheme="minorHAnsi" w:cstheme="minorHAnsi"/>
          <w:sz w:val="22"/>
        </w:rPr>
        <w:t xml:space="preserve"> po 2 vyhotoveních. V souladu s § 211 ZZVZ je možné i elektronické uzavření</w:t>
      </w:r>
      <w:r>
        <w:rPr>
          <w:rFonts w:asciiTheme="minorHAnsi" w:hAnsiTheme="minorHAnsi" w:cstheme="minorHAnsi"/>
          <w:sz w:val="22"/>
        </w:rPr>
        <w:t xml:space="preserve"> </w:t>
      </w:r>
      <w:r w:rsidRPr="00E67F43">
        <w:rPr>
          <w:rFonts w:asciiTheme="minorHAnsi" w:hAnsiTheme="minorHAnsi" w:cstheme="minorHAnsi"/>
          <w:sz w:val="22"/>
        </w:rPr>
        <w:t>smlouvy.</w:t>
      </w:r>
    </w:p>
    <w:p w14:paraId="2CACC3A2" w14:textId="77777777" w:rsidR="0091596C" w:rsidRDefault="0091596C" w:rsidP="0091596C">
      <w:pPr>
        <w:pStyle w:val="Odstavecseseznamem"/>
        <w:numPr>
          <w:ilvl w:val="0"/>
          <w:numId w:val="0"/>
        </w:numPr>
        <w:spacing w:before="0" w:after="120" w:line="264" w:lineRule="auto"/>
        <w:ind w:left="993"/>
        <w:jc w:val="both"/>
        <w:rPr>
          <w:rFonts w:asciiTheme="minorHAnsi" w:hAnsiTheme="minorHAnsi" w:cstheme="minorHAnsi"/>
          <w:sz w:val="22"/>
        </w:rPr>
      </w:pPr>
    </w:p>
    <w:p w14:paraId="4F7EFE13" w14:textId="6C7D69D2" w:rsidR="0091596C" w:rsidRPr="0091596C" w:rsidRDefault="0091596C" w:rsidP="0091596C">
      <w:pPr>
        <w:pStyle w:val="Odstavecseseznamem"/>
        <w:numPr>
          <w:ilvl w:val="1"/>
          <w:numId w:val="12"/>
        </w:numPr>
        <w:spacing w:before="0" w:after="120" w:line="264" w:lineRule="auto"/>
        <w:ind w:left="993" w:hanging="633"/>
        <w:jc w:val="both"/>
        <w:rPr>
          <w:rFonts w:asciiTheme="minorHAnsi" w:hAnsiTheme="minorHAnsi" w:cstheme="minorHAnsi"/>
          <w:sz w:val="22"/>
        </w:rPr>
      </w:pPr>
      <w:r w:rsidRPr="0091596C">
        <w:rPr>
          <w:rFonts w:asciiTheme="minorHAnsi" w:hAnsiTheme="minorHAnsi" w:cstheme="minorHAnsi"/>
          <w:sz w:val="22"/>
        </w:rPr>
        <w:t>Smluvní strany prohlašují, že se pečlivě seznámily s obsahem této smlouvy, smlouvě rozumí,</w:t>
      </w:r>
      <w:r>
        <w:rPr>
          <w:rFonts w:asciiTheme="minorHAnsi" w:hAnsiTheme="minorHAnsi" w:cstheme="minorHAnsi"/>
          <w:sz w:val="22"/>
        </w:rPr>
        <w:t xml:space="preserve"> </w:t>
      </w:r>
      <w:r w:rsidRPr="0091596C">
        <w:rPr>
          <w:rFonts w:asciiTheme="minorHAnsi" w:hAnsiTheme="minorHAnsi" w:cstheme="minorHAnsi"/>
          <w:sz w:val="22"/>
        </w:rPr>
        <w:t>souhlasí se všemi jejími částmi a jsou si vědomy veškerých práv a povinností, z této smlouvy</w:t>
      </w:r>
      <w:r>
        <w:rPr>
          <w:rFonts w:asciiTheme="minorHAnsi" w:hAnsiTheme="minorHAnsi" w:cstheme="minorHAnsi"/>
          <w:sz w:val="22"/>
        </w:rPr>
        <w:t xml:space="preserve"> </w:t>
      </w:r>
      <w:r w:rsidRPr="0091596C">
        <w:rPr>
          <w:rFonts w:asciiTheme="minorHAnsi" w:hAnsiTheme="minorHAnsi" w:cstheme="minorHAnsi"/>
          <w:sz w:val="22"/>
        </w:rPr>
        <w:t>vyplývajících, na důkaz toho připojují své podpisy.</w:t>
      </w:r>
    </w:p>
    <w:p w14:paraId="6735CC22" w14:textId="77777777" w:rsidR="00E72496" w:rsidRDefault="00E72496" w:rsidP="008E780D">
      <w:pPr>
        <w:spacing w:after="0" w:line="264" w:lineRule="auto"/>
        <w:jc w:val="both"/>
        <w:rPr>
          <w:rFonts w:asciiTheme="minorHAnsi" w:hAnsiTheme="minorHAnsi" w:cstheme="minorHAnsi"/>
          <w:b/>
          <w:bCs/>
          <w:sz w:val="22"/>
        </w:rPr>
      </w:pPr>
    </w:p>
    <w:p w14:paraId="78388AFF" w14:textId="77777777" w:rsidR="003D0C5B" w:rsidRDefault="003D0C5B" w:rsidP="008E780D">
      <w:pPr>
        <w:spacing w:after="0" w:line="264" w:lineRule="auto"/>
        <w:jc w:val="both"/>
        <w:rPr>
          <w:rFonts w:asciiTheme="minorHAnsi" w:hAnsiTheme="minorHAnsi" w:cstheme="minorHAnsi"/>
          <w:b/>
          <w:bCs/>
          <w:sz w:val="22"/>
        </w:rPr>
      </w:pPr>
    </w:p>
    <w:p w14:paraId="303A1FFF" w14:textId="77777777" w:rsidR="003D0C5B" w:rsidRDefault="003D0C5B" w:rsidP="008E780D">
      <w:pPr>
        <w:spacing w:after="0" w:line="264" w:lineRule="auto"/>
        <w:jc w:val="both"/>
        <w:rPr>
          <w:rFonts w:asciiTheme="minorHAnsi" w:hAnsiTheme="minorHAnsi" w:cstheme="minorHAnsi"/>
          <w:b/>
          <w:bCs/>
          <w:sz w:val="22"/>
        </w:rPr>
      </w:pPr>
    </w:p>
    <w:p w14:paraId="77F8E7D8" w14:textId="77777777" w:rsidR="003D0C5B" w:rsidRDefault="003D0C5B" w:rsidP="008E780D">
      <w:pPr>
        <w:spacing w:after="0" w:line="264" w:lineRule="auto"/>
        <w:jc w:val="both"/>
        <w:rPr>
          <w:rFonts w:asciiTheme="minorHAnsi" w:hAnsiTheme="minorHAnsi" w:cstheme="minorHAnsi"/>
          <w:b/>
          <w:bCs/>
          <w:sz w:val="22"/>
        </w:rPr>
      </w:pPr>
    </w:p>
    <w:p w14:paraId="02B9923E" w14:textId="77777777" w:rsidR="003D0C5B" w:rsidRDefault="003D0C5B" w:rsidP="008E780D">
      <w:pPr>
        <w:spacing w:after="0" w:line="264" w:lineRule="auto"/>
        <w:jc w:val="both"/>
        <w:rPr>
          <w:rFonts w:asciiTheme="minorHAnsi" w:hAnsiTheme="minorHAnsi" w:cstheme="minorHAnsi"/>
          <w:b/>
          <w:bCs/>
          <w:sz w:val="22"/>
        </w:rPr>
      </w:pPr>
    </w:p>
    <w:p w14:paraId="4558FAE9" w14:textId="77777777" w:rsidR="003D0C5B" w:rsidRDefault="003D0C5B" w:rsidP="008E780D">
      <w:pPr>
        <w:spacing w:after="0" w:line="264" w:lineRule="auto"/>
        <w:jc w:val="both"/>
        <w:rPr>
          <w:rFonts w:asciiTheme="minorHAnsi" w:hAnsiTheme="minorHAnsi" w:cstheme="minorHAnsi"/>
          <w:b/>
          <w:bCs/>
          <w:sz w:val="22"/>
        </w:rPr>
      </w:pPr>
    </w:p>
    <w:p w14:paraId="27604177" w14:textId="242BF4BF" w:rsidR="00263114" w:rsidRDefault="008E780D" w:rsidP="008E780D">
      <w:pPr>
        <w:spacing w:after="0" w:line="264" w:lineRule="auto"/>
        <w:jc w:val="both"/>
        <w:rPr>
          <w:rFonts w:asciiTheme="minorHAnsi" w:hAnsiTheme="minorHAnsi" w:cstheme="minorHAnsi"/>
          <w:b/>
          <w:bCs/>
          <w:sz w:val="22"/>
        </w:rPr>
      </w:pPr>
      <w:r w:rsidRPr="008E780D">
        <w:rPr>
          <w:rFonts w:asciiTheme="minorHAnsi" w:hAnsiTheme="minorHAnsi" w:cstheme="minorHAnsi"/>
          <w:b/>
          <w:bCs/>
          <w:sz w:val="22"/>
        </w:rPr>
        <w:lastRenderedPageBreak/>
        <w:t>K této smlouvě jsou připojeny následující přílohy, které bez ohledu na to, zda jsou či nejsou</w:t>
      </w:r>
      <w:r>
        <w:rPr>
          <w:rFonts w:asciiTheme="minorHAnsi" w:hAnsiTheme="minorHAnsi" w:cstheme="minorHAnsi"/>
          <w:b/>
          <w:bCs/>
          <w:sz w:val="22"/>
        </w:rPr>
        <w:t xml:space="preserve"> </w:t>
      </w:r>
      <w:r w:rsidRPr="008E780D">
        <w:rPr>
          <w:rFonts w:asciiTheme="minorHAnsi" w:hAnsiTheme="minorHAnsi" w:cstheme="minorHAnsi"/>
          <w:b/>
          <w:bCs/>
          <w:sz w:val="22"/>
        </w:rPr>
        <w:t xml:space="preserve">nerozdělitelně spojeny s listinou, na které je obsažena tato smlouva, </w:t>
      </w:r>
      <w:proofErr w:type="gramStart"/>
      <w:r w:rsidRPr="008E780D">
        <w:rPr>
          <w:rFonts w:asciiTheme="minorHAnsi" w:hAnsiTheme="minorHAnsi" w:cstheme="minorHAnsi"/>
          <w:b/>
          <w:bCs/>
          <w:sz w:val="22"/>
        </w:rPr>
        <w:t>tvoří</w:t>
      </w:r>
      <w:proofErr w:type="gramEnd"/>
      <w:r w:rsidRPr="008E780D">
        <w:rPr>
          <w:rFonts w:asciiTheme="minorHAnsi" w:hAnsiTheme="minorHAnsi" w:cstheme="minorHAnsi"/>
          <w:b/>
          <w:bCs/>
          <w:sz w:val="22"/>
        </w:rPr>
        <w:t xml:space="preserve"> neoddělitelnou součást</w:t>
      </w:r>
      <w:r>
        <w:rPr>
          <w:rFonts w:asciiTheme="minorHAnsi" w:hAnsiTheme="minorHAnsi" w:cstheme="minorHAnsi"/>
          <w:b/>
          <w:bCs/>
          <w:sz w:val="22"/>
        </w:rPr>
        <w:t xml:space="preserve"> </w:t>
      </w:r>
      <w:r w:rsidRPr="008E780D">
        <w:rPr>
          <w:rFonts w:asciiTheme="minorHAnsi" w:hAnsiTheme="minorHAnsi" w:cstheme="minorHAnsi"/>
          <w:b/>
          <w:bCs/>
          <w:sz w:val="22"/>
        </w:rPr>
        <w:t>smlouvy:</w:t>
      </w:r>
    </w:p>
    <w:p w14:paraId="167CF973" w14:textId="77777777" w:rsidR="00FD0468" w:rsidRDefault="00FD0468" w:rsidP="008E780D">
      <w:pPr>
        <w:spacing w:after="0" w:line="264" w:lineRule="auto"/>
        <w:jc w:val="both"/>
        <w:rPr>
          <w:rFonts w:asciiTheme="minorHAnsi" w:hAnsiTheme="minorHAnsi" w:cstheme="minorHAnsi"/>
          <w:b/>
          <w:bCs/>
          <w:sz w:val="22"/>
        </w:rPr>
      </w:pPr>
    </w:p>
    <w:p w14:paraId="1C689163" w14:textId="3AB97FB0" w:rsidR="00557658" w:rsidRDefault="007A2B9C" w:rsidP="008E780D">
      <w:pPr>
        <w:spacing w:after="0" w:line="264" w:lineRule="auto"/>
        <w:jc w:val="both"/>
        <w:rPr>
          <w:rFonts w:asciiTheme="minorHAnsi" w:hAnsiTheme="minorHAnsi" w:cstheme="minorHAnsi"/>
          <w:sz w:val="22"/>
        </w:rPr>
      </w:pPr>
      <w:r w:rsidRPr="00305A6C">
        <w:rPr>
          <w:rFonts w:asciiTheme="minorHAnsi" w:hAnsiTheme="minorHAnsi" w:cstheme="minorHAnsi"/>
          <w:sz w:val="22"/>
        </w:rPr>
        <w:t>Příloha č. 01</w:t>
      </w:r>
      <w:r w:rsidR="00904D1C" w:rsidRPr="00305A6C">
        <w:rPr>
          <w:rFonts w:asciiTheme="minorHAnsi" w:hAnsiTheme="minorHAnsi" w:cstheme="minorHAnsi"/>
          <w:sz w:val="22"/>
        </w:rPr>
        <w:t>:</w:t>
      </w:r>
      <w:r w:rsidR="00904D1C" w:rsidRPr="00305A6C">
        <w:rPr>
          <w:rFonts w:asciiTheme="minorHAnsi" w:hAnsiTheme="minorHAnsi" w:cstheme="minorHAnsi"/>
          <w:sz w:val="22"/>
        </w:rPr>
        <w:tab/>
      </w:r>
      <w:proofErr w:type="gramStart"/>
      <w:r w:rsidR="00904D1C" w:rsidRPr="00305A6C">
        <w:rPr>
          <w:rFonts w:asciiTheme="minorHAnsi" w:hAnsiTheme="minorHAnsi" w:cstheme="minorHAnsi"/>
          <w:sz w:val="22"/>
        </w:rPr>
        <w:t>S</w:t>
      </w:r>
      <w:r w:rsidR="004271DF" w:rsidRPr="00305A6C">
        <w:rPr>
          <w:rFonts w:asciiTheme="minorHAnsi" w:hAnsiTheme="minorHAnsi" w:cstheme="minorHAnsi"/>
          <w:sz w:val="22"/>
        </w:rPr>
        <w:t xml:space="preserve">pecifikace </w:t>
      </w:r>
      <w:r w:rsidR="00904D1C" w:rsidRPr="00305A6C">
        <w:rPr>
          <w:rFonts w:asciiTheme="minorHAnsi" w:hAnsiTheme="minorHAnsi" w:cstheme="minorHAnsi"/>
          <w:sz w:val="22"/>
        </w:rPr>
        <w:t xml:space="preserve">- </w:t>
      </w:r>
      <w:r w:rsidR="00FD4A95">
        <w:rPr>
          <w:rFonts w:asciiTheme="minorHAnsi" w:hAnsiTheme="minorHAnsi" w:cstheme="minorHAnsi"/>
          <w:sz w:val="22"/>
        </w:rPr>
        <w:t>knižní</w:t>
      </w:r>
      <w:proofErr w:type="gramEnd"/>
      <w:r w:rsidR="00FD4A95">
        <w:rPr>
          <w:rFonts w:asciiTheme="minorHAnsi" w:hAnsiTheme="minorHAnsi" w:cstheme="minorHAnsi"/>
          <w:sz w:val="22"/>
        </w:rPr>
        <w:t xml:space="preserve"> skener</w:t>
      </w:r>
    </w:p>
    <w:p w14:paraId="274BBD04" w14:textId="68394E6A" w:rsidR="00FA0ADE" w:rsidRPr="00A771FC" w:rsidRDefault="00FA0ADE" w:rsidP="008E780D">
      <w:pPr>
        <w:spacing w:after="0" w:line="264" w:lineRule="auto"/>
        <w:jc w:val="both"/>
        <w:rPr>
          <w:rFonts w:asciiTheme="minorHAnsi" w:hAnsiTheme="minorHAnsi" w:cstheme="minorHAnsi"/>
          <w:sz w:val="22"/>
        </w:rPr>
      </w:pPr>
      <w:r>
        <w:rPr>
          <w:rFonts w:asciiTheme="minorHAnsi" w:hAnsiTheme="minorHAnsi" w:cstheme="minorHAnsi"/>
          <w:sz w:val="22"/>
        </w:rPr>
        <w:t>Příloha č. 02:</w:t>
      </w:r>
      <w:r>
        <w:rPr>
          <w:rFonts w:asciiTheme="minorHAnsi" w:hAnsiTheme="minorHAnsi" w:cstheme="minorHAnsi"/>
          <w:sz w:val="22"/>
        </w:rPr>
        <w:tab/>
        <w:t>Produktový list</w:t>
      </w:r>
    </w:p>
    <w:p w14:paraId="3B3781B9" w14:textId="77777777" w:rsidR="00D31B12" w:rsidRDefault="00D31B12" w:rsidP="008E780D">
      <w:pPr>
        <w:spacing w:after="0" w:line="264" w:lineRule="auto"/>
        <w:jc w:val="both"/>
        <w:rPr>
          <w:rFonts w:asciiTheme="minorHAnsi" w:hAnsiTheme="minorHAnsi" w:cstheme="minorHAnsi"/>
          <w:sz w:val="22"/>
        </w:rPr>
      </w:pPr>
    </w:p>
    <w:p w14:paraId="00EC6711" w14:textId="114911AB" w:rsidR="00557658" w:rsidRDefault="002345AC" w:rsidP="008E780D">
      <w:pPr>
        <w:spacing w:after="0" w:line="264" w:lineRule="auto"/>
        <w:jc w:val="both"/>
        <w:rPr>
          <w:rFonts w:asciiTheme="minorHAnsi" w:hAnsiTheme="minorHAnsi" w:cstheme="minorHAnsi"/>
          <w:sz w:val="22"/>
        </w:rPr>
      </w:pPr>
      <w:r>
        <w:rPr>
          <w:rFonts w:asciiTheme="minorHAnsi" w:hAnsiTheme="minorHAnsi" w:cstheme="minorHAnsi"/>
          <w:sz w:val="22"/>
        </w:rPr>
        <w:t>Za kupujícího:</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1C6DE4">
        <w:rPr>
          <w:rFonts w:asciiTheme="minorHAnsi" w:hAnsiTheme="minorHAnsi" w:cstheme="minorHAnsi"/>
          <w:sz w:val="22"/>
        </w:rPr>
        <w:tab/>
      </w:r>
      <w:r>
        <w:rPr>
          <w:rFonts w:asciiTheme="minorHAnsi" w:hAnsiTheme="minorHAnsi" w:cstheme="minorHAnsi"/>
          <w:sz w:val="22"/>
        </w:rPr>
        <w:t>Za prodávajícího:</w:t>
      </w:r>
    </w:p>
    <w:p w14:paraId="33E1E898" w14:textId="77777777" w:rsidR="00CE26B5" w:rsidRDefault="00CE26B5" w:rsidP="008E780D">
      <w:pPr>
        <w:spacing w:after="0" w:line="264" w:lineRule="auto"/>
        <w:contextualSpacing/>
        <w:jc w:val="both"/>
        <w:rPr>
          <w:rFonts w:asciiTheme="minorHAnsi" w:hAnsiTheme="minorHAnsi" w:cstheme="minorHAnsi"/>
          <w:sz w:val="22"/>
        </w:rPr>
      </w:pPr>
    </w:p>
    <w:p w14:paraId="4B479625" w14:textId="1C16DB25" w:rsidR="00557658" w:rsidRDefault="00557658" w:rsidP="008E780D">
      <w:pPr>
        <w:spacing w:after="0" w:line="264" w:lineRule="auto"/>
        <w:contextualSpacing/>
        <w:jc w:val="both"/>
        <w:rPr>
          <w:rFonts w:asciiTheme="minorHAnsi" w:hAnsiTheme="minorHAnsi" w:cstheme="minorHAnsi"/>
          <w:sz w:val="22"/>
        </w:rPr>
      </w:pPr>
      <w:r>
        <w:rPr>
          <w:rFonts w:asciiTheme="minorHAnsi" w:hAnsiTheme="minorHAnsi" w:cstheme="minorHAnsi"/>
          <w:sz w:val="22"/>
        </w:rPr>
        <w:t>V Ústí nad Labem dne .....................</w:t>
      </w:r>
      <w:r w:rsidR="00717FFE">
        <w:rPr>
          <w:rFonts w:asciiTheme="minorHAnsi" w:hAnsiTheme="minorHAnsi" w:cstheme="minorHAnsi"/>
          <w:sz w:val="22"/>
        </w:rPr>
        <w:t>.....</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1C6DE4">
        <w:rPr>
          <w:rFonts w:asciiTheme="minorHAnsi" w:hAnsiTheme="minorHAnsi" w:cstheme="minorHAnsi"/>
          <w:sz w:val="22"/>
        </w:rPr>
        <w:tab/>
      </w:r>
      <w:r>
        <w:rPr>
          <w:rFonts w:asciiTheme="minorHAnsi" w:hAnsiTheme="minorHAnsi" w:cstheme="minorHAnsi"/>
          <w:sz w:val="22"/>
        </w:rPr>
        <w:t xml:space="preserve">V Ústí nad Labem dne </w:t>
      </w:r>
      <w:r w:rsidR="00717FFE">
        <w:rPr>
          <w:rFonts w:asciiTheme="minorHAnsi" w:hAnsiTheme="minorHAnsi" w:cstheme="minorHAnsi"/>
          <w:sz w:val="22"/>
        </w:rPr>
        <w:t>..........................</w:t>
      </w:r>
    </w:p>
    <w:p w14:paraId="12E031C5" w14:textId="77777777" w:rsidR="00557658" w:rsidRDefault="00557658" w:rsidP="008E780D">
      <w:pPr>
        <w:spacing w:after="0" w:line="264" w:lineRule="auto"/>
        <w:contextualSpacing/>
        <w:jc w:val="both"/>
        <w:rPr>
          <w:rFonts w:asciiTheme="minorHAnsi" w:hAnsiTheme="minorHAnsi" w:cstheme="minorHAnsi"/>
          <w:sz w:val="22"/>
        </w:rPr>
      </w:pPr>
    </w:p>
    <w:p w14:paraId="5A65FA76" w14:textId="77777777" w:rsidR="00CE26B5" w:rsidRDefault="00CE26B5" w:rsidP="008E780D">
      <w:pPr>
        <w:spacing w:after="0" w:line="264" w:lineRule="auto"/>
        <w:contextualSpacing/>
        <w:jc w:val="both"/>
        <w:rPr>
          <w:rFonts w:asciiTheme="minorHAnsi" w:hAnsiTheme="minorHAnsi" w:cstheme="minorHAnsi"/>
          <w:sz w:val="22"/>
        </w:rPr>
      </w:pPr>
    </w:p>
    <w:p w14:paraId="1F6D9B63" w14:textId="77777777" w:rsidR="00CE26B5" w:rsidRDefault="00CE26B5" w:rsidP="008E780D">
      <w:pPr>
        <w:spacing w:after="0" w:line="264" w:lineRule="auto"/>
        <w:contextualSpacing/>
        <w:jc w:val="both"/>
        <w:rPr>
          <w:rFonts w:asciiTheme="minorHAnsi" w:hAnsiTheme="minorHAnsi" w:cstheme="minorHAnsi"/>
          <w:sz w:val="22"/>
        </w:rPr>
      </w:pPr>
    </w:p>
    <w:p w14:paraId="37E2AEF2" w14:textId="77777777" w:rsidR="00E72496" w:rsidRDefault="00E72496" w:rsidP="008E780D">
      <w:pPr>
        <w:spacing w:after="0" w:line="264" w:lineRule="auto"/>
        <w:contextualSpacing/>
        <w:jc w:val="both"/>
        <w:rPr>
          <w:rFonts w:asciiTheme="minorHAnsi" w:hAnsiTheme="minorHAnsi" w:cstheme="minorHAnsi"/>
          <w:sz w:val="22"/>
        </w:rPr>
      </w:pPr>
    </w:p>
    <w:p w14:paraId="72FE9ECE" w14:textId="705C2F92" w:rsidR="00557658" w:rsidRDefault="00F80407" w:rsidP="008E780D">
      <w:pPr>
        <w:spacing w:after="0" w:line="264" w:lineRule="auto"/>
        <w:contextualSpacing/>
        <w:jc w:val="both"/>
        <w:rPr>
          <w:rFonts w:asciiTheme="minorHAnsi" w:hAnsiTheme="minorHAnsi" w:cstheme="minorHAnsi"/>
          <w:sz w:val="22"/>
        </w:rPr>
      </w:pPr>
      <w:r>
        <w:rPr>
          <w:rFonts w:asciiTheme="minorHAnsi" w:hAnsiTheme="minorHAnsi" w:cstheme="minorHAnsi"/>
          <w:sz w:val="22"/>
        </w:rPr>
        <w:t>...............................................................................</w:t>
      </w:r>
      <w:r w:rsidR="00557658">
        <w:rPr>
          <w:rFonts w:asciiTheme="minorHAnsi" w:hAnsiTheme="minorHAnsi" w:cstheme="minorHAnsi"/>
          <w:sz w:val="22"/>
        </w:rPr>
        <w:tab/>
      </w:r>
      <w:r w:rsidR="00557658">
        <w:rPr>
          <w:rFonts w:asciiTheme="minorHAnsi" w:hAnsiTheme="minorHAnsi" w:cstheme="minorHAnsi"/>
          <w:sz w:val="22"/>
        </w:rPr>
        <w:tab/>
        <w:t>.........................................................</w:t>
      </w:r>
      <w:r>
        <w:rPr>
          <w:rFonts w:asciiTheme="minorHAnsi" w:hAnsiTheme="minorHAnsi" w:cstheme="minorHAnsi"/>
          <w:sz w:val="22"/>
        </w:rPr>
        <w:t>......</w:t>
      </w:r>
      <w:r w:rsidR="00CE26B5">
        <w:rPr>
          <w:rFonts w:asciiTheme="minorHAnsi" w:hAnsiTheme="minorHAnsi" w:cstheme="minorHAnsi"/>
          <w:sz w:val="22"/>
        </w:rPr>
        <w:t>........</w:t>
      </w:r>
    </w:p>
    <w:p w14:paraId="678EB2BB" w14:textId="02949156" w:rsidR="002B6574" w:rsidRDefault="001B7DF1" w:rsidP="00724824">
      <w:pPr>
        <w:spacing w:after="0" w:line="264" w:lineRule="auto"/>
        <w:ind w:left="5664" w:hanging="5664"/>
        <w:contextualSpacing/>
        <w:jc w:val="both"/>
        <w:rPr>
          <w:rFonts w:asciiTheme="minorHAnsi" w:hAnsiTheme="minorHAnsi" w:cstheme="minorHAnsi"/>
          <w:sz w:val="22"/>
        </w:rPr>
      </w:pPr>
      <w:r>
        <w:rPr>
          <w:rFonts w:asciiTheme="minorHAnsi" w:hAnsiTheme="minorHAnsi" w:cstheme="minorHAnsi"/>
          <w:sz w:val="22"/>
        </w:rPr>
        <w:t>Martin Konečný</w:t>
      </w:r>
      <w:r w:rsidR="002345AC">
        <w:rPr>
          <w:rFonts w:asciiTheme="minorHAnsi" w:hAnsiTheme="minorHAnsi" w:cstheme="minorHAnsi"/>
          <w:sz w:val="22"/>
        </w:rPr>
        <w:t>, předseda představenstva</w:t>
      </w:r>
      <w:r w:rsidR="002345AC">
        <w:rPr>
          <w:rFonts w:asciiTheme="minorHAnsi" w:hAnsiTheme="minorHAnsi" w:cstheme="minorHAnsi"/>
          <w:sz w:val="22"/>
        </w:rPr>
        <w:tab/>
      </w:r>
      <w:r w:rsidR="000A2C69">
        <w:rPr>
          <w:rFonts w:asciiTheme="minorHAnsi" w:hAnsiTheme="minorHAnsi" w:cstheme="minorHAnsi"/>
          <w:sz w:val="22"/>
        </w:rPr>
        <w:t>Ing. Radek Chramosta, jednatel</w:t>
      </w:r>
    </w:p>
    <w:p w14:paraId="7C526045" w14:textId="77777777" w:rsidR="00E72496" w:rsidRDefault="00E72496" w:rsidP="008E780D">
      <w:pPr>
        <w:spacing w:after="0" w:line="264" w:lineRule="auto"/>
        <w:contextualSpacing/>
        <w:jc w:val="both"/>
        <w:rPr>
          <w:rFonts w:asciiTheme="minorHAnsi" w:hAnsiTheme="minorHAnsi" w:cstheme="minorHAnsi"/>
          <w:sz w:val="22"/>
        </w:rPr>
      </w:pPr>
    </w:p>
    <w:p w14:paraId="59F11991" w14:textId="77777777" w:rsidR="00BE54D2" w:rsidRDefault="00BE54D2" w:rsidP="008E780D">
      <w:pPr>
        <w:spacing w:after="0" w:line="264" w:lineRule="auto"/>
        <w:contextualSpacing/>
        <w:jc w:val="both"/>
        <w:rPr>
          <w:rFonts w:asciiTheme="minorHAnsi" w:hAnsiTheme="minorHAnsi" w:cstheme="minorHAnsi"/>
          <w:sz w:val="22"/>
        </w:rPr>
      </w:pPr>
    </w:p>
    <w:p w14:paraId="6E70EA86" w14:textId="37037844" w:rsidR="002345AC" w:rsidRDefault="002345AC" w:rsidP="008E780D">
      <w:pPr>
        <w:spacing w:after="0" w:line="264" w:lineRule="auto"/>
        <w:contextualSpacing/>
        <w:jc w:val="both"/>
        <w:rPr>
          <w:rFonts w:asciiTheme="minorHAnsi" w:hAnsiTheme="minorHAnsi" w:cstheme="minorHAnsi"/>
          <w:sz w:val="22"/>
        </w:rPr>
      </w:pPr>
      <w:r>
        <w:rPr>
          <w:rFonts w:asciiTheme="minorHAnsi" w:hAnsiTheme="minorHAnsi" w:cstheme="minorHAnsi"/>
          <w:sz w:val="22"/>
        </w:rPr>
        <w:t>...........................................................</w:t>
      </w:r>
      <w:r w:rsidR="00F80407">
        <w:rPr>
          <w:rFonts w:asciiTheme="minorHAnsi" w:hAnsiTheme="minorHAnsi" w:cstheme="minorHAnsi"/>
          <w:sz w:val="22"/>
        </w:rPr>
        <w:t>....................</w:t>
      </w:r>
    </w:p>
    <w:p w14:paraId="74CA50CD" w14:textId="4A2E2C37" w:rsidR="00630211" w:rsidRDefault="001B7DF1" w:rsidP="00874FC8">
      <w:pPr>
        <w:spacing w:after="0" w:line="264" w:lineRule="auto"/>
        <w:contextualSpacing/>
        <w:jc w:val="both"/>
        <w:rPr>
          <w:rFonts w:asciiTheme="minorHAnsi" w:hAnsiTheme="minorHAnsi" w:cstheme="minorHAnsi"/>
          <w:sz w:val="22"/>
        </w:rPr>
      </w:pPr>
      <w:r>
        <w:rPr>
          <w:rFonts w:asciiTheme="minorHAnsi" w:hAnsiTheme="minorHAnsi" w:cstheme="minorHAnsi"/>
          <w:sz w:val="22"/>
        </w:rPr>
        <w:t>Ing. Jaroslav Novák, místopředseda</w:t>
      </w:r>
      <w:r w:rsidR="002345AC">
        <w:rPr>
          <w:rFonts w:asciiTheme="minorHAnsi" w:hAnsiTheme="minorHAnsi" w:cstheme="minorHAnsi"/>
          <w:sz w:val="22"/>
        </w:rPr>
        <w:t xml:space="preserve"> představenstv</w:t>
      </w:r>
      <w:r w:rsidR="006909A3">
        <w:rPr>
          <w:rFonts w:asciiTheme="minorHAnsi" w:hAnsiTheme="minorHAnsi" w:cstheme="minorHAnsi"/>
          <w:sz w:val="22"/>
        </w:rPr>
        <w:t>a</w:t>
      </w:r>
    </w:p>
    <w:p w14:paraId="5D840981" w14:textId="77777777" w:rsidR="000723D0" w:rsidRDefault="000723D0" w:rsidP="00874FC8">
      <w:pPr>
        <w:spacing w:after="0" w:line="264" w:lineRule="auto"/>
        <w:contextualSpacing/>
        <w:jc w:val="both"/>
        <w:rPr>
          <w:rFonts w:asciiTheme="minorHAnsi" w:hAnsiTheme="minorHAnsi" w:cstheme="minorHAnsi"/>
          <w:sz w:val="22"/>
        </w:rPr>
      </w:pPr>
    </w:p>
    <w:p w14:paraId="450EF9AC" w14:textId="77777777" w:rsidR="000723D0" w:rsidRDefault="000723D0" w:rsidP="00874FC8">
      <w:pPr>
        <w:spacing w:after="0" w:line="264" w:lineRule="auto"/>
        <w:contextualSpacing/>
        <w:jc w:val="both"/>
        <w:sectPr w:rsidR="000723D0" w:rsidSect="00655284">
          <w:headerReference w:type="default" r:id="rId12"/>
          <w:footerReference w:type="default" r:id="rId13"/>
          <w:headerReference w:type="first" r:id="rId14"/>
          <w:footerReference w:type="first" r:id="rId15"/>
          <w:pgSz w:w="11906" w:h="16838"/>
          <w:pgMar w:top="1418" w:right="1134" w:bottom="1616" w:left="1134" w:header="709" w:footer="709" w:gutter="0"/>
          <w:cols w:space="708"/>
          <w:titlePg/>
          <w:docGrid w:linePitch="360"/>
        </w:sectPr>
      </w:pPr>
    </w:p>
    <w:p w14:paraId="6A8D24AE" w14:textId="77777777" w:rsidR="000723D0" w:rsidRPr="00911C2C" w:rsidRDefault="000723D0" w:rsidP="000723D0">
      <w:pPr>
        <w:pStyle w:val="MNETNadpis1"/>
        <w:spacing w:before="0" w:line="264" w:lineRule="auto"/>
        <w:jc w:val="both"/>
      </w:pPr>
      <w:r>
        <w:lastRenderedPageBreak/>
        <w:t xml:space="preserve">Příloha č. 01: </w:t>
      </w:r>
      <w:proofErr w:type="gramStart"/>
      <w:r>
        <w:t>Specifikace - knižní</w:t>
      </w:r>
      <w:proofErr w:type="gramEnd"/>
      <w:r>
        <w:t xml:space="preserve"> skener</w:t>
      </w:r>
    </w:p>
    <w:p w14:paraId="1CCC797D" w14:textId="77777777" w:rsidR="009D2C50" w:rsidRPr="00780DE2" w:rsidRDefault="009D2C50" w:rsidP="009D2C50">
      <w:pPr>
        <w:spacing w:after="0" w:line="240" w:lineRule="auto"/>
        <w:rPr>
          <w:rFonts w:asciiTheme="minorHAnsi" w:hAnsiTheme="minorHAnsi" w:cstheme="minorHAnsi"/>
          <w:b/>
          <w:bCs/>
          <w:sz w:val="22"/>
        </w:rPr>
      </w:pPr>
    </w:p>
    <w:p w14:paraId="6B5D7079" w14:textId="77777777" w:rsidR="009D2C50" w:rsidRPr="00780DE2" w:rsidRDefault="009D2C50" w:rsidP="009D2C50">
      <w:pPr>
        <w:spacing w:after="0" w:line="240" w:lineRule="auto"/>
        <w:jc w:val="center"/>
        <w:rPr>
          <w:rFonts w:asciiTheme="minorHAnsi" w:hAnsiTheme="minorHAnsi" w:cstheme="minorHAnsi"/>
          <w:b/>
          <w:bCs/>
          <w:sz w:val="36"/>
          <w:szCs w:val="36"/>
        </w:rPr>
      </w:pPr>
      <w:r w:rsidRPr="00780DE2">
        <w:rPr>
          <w:rFonts w:asciiTheme="minorHAnsi" w:hAnsiTheme="minorHAnsi" w:cstheme="minorHAnsi"/>
          <w:b/>
          <w:bCs/>
          <w:sz w:val="36"/>
          <w:szCs w:val="36"/>
        </w:rPr>
        <w:t xml:space="preserve">TECHNICKÁ </w:t>
      </w:r>
      <w:proofErr w:type="gramStart"/>
      <w:r w:rsidRPr="00780DE2">
        <w:rPr>
          <w:rFonts w:asciiTheme="minorHAnsi" w:hAnsiTheme="minorHAnsi" w:cstheme="minorHAnsi"/>
          <w:b/>
          <w:bCs/>
          <w:sz w:val="36"/>
          <w:szCs w:val="36"/>
        </w:rPr>
        <w:t>SPECIFIKACE - KNIŽNÍ</w:t>
      </w:r>
      <w:proofErr w:type="gramEnd"/>
      <w:r w:rsidRPr="00780DE2">
        <w:rPr>
          <w:rFonts w:asciiTheme="minorHAnsi" w:hAnsiTheme="minorHAnsi" w:cstheme="minorHAnsi"/>
          <w:b/>
          <w:bCs/>
          <w:sz w:val="36"/>
          <w:szCs w:val="36"/>
        </w:rPr>
        <w:t xml:space="preserve"> SKENER</w:t>
      </w:r>
    </w:p>
    <w:p w14:paraId="7AB0B768" w14:textId="77777777" w:rsidR="009D2C50" w:rsidRPr="00780DE2" w:rsidRDefault="009D2C50" w:rsidP="009D2C50">
      <w:pPr>
        <w:spacing w:after="0" w:line="240" w:lineRule="auto"/>
        <w:rPr>
          <w:rFonts w:asciiTheme="minorHAnsi" w:hAnsiTheme="minorHAnsi" w:cstheme="minorHAnsi"/>
          <w:sz w:val="22"/>
          <w:szCs w:val="24"/>
        </w:rPr>
      </w:pPr>
    </w:p>
    <w:p w14:paraId="68790EE2" w14:textId="77777777" w:rsidR="009D2C50" w:rsidRDefault="009D2C50" w:rsidP="009D2C50">
      <w:pPr>
        <w:spacing w:after="0" w:line="240" w:lineRule="auto"/>
        <w:jc w:val="both"/>
        <w:rPr>
          <w:rFonts w:asciiTheme="minorHAnsi" w:hAnsiTheme="minorHAnsi" w:cstheme="minorHAnsi"/>
          <w:b/>
          <w:bCs/>
          <w:sz w:val="22"/>
        </w:rPr>
      </w:pPr>
      <w:r w:rsidRPr="00F205C7">
        <w:rPr>
          <w:rFonts w:asciiTheme="minorHAnsi" w:hAnsiTheme="minorHAnsi" w:cstheme="minorHAnsi"/>
          <w:b/>
          <w:bCs/>
          <w:sz w:val="22"/>
        </w:rPr>
        <w:t>Uvedená technická specifikace předmětu veřejné zakázky představuje minimální úroveň požadavků zadavatele.</w:t>
      </w:r>
      <w:r>
        <w:rPr>
          <w:rFonts w:asciiTheme="minorHAnsi" w:hAnsiTheme="minorHAnsi" w:cstheme="minorHAnsi"/>
          <w:b/>
          <w:bCs/>
          <w:sz w:val="22"/>
        </w:rPr>
        <w:t xml:space="preserve"> Dodavatel je oprávněn nabídnout jiné rovnocenné řešení.</w:t>
      </w:r>
    </w:p>
    <w:p w14:paraId="073CE8EB" w14:textId="77777777" w:rsidR="009D2C50" w:rsidRDefault="009D2C50" w:rsidP="009D2C50">
      <w:pPr>
        <w:spacing w:after="0" w:line="240" w:lineRule="auto"/>
        <w:jc w:val="both"/>
        <w:rPr>
          <w:rFonts w:asciiTheme="minorHAnsi" w:hAnsiTheme="minorHAnsi" w:cstheme="minorHAnsi"/>
          <w:b/>
          <w:bCs/>
          <w:sz w:val="22"/>
        </w:rPr>
      </w:pPr>
    </w:p>
    <w:p w14:paraId="46C039AA" w14:textId="77777777" w:rsidR="009D2C50" w:rsidRDefault="009D2C50" w:rsidP="009D2C50">
      <w:pPr>
        <w:spacing w:after="0" w:line="240" w:lineRule="auto"/>
        <w:jc w:val="both"/>
        <w:rPr>
          <w:rFonts w:asciiTheme="minorHAnsi" w:hAnsiTheme="minorHAnsi" w:cstheme="minorHAnsi"/>
          <w:sz w:val="22"/>
        </w:rPr>
      </w:pPr>
      <w:r w:rsidRPr="00D8223C">
        <w:rPr>
          <w:rFonts w:asciiTheme="minorHAnsi" w:hAnsiTheme="minorHAnsi" w:cstheme="minorHAnsi"/>
          <w:sz w:val="22"/>
        </w:rPr>
        <w:t xml:space="preserve">Účastník zároveň spolu s touto vyplněnou technickou specifikací </w:t>
      </w:r>
      <w:proofErr w:type="gramStart"/>
      <w:r w:rsidRPr="00D8223C">
        <w:rPr>
          <w:rFonts w:asciiTheme="minorHAnsi" w:hAnsiTheme="minorHAnsi" w:cstheme="minorHAnsi"/>
          <w:sz w:val="22"/>
        </w:rPr>
        <w:t>předloží</w:t>
      </w:r>
      <w:proofErr w:type="gramEnd"/>
      <w:r w:rsidRPr="00D8223C">
        <w:rPr>
          <w:rFonts w:asciiTheme="minorHAnsi" w:hAnsiTheme="minorHAnsi" w:cstheme="minorHAnsi"/>
          <w:sz w:val="22"/>
        </w:rPr>
        <w:t xml:space="preserve"> v nabídce produktový list zboží, které nabízí.</w:t>
      </w:r>
    </w:p>
    <w:p w14:paraId="577114BC" w14:textId="77777777" w:rsidR="009D2C50" w:rsidRPr="00780DE2" w:rsidRDefault="009D2C50" w:rsidP="009D2C50">
      <w:pPr>
        <w:spacing w:after="0" w:line="240" w:lineRule="auto"/>
        <w:jc w:val="both"/>
        <w:rPr>
          <w:rFonts w:asciiTheme="minorHAnsi" w:hAnsiTheme="minorHAnsi" w:cstheme="minorHAnsi"/>
          <w:b/>
          <w:bCs/>
          <w:sz w:val="22"/>
        </w:rPr>
      </w:pPr>
    </w:p>
    <w:p w14:paraId="2835524E" w14:textId="77777777" w:rsidR="009D2C50" w:rsidRPr="00780DE2" w:rsidRDefault="009D2C50" w:rsidP="009D2C50">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b/>
          <w:bCs/>
          <w:sz w:val="22"/>
        </w:rPr>
      </w:pPr>
    </w:p>
    <w:p w14:paraId="20A3444B" w14:textId="77777777" w:rsidR="009D2C50" w:rsidRPr="00780DE2" w:rsidRDefault="009D2C50" w:rsidP="009D2C50">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b/>
          <w:bCs/>
          <w:sz w:val="22"/>
        </w:rPr>
      </w:pPr>
      <w:r w:rsidRPr="00780DE2">
        <w:rPr>
          <w:rFonts w:asciiTheme="minorHAnsi" w:hAnsiTheme="minorHAnsi" w:cstheme="minorHAnsi"/>
          <w:b/>
          <w:bCs/>
          <w:sz w:val="22"/>
        </w:rPr>
        <w:t xml:space="preserve">Typ/identifikace výrobku a výrobce (obchodní značka nabízeného výrobku): </w:t>
      </w:r>
      <w:r>
        <w:rPr>
          <w:rFonts w:asciiTheme="minorHAnsi" w:hAnsiTheme="minorHAnsi" w:cstheme="minorHAnsi"/>
          <w:b/>
          <w:bCs/>
          <w:sz w:val="22"/>
        </w:rPr>
        <w:t xml:space="preserve">i2s </w:t>
      </w:r>
      <w:proofErr w:type="spellStart"/>
      <w:r>
        <w:rPr>
          <w:rFonts w:asciiTheme="minorHAnsi" w:hAnsiTheme="minorHAnsi" w:cstheme="minorHAnsi"/>
          <w:b/>
          <w:bCs/>
          <w:sz w:val="22"/>
        </w:rPr>
        <w:t>CopiBook</w:t>
      </w:r>
      <w:proofErr w:type="spellEnd"/>
      <w:r>
        <w:rPr>
          <w:rFonts w:asciiTheme="minorHAnsi" w:hAnsiTheme="minorHAnsi" w:cstheme="minorHAnsi"/>
          <w:b/>
          <w:bCs/>
          <w:sz w:val="22"/>
        </w:rPr>
        <w:t xml:space="preserve"> Open </w:t>
      </w:r>
      <w:proofErr w:type="spellStart"/>
      <w:r>
        <w:rPr>
          <w:rFonts w:asciiTheme="minorHAnsi" w:hAnsiTheme="minorHAnsi" w:cstheme="minorHAnsi"/>
          <w:b/>
          <w:bCs/>
          <w:sz w:val="22"/>
        </w:rPr>
        <w:t>System</w:t>
      </w:r>
      <w:proofErr w:type="spellEnd"/>
      <w:r>
        <w:rPr>
          <w:rFonts w:asciiTheme="minorHAnsi" w:hAnsiTheme="minorHAnsi" w:cstheme="minorHAnsi"/>
          <w:b/>
          <w:bCs/>
          <w:sz w:val="22"/>
        </w:rPr>
        <w:t xml:space="preserve"> A2+</w:t>
      </w:r>
    </w:p>
    <w:p w14:paraId="327FAF70" w14:textId="77777777" w:rsidR="009D2C50" w:rsidRPr="00780DE2" w:rsidRDefault="009D2C50" w:rsidP="009D2C50">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b/>
          <w:bCs/>
          <w:sz w:val="22"/>
        </w:rPr>
      </w:pPr>
    </w:p>
    <w:p w14:paraId="677A2C62" w14:textId="77777777" w:rsidR="009D2C50" w:rsidRPr="00780DE2" w:rsidRDefault="009D2C50" w:rsidP="009D2C50">
      <w:pPr>
        <w:spacing w:after="0" w:line="240" w:lineRule="auto"/>
        <w:jc w:val="both"/>
        <w:rPr>
          <w:rFonts w:asciiTheme="minorHAnsi" w:hAnsiTheme="minorHAnsi" w:cstheme="minorHAnsi"/>
          <w:b/>
          <w:bCs/>
          <w:sz w:val="22"/>
        </w:rPr>
      </w:pPr>
    </w:p>
    <w:p w14:paraId="55059D7E" w14:textId="77777777" w:rsidR="009D2C50" w:rsidRPr="00B21930" w:rsidRDefault="009D2C50" w:rsidP="009D2C50">
      <w:pPr>
        <w:pStyle w:val="Odstavecseseznamem"/>
        <w:numPr>
          <w:ilvl w:val="0"/>
          <w:numId w:val="44"/>
        </w:numPr>
        <w:jc w:val="both"/>
        <w:rPr>
          <w:rFonts w:asciiTheme="minorHAnsi" w:hAnsiTheme="minorHAnsi" w:cstheme="minorHAnsi"/>
          <w:b/>
          <w:bCs/>
          <w:sz w:val="28"/>
          <w:szCs w:val="28"/>
          <w:u w:val="single"/>
        </w:rPr>
      </w:pPr>
      <w:r w:rsidRPr="00B21930">
        <w:rPr>
          <w:rFonts w:asciiTheme="minorHAnsi" w:hAnsiTheme="minorHAnsi" w:cstheme="minorHAnsi"/>
          <w:b/>
          <w:bCs/>
          <w:sz w:val="28"/>
          <w:szCs w:val="28"/>
          <w:u w:val="single"/>
        </w:rPr>
        <w:t>ZÁKLADNÍ PARAMETRY</w:t>
      </w:r>
    </w:p>
    <w:p w14:paraId="5377C835" w14:textId="77777777" w:rsidR="009D2C50" w:rsidRPr="00B21930" w:rsidRDefault="009D2C50" w:rsidP="009D2C50">
      <w:pPr>
        <w:spacing w:after="0" w:line="240" w:lineRule="auto"/>
        <w:rPr>
          <w:rFonts w:asciiTheme="minorHAnsi" w:hAnsiTheme="minorHAnsi" w:cstheme="minorHAnsi"/>
          <w:sz w:val="22"/>
        </w:rPr>
      </w:pPr>
    </w:p>
    <w:p w14:paraId="35488680" w14:textId="77777777" w:rsidR="009D2C50" w:rsidRPr="00B21930" w:rsidRDefault="009D2C50" w:rsidP="009D2C50">
      <w:pPr>
        <w:spacing w:after="0" w:line="240" w:lineRule="auto"/>
        <w:jc w:val="both"/>
        <w:rPr>
          <w:rFonts w:asciiTheme="minorHAnsi" w:hAnsiTheme="minorHAnsi" w:cstheme="minorHAnsi"/>
          <w:sz w:val="22"/>
        </w:rPr>
      </w:pPr>
      <w:r w:rsidRPr="009D4F11">
        <w:rPr>
          <w:rFonts w:asciiTheme="minorHAnsi" w:hAnsiTheme="minorHAnsi" w:cstheme="minorHAnsi"/>
          <w:sz w:val="22"/>
        </w:rPr>
        <w:t xml:space="preserve">Kompaktní samostatná skenovací jednotka pro formát skenování A2+, s odnímatelnou motorizovanou knižní kolébkou – kolébka nesmí být pevnou součástí skeneru. Zařízení umožňuje digitalizaci v souladu s normami ISO 19264-1, </w:t>
      </w:r>
      <w:proofErr w:type="spellStart"/>
      <w:r w:rsidRPr="009D4F11">
        <w:rPr>
          <w:rFonts w:asciiTheme="minorHAnsi" w:hAnsiTheme="minorHAnsi" w:cstheme="minorHAnsi"/>
          <w:sz w:val="22"/>
        </w:rPr>
        <w:t>Metamorfoze</w:t>
      </w:r>
      <w:proofErr w:type="spellEnd"/>
      <w:r w:rsidRPr="009D4F11">
        <w:rPr>
          <w:rFonts w:asciiTheme="minorHAnsi" w:hAnsiTheme="minorHAnsi" w:cstheme="minorHAnsi"/>
          <w:sz w:val="22"/>
        </w:rPr>
        <w:t xml:space="preserve"> a standardy FADGI 3*.</w:t>
      </w:r>
    </w:p>
    <w:p w14:paraId="3A5CAFE5" w14:textId="77777777" w:rsidR="009D2C50" w:rsidRPr="00B21930" w:rsidRDefault="009D2C50" w:rsidP="009D2C50">
      <w:pPr>
        <w:spacing w:after="0" w:line="240" w:lineRule="auto"/>
        <w:rPr>
          <w:rFonts w:asciiTheme="minorHAnsi" w:hAnsiTheme="minorHAnsi" w:cstheme="minorHAnsi"/>
          <w:b/>
          <w:bCs/>
          <w:sz w:val="22"/>
        </w:rPr>
      </w:pPr>
    </w:p>
    <w:p w14:paraId="10D4C467" w14:textId="77777777" w:rsidR="009D2C50" w:rsidRPr="00B21930" w:rsidRDefault="009D2C50" w:rsidP="009D2C50">
      <w:pPr>
        <w:pStyle w:val="Odstavecseseznamem"/>
        <w:numPr>
          <w:ilvl w:val="0"/>
          <w:numId w:val="45"/>
        </w:numPr>
        <w:rPr>
          <w:rFonts w:asciiTheme="minorHAnsi" w:hAnsiTheme="minorHAnsi" w:cstheme="minorHAnsi"/>
          <w:sz w:val="22"/>
        </w:rPr>
      </w:pPr>
      <w:r w:rsidRPr="00B21930">
        <w:rPr>
          <w:rFonts w:asciiTheme="minorHAnsi" w:hAnsiTheme="minorHAnsi" w:cstheme="minorHAnsi"/>
          <w:sz w:val="22"/>
        </w:rPr>
        <w:t xml:space="preserve">Snímací hlava: 156 </w:t>
      </w:r>
      <w:proofErr w:type="spellStart"/>
      <w:r w:rsidRPr="00B21930">
        <w:rPr>
          <w:rFonts w:asciiTheme="minorHAnsi" w:hAnsiTheme="minorHAnsi" w:cstheme="minorHAnsi"/>
          <w:sz w:val="22"/>
        </w:rPr>
        <w:t>Mpixel</w:t>
      </w:r>
      <w:proofErr w:type="spellEnd"/>
      <w:r w:rsidRPr="00B21930">
        <w:rPr>
          <w:rFonts w:asciiTheme="minorHAnsi" w:hAnsiTheme="minorHAnsi" w:cstheme="minorHAnsi"/>
          <w:sz w:val="22"/>
        </w:rPr>
        <w:t>, snímač matrix*, optické rozlišení 600 dpi</w:t>
      </w:r>
    </w:p>
    <w:p w14:paraId="4D7F5F96" w14:textId="77777777" w:rsidR="009D2C50" w:rsidRPr="00B21930" w:rsidRDefault="009D2C50" w:rsidP="009D2C50">
      <w:pPr>
        <w:pStyle w:val="Default"/>
        <w:numPr>
          <w:ilvl w:val="0"/>
          <w:numId w:val="32"/>
        </w:numPr>
        <w:rPr>
          <w:rFonts w:asciiTheme="minorHAnsi" w:hAnsiTheme="minorHAnsi" w:cstheme="minorHAnsi"/>
          <w:color w:val="auto"/>
          <w:sz w:val="22"/>
          <w:szCs w:val="22"/>
        </w:rPr>
      </w:pPr>
      <w:r w:rsidRPr="00B21930">
        <w:rPr>
          <w:rFonts w:asciiTheme="minorHAnsi" w:hAnsiTheme="minorHAnsi" w:cstheme="minorHAnsi"/>
          <w:color w:val="auto"/>
          <w:sz w:val="22"/>
          <w:szCs w:val="22"/>
        </w:rPr>
        <w:t>Technologie zabraňující rušivým efektům vznikajícím překrýváním nebo prolínáním dvou pravidelných a málo odlišných rastrů.</w:t>
      </w:r>
    </w:p>
    <w:p w14:paraId="2A82D1DD" w14:textId="77777777" w:rsidR="009D2C50" w:rsidRPr="00B21930" w:rsidRDefault="009D2C50" w:rsidP="009D2C50">
      <w:pPr>
        <w:pStyle w:val="Default"/>
        <w:numPr>
          <w:ilvl w:val="0"/>
          <w:numId w:val="32"/>
        </w:numPr>
        <w:rPr>
          <w:rFonts w:asciiTheme="minorHAnsi" w:hAnsiTheme="minorHAnsi" w:cstheme="minorHAnsi"/>
          <w:color w:val="auto"/>
          <w:sz w:val="22"/>
          <w:szCs w:val="22"/>
        </w:rPr>
      </w:pPr>
      <w:r w:rsidRPr="00B21930">
        <w:rPr>
          <w:rFonts w:asciiTheme="minorHAnsi" w:hAnsiTheme="minorHAnsi" w:cstheme="minorHAnsi"/>
          <w:color w:val="auto"/>
          <w:sz w:val="22"/>
          <w:szCs w:val="22"/>
        </w:rPr>
        <w:t>Bez mechanické uzávěrky</w:t>
      </w:r>
    </w:p>
    <w:p w14:paraId="77B9D2FD" w14:textId="77777777" w:rsidR="009D2C50" w:rsidRPr="00B21930" w:rsidRDefault="009D2C50" w:rsidP="009D2C50">
      <w:pPr>
        <w:pStyle w:val="Default"/>
        <w:numPr>
          <w:ilvl w:val="0"/>
          <w:numId w:val="32"/>
        </w:numPr>
        <w:rPr>
          <w:rFonts w:asciiTheme="minorHAnsi" w:hAnsiTheme="minorHAnsi" w:cstheme="minorHAnsi"/>
          <w:color w:val="auto"/>
          <w:sz w:val="22"/>
          <w:szCs w:val="22"/>
        </w:rPr>
      </w:pPr>
      <w:r w:rsidRPr="00B21930">
        <w:rPr>
          <w:rFonts w:asciiTheme="minorHAnsi" w:hAnsiTheme="minorHAnsi" w:cstheme="minorHAnsi"/>
          <w:color w:val="auto"/>
          <w:sz w:val="22"/>
          <w:szCs w:val="22"/>
        </w:rPr>
        <w:t>Náhled v reálném čase</w:t>
      </w:r>
    </w:p>
    <w:p w14:paraId="2EE02D98" w14:textId="77777777" w:rsidR="009D2C50" w:rsidRPr="00B21930" w:rsidRDefault="009D2C50" w:rsidP="009D2C50">
      <w:pPr>
        <w:pStyle w:val="Default"/>
        <w:numPr>
          <w:ilvl w:val="0"/>
          <w:numId w:val="32"/>
        </w:numPr>
        <w:rPr>
          <w:rFonts w:asciiTheme="minorHAnsi" w:hAnsiTheme="minorHAnsi" w:cstheme="minorHAnsi"/>
          <w:color w:val="auto"/>
          <w:sz w:val="22"/>
          <w:szCs w:val="22"/>
        </w:rPr>
      </w:pPr>
      <w:r w:rsidRPr="00B21930">
        <w:rPr>
          <w:rFonts w:asciiTheme="minorHAnsi" w:hAnsiTheme="minorHAnsi" w:cstheme="minorHAnsi"/>
          <w:color w:val="auto"/>
          <w:sz w:val="22"/>
          <w:szCs w:val="22"/>
        </w:rPr>
        <w:t>Plně automatické ostření, vyvážení černé a bílé, kalibrace</w:t>
      </w:r>
    </w:p>
    <w:p w14:paraId="6941F975" w14:textId="77777777" w:rsidR="009D2C50" w:rsidRPr="00B21930" w:rsidRDefault="009D2C50" w:rsidP="009D2C50">
      <w:pPr>
        <w:pStyle w:val="Default"/>
        <w:numPr>
          <w:ilvl w:val="0"/>
          <w:numId w:val="32"/>
        </w:numPr>
        <w:rPr>
          <w:rFonts w:asciiTheme="minorHAnsi" w:hAnsiTheme="minorHAnsi" w:cstheme="minorHAnsi"/>
          <w:color w:val="auto"/>
          <w:sz w:val="22"/>
          <w:szCs w:val="22"/>
        </w:rPr>
      </w:pPr>
      <w:r w:rsidRPr="00B21930">
        <w:rPr>
          <w:rFonts w:asciiTheme="minorHAnsi" w:hAnsiTheme="minorHAnsi" w:cstheme="minorHAnsi"/>
          <w:color w:val="auto"/>
          <w:sz w:val="22"/>
          <w:szCs w:val="22"/>
        </w:rPr>
        <w:t>Automatická expozice</w:t>
      </w:r>
    </w:p>
    <w:p w14:paraId="230BE428" w14:textId="77777777" w:rsidR="009D2C50" w:rsidRPr="00B21930" w:rsidRDefault="009D2C50" w:rsidP="009D2C50">
      <w:pPr>
        <w:pStyle w:val="Default"/>
        <w:numPr>
          <w:ilvl w:val="0"/>
          <w:numId w:val="32"/>
        </w:numPr>
        <w:rPr>
          <w:rFonts w:asciiTheme="minorHAnsi" w:hAnsiTheme="minorHAnsi" w:cstheme="minorHAnsi"/>
          <w:color w:val="auto"/>
          <w:sz w:val="22"/>
          <w:szCs w:val="22"/>
        </w:rPr>
      </w:pPr>
      <w:r w:rsidRPr="00B21930">
        <w:rPr>
          <w:rFonts w:asciiTheme="minorHAnsi" w:hAnsiTheme="minorHAnsi" w:cstheme="minorHAnsi"/>
          <w:color w:val="auto"/>
          <w:sz w:val="22"/>
          <w:szCs w:val="22"/>
        </w:rPr>
        <w:t>Stejná rychlost bez ohledu na formát dokumentu</w:t>
      </w:r>
    </w:p>
    <w:p w14:paraId="1A3CA687" w14:textId="77777777" w:rsidR="009D2C50" w:rsidRPr="00B21930" w:rsidRDefault="009D2C50" w:rsidP="009D2C50">
      <w:pPr>
        <w:pStyle w:val="Default"/>
        <w:numPr>
          <w:ilvl w:val="0"/>
          <w:numId w:val="32"/>
        </w:numPr>
        <w:rPr>
          <w:rFonts w:asciiTheme="minorHAnsi" w:hAnsiTheme="minorHAnsi" w:cstheme="minorHAnsi"/>
          <w:color w:val="auto"/>
          <w:sz w:val="22"/>
          <w:szCs w:val="22"/>
        </w:rPr>
      </w:pPr>
      <w:r w:rsidRPr="00B21930">
        <w:rPr>
          <w:rFonts w:asciiTheme="minorHAnsi" w:hAnsiTheme="minorHAnsi" w:cstheme="minorHAnsi"/>
          <w:color w:val="auto"/>
          <w:sz w:val="22"/>
          <w:szCs w:val="22"/>
        </w:rPr>
        <w:t>Automatická detekce formátu dokumentu</w:t>
      </w:r>
    </w:p>
    <w:p w14:paraId="23CD5446" w14:textId="77777777" w:rsidR="009D2C50" w:rsidRPr="00B21930" w:rsidRDefault="009D2C50" w:rsidP="009D2C50">
      <w:pPr>
        <w:pStyle w:val="Default"/>
        <w:ind w:left="720"/>
        <w:rPr>
          <w:rFonts w:asciiTheme="minorHAnsi" w:hAnsiTheme="minorHAnsi" w:cstheme="minorHAnsi"/>
          <w:color w:val="auto"/>
          <w:sz w:val="22"/>
          <w:szCs w:val="22"/>
        </w:rPr>
      </w:pPr>
    </w:p>
    <w:p w14:paraId="1726C2FF" w14:textId="77777777" w:rsidR="009D2C50" w:rsidRPr="00B21930" w:rsidRDefault="009D2C50" w:rsidP="009D2C50">
      <w:pPr>
        <w:pStyle w:val="Default"/>
        <w:rPr>
          <w:rFonts w:asciiTheme="minorHAnsi" w:hAnsiTheme="minorHAnsi" w:cstheme="minorHAnsi"/>
          <w:color w:val="auto"/>
          <w:sz w:val="22"/>
          <w:szCs w:val="22"/>
        </w:rPr>
      </w:pPr>
      <w:r w:rsidRPr="00B21930">
        <w:rPr>
          <w:rFonts w:asciiTheme="minorHAnsi" w:hAnsiTheme="minorHAnsi" w:cstheme="minorHAnsi"/>
          <w:b/>
          <w:bCs/>
          <w:color w:val="auto"/>
          <w:sz w:val="22"/>
          <w:szCs w:val="22"/>
        </w:rPr>
        <w:t>Optické rozlišení:</w:t>
      </w:r>
      <w:r w:rsidRPr="00B21930">
        <w:rPr>
          <w:rFonts w:asciiTheme="minorHAnsi" w:hAnsiTheme="minorHAnsi" w:cstheme="minorHAnsi"/>
          <w:color w:val="auto"/>
          <w:sz w:val="22"/>
          <w:szCs w:val="22"/>
        </w:rPr>
        <w:t xml:space="preserve"> </w:t>
      </w:r>
    </w:p>
    <w:p w14:paraId="451361A4" w14:textId="77777777" w:rsidR="009D2C50" w:rsidRPr="00B21930" w:rsidRDefault="009D2C50" w:rsidP="009D2C50">
      <w:pPr>
        <w:pStyle w:val="Default"/>
        <w:numPr>
          <w:ilvl w:val="0"/>
          <w:numId w:val="33"/>
        </w:numPr>
        <w:rPr>
          <w:rFonts w:asciiTheme="minorHAnsi" w:hAnsiTheme="minorHAnsi" w:cstheme="minorHAnsi"/>
          <w:bCs/>
          <w:color w:val="auto"/>
          <w:sz w:val="22"/>
          <w:szCs w:val="22"/>
        </w:rPr>
      </w:pPr>
      <w:r w:rsidRPr="00B21930">
        <w:rPr>
          <w:rFonts w:asciiTheme="minorHAnsi" w:hAnsiTheme="minorHAnsi" w:cstheme="minorHAnsi"/>
          <w:bCs/>
          <w:color w:val="auto"/>
          <w:sz w:val="22"/>
          <w:szCs w:val="22"/>
        </w:rPr>
        <w:t>min. 600 x 600 dpi</w:t>
      </w:r>
    </w:p>
    <w:p w14:paraId="1395A27A" w14:textId="77777777" w:rsidR="009D2C50" w:rsidRPr="00780DE2" w:rsidRDefault="009D2C50" w:rsidP="009D2C50">
      <w:pPr>
        <w:pStyle w:val="Default"/>
        <w:ind w:left="720"/>
        <w:rPr>
          <w:rFonts w:asciiTheme="minorHAnsi" w:hAnsiTheme="minorHAnsi" w:cstheme="minorHAnsi"/>
          <w:bCs/>
          <w:color w:val="auto"/>
          <w:sz w:val="22"/>
          <w:szCs w:val="22"/>
        </w:rPr>
      </w:pPr>
    </w:p>
    <w:p w14:paraId="6E86EA40" w14:textId="77777777" w:rsidR="009D2C50" w:rsidRPr="00780DE2" w:rsidRDefault="009D2C50" w:rsidP="009D2C50">
      <w:pPr>
        <w:pStyle w:val="Default"/>
        <w:rPr>
          <w:rFonts w:asciiTheme="minorHAnsi" w:hAnsiTheme="minorHAnsi" w:cstheme="minorHAnsi"/>
          <w:b/>
          <w:color w:val="auto"/>
          <w:sz w:val="22"/>
          <w:szCs w:val="22"/>
        </w:rPr>
      </w:pPr>
      <w:r w:rsidRPr="00780DE2">
        <w:rPr>
          <w:rFonts w:asciiTheme="minorHAnsi" w:hAnsiTheme="minorHAnsi" w:cstheme="minorHAnsi"/>
          <w:b/>
          <w:color w:val="auto"/>
          <w:sz w:val="22"/>
          <w:szCs w:val="22"/>
        </w:rPr>
        <w:t>Formát skenování:</w:t>
      </w:r>
    </w:p>
    <w:p w14:paraId="48D5817A" w14:textId="77777777" w:rsidR="009D2C50" w:rsidRPr="00780DE2" w:rsidRDefault="009D2C50" w:rsidP="009D2C50">
      <w:pPr>
        <w:pStyle w:val="Default"/>
        <w:numPr>
          <w:ilvl w:val="0"/>
          <w:numId w:val="34"/>
        </w:num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min. </w:t>
      </w:r>
      <w:r w:rsidRPr="00780DE2">
        <w:rPr>
          <w:rFonts w:asciiTheme="minorHAnsi" w:hAnsiTheme="minorHAnsi" w:cstheme="minorHAnsi"/>
          <w:bCs/>
          <w:color w:val="auto"/>
          <w:sz w:val="22"/>
          <w:szCs w:val="22"/>
        </w:rPr>
        <w:t>440</w:t>
      </w:r>
      <w:r>
        <w:rPr>
          <w:rFonts w:asciiTheme="minorHAnsi" w:hAnsiTheme="minorHAnsi" w:cstheme="minorHAnsi"/>
          <w:bCs/>
          <w:color w:val="auto"/>
          <w:sz w:val="22"/>
          <w:szCs w:val="22"/>
        </w:rPr>
        <w:t xml:space="preserve"> </w:t>
      </w:r>
      <w:r w:rsidRPr="00780DE2">
        <w:rPr>
          <w:rFonts w:asciiTheme="minorHAnsi" w:hAnsiTheme="minorHAnsi" w:cstheme="minorHAnsi"/>
          <w:bCs/>
          <w:color w:val="auto"/>
          <w:sz w:val="22"/>
          <w:szCs w:val="22"/>
        </w:rPr>
        <w:t>x</w:t>
      </w:r>
      <w:r>
        <w:rPr>
          <w:rFonts w:asciiTheme="minorHAnsi" w:hAnsiTheme="minorHAnsi" w:cstheme="minorHAnsi"/>
          <w:bCs/>
          <w:color w:val="auto"/>
          <w:sz w:val="22"/>
          <w:szCs w:val="22"/>
        </w:rPr>
        <w:t xml:space="preserve"> </w:t>
      </w:r>
      <w:proofErr w:type="gramStart"/>
      <w:r w:rsidRPr="00780DE2">
        <w:rPr>
          <w:rFonts w:asciiTheme="minorHAnsi" w:hAnsiTheme="minorHAnsi" w:cstheme="minorHAnsi"/>
          <w:bCs/>
          <w:color w:val="auto"/>
          <w:sz w:val="22"/>
          <w:szCs w:val="22"/>
        </w:rPr>
        <w:t>635mm</w:t>
      </w:r>
      <w:proofErr w:type="gramEnd"/>
      <w:r w:rsidRPr="00780DE2">
        <w:rPr>
          <w:rFonts w:asciiTheme="minorHAnsi" w:hAnsiTheme="minorHAnsi" w:cstheme="minorHAnsi"/>
          <w:bCs/>
          <w:color w:val="auto"/>
          <w:sz w:val="22"/>
          <w:szCs w:val="22"/>
        </w:rPr>
        <w:t xml:space="preserve"> se sklem a knižní kolébkou</w:t>
      </w:r>
    </w:p>
    <w:p w14:paraId="41D4F246" w14:textId="77777777" w:rsidR="009D2C50" w:rsidRPr="00780DE2" w:rsidRDefault="009D2C50" w:rsidP="009D2C50">
      <w:pPr>
        <w:pStyle w:val="Default"/>
        <w:numPr>
          <w:ilvl w:val="0"/>
          <w:numId w:val="34"/>
        </w:num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min. </w:t>
      </w:r>
      <w:r w:rsidRPr="00780DE2">
        <w:rPr>
          <w:rFonts w:asciiTheme="minorHAnsi" w:hAnsiTheme="minorHAnsi" w:cstheme="minorHAnsi"/>
          <w:bCs/>
          <w:color w:val="auto"/>
          <w:sz w:val="22"/>
          <w:szCs w:val="22"/>
        </w:rPr>
        <w:t>510</w:t>
      </w:r>
      <w:r>
        <w:rPr>
          <w:rFonts w:asciiTheme="minorHAnsi" w:hAnsiTheme="minorHAnsi" w:cstheme="minorHAnsi"/>
          <w:bCs/>
          <w:color w:val="auto"/>
          <w:sz w:val="22"/>
          <w:szCs w:val="22"/>
        </w:rPr>
        <w:t xml:space="preserve"> </w:t>
      </w:r>
      <w:r w:rsidRPr="00780DE2">
        <w:rPr>
          <w:rFonts w:asciiTheme="minorHAnsi" w:hAnsiTheme="minorHAnsi" w:cstheme="minorHAnsi"/>
          <w:bCs/>
          <w:color w:val="auto"/>
          <w:sz w:val="22"/>
          <w:szCs w:val="22"/>
        </w:rPr>
        <w:t>x</w:t>
      </w:r>
      <w:r>
        <w:rPr>
          <w:rFonts w:asciiTheme="minorHAnsi" w:hAnsiTheme="minorHAnsi" w:cstheme="minorHAnsi"/>
          <w:bCs/>
          <w:color w:val="auto"/>
          <w:sz w:val="22"/>
          <w:szCs w:val="22"/>
        </w:rPr>
        <w:t xml:space="preserve"> </w:t>
      </w:r>
      <w:proofErr w:type="gramStart"/>
      <w:r w:rsidRPr="00780DE2">
        <w:rPr>
          <w:rFonts w:asciiTheme="minorHAnsi" w:hAnsiTheme="minorHAnsi" w:cstheme="minorHAnsi"/>
          <w:bCs/>
          <w:color w:val="auto"/>
          <w:sz w:val="22"/>
          <w:szCs w:val="22"/>
        </w:rPr>
        <w:t>720mm</w:t>
      </w:r>
      <w:proofErr w:type="gramEnd"/>
      <w:r w:rsidRPr="00780DE2">
        <w:rPr>
          <w:rFonts w:asciiTheme="minorHAnsi" w:hAnsiTheme="minorHAnsi" w:cstheme="minorHAnsi"/>
          <w:bCs/>
          <w:color w:val="auto"/>
          <w:sz w:val="22"/>
          <w:szCs w:val="22"/>
        </w:rPr>
        <w:t xml:space="preserve"> bez knižní kolébky</w:t>
      </w:r>
    </w:p>
    <w:p w14:paraId="215F2FD0" w14:textId="77777777" w:rsidR="009D2C50" w:rsidRPr="00780DE2" w:rsidRDefault="009D2C50" w:rsidP="009D2C50">
      <w:pPr>
        <w:pStyle w:val="Default"/>
        <w:rPr>
          <w:rFonts w:asciiTheme="minorHAnsi" w:hAnsiTheme="minorHAnsi" w:cstheme="minorHAnsi"/>
          <w:b/>
          <w:bCs/>
          <w:color w:val="auto"/>
          <w:sz w:val="22"/>
          <w:szCs w:val="22"/>
        </w:rPr>
      </w:pPr>
    </w:p>
    <w:p w14:paraId="5BBA03DF" w14:textId="77777777" w:rsidR="009D2C50" w:rsidRPr="00780DE2" w:rsidRDefault="009D2C50" w:rsidP="009D2C50">
      <w:pPr>
        <w:pStyle w:val="Default"/>
        <w:rPr>
          <w:rFonts w:asciiTheme="minorHAnsi" w:hAnsiTheme="minorHAnsi" w:cstheme="minorHAnsi"/>
          <w:color w:val="auto"/>
          <w:sz w:val="22"/>
          <w:szCs w:val="22"/>
        </w:rPr>
      </w:pPr>
      <w:r w:rsidRPr="00780DE2">
        <w:rPr>
          <w:rFonts w:asciiTheme="minorHAnsi" w:hAnsiTheme="minorHAnsi" w:cstheme="minorHAnsi"/>
          <w:b/>
          <w:bCs/>
          <w:color w:val="auto"/>
          <w:sz w:val="22"/>
          <w:szCs w:val="22"/>
        </w:rPr>
        <w:t>Výstup hloubka</w:t>
      </w:r>
      <w:r w:rsidRPr="00780DE2">
        <w:rPr>
          <w:rFonts w:asciiTheme="minorHAnsi" w:hAnsiTheme="minorHAnsi" w:cstheme="minorHAnsi"/>
          <w:color w:val="auto"/>
          <w:sz w:val="22"/>
          <w:szCs w:val="22"/>
        </w:rPr>
        <w:t xml:space="preserve">:  </w:t>
      </w:r>
    </w:p>
    <w:p w14:paraId="0A335C87" w14:textId="77777777" w:rsidR="009D2C50" w:rsidRPr="00780DE2" w:rsidRDefault="009D2C50" w:rsidP="009D2C50">
      <w:pPr>
        <w:pStyle w:val="Default"/>
        <w:numPr>
          <w:ilvl w:val="0"/>
          <w:numId w:val="35"/>
        </w:numPr>
        <w:rPr>
          <w:rFonts w:asciiTheme="minorHAnsi" w:hAnsiTheme="minorHAnsi" w:cstheme="minorHAnsi"/>
          <w:color w:val="auto"/>
          <w:sz w:val="22"/>
          <w:szCs w:val="22"/>
        </w:rPr>
      </w:pPr>
      <w:r w:rsidRPr="00780DE2">
        <w:rPr>
          <w:rFonts w:asciiTheme="minorHAnsi" w:hAnsiTheme="minorHAnsi" w:cstheme="minorHAnsi"/>
          <w:color w:val="auto"/>
          <w:sz w:val="22"/>
          <w:szCs w:val="22"/>
        </w:rPr>
        <w:t xml:space="preserve">Možnost volby 24 bit pro barvu nebo 48 bit pro barvu </w:t>
      </w:r>
    </w:p>
    <w:p w14:paraId="6F716AB3" w14:textId="77777777" w:rsidR="009D2C50" w:rsidRPr="00780DE2" w:rsidRDefault="009D2C50" w:rsidP="009D2C50">
      <w:pPr>
        <w:pStyle w:val="Default"/>
        <w:numPr>
          <w:ilvl w:val="0"/>
          <w:numId w:val="35"/>
        </w:numPr>
        <w:rPr>
          <w:rFonts w:asciiTheme="minorHAnsi" w:hAnsiTheme="minorHAnsi" w:cstheme="minorHAnsi"/>
          <w:color w:val="auto"/>
          <w:sz w:val="22"/>
          <w:szCs w:val="22"/>
        </w:rPr>
      </w:pPr>
      <w:r w:rsidRPr="00780DE2">
        <w:rPr>
          <w:rFonts w:asciiTheme="minorHAnsi" w:hAnsiTheme="minorHAnsi" w:cstheme="minorHAnsi"/>
          <w:color w:val="auto"/>
          <w:sz w:val="22"/>
          <w:szCs w:val="22"/>
        </w:rPr>
        <w:t>8 bit pro stupně šedé</w:t>
      </w:r>
    </w:p>
    <w:p w14:paraId="6D17560D" w14:textId="77777777" w:rsidR="009D2C50" w:rsidRPr="00780DE2" w:rsidRDefault="009D2C50" w:rsidP="009D2C50">
      <w:pPr>
        <w:pStyle w:val="Default"/>
        <w:numPr>
          <w:ilvl w:val="0"/>
          <w:numId w:val="35"/>
        </w:numPr>
        <w:rPr>
          <w:rFonts w:asciiTheme="minorHAnsi" w:hAnsiTheme="minorHAnsi" w:cstheme="minorHAnsi"/>
          <w:color w:val="auto"/>
          <w:sz w:val="22"/>
          <w:szCs w:val="22"/>
        </w:rPr>
      </w:pPr>
      <w:r w:rsidRPr="00780DE2">
        <w:rPr>
          <w:rFonts w:asciiTheme="minorHAnsi" w:hAnsiTheme="minorHAnsi" w:cstheme="minorHAnsi"/>
          <w:color w:val="auto"/>
          <w:sz w:val="22"/>
          <w:szCs w:val="22"/>
        </w:rPr>
        <w:t>1 bit v binární</w:t>
      </w:r>
    </w:p>
    <w:p w14:paraId="334D28D5" w14:textId="77777777" w:rsidR="009D2C50" w:rsidRDefault="009D2C50" w:rsidP="009D2C50">
      <w:pPr>
        <w:pStyle w:val="Default"/>
        <w:rPr>
          <w:rFonts w:asciiTheme="minorHAnsi" w:hAnsiTheme="minorHAnsi" w:cstheme="minorHAnsi"/>
          <w:b/>
          <w:bCs/>
          <w:color w:val="auto"/>
          <w:sz w:val="22"/>
          <w:szCs w:val="22"/>
        </w:rPr>
      </w:pPr>
    </w:p>
    <w:p w14:paraId="322453D0" w14:textId="77777777" w:rsidR="009D2C50" w:rsidRPr="00780DE2" w:rsidRDefault="009D2C50" w:rsidP="009D2C50">
      <w:pPr>
        <w:pStyle w:val="Default"/>
        <w:rPr>
          <w:rFonts w:asciiTheme="minorHAnsi" w:hAnsiTheme="minorHAnsi" w:cstheme="minorHAnsi"/>
          <w:color w:val="auto"/>
          <w:sz w:val="22"/>
          <w:szCs w:val="22"/>
        </w:rPr>
      </w:pPr>
      <w:r w:rsidRPr="00780DE2">
        <w:rPr>
          <w:rFonts w:asciiTheme="minorHAnsi" w:hAnsiTheme="minorHAnsi" w:cstheme="minorHAnsi"/>
          <w:b/>
          <w:bCs/>
          <w:color w:val="auto"/>
          <w:sz w:val="22"/>
          <w:szCs w:val="22"/>
        </w:rPr>
        <w:t>Hloubka ostrosti:</w:t>
      </w:r>
      <w:r w:rsidRPr="00780DE2">
        <w:rPr>
          <w:rFonts w:asciiTheme="minorHAnsi" w:hAnsiTheme="minorHAnsi" w:cstheme="minorHAnsi"/>
          <w:color w:val="auto"/>
          <w:sz w:val="22"/>
          <w:szCs w:val="22"/>
        </w:rPr>
        <w:t xml:space="preserve"> </w:t>
      </w:r>
    </w:p>
    <w:p w14:paraId="36B023A3" w14:textId="77777777" w:rsidR="009D2C50" w:rsidRDefault="009D2C50" w:rsidP="009D2C50">
      <w:pPr>
        <w:pStyle w:val="Default"/>
        <w:numPr>
          <w:ilvl w:val="0"/>
          <w:numId w:val="36"/>
        </w:numPr>
        <w:rPr>
          <w:rFonts w:asciiTheme="minorHAnsi" w:hAnsiTheme="minorHAnsi" w:cstheme="minorHAnsi"/>
          <w:color w:val="auto"/>
          <w:sz w:val="22"/>
          <w:szCs w:val="22"/>
        </w:rPr>
      </w:pPr>
      <w:proofErr w:type="gramStart"/>
      <w:r w:rsidRPr="00780DE2">
        <w:rPr>
          <w:rFonts w:asciiTheme="minorHAnsi" w:hAnsiTheme="minorHAnsi" w:cstheme="minorHAnsi"/>
          <w:color w:val="auto"/>
          <w:sz w:val="22"/>
          <w:szCs w:val="22"/>
        </w:rPr>
        <w:t>9cm</w:t>
      </w:r>
      <w:proofErr w:type="gramEnd"/>
    </w:p>
    <w:p w14:paraId="08E3919E" w14:textId="77777777" w:rsidR="009D2C50" w:rsidRPr="00780DE2" w:rsidRDefault="009D2C50" w:rsidP="009D2C50">
      <w:pPr>
        <w:pStyle w:val="Default"/>
        <w:rPr>
          <w:rFonts w:asciiTheme="minorHAnsi" w:hAnsiTheme="minorHAnsi" w:cstheme="minorHAnsi"/>
          <w:color w:val="auto"/>
          <w:sz w:val="22"/>
          <w:szCs w:val="22"/>
        </w:rPr>
      </w:pPr>
      <w:r w:rsidRPr="00780DE2">
        <w:rPr>
          <w:rFonts w:asciiTheme="minorHAnsi" w:hAnsiTheme="minorHAnsi" w:cstheme="minorHAnsi"/>
          <w:b/>
          <w:bCs/>
          <w:color w:val="auto"/>
          <w:sz w:val="22"/>
          <w:szCs w:val="22"/>
        </w:rPr>
        <w:lastRenderedPageBreak/>
        <w:t>Typy souboru pro výstup</w:t>
      </w:r>
      <w:r w:rsidRPr="00780DE2">
        <w:rPr>
          <w:rFonts w:asciiTheme="minorHAnsi" w:hAnsiTheme="minorHAnsi" w:cstheme="minorHAnsi"/>
          <w:color w:val="auto"/>
          <w:sz w:val="22"/>
          <w:szCs w:val="22"/>
        </w:rPr>
        <w:t xml:space="preserve">: </w:t>
      </w:r>
    </w:p>
    <w:p w14:paraId="1D562075" w14:textId="77777777" w:rsidR="009D2C50" w:rsidRDefault="009D2C50" w:rsidP="009D2C50">
      <w:pPr>
        <w:pStyle w:val="Default"/>
        <w:numPr>
          <w:ilvl w:val="0"/>
          <w:numId w:val="37"/>
        </w:numPr>
        <w:rPr>
          <w:rFonts w:asciiTheme="minorHAnsi" w:hAnsiTheme="minorHAnsi" w:cstheme="minorHAnsi"/>
          <w:color w:val="auto"/>
          <w:sz w:val="22"/>
          <w:szCs w:val="22"/>
        </w:rPr>
      </w:pPr>
      <w:r>
        <w:rPr>
          <w:rFonts w:asciiTheme="minorHAnsi" w:hAnsiTheme="minorHAnsi" w:cstheme="minorHAnsi"/>
          <w:color w:val="auto"/>
          <w:sz w:val="22"/>
          <w:szCs w:val="22"/>
        </w:rPr>
        <w:t xml:space="preserve">minimálně následující formáty: </w:t>
      </w:r>
      <w:r w:rsidRPr="00780DE2">
        <w:rPr>
          <w:rFonts w:asciiTheme="minorHAnsi" w:hAnsiTheme="minorHAnsi" w:cstheme="minorHAnsi"/>
          <w:color w:val="auto"/>
          <w:sz w:val="22"/>
          <w:szCs w:val="22"/>
        </w:rPr>
        <w:t>TIFF, TIFF G4, vícestránkový TIFF, TIFF 12bit, JPEG, BMP, PDF, vícestránkové PDF, JPEG 2000</w:t>
      </w:r>
    </w:p>
    <w:p w14:paraId="0C27FBFA" w14:textId="77777777" w:rsidR="009D2C50" w:rsidRPr="00780DE2" w:rsidRDefault="009D2C50" w:rsidP="009D2C50">
      <w:pPr>
        <w:pStyle w:val="Default"/>
        <w:ind w:left="720"/>
        <w:rPr>
          <w:rFonts w:asciiTheme="minorHAnsi" w:hAnsiTheme="minorHAnsi" w:cstheme="minorHAnsi"/>
          <w:color w:val="auto"/>
          <w:sz w:val="22"/>
          <w:szCs w:val="22"/>
        </w:rPr>
      </w:pPr>
    </w:p>
    <w:p w14:paraId="74FA66A1" w14:textId="77777777" w:rsidR="009D2C50" w:rsidRPr="00780DE2" w:rsidRDefault="009D2C50" w:rsidP="009D2C50">
      <w:pPr>
        <w:pStyle w:val="Default"/>
        <w:rPr>
          <w:rFonts w:asciiTheme="minorHAnsi" w:hAnsiTheme="minorHAnsi" w:cstheme="minorHAnsi"/>
          <w:color w:val="auto"/>
          <w:sz w:val="22"/>
          <w:szCs w:val="22"/>
          <w:lang w:val="en-US"/>
        </w:rPr>
      </w:pPr>
      <w:r w:rsidRPr="00780DE2">
        <w:rPr>
          <w:rFonts w:asciiTheme="minorHAnsi" w:hAnsiTheme="minorHAnsi" w:cstheme="minorHAnsi"/>
          <w:b/>
          <w:bCs/>
          <w:color w:val="auto"/>
          <w:sz w:val="22"/>
          <w:szCs w:val="22"/>
        </w:rPr>
        <w:t>Osvětlení</w:t>
      </w:r>
      <w:r w:rsidRPr="00780DE2">
        <w:rPr>
          <w:rFonts w:asciiTheme="minorHAnsi" w:hAnsiTheme="minorHAnsi" w:cstheme="minorHAnsi"/>
          <w:color w:val="auto"/>
          <w:sz w:val="22"/>
          <w:szCs w:val="22"/>
        </w:rPr>
        <w:t xml:space="preserve">: </w:t>
      </w:r>
    </w:p>
    <w:p w14:paraId="45403343" w14:textId="77777777" w:rsidR="009D2C50" w:rsidRPr="00780DE2" w:rsidRDefault="009D2C50" w:rsidP="009D2C50">
      <w:pPr>
        <w:pStyle w:val="Default"/>
        <w:numPr>
          <w:ilvl w:val="0"/>
          <w:numId w:val="38"/>
        </w:numPr>
        <w:rPr>
          <w:rFonts w:asciiTheme="minorHAnsi" w:hAnsiTheme="minorHAnsi" w:cstheme="minorHAnsi"/>
          <w:color w:val="auto"/>
          <w:sz w:val="22"/>
          <w:szCs w:val="22"/>
        </w:rPr>
      </w:pPr>
      <w:r w:rsidRPr="00780DE2">
        <w:rPr>
          <w:rFonts w:asciiTheme="minorHAnsi" w:hAnsiTheme="minorHAnsi" w:cstheme="minorHAnsi"/>
          <w:color w:val="auto"/>
          <w:sz w:val="22"/>
          <w:szCs w:val="22"/>
        </w:rPr>
        <w:t xml:space="preserve">LED osvětlení                                                  </w:t>
      </w:r>
    </w:p>
    <w:p w14:paraId="4AFB6615" w14:textId="77777777" w:rsidR="009D2C50" w:rsidRPr="00780DE2" w:rsidRDefault="009D2C50" w:rsidP="009D2C50">
      <w:pPr>
        <w:pStyle w:val="Default"/>
        <w:numPr>
          <w:ilvl w:val="0"/>
          <w:numId w:val="38"/>
        </w:numPr>
        <w:rPr>
          <w:rFonts w:asciiTheme="minorHAnsi" w:hAnsiTheme="minorHAnsi" w:cstheme="minorHAnsi"/>
          <w:color w:val="auto"/>
          <w:sz w:val="22"/>
          <w:szCs w:val="22"/>
        </w:rPr>
      </w:pPr>
      <w:r w:rsidRPr="00780DE2">
        <w:rPr>
          <w:rFonts w:asciiTheme="minorHAnsi" w:hAnsiTheme="minorHAnsi" w:cstheme="minorHAnsi"/>
          <w:color w:val="auto"/>
          <w:sz w:val="22"/>
          <w:szCs w:val="22"/>
        </w:rPr>
        <w:t>Bez UV, bez IR</w:t>
      </w:r>
    </w:p>
    <w:p w14:paraId="29881E2E" w14:textId="77777777" w:rsidR="009D2C50" w:rsidRPr="00780DE2" w:rsidRDefault="009D2C50" w:rsidP="009D2C50">
      <w:pPr>
        <w:pStyle w:val="Default"/>
        <w:numPr>
          <w:ilvl w:val="0"/>
          <w:numId w:val="38"/>
        </w:numPr>
        <w:rPr>
          <w:rFonts w:asciiTheme="minorHAnsi" w:hAnsiTheme="minorHAnsi" w:cstheme="minorHAnsi"/>
          <w:color w:val="auto"/>
          <w:sz w:val="22"/>
          <w:szCs w:val="22"/>
        </w:rPr>
      </w:pPr>
      <w:r w:rsidRPr="00780DE2">
        <w:rPr>
          <w:rFonts w:asciiTheme="minorHAnsi" w:hAnsiTheme="minorHAnsi" w:cstheme="minorHAnsi"/>
          <w:color w:val="auto"/>
          <w:sz w:val="22"/>
          <w:szCs w:val="22"/>
        </w:rPr>
        <w:t>Řízeno softwarem</w:t>
      </w:r>
    </w:p>
    <w:p w14:paraId="65FA896D" w14:textId="77777777" w:rsidR="009D2C50" w:rsidRPr="00780DE2" w:rsidRDefault="009D2C50" w:rsidP="009D2C50">
      <w:pPr>
        <w:pStyle w:val="Default"/>
        <w:rPr>
          <w:rFonts w:asciiTheme="minorHAnsi" w:hAnsiTheme="minorHAnsi" w:cstheme="minorHAnsi"/>
          <w:b/>
          <w:bCs/>
          <w:color w:val="auto"/>
          <w:sz w:val="22"/>
          <w:szCs w:val="22"/>
        </w:rPr>
      </w:pPr>
    </w:p>
    <w:p w14:paraId="5776F5B6" w14:textId="77777777" w:rsidR="009D2C50" w:rsidRPr="00780DE2" w:rsidRDefault="009D2C50" w:rsidP="009D2C50">
      <w:pPr>
        <w:pStyle w:val="Default"/>
        <w:rPr>
          <w:rFonts w:asciiTheme="minorHAnsi" w:hAnsiTheme="minorHAnsi" w:cstheme="minorHAnsi"/>
          <w:color w:val="auto"/>
          <w:sz w:val="22"/>
          <w:szCs w:val="22"/>
        </w:rPr>
      </w:pPr>
      <w:r w:rsidRPr="00780DE2">
        <w:rPr>
          <w:rFonts w:asciiTheme="minorHAnsi" w:hAnsiTheme="minorHAnsi" w:cstheme="minorHAnsi"/>
          <w:b/>
          <w:bCs/>
          <w:color w:val="auto"/>
          <w:sz w:val="22"/>
          <w:szCs w:val="22"/>
        </w:rPr>
        <w:t>Funkce skeneru</w:t>
      </w:r>
      <w:r w:rsidRPr="00780DE2">
        <w:rPr>
          <w:rFonts w:asciiTheme="minorHAnsi" w:hAnsiTheme="minorHAnsi" w:cstheme="minorHAnsi"/>
          <w:color w:val="auto"/>
          <w:sz w:val="22"/>
          <w:szCs w:val="22"/>
        </w:rPr>
        <w:t>:</w:t>
      </w:r>
    </w:p>
    <w:p w14:paraId="09BD1C2A" w14:textId="77777777" w:rsidR="009D2C50" w:rsidRPr="00780DE2" w:rsidRDefault="009D2C50" w:rsidP="009D2C50">
      <w:pPr>
        <w:pStyle w:val="Default"/>
        <w:numPr>
          <w:ilvl w:val="0"/>
          <w:numId w:val="39"/>
        </w:numPr>
        <w:rPr>
          <w:rFonts w:asciiTheme="minorHAnsi" w:hAnsiTheme="minorHAnsi" w:cstheme="minorHAnsi"/>
          <w:color w:val="auto"/>
          <w:sz w:val="22"/>
          <w:szCs w:val="22"/>
        </w:rPr>
      </w:pPr>
      <w:r w:rsidRPr="00780DE2">
        <w:rPr>
          <w:rFonts w:asciiTheme="minorHAnsi" w:hAnsiTheme="minorHAnsi" w:cstheme="minorHAnsi"/>
          <w:color w:val="auto"/>
          <w:sz w:val="22"/>
          <w:szCs w:val="22"/>
        </w:rPr>
        <w:t xml:space="preserve"> Náhled v reálném čase</w:t>
      </w:r>
    </w:p>
    <w:p w14:paraId="36EE30F4" w14:textId="77777777" w:rsidR="009D2C50" w:rsidRPr="00780DE2" w:rsidRDefault="009D2C50" w:rsidP="009D2C50">
      <w:pPr>
        <w:pStyle w:val="Default"/>
        <w:numPr>
          <w:ilvl w:val="0"/>
          <w:numId w:val="39"/>
        </w:numPr>
        <w:rPr>
          <w:rFonts w:asciiTheme="minorHAnsi" w:hAnsiTheme="minorHAnsi" w:cstheme="minorHAnsi"/>
          <w:color w:val="auto"/>
          <w:sz w:val="22"/>
          <w:szCs w:val="22"/>
        </w:rPr>
      </w:pPr>
      <w:r w:rsidRPr="00780DE2">
        <w:rPr>
          <w:rFonts w:asciiTheme="minorHAnsi" w:hAnsiTheme="minorHAnsi" w:cstheme="minorHAnsi"/>
          <w:color w:val="auto"/>
          <w:sz w:val="22"/>
          <w:szCs w:val="22"/>
        </w:rPr>
        <w:t xml:space="preserve"> Automatická detekce stránky</w:t>
      </w:r>
    </w:p>
    <w:p w14:paraId="6AD8D53B" w14:textId="77777777" w:rsidR="009D2C50" w:rsidRPr="00780DE2" w:rsidRDefault="009D2C50" w:rsidP="009D2C50">
      <w:pPr>
        <w:pStyle w:val="Default"/>
        <w:numPr>
          <w:ilvl w:val="0"/>
          <w:numId w:val="39"/>
        </w:numPr>
        <w:rPr>
          <w:rFonts w:asciiTheme="minorHAnsi" w:hAnsiTheme="minorHAnsi" w:cstheme="minorHAnsi"/>
          <w:color w:val="auto"/>
          <w:sz w:val="22"/>
          <w:szCs w:val="22"/>
        </w:rPr>
      </w:pPr>
      <w:r w:rsidRPr="00780DE2">
        <w:rPr>
          <w:rFonts w:asciiTheme="minorHAnsi" w:hAnsiTheme="minorHAnsi" w:cstheme="minorHAnsi"/>
          <w:color w:val="auto"/>
          <w:sz w:val="22"/>
          <w:szCs w:val="22"/>
        </w:rPr>
        <w:t xml:space="preserve"> Automatický ořez</w:t>
      </w:r>
    </w:p>
    <w:p w14:paraId="1B793B69" w14:textId="77777777" w:rsidR="009D2C50" w:rsidRPr="00780DE2" w:rsidRDefault="009D2C50" w:rsidP="009D2C50">
      <w:pPr>
        <w:pStyle w:val="Default"/>
        <w:numPr>
          <w:ilvl w:val="0"/>
          <w:numId w:val="39"/>
        </w:numPr>
        <w:rPr>
          <w:rFonts w:asciiTheme="minorHAnsi" w:hAnsiTheme="minorHAnsi" w:cstheme="minorHAnsi"/>
          <w:color w:val="auto"/>
          <w:sz w:val="22"/>
          <w:szCs w:val="22"/>
        </w:rPr>
      </w:pPr>
      <w:r w:rsidRPr="00780DE2">
        <w:rPr>
          <w:rFonts w:asciiTheme="minorHAnsi" w:hAnsiTheme="minorHAnsi" w:cstheme="minorHAnsi"/>
          <w:color w:val="auto"/>
          <w:sz w:val="22"/>
          <w:szCs w:val="22"/>
        </w:rPr>
        <w:t xml:space="preserve"> Automatická kalibrace</w:t>
      </w:r>
    </w:p>
    <w:p w14:paraId="14E8F21B" w14:textId="77777777" w:rsidR="009D2C50" w:rsidRPr="00780DE2" w:rsidRDefault="009D2C50" w:rsidP="009D2C50">
      <w:pPr>
        <w:pStyle w:val="Default"/>
        <w:numPr>
          <w:ilvl w:val="0"/>
          <w:numId w:val="39"/>
        </w:numPr>
        <w:rPr>
          <w:rFonts w:asciiTheme="minorHAnsi" w:hAnsiTheme="minorHAnsi" w:cstheme="minorHAnsi"/>
          <w:color w:val="auto"/>
          <w:sz w:val="22"/>
          <w:szCs w:val="22"/>
        </w:rPr>
      </w:pPr>
      <w:r w:rsidRPr="00780DE2">
        <w:rPr>
          <w:rFonts w:asciiTheme="minorHAnsi" w:hAnsiTheme="minorHAnsi" w:cstheme="minorHAnsi"/>
          <w:color w:val="auto"/>
          <w:sz w:val="22"/>
          <w:szCs w:val="22"/>
        </w:rPr>
        <w:t xml:space="preserve"> Detekce otáčení stránek</w:t>
      </w:r>
    </w:p>
    <w:p w14:paraId="479CA9CF" w14:textId="77777777" w:rsidR="009D2C50" w:rsidRPr="00780DE2" w:rsidRDefault="009D2C50" w:rsidP="009D2C50">
      <w:pPr>
        <w:pStyle w:val="Default"/>
        <w:numPr>
          <w:ilvl w:val="0"/>
          <w:numId w:val="39"/>
        </w:numPr>
        <w:rPr>
          <w:rFonts w:asciiTheme="minorHAnsi" w:hAnsiTheme="minorHAnsi" w:cstheme="minorHAnsi"/>
          <w:color w:val="auto"/>
          <w:sz w:val="22"/>
          <w:szCs w:val="22"/>
        </w:rPr>
      </w:pPr>
      <w:r w:rsidRPr="00780DE2">
        <w:rPr>
          <w:rFonts w:asciiTheme="minorHAnsi" w:hAnsiTheme="minorHAnsi" w:cstheme="minorHAnsi"/>
          <w:color w:val="auto"/>
          <w:sz w:val="22"/>
          <w:szCs w:val="22"/>
        </w:rPr>
        <w:t xml:space="preserve"> Vložené úpravy snímku</w:t>
      </w:r>
    </w:p>
    <w:p w14:paraId="602B4649" w14:textId="77777777" w:rsidR="009D2C50" w:rsidRPr="00780DE2" w:rsidRDefault="009D2C50" w:rsidP="009D2C50">
      <w:pPr>
        <w:pStyle w:val="Default"/>
        <w:numPr>
          <w:ilvl w:val="0"/>
          <w:numId w:val="39"/>
        </w:numPr>
        <w:rPr>
          <w:rFonts w:asciiTheme="minorHAnsi" w:hAnsiTheme="minorHAnsi" w:cstheme="minorHAnsi"/>
          <w:color w:val="auto"/>
          <w:sz w:val="22"/>
          <w:szCs w:val="22"/>
        </w:rPr>
      </w:pPr>
      <w:r w:rsidRPr="00780DE2">
        <w:rPr>
          <w:rFonts w:asciiTheme="minorHAnsi" w:hAnsiTheme="minorHAnsi" w:cstheme="minorHAnsi"/>
          <w:color w:val="auto"/>
          <w:sz w:val="22"/>
          <w:szCs w:val="22"/>
        </w:rPr>
        <w:t xml:space="preserve"> Vícejazyčný </w:t>
      </w:r>
    </w:p>
    <w:p w14:paraId="7734416C" w14:textId="77777777" w:rsidR="009D2C50" w:rsidRPr="00780DE2" w:rsidRDefault="009D2C50" w:rsidP="009D2C50">
      <w:pPr>
        <w:pStyle w:val="Default"/>
        <w:numPr>
          <w:ilvl w:val="0"/>
          <w:numId w:val="39"/>
        </w:numPr>
        <w:rPr>
          <w:rFonts w:asciiTheme="minorHAnsi" w:hAnsiTheme="minorHAnsi" w:cstheme="minorHAnsi"/>
          <w:color w:val="auto"/>
          <w:sz w:val="22"/>
          <w:szCs w:val="22"/>
        </w:rPr>
      </w:pPr>
      <w:r w:rsidRPr="00780DE2">
        <w:rPr>
          <w:rFonts w:asciiTheme="minorHAnsi" w:hAnsiTheme="minorHAnsi" w:cstheme="minorHAnsi"/>
          <w:color w:val="auto"/>
          <w:sz w:val="22"/>
          <w:szCs w:val="22"/>
        </w:rPr>
        <w:t xml:space="preserve"> Funkce vzdálené údržby</w:t>
      </w:r>
    </w:p>
    <w:p w14:paraId="2ABEC372" w14:textId="77777777" w:rsidR="009D2C50" w:rsidRPr="00780DE2" w:rsidRDefault="009D2C50" w:rsidP="009D2C50">
      <w:pPr>
        <w:pStyle w:val="Default"/>
        <w:jc w:val="both"/>
        <w:rPr>
          <w:rFonts w:asciiTheme="minorHAnsi" w:hAnsiTheme="minorHAnsi" w:cstheme="minorHAnsi"/>
          <w:b/>
          <w:bCs/>
          <w:i/>
          <w:color w:val="auto"/>
          <w:sz w:val="22"/>
          <w:szCs w:val="22"/>
        </w:rPr>
      </w:pPr>
    </w:p>
    <w:p w14:paraId="735CC5F3" w14:textId="77777777" w:rsidR="009D2C50" w:rsidRPr="00780DE2" w:rsidRDefault="009D2C50" w:rsidP="009D2C50">
      <w:pPr>
        <w:pStyle w:val="Default"/>
        <w:jc w:val="both"/>
        <w:rPr>
          <w:rFonts w:asciiTheme="minorHAnsi" w:hAnsiTheme="minorHAnsi" w:cstheme="minorHAnsi"/>
          <w:color w:val="auto"/>
          <w:sz w:val="22"/>
          <w:szCs w:val="22"/>
        </w:rPr>
      </w:pPr>
      <w:r w:rsidRPr="00780DE2">
        <w:rPr>
          <w:rFonts w:asciiTheme="minorHAnsi" w:hAnsiTheme="minorHAnsi" w:cstheme="minorHAnsi"/>
          <w:b/>
          <w:bCs/>
          <w:color w:val="auto"/>
          <w:sz w:val="22"/>
          <w:szCs w:val="22"/>
        </w:rPr>
        <w:t>Ovládání skeneru</w:t>
      </w:r>
      <w:r w:rsidRPr="00780DE2">
        <w:rPr>
          <w:rFonts w:asciiTheme="minorHAnsi" w:hAnsiTheme="minorHAnsi" w:cstheme="minorHAnsi"/>
          <w:color w:val="auto"/>
          <w:sz w:val="22"/>
          <w:szCs w:val="22"/>
        </w:rPr>
        <w:t xml:space="preserve">: </w:t>
      </w:r>
    </w:p>
    <w:p w14:paraId="4922FDCD" w14:textId="77777777" w:rsidR="009D2C50" w:rsidRPr="00780DE2" w:rsidRDefault="009D2C50" w:rsidP="009D2C50">
      <w:pPr>
        <w:pStyle w:val="Default"/>
        <w:numPr>
          <w:ilvl w:val="0"/>
          <w:numId w:val="40"/>
        </w:numPr>
        <w:jc w:val="both"/>
        <w:rPr>
          <w:rFonts w:asciiTheme="minorHAnsi" w:hAnsiTheme="minorHAnsi" w:cstheme="minorHAnsi"/>
          <w:color w:val="auto"/>
          <w:sz w:val="22"/>
          <w:szCs w:val="22"/>
          <w:lang w:val="en-US"/>
        </w:rPr>
      </w:pPr>
      <w:proofErr w:type="spellStart"/>
      <w:r w:rsidRPr="00780DE2">
        <w:rPr>
          <w:rFonts w:asciiTheme="minorHAnsi" w:hAnsiTheme="minorHAnsi" w:cstheme="minorHAnsi"/>
          <w:color w:val="auto"/>
          <w:sz w:val="22"/>
          <w:szCs w:val="22"/>
        </w:rPr>
        <w:t>Multi</w:t>
      </w:r>
      <w:proofErr w:type="spellEnd"/>
      <w:r w:rsidRPr="00780DE2">
        <w:rPr>
          <w:rFonts w:asciiTheme="minorHAnsi" w:hAnsiTheme="minorHAnsi" w:cstheme="minorHAnsi"/>
          <w:color w:val="auto"/>
          <w:sz w:val="22"/>
          <w:szCs w:val="22"/>
        </w:rPr>
        <w:t>-automatické a intuitivní režimy snímání (sklo, nožní spínač, flip detekce stránky)</w:t>
      </w:r>
    </w:p>
    <w:p w14:paraId="5E6F8B7F" w14:textId="77777777" w:rsidR="009D2C50" w:rsidRPr="00780DE2" w:rsidRDefault="009D2C50" w:rsidP="009D2C50">
      <w:pPr>
        <w:pStyle w:val="Default"/>
        <w:jc w:val="both"/>
        <w:rPr>
          <w:rFonts w:asciiTheme="minorHAnsi" w:hAnsiTheme="minorHAnsi" w:cstheme="minorHAnsi"/>
          <w:bCs/>
          <w:color w:val="auto"/>
          <w:sz w:val="22"/>
          <w:szCs w:val="22"/>
        </w:rPr>
      </w:pPr>
    </w:p>
    <w:p w14:paraId="784761CC" w14:textId="77777777" w:rsidR="009D2C50" w:rsidRPr="00780DE2" w:rsidRDefault="009D2C50" w:rsidP="009D2C50">
      <w:pPr>
        <w:pStyle w:val="Default"/>
        <w:jc w:val="both"/>
        <w:rPr>
          <w:rFonts w:asciiTheme="minorHAnsi" w:hAnsiTheme="minorHAnsi" w:cstheme="minorHAnsi"/>
          <w:b/>
          <w:bCs/>
          <w:color w:val="auto"/>
          <w:sz w:val="22"/>
          <w:szCs w:val="22"/>
        </w:rPr>
      </w:pPr>
      <w:r w:rsidRPr="00780DE2">
        <w:rPr>
          <w:rFonts w:asciiTheme="minorHAnsi" w:hAnsiTheme="minorHAnsi" w:cstheme="minorHAnsi"/>
          <w:b/>
          <w:bCs/>
          <w:color w:val="auto"/>
          <w:sz w:val="22"/>
          <w:szCs w:val="22"/>
        </w:rPr>
        <w:t>Vylepšení výsledného procesu (</w:t>
      </w:r>
      <w:proofErr w:type="spellStart"/>
      <w:r w:rsidRPr="00780DE2">
        <w:rPr>
          <w:rFonts w:asciiTheme="minorHAnsi" w:hAnsiTheme="minorHAnsi" w:cstheme="minorHAnsi"/>
          <w:b/>
          <w:bCs/>
          <w:color w:val="auto"/>
          <w:sz w:val="22"/>
          <w:szCs w:val="22"/>
        </w:rPr>
        <w:t>postprocessing</w:t>
      </w:r>
      <w:proofErr w:type="spellEnd"/>
      <w:r w:rsidRPr="00780DE2">
        <w:rPr>
          <w:rFonts w:asciiTheme="minorHAnsi" w:hAnsiTheme="minorHAnsi" w:cstheme="minorHAnsi"/>
          <w:b/>
          <w:bCs/>
          <w:color w:val="auto"/>
          <w:sz w:val="22"/>
          <w:szCs w:val="22"/>
        </w:rPr>
        <w:t>):</w:t>
      </w:r>
    </w:p>
    <w:p w14:paraId="657FC711" w14:textId="77777777" w:rsidR="009D2C50" w:rsidRPr="00780DE2" w:rsidRDefault="009D2C50" w:rsidP="009D2C50">
      <w:pPr>
        <w:pStyle w:val="Default"/>
        <w:numPr>
          <w:ilvl w:val="0"/>
          <w:numId w:val="41"/>
        </w:numPr>
        <w:jc w:val="both"/>
        <w:rPr>
          <w:rFonts w:asciiTheme="minorHAnsi" w:hAnsiTheme="minorHAnsi" w:cstheme="minorHAnsi"/>
          <w:color w:val="auto"/>
          <w:sz w:val="22"/>
          <w:szCs w:val="22"/>
        </w:rPr>
      </w:pPr>
      <w:r w:rsidRPr="00780DE2">
        <w:rPr>
          <w:rFonts w:asciiTheme="minorHAnsi" w:hAnsiTheme="minorHAnsi" w:cstheme="minorHAnsi"/>
          <w:color w:val="auto"/>
          <w:sz w:val="22"/>
          <w:szCs w:val="22"/>
        </w:rPr>
        <w:t>Vylepšení kvality obrazu (</w:t>
      </w:r>
      <w:proofErr w:type="gramStart"/>
      <w:r w:rsidRPr="00780DE2">
        <w:rPr>
          <w:rFonts w:asciiTheme="minorHAnsi" w:hAnsiTheme="minorHAnsi" w:cstheme="minorHAnsi"/>
          <w:color w:val="auto"/>
          <w:sz w:val="22"/>
          <w:szCs w:val="22"/>
        </w:rPr>
        <w:t>vylepší</w:t>
      </w:r>
      <w:proofErr w:type="gramEnd"/>
      <w:r w:rsidRPr="00780DE2">
        <w:rPr>
          <w:rFonts w:asciiTheme="minorHAnsi" w:hAnsiTheme="minorHAnsi" w:cstheme="minorHAnsi"/>
          <w:color w:val="auto"/>
          <w:sz w:val="22"/>
          <w:szCs w:val="22"/>
        </w:rPr>
        <w:t xml:space="preserve"> celkový dojem obrazu, hlavně pro barevné předlohy)</w:t>
      </w:r>
    </w:p>
    <w:p w14:paraId="7204D008" w14:textId="77777777" w:rsidR="009D2C50" w:rsidRPr="00780DE2" w:rsidRDefault="009D2C50" w:rsidP="009D2C50">
      <w:pPr>
        <w:pStyle w:val="Default"/>
        <w:numPr>
          <w:ilvl w:val="0"/>
          <w:numId w:val="41"/>
        </w:numPr>
        <w:jc w:val="both"/>
        <w:rPr>
          <w:rFonts w:asciiTheme="minorHAnsi" w:hAnsiTheme="minorHAnsi" w:cstheme="minorHAnsi"/>
          <w:color w:val="auto"/>
          <w:sz w:val="22"/>
          <w:szCs w:val="22"/>
        </w:rPr>
      </w:pPr>
      <w:r w:rsidRPr="00780DE2">
        <w:rPr>
          <w:rFonts w:asciiTheme="minorHAnsi" w:hAnsiTheme="minorHAnsi" w:cstheme="minorHAnsi"/>
          <w:color w:val="auto"/>
          <w:sz w:val="22"/>
          <w:szCs w:val="22"/>
        </w:rPr>
        <w:t>Vymazání lidských prstů (odstranění konečků prstů z výsledného obrazu)</w:t>
      </w:r>
    </w:p>
    <w:p w14:paraId="3DADC296" w14:textId="77777777" w:rsidR="009D2C50" w:rsidRPr="00780DE2" w:rsidRDefault="009D2C50" w:rsidP="009D2C50">
      <w:pPr>
        <w:pStyle w:val="Default"/>
        <w:numPr>
          <w:ilvl w:val="0"/>
          <w:numId w:val="41"/>
        </w:numPr>
        <w:jc w:val="both"/>
        <w:rPr>
          <w:rFonts w:asciiTheme="minorHAnsi" w:hAnsiTheme="minorHAnsi" w:cstheme="minorHAnsi"/>
          <w:color w:val="auto"/>
          <w:sz w:val="22"/>
          <w:szCs w:val="22"/>
        </w:rPr>
      </w:pPr>
      <w:r w:rsidRPr="00780DE2">
        <w:rPr>
          <w:rFonts w:asciiTheme="minorHAnsi" w:hAnsiTheme="minorHAnsi" w:cstheme="minorHAnsi"/>
          <w:color w:val="auto"/>
          <w:sz w:val="22"/>
          <w:szCs w:val="22"/>
        </w:rPr>
        <w:t>Odstranění zešikmení (vyrovnání zešikmení naskenované předlohy)</w:t>
      </w:r>
    </w:p>
    <w:p w14:paraId="4E0EBBC0" w14:textId="77777777" w:rsidR="009D2C50" w:rsidRPr="00780DE2" w:rsidRDefault="009D2C50" w:rsidP="009D2C50">
      <w:pPr>
        <w:pStyle w:val="Default"/>
        <w:numPr>
          <w:ilvl w:val="0"/>
          <w:numId w:val="41"/>
        </w:numPr>
        <w:jc w:val="both"/>
        <w:rPr>
          <w:rFonts w:asciiTheme="minorHAnsi" w:hAnsiTheme="minorHAnsi" w:cstheme="minorHAnsi"/>
          <w:color w:val="auto"/>
          <w:sz w:val="22"/>
          <w:szCs w:val="22"/>
        </w:rPr>
      </w:pPr>
      <w:r w:rsidRPr="00780DE2">
        <w:rPr>
          <w:rFonts w:asciiTheme="minorHAnsi" w:hAnsiTheme="minorHAnsi" w:cstheme="minorHAnsi"/>
          <w:color w:val="auto"/>
          <w:sz w:val="22"/>
          <w:szCs w:val="22"/>
        </w:rPr>
        <w:t>Korekce zakřivení (korekce zakřivení textu při skenování)</w:t>
      </w:r>
    </w:p>
    <w:p w14:paraId="264584A0" w14:textId="77777777" w:rsidR="009D2C50" w:rsidRPr="00780DE2" w:rsidRDefault="009D2C50" w:rsidP="009D2C50">
      <w:pPr>
        <w:pStyle w:val="Default"/>
        <w:numPr>
          <w:ilvl w:val="0"/>
          <w:numId w:val="41"/>
        </w:numPr>
        <w:jc w:val="both"/>
        <w:rPr>
          <w:rFonts w:asciiTheme="minorHAnsi" w:hAnsiTheme="minorHAnsi" w:cstheme="minorHAnsi"/>
          <w:color w:val="auto"/>
          <w:sz w:val="22"/>
          <w:szCs w:val="22"/>
        </w:rPr>
      </w:pPr>
      <w:r w:rsidRPr="00780DE2">
        <w:rPr>
          <w:rFonts w:asciiTheme="minorHAnsi" w:hAnsiTheme="minorHAnsi" w:cstheme="minorHAnsi"/>
          <w:color w:val="auto"/>
          <w:sz w:val="22"/>
          <w:szCs w:val="22"/>
        </w:rPr>
        <w:t>Vylepšení detailů (zaostření písmenek textu)</w:t>
      </w:r>
    </w:p>
    <w:p w14:paraId="53FDB9BA" w14:textId="77777777" w:rsidR="009D2C50" w:rsidRPr="00780DE2" w:rsidRDefault="009D2C50" w:rsidP="009D2C50">
      <w:pPr>
        <w:pStyle w:val="Default"/>
        <w:numPr>
          <w:ilvl w:val="0"/>
          <w:numId w:val="41"/>
        </w:numPr>
        <w:jc w:val="both"/>
        <w:rPr>
          <w:rFonts w:asciiTheme="minorHAnsi" w:hAnsiTheme="minorHAnsi" w:cstheme="minorHAnsi"/>
          <w:color w:val="auto"/>
          <w:sz w:val="22"/>
          <w:szCs w:val="22"/>
        </w:rPr>
      </w:pPr>
      <w:r w:rsidRPr="00780DE2">
        <w:rPr>
          <w:rFonts w:asciiTheme="minorHAnsi" w:hAnsiTheme="minorHAnsi" w:cstheme="minorHAnsi"/>
          <w:color w:val="auto"/>
          <w:sz w:val="22"/>
          <w:szCs w:val="22"/>
        </w:rPr>
        <w:t>Vylepšení kontrastu (vyčištění pozadí stran, vybělení)</w:t>
      </w:r>
    </w:p>
    <w:p w14:paraId="47CAF8F9" w14:textId="77777777" w:rsidR="009D2C50" w:rsidRPr="00780DE2" w:rsidRDefault="009D2C50" w:rsidP="009D2C50">
      <w:pPr>
        <w:pStyle w:val="Default"/>
        <w:numPr>
          <w:ilvl w:val="0"/>
          <w:numId w:val="41"/>
        </w:numPr>
        <w:jc w:val="both"/>
        <w:rPr>
          <w:rFonts w:asciiTheme="minorHAnsi" w:hAnsiTheme="minorHAnsi" w:cstheme="minorHAnsi"/>
          <w:color w:val="auto"/>
          <w:sz w:val="22"/>
          <w:szCs w:val="22"/>
        </w:rPr>
      </w:pPr>
      <w:r w:rsidRPr="00780DE2">
        <w:rPr>
          <w:rFonts w:asciiTheme="minorHAnsi" w:hAnsiTheme="minorHAnsi" w:cstheme="minorHAnsi"/>
          <w:color w:val="auto"/>
          <w:sz w:val="22"/>
          <w:szCs w:val="22"/>
        </w:rPr>
        <w:t>Přizpůsobení úrovní (automatické vylepšení histogramu obrázku)</w:t>
      </w:r>
    </w:p>
    <w:p w14:paraId="50BE5195" w14:textId="77777777" w:rsidR="009D2C50" w:rsidRPr="00780DE2" w:rsidRDefault="009D2C50" w:rsidP="009D2C50">
      <w:pPr>
        <w:pStyle w:val="Default"/>
        <w:rPr>
          <w:rFonts w:asciiTheme="minorHAnsi" w:hAnsiTheme="minorHAnsi" w:cstheme="minorHAnsi"/>
          <w:b/>
          <w:bCs/>
          <w:color w:val="auto"/>
          <w:sz w:val="22"/>
          <w:szCs w:val="22"/>
        </w:rPr>
      </w:pPr>
    </w:p>
    <w:p w14:paraId="304C94E6" w14:textId="77777777" w:rsidR="009D2C50" w:rsidRPr="00780DE2" w:rsidRDefault="009D2C50" w:rsidP="009D2C50">
      <w:pPr>
        <w:pStyle w:val="Default"/>
        <w:rPr>
          <w:rFonts w:asciiTheme="minorHAnsi" w:hAnsiTheme="minorHAnsi" w:cstheme="minorHAnsi"/>
          <w:b/>
          <w:bCs/>
          <w:color w:val="auto"/>
          <w:sz w:val="22"/>
          <w:szCs w:val="22"/>
        </w:rPr>
      </w:pPr>
      <w:r w:rsidRPr="00780DE2">
        <w:rPr>
          <w:rFonts w:asciiTheme="minorHAnsi" w:hAnsiTheme="minorHAnsi" w:cstheme="minorHAnsi"/>
          <w:b/>
          <w:bCs/>
          <w:color w:val="auto"/>
          <w:sz w:val="22"/>
          <w:szCs w:val="22"/>
        </w:rPr>
        <w:t>Knižní kolébka odnímatelná:</w:t>
      </w:r>
    </w:p>
    <w:p w14:paraId="04F9183F" w14:textId="77777777" w:rsidR="009D2C50" w:rsidRPr="00780DE2" w:rsidRDefault="009D2C50" w:rsidP="009D2C50">
      <w:pPr>
        <w:pStyle w:val="Default"/>
        <w:numPr>
          <w:ilvl w:val="0"/>
          <w:numId w:val="42"/>
        </w:numPr>
        <w:rPr>
          <w:rFonts w:asciiTheme="minorHAnsi" w:hAnsiTheme="minorHAnsi" w:cstheme="minorHAnsi"/>
          <w:bCs/>
          <w:color w:val="auto"/>
          <w:sz w:val="22"/>
          <w:szCs w:val="22"/>
        </w:rPr>
      </w:pPr>
      <w:r w:rsidRPr="00780DE2">
        <w:rPr>
          <w:rFonts w:asciiTheme="minorHAnsi" w:hAnsiTheme="minorHAnsi" w:cstheme="minorHAnsi"/>
          <w:bCs/>
          <w:color w:val="auto"/>
          <w:sz w:val="22"/>
          <w:szCs w:val="22"/>
        </w:rPr>
        <w:t>Knižní kolébka na formáty dokumentů až 420 x 640 mm</w:t>
      </w:r>
    </w:p>
    <w:p w14:paraId="6323D072" w14:textId="77777777" w:rsidR="009D2C50" w:rsidRPr="00780DE2" w:rsidRDefault="009D2C50" w:rsidP="009D2C50">
      <w:pPr>
        <w:pStyle w:val="Default"/>
        <w:numPr>
          <w:ilvl w:val="0"/>
          <w:numId w:val="42"/>
        </w:numPr>
        <w:rPr>
          <w:rFonts w:asciiTheme="minorHAnsi" w:hAnsiTheme="minorHAnsi" w:cstheme="minorHAnsi"/>
          <w:bCs/>
          <w:color w:val="auto"/>
          <w:sz w:val="22"/>
          <w:szCs w:val="22"/>
        </w:rPr>
      </w:pPr>
      <w:r w:rsidRPr="00780DE2">
        <w:rPr>
          <w:rFonts w:asciiTheme="minorHAnsi" w:hAnsiTheme="minorHAnsi" w:cstheme="minorHAnsi"/>
          <w:bCs/>
          <w:color w:val="auto"/>
          <w:sz w:val="22"/>
          <w:szCs w:val="22"/>
        </w:rPr>
        <w:t>Maximální šířka hřbetu 10 cm a váha knihy 10 kg</w:t>
      </w:r>
    </w:p>
    <w:p w14:paraId="7000A204" w14:textId="77777777" w:rsidR="009D2C50" w:rsidRPr="00780DE2" w:rsidRDefault="009D2C50" w:rsidP="009D2C50">
      <w:pPr>
        <w:pStyle w:val="Default"/>
        <w:numPr>
          <w:ilvl w:val="0"/>
          <w:numId w:val="42"/>
        </w:numPr>
        <w:rPr>
          <w:rFonts w:asciiTheme="minorHAnsi" w:hAnsiTheme="minorHAnsi" w:cstheme="minorHAnsi"/>
          <w:bCs/>
          <w:color w:val="auto"/>
          <w:sz w:val="22"/>
          <w:szCs w:val="22"/>
        </w:rPr>
      </w:pPr>
      <w:r w:rsidRPr="00780DE2">
        <w:rPr>
          <w:rFonts w:asciiTheme="minorHAnsi" w:hAnsiTheme="minorHAnsi" w:cstheme="minorHAnsi"/>
          <w:bCs/>
          <w:color w:val="auto"/>
          <w:sz w:val="22"/>
          <w:szCs w:val="22"/>
        </w:rPr>
        <w:t>Motorizovaný pohyb nahoru a dolů.</w:t>
      </w:r>
    </w:p>
    <w:p w14:paraId="63547647" w14:textId="77777777" w:rsidR="009D2C50" w:rsidRPr="00780DE2" w:rsidRDefault="009D2C50" w:rsidP="009D2C50">
      <w:pPr>
        <w:pStyle w:val="Default"/>
        <w:numPr>
          <w:ilvl w:val="0"/>
          <w:numId w:val="42"/>
        </w:numPr>
        <w:rPr>
          <w:rFonts w:asciiTheme="minorHAnsi" w:hAnsiTheme="minorHAnsi" w:cstheme="minorHAnsi"/>
          <w:bCs/>
          <w:color w:val="auto"/>
          <w:sz w:val="22"/>
          <w:szCs w:val="22"/>
        </w:rPr>
      </w:pPr>
      <w:proofErr w:type="gramStart"/>
      <w:r w:rsidRPr="00780DE2">
        <w:rPr>
          <w:rFonts w:asciiTheme="minorHAnsi" w:hAnsiTheme="minorHAnsi" w:cstheme="minorHAnsi"/>
          <w:bCs/>
          <w:color w:val="auto"/>
          <w:sz w:val="22"/>
          <w:szCs w:val="22"/>
        </w:rPr>
        <w:t>Samo - otevírací</w:t>
      </w:r>
      <w:proofErr w:type="gramEnd"/>
      <w:r w:rsidRPr="00780DE2">
        <w:rPr>
          <w:rFonts w:asciiTheme="minorHAnsi" w:hAnsiTheme="minorHAnsi" w:cstheme="minorHAnsi"/>
          <w:bCs/>
          <w:color w:val="auto"/>
          <w:sz w:val="22"/>
          <w:szCs w:val="22"/>
        </w:rPr>
        <w:t xml:space="preserve"> sklo s úpravou na vysoký tlak.</w:t>
      </w:r>
    </w:p>
    <w:p w14:paraId="3A4A6154" w14:textId="77777777" w:rsidR="009D2C50" w:rsidRPr="00780DE2" w:rsidRDefault="009D2C50" w:rsidP="009D2C50">
      <w:pPr>
        <w:pStyle w:val="Default"/>
        <w:numPr>
          <w:ilvl w:val="0"/>
          <w:numId w:val="42"/>
        </w:numPr>
        <w:rPr>
          <w:rFonts w:asciiTheme="minorHAnsi" w:hAnsiTheme="minorHAnsi" w:cstheme="minorHAnsi"/>
          <w:bCs/>
          <w:color w:val="auto"/>
          <w:sz w:val="22"/>
          <w:szCs w:val="22"/>
        </w:rPr>
      </w:pPr>
      <w:r w:rsidRPr="00780DE2">
        <w:rPr>
          <w:rFonts w:asciiTheme="minorHAnsi" w:hAnsiTheme="minorHAnsi" w:cstheme="minorHAnsi"/>
          <w:bCs/>
          <w:color w:val="auto"/>
          <w:sz w:val="22"/>
          <w:szCs w:val="22"/>
        </w:rPr>
        <w:t>Automatické zachycení skla při zavření.</w:t>
      </w:r>
    </w:p>
    <w:p w14:paraId="52849DB2" w14:textId="77777777" w:rsidR="009D2C50" w:rsidRPr="00780DE2" w:rsidRDefault="009D2C50" w:rsidP="009D2C50">
      <w:pPr>
        <w:pStyle w:val="Default"/>
        <w:numPr>
          <w:ilvl w:val="0"/>
          <w:numId w:val="42"/>
        </w:numPr>
        <w:rPr>
          <w:rFonts w:asciiTheme="minorHAnsi" w:hAnsiTheme="minorHAnsi" w:cstheme="minorHAnsi"/>
          <w:bCs/>
          <w:color w:val="auto"/>
          <w:sz w:val="22"/>
          <w:szCs w:val="22"/>
        </w:rPr>
      </w:pPr>
      <w:r w:rsidRPr="00780DE2">
        <w:rPr>
          <w:rFonts w:asciiTheme="minorHAnsi" w:hAnsiTheme="minorHAnsi" w:cstheme="minorHAnsi"/>
          <w:bCs/>
          <w:color w:val="auto"/>
          <w:sz w:val="22"/>
          <w:szCs w:val="22"/>
        </w:rPr>
        <w:t>90° pozice skla při skenování bez skla.</w:t>
      </w:r>
    </w:p>
    <w:p w14:paraId="44A288C2" w14:textId="77777777" w:rsidR="009D2C50" w:rsidRPr="00780DE2" w:rsidRDefault="009D2C50" w:rsidP="009D2C50">
      <w:pPr>
        <w:pStyle w:val="Default"/>
        <w:rPr>
          <w:rFonts w:asciiTheme="minorHAnsi" w:hAnsiTheme="minorHAnsi" w:cstheme="minorHAnsi"/>
          <w:b/>
          <w:bCs/>
          <w:color w:val="auto"/>
          <w:sz w:val="22"/>
          <w:szCs w:val="22"/>
        </w:rPr>
      </w:pPr>
    </w:p>
    <w:p w14:paraId="2A65652D" w14:textId="77777777" w:rsidR="009D2C50" w:rsidRPr="00780DE2" w:rsidRDefault="009D2C50" w:rsidP="009D2C50">
      <w:pPr>
        <w:pStyle w:val="Default"/>
        <w:rPr>
          <w:rFonts w:asciiTheme="minorHAnsi" w:hAnsiTheme="minorHAnsi" w:cstheme="minorHAnsi"/>
          <w:b/>
          <w:bCs/>
          <w:color w:val="auto"/>
          <w:sz w:val="22"/>
          <w:szCs w:val="22"/>
        </w:rPr>
      </w:pPr>
      <w:r w:rsidRPr="00780DE2">
        <w:rPr>
          <w:rFonts w:asciiTheme="minorHAnsi" w:hAnsiTheme="minorHAnsi" w:cstheme="minorHAnsi"/>
          <w:b/>
          <w:bCs/>
          <w:color w:val="auto"/>
          <w:sz w:val="22"/>
          <w:szCs w:val="22"/>
        </w:rPr>
        <w:t xml:space="preserve">Doba skenování: </w:t>
      </w:r>
    </w:p>
    <w:p w14:paraId="0EE73C01" w14:textId="77777777" w:rsidR="009D2C50" w:rsidRPr="00780DE2" w:rsidRDefault="009D2C50" w:rsidP="009D2C50">
      <w:pPr>
        <w:pStyle w:val="Default"/>
        <w:rPr>
          <w:rFonts w:asciiTheme="minorHAnsi" w:hAnsiTheme="minorHAnsi" w:cstheme="minorHAnsi"/>
          <w:bCs/>
          <w:color w:val="auto"/>
          <w:sz w:val="22"/>
          <w:szCs w:val="22"/>
        </w:rPr>
      </w:pPr>
      <w:r w:rsidRPr="00780DE2">
        <w:rPr>
          <w:rFonts w:asciiTheme="minorHAnsi" w:hAnsiTheme="minorHAnsi" w:cstheme="minorHAnsi"/>
          <w:bCs/>
          <w:color w:val="auto"/>
          <w:sz w:val="22"/>
          <w:szCs w:val="22"/>
        </w:rPr>
        <w:t xml:space="preserve">600 x 600 dpi </w:t>
      </w:r>
      <w:proofErr w:type="spellStart"/>
      <w:r w:rsidRPr="00780DE2">
        <w:rPr>
          <w:rFonts w:asciiTheme="minorHAnsi" w:hAnsiTheme="minorHAnsi" w:cstheme="minorHAnsi"/>
          <w:bCs/>
          <w:color w:val="auto"/>
          <w:sz w:val="22"/>
          <w:szCs w:val="22"/>
        </w:rPr>
        <w:t>optical</w:t>
      </w:r>
      <w:proofErr w:type="spellEnd"/>
      <w:r w:rsidRPr="00780DE2">
        <w:rPr>
          <w:rFonts w:asciiTheme="minorHAnsi" w:hAnsiTheme="minorHAnsi" w:cstheme="minorHAnsi"/>
          <w:bCs/>
          <w:color w:val="auto"/>
          <w:sz w:val="22"/>
          <w:szCs w:val="22"/>
        </w:rPr>
        <w:t xml:space="preserve"> na A2 </w:t>
      </w:r>
      <w:proofErr w:type="spellStart"/>
      <w:r w:rsidRPr="00780DE2">
        <w:rPr>
          <w:rFonts w:asciiTheme="minorHAnsi" w:hAnsiTheme="minorHAnsi" w:cstheme="minorHAnsi"/>
          <w:bCs/>
          <w:color w:val="auto"/>
          <w:sz w:val="22"/>
          <w:szCs w:val="22"/>
        </w:rPr>
        <w:t>format</w:t>
      </w:r>
      <w:proofErr w:type="spellEnd"/>
      <w:r w:rsidRPr="00780DE2">
        <w:rPr>
          <w:rFonts w:asciiTheme="minorHAnsi" w:hAnsiTheme="minorHAnsi" w:cstheme="minorHAnsi"/>
          <w:b/>
          <w:bCs/>
          <w:color w:val="auto"/>
          <w:sz w:val="22"/>
          <w:szCs w:val="22"/>
        </w:rPr>
        <w:t xml:space="preserve"> </w:t>
      </w:r>
      <w:r w:rsidRPr="00780DE2">
        <w:rPr>
          <w:rFonts w:asciiTheme="minorHAnsi" w:hAnsiTheme="minorHAnsi" w:cstheme="minorHAnsi"/>
          <w:color w:val="auto"/>
          <w:sz w:val="22"/>
          <w:szCs w:val="22"/>
        </w:rPr>
        <w:t>maximálně do</w:t>
      </w:r>
      <w:r w:rsidRPr="00780DE2">
        <w:rPr>
          <w:rFonts w:asciiTheme="minorHAnsi" w:hAnsiTheme="minorHAnsi" w:cstheme="minorHAnsi"/>
          <w:b/>
          <w:bCs/>
          <w:color w:val="auto"/>
          <w:sz w:val="22"/>
          <w:szCs w:val="22"/>
        </w:rPr>
        <w:t xml:space="preserve"> </w:t>
      </w:r>
      <w:r w:rsidRPr="00780DE2">
        <w:rPr>
          <w:rFonts w:asciiTheme="minorHAnsi" w:hAnsiTheme="minorHAnsi" w:cstheme="minorHAnsi"/>
          <w:color w:val="auto"/>
          <w:sz w:val="22"/>
          <w:szCs w:val="22"/>
        </w:rPr>
        <w:t xml:space="preserve">4 sec. na barevný snímek </w:t>
      </w:r>
    </w:p>
    <w:p w14:paraId="57F59EDF" w14:textId="77777777" w:rsidR="009D2C50" w:rsidRPr="00780DE2" w:rsidRDefault="009D2C50" w:rsidP="009D2C50">
      <w:pPr>
        <w:pStyle w:val="Default"/>
        <w:rPr>
          <w:rFonts w:asciiTheme="minorHAnsi" w:hAnsiTheme="minorHAnsi" w:cstheme="minorHAnsi"/>
          <w:color w:val="auto"/>
          <w:sz w:val="22"/>
          <w:szCs w:val="22"/>
        </w:rPr>
      </w:pPr>
    </w:p>
    <w:p w14:paraId="04DCA6CF" w14:textId="77777777" w:rsidR="009D2C50" w:rsidRPr="00EA55D2" w:rsidRDefault="009D2C50" w:rsidP="009D2C50">
      <w:pPr>
        <w:pStyle w:val="Default"/>
        <w:rPr>
          <w:rFonts w:asciiTheme="minorHAnsi" w:hAnsiTheme="minorHAnsi" w:cstheme="minorHAnsi"/>
          <w:b/>
          <w:bCs/>
          <w:color w:val="auto"/>
          <w:sz w:val="22"/>
          <w:szCs w:val="22"/>
        </w:rPr>
      </w:pPr>
      <w:r w:rsidRPr="00EA55D2">
        <w:rPr>
          <w:rFonts w:asciiTheme="minorHAnsi" w:hAnsiTheme="minorHAnsi" w:cstheme="minorHAnsi"/>
          <w:b/>
          <w:bCs/>
          <w:color w:val="auto"/>
          <w:sz w:val="22"/>
          <w:szCs w:val="22"/>
        </w:rPr>
        <w:t xml:space="preserve">Hmotnost skeneru včetně kolébky: </w:t>
      </w:r>
    </w:p>
    <w:p w14:paraId="1FF805DA" w14:textId="77777777" w:rsidR="009D2C50" w:rsidRPr="001C6558" w:rsidRDefault="009D2C50" w:rsidP="009D2C50">
      <w:pPr>
        <w:pStyle w:val="Default"/>
        <w:rPr>
          <w:rFonts w:asciiTheme="minorHAnsi" w:hAnsiTheme="minorHAnsi" w:cstheme="minorHAnsi"/>
          <w:color w:val="FF0000"/>
          <w:sz w:val="22"/>
          <w:szCs w:val="22"/>
        </w:rPr>
      </w:pPr>
      <w:r w:rsidRPr="00780DE2">
        <w:rPr>
          <w:rFonts w:asciiTheme="minorHAnsi" w:hAnsiTheme="minorHAnsi" w:cstheme="minorHAnsi"/>
          <w:color w:val="auto"/>
          <w:sz w:val="22"/>
          <w:szCs w:val="22"/>
        </w:rPr>
        <w:t>do 100 Kg</w:t>
      </w:r>
    </w:p>
    <w:p w14:paraId="09054DF2" w14:textId="77777777" w:rsidR="009D2C50" w:rsidRDefault="009D2C50" w:rsidP="009D2C50">
      <w:pPr>
        <w:pStyle w:val="Default"/>
        <w:rPr>
          <w:rFonts w:asciiTheme="minorHAnsi" w:hAnsiTheme="minorHAnsi" w:cstheme="minorHAnsi"/>
          <w:b/>
          <w:bCs/>
          <w:color w:val="auto"/>
          <w:sz w:val="22"/>
          <w:szCs w:val="22"/>
        </w:rPr>
      </w:pPr>
    </w:p>
    <w:p w14:paraId="2B8BF6E9" w14:textId="77777777" w:rsidR="009D2C50" w:rsidRPr="00B85EC8" w:rsidRDefault="009D2C50" w:rsidP="009D2C50">
      <w:pPr>
        <w:pStyle w:val="Default"/>
        <w:rPr>
          <w:rFonts w:asciiTheme="minorHAnsi" w:hAnsiTheme="minorHAnsi" w:cstheme="minorHAnsi"/>
          <w:b/>
          <w:bCs/>
          <w:color w:val="auto"/>
          <w:sz w:val="22"/>
          <w:szCs w:val="22"/>
        </w:rPr>
      </w:pPr>
      <w:r w:rsidRPr="00B85EC8">
        <w:rPr>
          <w:rFonts w:asciiTheme="minorHAnsi" w:hAnsiTheme="minorHAnsi" w:cstheme="minorHAnsi"/>
          <w:b/>
          <w:bCs/>
          <w:color w:val="auto"/>
          <w:sz w:val="22"/>
          <w:szCs w:val="22"/>
        </w:rPr>
        <w:t xml:space="preserve">Příslušenství:                 </w:t>
      </w:r>
    </w:p>
    <w:p w14:paraId="338C12C0" w14:textId="77777777" w:rsidR="009D2C50" w:rsidRPr="0014568B" w:rsidRDefault="009D2C50" w:rsidP="009D2C50">
      <w:pPr>
        <w:pStyle w:val="Default"/>
        <w:numPr>
          <w:ilvl w:val="0"/>
          <w:numId w:val="43"/>
        </w:numPr>
        <w:rPr>
          <w:rFonts w:asciiTheme="minorHAnsi" w:hAnsiTheme="minorHAnsi" w:cstheme="minorHAnsi"/>
          <w:color w:val="auto"/>
          <w:sz w:val="22"/>
          <w:szCs w:val="22"/>
        </w:rPr>
      </w:pPr>
      <w:r w:rsidRPr="00B85EC8">
        <w:rPr>
          <w:rFonts w:asciiTheme="minorHAnsi" w:hAnsiTheme="minorHAnsi" w:cstheme="minorHAnsi"/>
          <w:color w:val="auto"/>
          <w:sz w:val="22"/>
          <w:szCs w:val="22"/>
        </w:rPr>
        <w:t xml:space="preserve">SW pro ovládání skeneru – metadata, </w:t>
      </w:r>
      <w:proofErr w:type="spellStart"/>
      <w:r w:rsidRPr="00B85EC8">
        <w:rPr>
          <w:rFonts w:asciiTheme="minorHAnsi" w:hAnsiTheme="minorHAnsi" w:cstheme="minorHAnsi"/>
          <w:color w:val="auto"/>
          <w:sz w:val="22"/>
          <w:szCs w:val="22"/>
        </w:rPr>
        <w:t>Mets</w:t>
      </w:r>
      <w:proofErr w:type="spellEnd"/>
      <w:r w:rsidRPr="00B85EC8">
        <w:rPr>
          <w:rFonts w:asciiTheme="minorHAnsi" w:hAnsiTheme="minorHAnsi" w:cstheme="minorHAnsi"/>
          <w:color w:val="auto"/>
          <w:sz w:val="22"/>
          <w:szCs w:val="22"/>
        </w:rPr>
        <w:t xml:space="preserve"> výstupy, ICC profily</w:t>
      </w:r>
    </w:p>
    <w:p w14:paraId="1FB81BE1" w14:textId="77777777" w:rsidR="009D2C50" w:rsidRPr="0014568B" w:rsidRDefault="009D2C50" w:rsidP="009D2C50">
      <w:pPr>
        <w:pStyle w:val="Default"/>
        <w:numPr>
          <w:ilvl w:val="0"/>
          <w:numId w:val="43"/>
        </w:numPr>
        <w:rPr>
          <w:rFonts w:asciiTheme="minorHAnsi" w:hAnsiTheme="minorHAnsi" w:cstheme="minorHAnsi"/>
          <w:color w:val="auto"/>
          <w:sz w:val="22"/>
          <w:szCs w:val="22"/>
        </w:rPr>
      </w:pPr>
      <w:r w:rsidRPr="00B85EC8">
        <w:rPr>
          <w:rFonts w:asciiTheme="minorHAnsi" w:hAnsiTheme="minorHAnsi" w:cstheme="minorHAnsi"/>
          <w:color w:val="auto"/>
          <w:sz w:val="22"/>
          <w:szCs w:val="22"/>
        </w:rPr>
        <w:t>USB nožní spínač</w:t>
      </w:r>
    </w:p>
    <w:p w14:paraId="75124F31" w14:textId="77777777" w:rsidR="009D2C50" w:rsidRPr="0014568B" w:rsidRDefault="009D2C50" w:rsidP="009D2C50">
      <w:pPr>
        <w:pStyle w:val="Odstavecseseznamem"/>
        <w:numPr>
          <w:ilvl w:val="0"/>
          <w:numId w:val="43"/>
        </w:numPr>
        <w:spacing w:before="0"/>
        <w:rPr>
          <w:rFonts w:asciiTheme="minorHAnsi" w:hAnsiTheme="minorHAnsi" w:cstheme="minorHAnsi"/>
          <w:sz w:val="22"/>
          <w:szCs w:val="22"/>
        </w:rPr>
      </w:pPr>
      <w:r w:rsidRPr="00B85EC8">
        <w:rPr>
          <w:rFonts w:asciiTheme="minorHAnsi" w:hAnsiTheme="minorHAnsi" w:cstheme="minorHAnsi"/>
          <w:sz w:val="22"/>
          <w:szCs w:val="22"/>
        </w:rPr>
        <w:t>XRITE*</w:t>
      </w:r>
      <w:r w:rsidRPr="00B85EC8">
        <w:rPr>
          <w:rFonts w:asciiTheme="minorHAnsi" w:hAnsiTheme="minorHAnsi" w:cstheme="minorHAnsi"/>
          <w:i/>
          <w:sz w:val="22"/>
          <w:szCs w:val="22"/>
        </w:rPr>
        <w:t xml:space="preserve"> </w:t>
      </w:r>
      <w:r w:rsidRPr="00B85EC8">
        <w:rPr>
          <w:rFonts w:asciiTheme="minorHAnsi" w:hAnsiTheme="minorHAnsi" w:cstheme="minorHAnsi"/>
          <w:sz w:val="22"/>
          <w:szCs w:val="22"/>
        </w:rPr>
        <w:t>– kalibrační štoček</w:t>
      </w:r>
    </w:p>
    <w:p w14:paraId="5A74FD71" w14:textId="77777777" w:rsidR="009D2C50" w:rsidRPr="007A1C86" w:rsidRDefault="009D2C50" w:rsidP="009D2C50">
      <w:pPr>
        <w:pStyle w:val="Odstavecseseznamem"/>
        <w:numPr>
          <w:ilvl w:val="0"/>
          <w:numId w:val="43"/>
        </w:numPr>
        <w:jc w:val="both"/>
        <w:rPr>
          <w:rFonts w:asciiTheme="minorHAnsi" w:eastAsiaTheme="minorHAnsi" w:hAnsiTheme="minorHAnsi" w:cstheme="minorHAnsi"/>
          <w:sz w:val="22"/>
          <w:szCs w:val="22"/>
          <w:lang w:eastAsia="en-US"/>
        </w:rPr>
      </w:pPr>
      <w:r w:rsidRPr="007A1C86">
        <w:rPr>
          <w:rFonts w:asciiTheme="minorHAnsi" w:hAnsiTheme="minorHAnsi" w:cstheme="minorHAnsi"/>
          <w:sz w:val="22"/>
        </w:rPr>
        <w:lastRenderedPageBreak/>
        <w:t>Externí monitor úhlopříčka min. 24“, Full HD 1920 x 1080 pro náhled v reálném čase</w:t>
      </w:r>
    </w:p>
    <w:p w14:paraId="552BAE98" w14:textId="77777777" w:rsidR="009D2C50" w:rsidRPr="007A1C86" w:rsidRDefault="009D2C50" w:rsidP="009D2C50">
      <w:pPr>
        <w:pStyle w:val="Odstavecseseznamem"/>
        <w:numPr>
          <w:ilvl w:val="0"/>
          <w:numId w:val="0"/>
        </w:numPr>
        <w:ind w:left="720"/>
        <w:jc w:val="both"/>
        <w:rPr>
          <w:rFonts w:asciiTheme="minorHAnsi" w:eastAsiaTheme="minorHAnsi" w:hAnsiTheme="minorHAnsi" w:cstheme="minorHAnsi"/>
          <w:sz w:val="22"/>
          <w:szCs w:val="22"/>
          <w:lang w:eastAsia="en-US"/>
        </w:rPr>
      </w:pPr>
    </w:p>
    <w:p w14:paraId="07D5CF32" w14:textId="77777777" w:rsidR="009D2C50" w:rsidRDefault="009D2C50" w:rsidP="009D2C50">
      <w:pPr>
        <w:pStyle w:val="Default"/>
        <w:numPr>
          <w:ilvl w:val="0"/>
          <w:numId w:val="43"/>
        </w:numPr>
        <w:jc w:val="both"/>
        <w:rPr>
          <w:rFonts w:asciiTheme="minorHAnsi" w:hAnsiTheme="minorHAnsi" w:cstheme="minorHAnsi"/>
          <w:color w:val="auto"/>
          <w:sz w:val="22"/>
          <w:szCs w:val="22"/>
        </w:rPr>
      </w:pPr>
      <w:r w:rsidRPr="007B1C07">
        <w:rPr>
          <w:rFonts w:asciiTheme="minorHAnsi" w:hAnsiTheme="minorHAnsi" w:cstheme="minorHAnsi"/>
          <w:color w:val="auto"/>
          <w:sz w:val="22"/>
          <w:szCs w:val="22"/>
        </w:rPr>
        <w:t>Obslužné PC/notebook</w:t>
      </w:r>
    </w:p>
    <w:p w14:paraId="307A59B4" w14:textId="77777777" w:rsidR="009D2C50" w:rsidRDefault="009D2C50" w:rsidP="009D2C50">
      <w:pPr>
        <w:pStyle w:val="Default"/>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 externí pracovní stanice bude plně kompatibilní pro komplexní práci se skenerem</w:t>
      </w:r>
    </w:p>
    <w:p w14:paraId="60D00C21" w14:textId="77777777" w:rsidR="009D2C50" w:rsidRDefault="009D2C50" w:rsidP="009D2C50">
      <w:pPr>
        <w:pStyle w:val="Default"/>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74254E">
        <w:rPr>
          <w:rFonts w:asciiTheme="minorHAnsi" w:hAnsiTheme="minorHAnsi" w:cstheme="minorHAnsi"/>
          <w:color w:val="auto"/>
          <w:sz w:val="22"/>
          <w:szCs w:val="22"/>
        </w:rPr>
        <w:t>OS Windows11 Pro.</w:t>
      </w:r>
      <w:r>
        <w:rPr>
          <w:rFonts w:asciiTheme="minorHAnsi" w:hAnsiTheme="minorHAnsi" w:cstheme="minorHAnsi"/>
          <w:color w:val="auto"/>
          <w:sz w:val="22"/>
          <w:szCs w:val="22"/>
        </w:rPr>
        <w:t xml:space="preserve"> (nutná kompatibilita se stávajícími technologiemi zadavatele a uživatelů)</w:t>
      </w:r>
    </w:p>
    <w:p w14:paraId="286E419B" w14:textId="77777777" w:rsidR="009D2C50" w:rsidRDefault="009D2C50" w:rsidP="009D2C50">
      <w:pPr>
        <w:pStyle w:val="Default"/>
        <w:jc w:val="both"/>
        <w:rPr>
          <w:rFonts w:asciiTheme="minorHAnsi" w:hAnsiTheme="minorHAnsi" w:cstheme="minorHAnsi"/>
          <w:color w:val="auto"/>
          <w:sz w:val="22"/>
          <w:szCs w:val="22"/>
        </w:rPr>
      </w:pPr>
    </w:p>
    <w:p w14:paraId="28D79533" w14:textId="77777777" w:rsidR="009D2C50" w:rsidRPr="007B1C07" w:rsidRDefault="009D2C50" w:rsidP="009D2C50">
      <w:pPr>
        <w:pStyle w:val="Default"/>
        <w:jc w:val="both"/>
        <w:rPr>
          <w:rFonts w:asciiTheme="minorHAnsi" w:hAnsiTheme="minorHAnsi" w:cstheme="minorHAnsi"/>
          <w:color w:val="auto"/>
          <w:sz w:val="22"/>
          <w:szCs w:val="22"/>
        </w:rPr>
      </w:pPr>
    </w:p>
    <w:p w14:paraId="7183A0B6" w14:textId="77777777" w:rsidR="009D2C50" w:rsidRPr="00D9336E" w:rsidRDefault="009D2C50" w:rsidP="009D2C50">
      <w:pPr>
        <w:pStyle w:val="Odstavecseseznamem"/>
        <w:numPr>
          <w:ilvl w:val="0"/>
          <w:numId w:val="44"/>
        </w:numPr>
        <w:rPr>
          <w:rFonts w:asciiTheme="minorHAnsi" w:hAnsiTheme="minorHAnsi" w:cstheme="minorHAnsi"/>
          <w:b/>
          <w:bCs/>
          <w:sz w:val="28"/>
          <w:szCs w:val="28"/>
          <w:u w:val="single"/>
        </w:rPr>
      </w:pPr>
      <w:r w:rsidRPr="00D9336E">
        <w:rPr>
          <w:rFonts w:asciiTheme="minorHAnsi" w:hAnsiTheme="minorHAnsi" w:cstheme="minorHAnsi"/>
          <w:b/>
          <w:bCs/>
          <w:sz w:val="28"/>
          <w:szCs w:val="28"/>
          <w:u w:val="single"/>
        </w:rPr>
        <w:t>ZÁRUKA, SERVIS A DALŠÍ POŽADAVKY</w:t>
      </w:r>
    </w:p>
    <w:p w14:paraId="61B9687E" w14:textId="77777777" w:rsidR="009D2C50" w:rsidRPr="00D728C2" w:rsidRDefault="009D2C50" w:rsidP="009D2C50">
      <w:pPr>
        <w:pStyle w:val="Odstavecseseznamem"/>
        <w:numPr>
          <w:ilvl w:val="0"/>
          <w:numId w:val="0"/>
        </w:numPr>
        <w:ind w:left="720"/>
        <w:rPr>
          <w:rFonts w:asciiTheme="minorHAnsi" w:hAnsiTheme="minorHAnsi" w:cstheme="minorHAnsi"/>
          <w:b/>
          <w:bCs/>
          <w:sz w:val="22"/>
          <w:szCs w:val="22"/>
        </w:rPr>
      </w:pPr>
    </w:p>
    <w:p w14:paraId="20EA85B6" w14:textId="77777777" w:rsidR="009D2C50" w:rsidRPr="00732556" w:rsidRDefault="009D2C50" w:rsidP="009D2C50">
      <w:pPr>
        <w:pStyle w:val="Odstavecseseznamem"/>
        <w:numPr>
          <w:ilvl w:val="0"/>
          <w:numId w:val="31"/>
        </w:numPr>
        <w:spacing w:before="0" w:line="360" w:lineRule="auto"/>
        <w:ind w:left="714" w:hanging="357"/>
        <w:rPr>
          <w:rFonts w:asciiTheme="minorHAnsi" w:hAnsiTheme="minorHAnsi" w:cstheme="minorHAnsi"/>
          <w:sz w:val="22"/>
          <w:szCs w:val="22"/>
        </w:rPr>
      </w:pPr>
      <w:r w:rsidRPr="00732556">
        <w:rPr>
          <w:rFonts w:asciiTheme="minorHAnsi" w:hAnsiTheme="minorHAnsi" w:cstheme="minorHAnsi"/>
          <w:sz w:val="22"/>
          <w:szCs w:val="22"/>
        </w:rPr>
        <w:t xml:space="preserve">Záruka a podpora: </w:t>
      </w:r>
      <w:r w:rsidRPr="00732556">
        <w:rPr>
          <w:rFonts w:asciiTheme="minorHAnsi" w:hAnsiTheme="minorHAnsi" w:cstheme="minorHAnsi"/>
          <w:b/>
          <w:bCs/>
          <w:sz w:val="22"/>
          <w:szCs w:val="22"/>
        </w:rPr>
        <w:t>min. 60 měsíců (5 let)</w:t>
      </w:r>
      <w:r w:rsidRPr="00732556">
        <w:rPr>
          <w:rFonts w:asciiTheme="minorHAnsi" w:hAnsiTheme="minorHAnsi" w:cstheme="minorHAnsi"/>
          <w:sz w:val="22"/>
          <w:szCs w:val="22"/>
        </w:rPr>
        <w:t>.</w:t>
      </w:r>
    </w:p>
    <w:p w14:paraId="60186C16" w14:textId="77777777" w:rsidR="009D2C50" w:rsidRPr="00732556" w:rsidRDefault="009D2C50" w:rsidP="009D2C50">
      <w:pPr>
        <w:pStyle w:val="Odstavecseseznamem"/>
        <w:numPr>
          <w:ilvl w:val="0"/>
          <w:numId w:val="31"/>
        </w:numPr>
        <w:spacing w:before="0" w:line="360" w:lineRule="auto"/>
        <w:ind w:left="714" w:hanging="357"/>
        <w:rPr>
          <w:rFonts w:asciiTheme="minorHAnsi" w:hAnsiTheme="minorHAnsi" w:cstheme="minorHAnsi"/>
          <w:sz w:val="22"/>
          <w:szCs w:val="22"/>
        </w:rPr>
      </w:pPr>
      <w:r w:rsidRPr="00732556">
        <w:rPr>
          <w:rFonts w:asciiTheme="minorHAnsi" w:hAnsiTheme="minorHAnsi" w:cstheme="minorHAnsi"/>
          <w:sz w:val="22"/>
          <w:szCs w:val="22"/>
        </w:rPr>
        <w:t xml:space="preserve">Každý rok po dobu </w:t>
      </w:r>
      <w:proofErr w:type="gramStart"/>
      <w:r w:rsidRPr="00732556">
        <w:rPr>
          <w:rFonts w:asciiTheme="minorHAnsi" w:hAnsiTheme="minorHAnsi" w:cstheme="minorHAnsi"/>
          <w:sz w:val="22"/>
          <w:szCs w:val="22"/>
        </w:rPr>
        <w:t>záruky - 2x</w:t>
      </w:r>
      <w:proofErr w:type="gramEnd"/>
      <w:r w:rsidRPr="00732556">
        <w:rPr>
          <w:rFonts w:asciiTheme="minorHAnsi" w:hAnsiTheme="minorHAnsi" w:cstheme="minorHAnsi"/>
          <w:sz w:val="22"/>
          <w:szCs w:val="22"/>
        </w:rPr>
        <w:t xml:space="preserve"> profylaxe zařízení.</w:t>
      </w:r>
    </w:p>
    <w:p w14:paraId="23F76115" w14:textId="77777777" w:rsidR="009D2C50" w:rsidRPr="00732556" w:rsidRDefault="009D2C50" w:rsidP="009D2C50">
      <w:pPr>
        <w:pStyle w:val="Odstavecseseznamem"/>
        <w:numPr>
          <w:ilvl w:val="0"/>
          <w:numId w:val="31"/>
        </w:numPr>
        <w:spacing w:before="0" w:line="360" w:lineRule="auto"/>
        <w:ind w:left="714" w:hanging="357"/>
        <w:rPr>
          <w:rFonts w:asciiTheme="minorHAnsi" w:hAnsiTheme="minorHAnsi" w:cstheme="minorHAnsi"/>
          <w:sz w:val="22"/>
          <w:szCs w:val="22"/>
        </w:rPr>
      </w:pPr>
      <w:r w:rsidRPr="00732556">
        <w:rPr>
          <w:rFonts w:asciiTheme="minorHAnsi" w:hAnsiTheme="minorHAnsi" w:cstheme="minorHAnsi"/>
          <w:sz w:val="22"/>
          <w:szCs w:val="22"/>
        </w:rPr>
        <w:t>Zaškolení personálu</w:t>
      </w:r>
      <w:r>
        <w:rPr>
          <w:rFonts w:asciiTheme="minorHAnsi" w:hAnsiTheme="minorHAnsi" w:cstheme="minorHAnsi"/>
          <w:sz w:val="22"/>
          <w:szCs w:val="22"/>
        </w:rPr>
        <w:t xml:space="preserve"> pro obsluhu skeneru</w:t>
      </w:r>
      <w:r w:rsidRPr="00732556">
        <w:rPr>
          <w:rFonts w:asciiTheme="minorHAnsi" w:hAnsiTheme="minorHAnsi" w:cstheme="minorHAnsi"/>
          <w:sz w:val="22"/>
          <w:szCs w:val="22"/>
        </w:rPr>
        <w:t xml:space="preserve"> </w:t>
      </w:r>
      <w:r w:rsidRPr="00732556">
        <w:rPr>
          <w:rFonts w:asciiTheme="minorHAnsi" w:hAnsiTheme="minorHAnsi" w:cstheme="minorHAnsi"/>
          <w:b/>
          <w:bCs/>
          <w:sz w:val="22"/>
          <w:szCs w:val="22"/>
        </w:rPr>
        <w:t>v počtu 4 osob</w:t>
      </w:r>
      <w:r w:rsidRPr="00732556">
        <w:rPr>
          <w:rFonts w:asciiTheme="minorHAnsi" w:hAnsiTheme="minorHAnsi" w:cstheme="minorHAnsi"/>
          <w:sz w:val="22"/>
          <w:szCs w:val="22"/>
        </w:rPr>
        <w:t>.</w:t>
      </w:r>
    </w:p>
    <w:p w14:paraId="64543B58" w14:textId="77777777" w:rsidR="009D2C50" w:rsidRPr="00732556" w:rsidRDefault="009D2C50" w:rsidP="009D2C50">
      <w:pPr>
        <w:pStyle w:val="Odstavecseseznamem"/>
        <w:numPr>
          <w:ilvl w:val="0"/>
          <w:numId w:val="31"/>
        </w:numPr>
        <w:spacing w:before="0" w:line="360" w:lineRule="auto"/>
        <w:ind w:left="714" w:hanging="357"/>
        <w:rPr>
          <w:rFonts w:asciiTheme="minorHAnsi" w:hAnsiTheme="minorHAnsi" w:cstheme="minorHAnsi"/>
          <w:sz w:val="22"/>
          <w:szCs w:val="22"/>
        </w:rPr>
      </w:pPr>
      <w:r w:rsidRPr="00732556">
        <w:rPr>
          <w:rFonts w:asciiTheme="minorHAnsi" w:hAnsiTheme="minorHAnsi" w:cstheme="minorHAnsi"/>
          <w:sz w:val="22"/>
          <w:szCs w:val="22"/>
        </w:rPr>
        <w:t>Další podmínky a požadavky tímto dokumentem neupravené jsou uvedeny v těle příslušné kupní smlouvy.</w:t>
      </w:r>
    </w:p>
    <w:p w14:paraId="0E757B35" w14:textId="77777777" w:rsidR="009D2C50" w:rsidRPr="00780DE2" w:rsidRDefault="009D2C50" w:rsidP="009D2C50">
      <w:pPr>
        <w:spacing w:after="0" w:line="240" w:lineRule="auto"/>
        <w:rPr>
          <w:rFonts w:asciiTheme="minorHAnsi" w:hAnsiTheme="minorHAnsi" w:cstheme="minorHAnsi"/>
          <w:b/>
          <w:bCs/>
          <w:sz w:val="22"/>
        </w:rPr>
      </w:pPr>
    </w:p>
    <w:tbl>
      <w:tblPr>
        <w:tblStyle w:val="Mkatabulky"/>
        <w:tblW w:w="0" w:type="auto"/>
        <w:jc w:val="center"/>
        <w:shd w:val="clear" w:color="auto" w:fill="DBE5F1" w:themeFill="accent1" w:themeFillTint="33"/>
        <w:tblLook w:val="04A0" w:firstRow="1" w:lastRow="0" w:firstColumn="1" w:lastColumn="0" w:noHBand="0" w:noVBand="1"/>
      </w:tblPr>
      <w:tblGrid>
        <w:gridCol w:w="9628"/>
      </w:tblGrid>
      <w:tr w:rsidR="009D2C50" w:rsidRPr="00780DE2" w14:paraId="607F76E7" w14:textId="77777777" w:rsidTr="00616021">
        <w:trPr>
          <w:trHeight w:val="425"/>
          <w:jc w:val="center"/>
        </w:trPr>
        <w:tc>
          <w:tcPr>
            <w:tcW w:w="13794" w:type="dxa"/>
            <w:tcBorders>
              <w:bottom w:val="single" w:sz="6" w:space="0" w:color="auto"/>
            </w:tcBorders>
            <w:shd w:val="clear" w:color="auto" w:fill="DBE5F1" w:themeFill="accent1" w:themeFillTint="33"/>
            <w:vAlign w:val="center"/>
          </w:tcPr>
          <w:p w14:paraId="4C046ABB" w14:textId="77777777" w:rsidR="009D2C50" w:rsidRPr="00780DE2" w:rsidRDefault="009D2C50" w:rsidP="00616021">
            <w:pPr>
              <w:rPr>
                <w:rFonts w:asciiTheme="minorHAnsi" w:hAnsiTheme="minorHAnsi" w:cstheme="minorHAnsi"/>
                <w:b/>
                <w:bCs/>
                <w:i/>
                <w:iCs/>
                <w:sz w:val="22"/>
                <w:highlight w:val="yellow"/>
              </w:rPr>
            </w:pPr>
            <w:r w:rsidRPr="00780DE2">
              <w:rPr>
                <w:rFonts w:asciiTheme="minorHAnsi" w:hAnsiTheme="minorHAnsi" w:cstheme="minorHAnsi"/>
                <w:b/>
                <w:bCs/>
                <w:sz w:val="22"/>
              </w:rPr>
              <w:t xml:space="preserve">Cena za 1 ks Knižního skeneru včetně dalších požadavků bez DPH: </w:t>
            </w:r>
            <w:r w:rsidRPr="00B315AD">
              <w:rPr>
                <w:rFonts w:asciiTheme="minorHAnsi" w:hAnsiTheme="minorHAnsi" w:cstheme="minorHAnsi"/>
                <w:b/>
                <w:bCs/>
                <w:sz w:val="22"/>
              </w:rPr>
              <w:t>1 120 230,71 Kč</w:t>
            </w:r>
          </w:p>
        </w:tc>
      </w:tr>
      <w:tr w:rsidR="009D2C50" w:rsidRPr="00780DE2" w14:paraId="6F522480" w14:textId="77777777" w:rsidTr="00616021">
        <w:trPr>
          <w:trHeight w:val="425"/>
          <w:jc w:val="center"/>
        </w:trPr>
        <w:tc>
          <w:tcPr>
            <w:tcW w:w="13794" w:type="dxa"/>
            <w:tcBorders>
              <w:top w:val="single" w:sz="6" w:space="0" w:color="auto"/>
              <w:bottom w:val="single" w:sz="6" w:space="0" w:color="auto"/>
            </w:tcBorders>
            <w:shd w:val="clear" w:color="auto" w:fill="DBE5F1" w:themeFill="accent1" w:themeFillTint="33"/>
            <w:vAlign w:val="center"/>
          </w:tcPr>
          <w:p w14:paraId="15015622" w14:textId="77777777" w:rsidR="009D2C50" w:rsidRPr="00780DE2" w:rsidRDefault="009D2C50" w:rsidP="00616021">
            <w:pPr>
              <w:rPr>
                <w:rFonts w:asciiTheme="minorHAnsi" w:hAnsiTheme="minorHAnsi" w:cstheme="minorHAnsi"/>
                <w:b/>
                <w:bCs/>
                <w:i/>
                <w:iCs/>
                <w:sz w:val="22"/>
                <w:highlight w:val="yellow"/>
              </w:rPr>
            </w:pPr>
            <w:r w:rsidRPr="00780DE2">
              <w:rPr>
                <w:rFonts w:asciiTheme="minorHAnsi" w:hAnsiTheme="minorHAnsi" w:cstheme="minorHAnsi"/>
                <w:b/>
                <w:bCs/>
                <w:sz w:val="22"/>
              </w:rPr>
              <w:t xml:space="preserve">Cena za 1 ks Knižního skeneru včetně dalších požadavků vč. DPH: </w:t>
            </w:r>
            <w:r w:rsidRPr="00B315AD">
              <w:rPr>
                <w:rFonts w:asciiTheme="minorHAnsi" w:hAnsiTheme="minorHAnsi" w:cstheme="minorHAnsi"/>
                <w:b/>
                <w:bCs/>
                <w:sz w:val="22"/>
              </w:rPr>
              <w:t>1 355 479,16 Kč</w:t>
            </w:r>
          </w:p>
        </w:tc>
      </w:tr>
    </w:tbl>
    <w:p w14:paraId="3D4F2DA6" w14:textId="77777777" w:rsidR="009D2C50" w:rsidRPr="00780DE2" w:rsidRDefault="009D2C50" w:rsidP="009D2C50">
      <w:pPr>
        <w:spacing w:after="0" w:line="240" w:lineRule="auto"/>
        <w:rPr>
          <w:rFonts w:asciiTheme="minorHAnsi" w:hAnsiTheme="minorHAnsi" w:cstheme="minorHAnsi"/>
          <w:b/>
          <w:bCs/>
          <w:sz w:val="22"/>
        </w:rPr>
      </w:pPr>
    </w:p>
    <w:p w14:paraId="2197098E" w14:textId="77777777" w:rsidR="009D2C50" w:rsidRPr="00790ABA" w:rsidRDefault="009D2C50" w:rsidP="009D2C50">
      <w:pPr>
        <w:spacing w:after="0" w:line="240" w:lineRule="auto"/>
        <w:rPr>
          <w:rFonts w:asciiTheme="minorHAnsi" w:hAnsiTheme="minorHAnsi" w:cstheme="minorHAnsi"/>
          <w:b/>
          <w:bCs/>
          <w:sz w:val="22"/>
        </w:rPr>
      </w:pPr>
      <w:r w:rsidRPr="00780DE2">
        <w:rPr>
          <w:rFonts w:asciiTheme="minorHAnsi" w:hAnsiTheme="minorHAnsi" w:cstheme="minorHAnsi"/>
          <w:b/>
          <w:bCs/>
          <w:sz w:val="22"/>
        </w:rPr>
        <w:t>Dodavatel čestně prohlašuje, že jím nabízené zboží bezvýhradně splňuje veškeré zadavatelem uvedené parametry a</w:t>
      </w:r>
      <w:r>
        <w:rPr>
          <w:rFonts w:asciiTheme="minorHAnsi" w:hAnsiTheme="minorHAnsi" w:cstheme="minorHAnsi"/>
          <w:b/>
          <w:bCs/>
          <w:sz w:val="22"/>
        </w:rPr>
        <w:t xml:space="preserve"> požadavky a</w:t>
      </w:r>
      <w:r w:rsidRPr="00780DE2">
        <w:rPr>
          <w:rFonts w:asciiTheme="minorHAnsi" w:hAnsiTheme="minorHAnsi" w:cstheme="minorHAnsi"/>
          <w:b/>
          <w:bCs/>
          <w:sz w:val="22"/>
        </w:rPr>
        <w:t xml:space="preserve"> jedná se o zboží nové a nepoužité.</w:t>
      </w:r>
    </w:p>
    <w:p w14:paraId="3A5654AB" w14:textId="77777777" w:rsidR="009D2C50" w:rsidRPr="00780DE2" w:rsidRDefault="009D2C50" w:rsidP="009D2C50">
      <w:pPr>
        <w:spacing w:after="0" w:line="240" w:lineRule="auto"/>
        <w:rPr>
          <w:rFonts w:asciiTheme="minorHAnsi" w:hAnsiTheme="minorHAnsi" w:cstheme="minorHAnsi"/>
          <w:sz w:val="22"/>
          <w:highlight w:val="yellow"/>
        </w:rPr>
      </w:pPr>
    </w:p>
    <w:p w14:paraId="5BA06AB1" w14:textId="77777777" w:rsidR="000723D0" w:rsidRDefault="000723D0" w:rsidP="00874FC8">
      <w:pPr>
        <w:spacing w:after="0" w:line="264" w:lineRule="auto"/>
        <w:contextualSpacing/>
        <w:jc w:val="both"/>
      </w:pPr>
    </w:p>
    <w:p w14:paraId="74DE3BED" w14:textId="77777777" w:rsidR="000723D0" w:rsidRDefault="000723D0" w:rsidP="00874FC8">
      <w:pPr>
        <w:spacing w:after="0" w:line="264" w:lineRule="auto"/>
        <w:contextualSpacing/>
        <w:jc w:val="both"/>
        <w:sectPr w:rsidR="000723D0" w:rsidSect="00655284">
          <w:pgSz w:w="11906" w:h="16838"/>
          <w:pgMar w:top="1418" w:right="1134" w:bottom="1616" w:left="1134" w:header="709" w:footer="709" w:gutter="0"/>
          <w:cols w:space="708"/>
          <w:titlePg/>
          <w:docGrid w:linePitch="360"/>
        </w:sectPr>
      </w:pPr>
    </w:p>
    <w:p w14:paraId="5CC9220E" w14:textId="42CAD64D" w:rsidR="00BB7AA1" w:rsidRDefault="000723D0" w:rsidP="00BB7AA1">
      <w:pPr>
        <w:pStyle w:val="MNETNadpis1"/>
        <w:spacing w:before="0" w:line="264" w:lineRule="auto"/>
        <w:jc w:val="both"/>
      </w:pPr>
      <w:r>
        <w:lastRenderedPageBreak/>
        <w:t>Příloha č. 02: Produktový lis</w:t>
      </w:r>
      <w:r w:rsidR="001F7A8E">
        <w:t>t</w:t>
      </w:r>
    </w:p>
    <w:p w14:paraId="0F963FC8" w14:textId="0704C368" w:rsidR="002F7723" w:rsidRDefault="002F7723" w:rsidP="00BB7AA1">
      <w:pPr>
        <w:pStyle w:val="MNETNadpis1"/>
        <w:spacing w:before="0" w:line="264" w:lineRule="auto"/>
        <w:jc w:val="both"/>
        <w:rPr>
          <w:rFonts w:ascii="Times New Roman" w:hAnsi="Times New Roman"/>
        </w:rPr>
      </w:pPr>
      <w:r>
        <w:rPr>
          <w:noProof/>
        </w:rPr>
        <w:drawing>
          <wp:inline distT="0" distB="0" distL="0" distR="0" wp14:anchorId="4E257F6C" wp14:editId="61372CE4">
            <wp:extent cx="5687717" cy="8048847"/>
            <wp:effectExtent l="0" t="0" r="8255" b="9525"/>
            <wp:docPr id="1500673133" name="Obrázek 1" descr="Obsah obrázku text, mikroskop&#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73133" name="Obrázek 1" descr="Obsah obrázku text, mikroskop&#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9094" cy="8079098"/>
                    </a:xfrm>
                    <a:prstGeom prst="rect">
                      <a:avLst/>
                    </a:prstGeom>
                    <a:noFill/>
                    <a:ln>
                      <a:noFill/>
                    </a:ln>
                  </pic:spPr>
                </pic:pic>
              </a:graphicData>
            </a:graphic>
          </wp:inline>
        </w:drawing>
      </w:r>
    </w:p>
    <w:p w14:paraId="06FB61A9" w14:textId="73DE9F78" w:rsidR="000723D0" w:rsidRPr="00E054E1" w:rsidRDefault="002F7723" w:rsidP="00AA75BA">
      <w:pPr>
        <w:pStyle w:val="Normlnweb"/>
      </w:pPr>
      <w:r>
        <w:rPr>
          <w:noProof/>
        </w:rPr>
        <w:lastRenderedPageBreak/>
        <w:drawing>
          <wp:inline distT="0" distB="0" distL="0" distR="0" wp14:anchorId="69AF6FD0" wp14:editId="01FC17D1">
            <wp:extent cx="6120130" cy="8660765"/>
            <wp:effectExtent l="0" t="0" r="0" b="6985"/>
            <wp:docPr id="271607710" name="Obrázek 2" descr="Obsah obrázku text, snímek obrazovky, fotoapará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07710" name="Obrázek 2" descr="Obsah obrázku text, snímek obrazovky, fotoaparát&#10;&#10;Popis byl vytvořen automatick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8660765"/>
                    </a:xfrm>
                    <a:prstGeom prst="rect">
                      <a:avLst/>
                    </a:prstGeom>
                    <a:noFill/>
                    <a:ln>
                      <a:noFill/>
                    </a:ln>
                  </pic:spPr>
                </pic:pic>
              </a:graphicData>
            </a:graphic>
          </wp:inline>
        </w:drawing>
      </w:r>
    </w:p>
    <w:sectPr w:rsidR="000723D0" w:rsidRPr="00E054E1" w:rsidSect="00737C3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0C5E" w14:textId="77777777" w:rsidR="000C6198" w:rsidRDefault="000C6198" w:rsidP="004C64CE">
      <w:pPr>
        <w:spacing w:after="0" w:line="240" w:lineRule="auto"/>
      </w:pPr>
      <w:r>
        <w:separator/>
      </w:r>
    </w:p>
  </w:endnote>
  <w:endnote w:type="continuationSeparator" w:id="0">
    <w:p w14:paraId="0AC9518D" w14:textId="77777777" w:rsidR="000C6198" w:rsidRDefault="000C6198" w:rsidP="004C64CE">
      <w:pPr>
        <w:spacing w:after="0" w:line="240" w:lineRule="auto"/>
      </w:pPr>
      <w:r>
        <w:continuationSeparator/>
      </w:r>
    </w:p>
  </w:endnote>
  <w:endnote w:type="continuationNotice" w:id="1">
    <w:p w14:paraId="01B9395F" w14:textId="77777777" w:rsidR="000C6198" w:rsidRDefault="000C6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B50" w14:textId="77777777" w:rsidR="00C902EA" w:rsidRDefault="00C902EA" w:rsidP="00C902EA">
    <w:pPr>
      <w:pStyle w:val="Zpat"/>
      <w:rPr>
        <w:rFonts w:cs="Arial"/>
        <w:sz w:val="16"/>
        <w:szCs w:val="16"/>
      </w:rPr>
    </w:pPr>
  </w:p>
  <w:p w14:paraId="6FA3B1CA" w14:textId="77777777" w:rsidR="00C902EA" w:rsidRDefault="00C902EA" w:rsidP="00C902EA">
    <w:pPr>
      <w:pStyle w:val="Zpat"/>
      <w:rPr>
        <w:rFonts w:cs="Arial"/>
        <w:sz w:val="16"/>
        <w:szCs w:val="16"/>
      </w:rPr>
    </w:pPr>
  </w:p>
  <w:p w14:paraId="7F9B1B9B" w14:textId="105CEDDC" w:rsidR="00C83F83" w:rsidRDefault="007E6047" w:rsidP="0093165D">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58240" behindDoc="0" locked="0" layoutInCell="1" allowOverlap="1" wp14:anchorId="0F63275C" wp14:editId="69E9A858">
              <wp:simplePos x="0" y="0"/>
              <wp:positionH relativeFrom="column">
                <wp:posOffset>41910</wp:posOffset>
              </wp:positionH>
              <wp:positionV relativeFrom="paragraph">
                <wp:posOffset>17780</wp:posOffset>
              </wp:positionV>
              <wp:extent cx="0" cy="533400"/>
              <wp:effectExtent l="13335" t="8255" r="571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E5852" id="_x0000_t32" coordsize="21600,21600" o:spt="32" o:oned="t" path="m,l21600,21600e" filled="f">
              <v:path arrowok="t" fillok="f" o:connecttype="none"/>
              <o:lock v:ext="edit" shapetype="t"/>
            </v:shapetype>
            <v:shape id="AutoShape 2" o:spid="_x0000_s1026" type="#_x0000_t32" style="position:absolute;margin-left:3.3pt;margin-top:1.4pt;width:0;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"/>
          </w:pict>
        </mc:Fallback>
      </mc:AlternateContent>
    </w:r>
    <w:r w:rsidRPr="00D932BD">
      <w:rPr>
        <w:rFonts w:cs="Arial"/>
        <w:sz w:val="16"/>
        <w:szCs w:val="16"/>
      </w:rPr>
      <w:t>Metropolnet, a.</w:t>
    </w:r>
    <w:r w:rsidR="00745EAE">
      <w:rPr>
        <w:rFonts w:cs="Arial"/>
        <w:sz w:val="16"/>
        <w:szCs w:val="16"/>
      </w:rPr>
      <w:t>s., Mírové náměstí 3097/37, 400</w:t>
    </w:r>
    <w:r w:rsidRPr="00D932BD">
      <w:rPr>
        <w:rFonts w:cs="Arial"/>
        <w:sz w:val="16"/>
        <w:szCs w:val="16"/>
      </w:rPr>
      <w:t xml:space="preserve"> 01 Ústí nad Labem</w:t>
    </w:r>
  </w:p>
  <w:p w14:paraId="757A04D7" w14:textId="77777777" w:rsidR="007E6047" w:rsidRPr="00D932BD" w:rsidRDefault="007E6047" w:rsidP="007E6047">
    <w:pPr>
      <w:pStyle w:val="Zpat"/>
      <w:tabs>
        <w:tab w:val="clear" w:pos="4536"/>
        <w:tab w:val="left" w:pos="3686"/>
        <w:tab w:val="left" w:pos="6237"/>
        <w:tab w:val="left" w:pos="7655"/>
      </w:tabs>
      <w:ind w:left="284"/>
      <w:rPr>
        <w:rFonts w:cs="Arial"/>
        <w:sz w:val="16"/>
        <w:szCs w:val="16"/>
      </w:rPr>
    </w:pPr>
    <w:r w:rsidRPr="00D932BD">
      <w:rPr>
        <w:rFonts w:cs="Arial"/>
        <w:sz w:val="16"/>
        <w:szCs w:val="16"/>
      </w:rPr>
      <w:t>tel.: +420 475 272 911</w:t>
    </w:r>
    <w:r w:rsidRPr="00D932BD">
      <w:rPr>
        <w:rFonts w:cs="Arial"/>
        <w:sz w:val="16"/>
        <w:szCs w:val="16"/>
      </w:rPr>
      <w:tab/>
      <w:t xml:space="preserve">url: </w:t>
    </w:r>
    <w:hyperlink r:id="rId1" w:history="1">
      <w:r w:rsidRPr="00D932BD">
        <w:rPr>
          <w:rStyle w:val="Hypertextovodkaz"/>
          <w:rFonts w:cs="Arial"/>
          <w:sz w:val="16"/>
          <w:szCs w:val="16"/>
        </w:rPr>
        <w:t>www.metropolnet.cz</w:t>
      </w:r>
    </w:hyperlink>
    <w:r w:rsidR="00745EAE">
      <w:rPr>
        <w:rFonts w:cs="Arial"/>
        <w:sz w:val="16"/>
        <w:szCs w:val="16"/>
      </w:rPr>
      <w:tab/>
      <w:t>IČ: 25439022</w:t>
    </w:r>
  </w:p>
  <w:p w14:paraId="7F4C3C5F" w14:textId="79872620" w:rsidR="007E6047" w:rsidRPr="00D932BD" w:rsidRDefault="007E6047" w:rsidP="00C902EA">
    <w:pPr>
      <w:pStyle w:val="Zpat"/>
      <w:tabs>
        <w:tab w:val="clear" w:pos="4536"/>
        <w:tab w:val="left" w:pos="3686"/>
        <w:tab w:val="left" w:pos="6237"/>
        <w:tab w:val="left" w:pos="7655"/>
      </w:tabs>
      <w:ind w:left="284"/>
      <w:rPr>
        <w:rFonts w:cs="Arial"/>
        <w:sz w:val="16"/>
        <w:szCs w:val="16"/>
      </w:rPr>
    </w:pPr>
    <w:r w:rsidRPr="009152A6">
      <w:rPr>
        <w:rFonts w:cs="Arial"/>
        <w:sz w:val="16"/>
        <w:szCs w:val="16"/>
      </w:rPr>
      <w:t>e-mail: sekretariat@metropolnet.cz</w:t>
    </w:r>
    <w:r w:rsidRPr="009152A6">
      <w:rPr>
        <w:rFonts w:cs="Arial"/>
        <w:sz w:val="16"/>
        <w:szCs w:val="16"/>
      </w:rPr>
      <w:tab/>
      <w:t xml:space="preserve">ID DS: </w:t>
    </w:r>
    <w:r w:rsidRPr="009152A6">
      <w:rPr>
        <w:rFonts w:cs="Arial"/>
        <w:spacing w:val="12"/>
        <w:sz w:val="16"/>
        <w:szCs w:val="16"/>
        <w:shd w:val="clear" w:color="auto" w:fill="F5F5F5"/>
      </w:rPr>
      <w:t>5r4e67q</w:t>
    </w:r>
    <w:r w:rsidRPr="009152A6">
      <w:rPr>
        <w:rFonts w:cs="Arial"/>
        <w:color w:val="333333"/>
        <w:sz w:val="16"/>
        <w:szCs w:val="16"/>
        <w:shd w:val="clear" w:color="auto" w:fill="FFFFFF"/>
      </w:rPr>
      <w:tab/>
    </w:r>
    <w:r w:rsidRPr="009152A6">
      <w:rPr>
        <w:rFonts w:cs="Arial"/>
        <w:sz w:val="16"/>
        <w:szCs w:val="16"/>
      </w:rPr>
      <w:t>DIČ: CZ254939022</w:t>
    </w:r>
  </w:p>
  <w:p w14:paraId="2AB4F8C2" w14:textId="77777777" w:rsidR="003349E4" w:rsidRPr="007E6047" w:rsidRDefault="007E6047" w:rsidP="007E6047">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sidR="00053DF6">
      <w:rPr>
        <w:rFonts w:cs="Arial"/>
        <w:b/>
        <w:noProof/>
        <w:sz w:val="16"/>
        <w:szCs w:val="16"/>
      </w:rPr>
      <w:t>1</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sidR="00053DF6">
      <w:rPr>
        <w:rFonts w:cs="Arial"/>
        <w:b/>
        <w:noProof/>
        <w:sz w:val="16"/>
        <w:szCs w:val="16"/>
      </w:rPr>
      <w:t>1</w:t>
    </w:r>
    <w:r w:rsidRPr="00D932BD">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ED42" w14:textId="77777777" w:rsidR="00C902EA" w:rsidRDefault="00C902EA" w:rsidP="00833BAC">
    <w:pPr>
      <w:pStyle w:val="Zpat"/>
      <w:ind w:left="284"/>
      <w:rPr>
        <w:rFonts w:cs="Arial"/>
        <w:sz w:val="16"/>
        <w:szCs w:val="16"/>
      </w:rPr>
    </w:pPr>
  </w:p>
  <w:p w14:paraId="23442551" w14:textId="2CB05341" w:rsidR="00EB74BB" w:rsidRDefault="00833BAC" w:rsidP="00691636">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58242" behindDoc="0" locked="0" layoutInCell="1" allowOverlap="1" wp14:anchorId="140BA116" wp14:editId="1D2F7E6B">
              <wp:simplePos x="0" y="0"/>
              <wp:positionH relativeFrom="column">
                <wp:posOffset>41910</wp:posOffset>
              </wp:positionH>
              <wp:positionV relativeFrom="paragraph">
                <wp:posOffset>17780</wp:posOffset>
              </wp:positionV>
              <wp:extent cx="0" cy="533400"/>
              <wp:effectExtent l="13335" t="8255" r="571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CB7B49" id="_x0000_t32" coordsize="21600,21600" o:spt="32" o:oned="t" path="m,l21600,21600e" filled="f">
              <v:path arrowok="t" fillok="f" o:connecttype="none"/>
              <o:lock v:ext="edit" shapetype="t"/>
            </v:shapetype>
            <v:shape id="AutoShape 2" o:spid="_x0000_s1026" type="#_x0000_t32" style="position:absolute;margin-left:3.3pt;margin-top:1.4pt;width:0;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jnHgIAADoEAAAOAAAAZHJzL2Uyb0RvYy54bWysU02P2yAQvVfqf0DcE3/E2SZ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"/>
          </w:pict>
        </mc:Fallback>
      </mc:AlternateContent>
    </w:r>
    <w:r w:rsidRPr="00D932BD">
      <w:rPr>
        <w:rFonts w:cs="Arial"/>
        <w:sz w:val="16"/>
        <w:szCs w:val="16"/>
      </w:rPr>
      <w:t>Metropolnet, a.</w:t>
    </w:r>
    <w:r>
      <w:rPr>
        <w:rFonts w:cs="Arial"/>
        <w:sz w:val="16"/>
        <w:szCs w:val="16"/>
      </w:rPr>
      <w:t>s., Mírové náměstí 3097/37, 400</w:t>
    </w:r>
    <w:r w:rsidRPr="00D932BD">
      <w:rPr>
        <w:rFonts w:cs="Arial"/>
        <w:sz w:val="16"/>
        <w:szCs w:val="16"/>
      </w:rPr>
      <w:t xml:space="preserve"> 01 Ústí nad Labem</w:t>
    </w:r>
  </w:p>
  <w:p w14:paraId="39B0A4AB" w14:textId="77777777" w:rsidR="00DC7BDE" w:rsidRDefault="00DC7BDE" w:rsidP="00691636">
    <w:pPr>
      <w:pStyle w:val="Zpat"/>
      <w:ind w:left="284"/>
      <w:rPr>
        <w:rFonts w:cs="Arial"/>
        <w:sz w:val="16"/>
        <w:szCs w:val="16"/>
      </w:rPr>
    </w:pPr>
  </w:p>
  <w:p w14:paraId="6AE9FBD1" w14:textId="77777777" w:rsidR="00833BAC" w:rsidRPr="00D932BD" w:rsidRDefault="00833BAC" w:rsidP="00833BAC">
    <w:pPr>
      <w:pStyle w:val="Zpat"/>
      <w:tabs>
        <w:tab w:val="clear" w:pos="4536"/>
        <w:tab w:val="left" w:pos="3686"/>
        <w:tab w:val="left" w:pos="6237"/>
        <w:tab w:val="left" w:pos="7655"/>
      </w:tabs>
      <w:ind w:left="284"/>
      <w:rPr>
        <w:rFonts w:cs="Arial"/>
        <w:sz w:val="16"/>
        <w:szCs w:val="16"/>
      </w:rPr>
    </w:pPr>
    <w:r w:rsidRPr="00D932BD">
      <w:rPr>
        <w:rFonts w:cs="Arial"/>
        <w:sz w:val="16"/>
        <w:szCs w:val="16"/>
      </w:rPr>
      <w:t>tel.: +420 475 272 911</w:t>
    </w:r>
    <w:r w:rsidRPr="00D932BD">
      <w:rPr>
        <w:rFonts w:cs="Arial"/>
        <w:sz w:val="16"/>
        <w:szCs w:val="16"/>
      </w:rPr>
      <w:tab/>
      <w:t xml:space="preserve">url: </w:t>
    </w:r>
    <w:hyperlink r:id="rId1" w:history="1">
      <w:r w:rsidRPr="00D932BD">
        <w:rPr>
          <w:rStyle w:val="Hypertextovodkaz"/>
          <w:rFonts w:cs="Arial"/>
          <w:sz w:val="16"/>
          <w:szCs w:val="16"/>
        </w:rPr>
        <w:t>www.metropolnet.cz</w:t>
      </w:r>
    </w:hyperlink>
    <w:r>
      <w:rPr>
        <w:rFonts w:cs="Arial"/>
        <w:sz w:val="16"/>
        <w:szCs w:val="16"/>
      </w:rPr>
      <w:tab/>
      <w:t>IČ: 25439022</w:t>
    </w:r>
  </w:p>
  <w:p w14:paraId="2EED15A7" w14:textId="1D4B82DD" w:rsidR="00833BAC" w:rsidRDefault="00833BAC" w:rsidP="004E6DA9">
    <w:pPr>
      <w:pStyle w:val="Zpat"/>
      <w:tabs>
        <w:tab w:val="clear" w:pos="4536"/>
        <w:tab w:val="left" w:pos="3686"/>
        <w:tab w:val="left" w:pos="6237"/>
        <w:tab w:val="left" w:pos="7655"/>
      </w:tabs>
      <w:ind w:left="284"/>
      <w:rPr>
        <w:rFonts w:cs="Arial"/>
        <w:sz w:val="16"/>
        <w:szCs w:val="16"/>
      </w:rPr>
    </w:pPr>
    <w:r w:rsidRPr="00DC7BDE">
      <w:rPr>
        <w:rFonts w:cs="Arial"/>
        <w:sz w:val="16"/>
        <w:szCs w:val="16"/>
      </w:rPr>
      <w:t>e-mail: sekretariat@metropolnet.cz</w:t>
    </w:r>
    <w:r w:rsidRPr="00DC7BDE">
      <w:rPr>
        <w:rFonts w:cs="Arial"/>
        <w:sz w:val="16"/>
        <w:szCs w:val="16"/>
      </w:rPr>
      <w:tab/>
      <w:t xml:space="preserve">ID DS: </w:t>
    </w:r>
    <w:r w:rsidRPr="00DC7BDE">
      <w:rPr>
        <w:rFonts w:cs="Arial"/>
        <w:spacing w:val="12"/>
        <w:sz w:val="16"/>
        <w:szCs w:val="16"/>
        <w:shd w:val="clear" w:color="auto" w:fill="F5F5F5"/>
      </w:rPr>
      <w:t>5r4e67q</w:t>
    </w:r>
    <w:r w:rsidRPr="00DC7BDE">
      <w:rPr>
        <w:rFonts w:cs="Arial"/>
        <w:color w:val="333333"/>
        <w:sz w:val="16"/>
        <w:szCs w:val="16"/>
        <w:shd w:val="clear" w:color="auto" w:fill="FFFFFF"/>
      </w:rPr>
      <w:tab/>
    </w:r>
    <w:r w:rsidRPr="00DC7BDE">
      <w:rPr>
        <w:rFonts w:cs="Arial"/>
        <w:sz w:val="16"/>
        <w:szCs w:val="16"/>
      </w:rPr>
      <w:t>DIČ: CZ254939022</w:t>
    </w:r>
  </w:p>
  <w:p w14:paraId="59F55D87" w14:textId="2BBE5682" w:rsidR="00C902EA" w:rsidRPr="00C902EA" w:rsidRDefault="00C902EA" w:rsidP="00C902EA">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Pr>
        <w:rFonts w:cs="Arial"/>
        <w:b/>
        <w:sz w:val="16"/>
        <w:szCs w:val="16"/>
      </w:rPr>
      <w:t>1</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Pr>
        <w:rFonts w:cs="Arial"/>
        <w:b/>
        <w:sz w:val="16"/>
        <w:szCs w:val="16"/>
      </w:rPr>
      <w:t>4</w:t>
    </w:r>
    <w:r w:rsidRPr="00D932BD">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7ED8E" w14:textId="77777777" w:rsidR="000C6198" w:rsidRDefault="000C6198" w:rsidP="004C64CE">
      <w:pPr>
        <w:spacing w:after="0" w:line="240" w:lineRule="auto"/>
      </w:pPr>
      <w:r>
        <w:separator/>
      </w:r>
    </w:p>
  </w:footnote>
  <w:footnote w:type="continuationSeparator" w:id="0">
    <w:p w14:paraId="43CFB9C9" w14:textId="77777777" w:rsidR="000C6198" w:rsidRDefault="000C6198" w:rsidP="004C64CE">
      <w:pPr>
        <w:spacing w:after="0" w:line="240" w:lineRule="auto"/>
      </w:pPr>
      <w:r>
        <w:continuationSeparator/>
      </w:r>
    </w:p>
  </w:footnote>
  <w:footnote w:type="continuationNotice" w:id="1">
    <w:p w14:paraId="7DAE46EA" w14:textId="77777777" w:rsidR="000C6198" w:rsidRDefault="000C61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C40BD" w14:textId="5AF142B9" w:rsidR="00511780" w:rsidRDefault="00511780" w:rsidP="00511780">
    <w:pPr>
      <w:pStyle w:val="Zhlav"/>
      <w:jc w:val="right"/>
    </w:pPr>
    <w:r>
      <w:t>MNET-SML24-A19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2496" w14:textId="77777777" w:rsidR="00D932BD" w:rsidRPr="00A57B71" w:rsidRDefault="00745EAE" w:rsidP="00CE0CC2">
    <w:pPr>
      <w:pStyle w:val="MNETnormln"/>
      <w:spacing w:after="0"/>
      <w:jc w:val="right"/>
      <w:rPr>
        <w:rFonts w:ascii="Arial" w:hAnsi="Arial"/>
        <w:sz w:val="20"/>
      </w:rPr>
    </w:pPr>
    <w:r w:rsidRPr="00A57B71">
      <w:rPr>
        <w:rFonts w:ascii="Arial" w:hAnsi="Arial"/>
        <w:noProof/>
        <w:szCs w:val="24"/>
        <w:lang w:eastAsia="cs-CZ"/>
      </w:rPr>
      <w:drawing>
        <wp:anchor distT="0" distB="0" distL="114300" distR="114300" simplePos="0" relativeHeight="251658241" behindDoc="1" locked="0" layoutInCell="1" allowOverlap="1" wp14:anchorId="43EC3373" wp14:editId="577EA9CD">
          <wp:simplePos x="0" y="0"/>
          <wp:positionH relativeFrom="column">
            <wp:posOffset>-457581</wp:posOffset>
          </wp:positionH>
          <wp:positionV relativeFrom="paragraph">
            <wp:posOffset>-666750</wp:posOffset>
          </wp:positionV>
          <wp:extent cx="3044825" cy="1764665"/>
          <wp:effectExtent l="0" t="0" r="0" b="0"/>
          <wp:wrapNone/>
          <wp:docPr id="14" name="Obrázek 1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CED" w:rsidRPr="00A57B71">
      <w:rPr>
        <w:rFonts w:ascii="Arial" w:hAnsi="Arial"/>
        <w:szCs w:val="24"/>
      </w:rPr>
      <w:tab/>
    </w:r>
    <w:r w:rsidR="000B5CED" w:rsidRPr="00A57B71">
      <w:rPr>
        <w:rFonts w:ascii="Arial" w:hAnsi="Arial"/>
        <w:sz w:val="20"/>
      </w:rPr>
      <w:t>Metropolnet, a.s.</w:t>
    </w:r>
  </w:p>
  <w:p w14:paraId="7B6877EA" w14:textId="77777777" w:rsidR="000B5CED" w:rsidRPr="00A57B71" w:rsidRDefault="000B5CED" w:rsidP="00CE0CC2">
    <w:pPr>
      <w:pStyle w:val="MNETnormln"/>
      <w:spacing w:after="0"/>
      <w:jc w:val="right"/>
      <w:rPr>
        <w:rFonts w:ascii="Arial" w:hAnsi="Arial"/>
        <w:sz w:val="20"/>
      </w:rPr>
    </w:pPr>
    <w:r w:rsidRPr="00A57B71">
      <w:rPr>
        <w:rFonts w:ascii="Arial" w:hAnsi="Arial"/>
        <w:sz w:val="20"/>
      </w:rPr>
      <w:tab/>
      <w:t>Mírové náměstí 3097/37</w:t>
    </w:r>
  </w:p>
  <w:p w14:paraId="69764205" w14:textId="1EC0135C" w:rsidR="00D932BD" w:rsidRPr="00A57B71" w:rsidRDefault="000B5CED" w:rsidP="006B09BF">
    <w:pPr>
      <w:pStyle w:val="MNETnormln"/>
      <w:spacing w:after="0"/>
      <w:jc w:val="right"/>
      <w:rPr>
        <w:rFonts w:ascii="Arial" w:hAnsi="Arial"/>
        <w:sz w:val="20"/>
      </w:rPr>
    </w:pPr>
    <w:r w:rsidRPr="00A57B71">
      <w:rPr>
        <w:rFonts w:ascii="Arial" w:hAnsi="Arial"/>
        <w:sz w:val="20"/>
      </w:rPr>
      <w:tab/>
      <w:t>400 01 Ústí nad Labem</w:t>
    </w:r>
  </w:p>
  <w:p w14:paraId="33770210" w14:textId="77777777" w:rsidR="007F21DF" w:rsidRPr="006B09BF" w:rsidRDefault="007F21DF" w:rsidP="006B09BF">
    <w:pPr>
      <w:pStyle w:val="MNETnormln"/>
      <w:spacing w:after="0"/>
      <w:jc w:val="right"/>
      <w:rPr>
        <w:rFonts w:asciiTheme="minorHAnsi" w:hAnsiTheme="minorHAnsi" w:cstheme="minorHAnsi"/>
        <w:sz w:val="18"/>
        <w:szCs w:val="20"/>
      </w:rPr>
    </w:pPr>
  </w:p>
  <w:p w14:paraId="78CF9740" w14:textId="77777777" w:rsidR="004C64CE" w:rsidRPr="00D932BD" w:rsidRDefault="004C64CE" w:rsidP="00D932BD">
    <w:pPr>
      <w:pStyle w:val="Zhlav"/>
      <w:tabs>
        <w:tab w:val="clear" w:pos="4536"/>
        <w:tab w:val="left" w:pos="6804"/>
      </w:tabs>
      <w:rPr>
        <w:rFonts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155"/>
    <w:multiLevelType w:val="hybridMultilevel"/>
    <w:tmpl w:val="8AA8FB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5C223F6"/>
    <w:multiLevelType w:val="hybridMultilevel"/>
    <w:tmpl w:val="44307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6C3"/>
    <w:multiLevelType w:val="hybridMultilevel"/>
    <w:tmpl w:val="34D2BAF8"/>
    <w:lvl w:ilvl="0" w:tplc="F86CDC3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7A33F7"/>
    <w:multiLevelType w:val="hybridMultilevel"/>
    <w:tmpl w:val="9BB26F04"/>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4" w15:restartNumberingAfterBreak="0">
    <w:nsid w:val="0E114FA3"/>
    <w:multiLevelType w:val="hybridMultilevel"/>
    <w:tmpl w:val="B8A4F8BA"/>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5" w15:restartNumberingAfterBreak="0">
    <w:nsid w:val="0EAD3845"/>
    <w:multiLevelType w:val="hybridMultilevel"/>
    <w:tmpl w:val="D512CC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0ED1649"/>
    <w:multiLevelType w:val="hybridMultilevel"/>
    <w:tmpl w:val="530A37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69D31FC"/>
    <w:multiLevelType w:val="hybridMultilevel"/>
    <w:tmpl w:val="95D6D78C"/>
    <w:lvl w:ilvl="0" w:tplc="CB1EF02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8D0153A"/>
    <w:multiLevelType w:val="multilevel"/>
    <w:tmpl w:val="69E05640"/>
    <w:lvl w:ilvl="0">
      <w:start w:val="1"/>
      <w:numFmt w:val="decimal"/>
      <w:lvlText w:val="%1."/>
      <w:lvlJc w:val="left"/>
      <w:pPr>
        <w:ind w:left="360" w:hanging="360"/>
      </w:pPr>
      <w:rPr>
        <w:sz w:val="24"/>
        <w:szCs w:val="24"/>
      </w:rPr>
    </w:lvl>
    <w:lvl w:ilvl="1">
      <w:start w:val="1"/>
      <w:numFmt w:val="decimal"/>
      <w:lvlText w:val="%1.%2."/>
      <w:lvlJc w:val="left"/>
      <w:pPr>
        <w:ind w:left="792" w:hanging="432"/>
      </w:pPr>
      <w:rPr>
        <w:rFonts w:asciiTheme="minorHAnsi" w:hAnsiTheme="minorHAnsi" w:cstheme="minorHAnsi" w:hint="default"/>
        <w:b w:val="0"/>
        <w:bCs w:val="0"/>
        <w:strike w:val="0"/>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85EB4"/>
    <w:multiLevelType w:val="hybridMultilevel"/>
    <w:tmpl w:val="FA58A3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914B8"/>
    <w:multiLevelType w:val="hybridMultilevel"/>
    <w:tmpl w:val="26ACFDD8"/>
    <w:lvl w:ilvl="0" w:tplc="04050001">
      <w:start w:val="1"/>
      <w:numFmt w:val="bullet"/>
      <w:lvlText w:val=""/>
      <w:lvlJc w:val="left"/>
      <w:pPr>
        <w:tabs>
          <w:tab w:val="num" w:pos="720"/>
        </w:tabs>
        <w:ind w:left="720" w:hanging="360"/>
      </w:pPr>
      <w:rPr>
        <w:rFonts w:ascii="Symbol" w:hAnsi="Symbol" w:hint="default"/>
      </w:rPr>
    </w:lvl>
    <w:lvl w:ilvl="1" w:tplc="64568CA8">
      <w:start w:val="1"/>
      <w:numFmt w:val="bullet"/>
      <w:lvlText w:val="•"/>
      <w:lvlJc w:val="left"/>
      <w:pPr>
        <w:tabs>
          <w:tab w:val="num" w:pos="1440"/>
        </w:tabs>
        <w:ind w:left="1440" w:hanging="360"/>
      </w:pPr>
      <w:rPr>
        <w:rFonts w:ascii="Arial" w:hAnsi="Arial" w:cs="Times New Roman" w:hint="default"/>
      </w:rPr>
    </w:lvl>
    <w:lvl w:ilvl="2" w:tplc="92B82E7C">
      <w:start w:val="1"/>
      <w:numFmt w:val="bullet"/>
      <w:lvlText w:val="•"/>
      <w:lvlJc w:val="left"/>
      <w:pPr>
        <w:tabs>
          <w:tab w:val="num" w:pos="2160"/>
        </w:tabs>
        <w:ind w:left="2160" w:hanging="360"/>
      </w:pPr>
      <w:rPr>
        <w:rFonts w:ascii="Arial" w:hAnsi="Arial" w:cs="Times New Roman" w:hint="default"/>
      </w:rPr>
    </w:lvl>
    <w:lvl w:ilvl="3" w:tplc="CE38DB3A">
      <w:start w:val="1"/>
      <w:numFmt w:val="bullet"/>
      <w:lvlText w:val="•"/>
      <w:lvlJc w:val="left"/>
      <w:pPr>
        <w:tabs>
          <w:tab w:val="num" w:pos="2880"/>
        </w:tabs>
        <w:ind w:left="2880" w:hanging="360"/>
      </w:pPr>
      <w:rPr>
        <w:rFonts w:ascii="Arial" w:hAnsi="Arial" w:cs="Times New Roman" w:hint="default"/>
      </w:rPr>
    </w:lvl>
    <w:lvl w:ilvl="4" w:tplc="BA98D5DE">
      <w:start w:val="1"/>
      <w:numFmt w:val="bullet"/>
      <w:lvlText w:val="•"/>
      <w:lvlJc w:val="left"/>
      <w:pPr>
        <w:tabs>
          <w:tab w:val="num" w:pos="3600"/>
        </w:tabs>
        <w:ind w:left="3600" w:hanging="360"/>
      </w:pPr>
      <w:rPr>
        <w:rFonts w:ascii="Arial" w:hAnsi="Arial" w:cs="Times New Roman" w:hint="default"/>
      </w:rPr>
    </w:lvl>
    <w:lvl w:ilvl="5" w:tplc="32BCAC7E">
      <w:start w:val="1"/>
      <w:numFmt w:val="bullet"/>
      <w:lvlText w:val="•"/>
      <w:lvlJc w:val="left"/>
      <w:pPr>
        <w:tabs>
          <w:tab w:val="num" w:pos="4320"/>
        </w:tabs>
        <w:ind w:left="4320" w:hanging="360"/>
      </w:pPr>
      <w:rPr>
        <w:rFonts w:ascii="Arial" w:hAnsi="Arial" w:cs="Times New Roman" w:hint="default"/>
      </w:rPr>
    </w:lvl>
    <w:lvl w:ilvl="6" w:tplc="D004B590">
      <w:start w:val="1"/>
      <w:numFmt w:val="bullet"/>
      <w:lvlText w:val="•"/>
      <w:lvlJc w:val="left"/>
      <w:pPr>
        <w:tabs>
          <w:tab w:val="num" w:pos="5040"/>
        </w:tabs>
        <w:ind w:left="5040" w:hanging="360"/>
      </w:pPr>
      <w:rPr>
        <w:rFonts w:ascii="Arial" w:hAnsi="Arial" w:cs="Times New Roman" w:hint="default"/>
      </w:rPr>
    </w:lvl>
    <w:lvl w:ilvl="7" w:tplc="CBEE205E">
      <w:start w:val="1"/>
      <w:numFmt w:val="bullet"/>
      <w:lvlText w:val="•"/>
      <w:lvlJc w:val="left"/>
      <w:pPr>
        <w:tabs>
          <w:tab w:val="num" w:pos="5760"/>
        </w:tabs>
        <w:ind w:left="5760" w:hanging="360"/>
      </w:pPr>
      <w:rPr>
        <w:rFonts w:ascii="Arial" w:hAnsi="Arial" w:cs="Times New Roman" w:hint="default"/>
      </w:rPr>
    </w:lvl>
    <w:lvl w:ilvl="8" w:tplc="3E68A0E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4976446"/>
    <w:multiLevelType w:val="hybridMultilevel"/>
    <w:tmpl w:val="ECF04F04"/>
    <w:lvl w:ilvl="0" w:tplc="C85CF0AE">
      <w:start w:val="1"/>
      <w:numFmt w:val="bullet"/>
      <w:pStyle w:val="Odrka"/>
      <w:lvlText w:val=""/>
      <w:lvlJc w:val="left"/>
      <w:pPr>
        <w:ind w:left="720" w:hanging="360"/>
      </w:pPr>
      <w:rPr>
        <w:rFonts w:ascii="Wingdings" w:hAnsi="Wingdings" w:hint="default"/>
        <w:color w:val="215868"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13" w15:restartNumberingAfterBreak="0">
    <w:nsid w:val="249E0659"/>
    <w:multiLevelType w:val="hybridMultilevel"/>
    <w:tmpl w:val="B39A9AC0"/>
    <w:lvl w:ilvl="0" w:tplc="74C294A4">
      <w:start w:val="1"/>
      <w:numFmt w:val="bullet"/>
      <w:pStyle w:val="odrky"/>
      <w:lvlText w:val=""/>
      <w:lvlJc w:val="left"/>
      <w:pPr>
        <w:tabs>
          <w:tab w:val="num" w:pos="1069"/>
        </w:tabs>
        <w:ind w:left="1069" w:hanging="360"/>
      </w:pPr>
      <w:rPr>
        <w:rFonts w:ascii="Symbol" w:hAnsi="Symbol" w:hint="default"/>
      </w:rPr>
    </w:lvl>
    <w:lvl w:ilvl="1" w:tplc="354891EC">
      <w:start w:val="1"/>
      <w:numFmt w:val="bullet"/>
      <w:pStyle w:val="odrky"/>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75A00"/>
    <w:multiLevelType w:val="hybridMultilevel"/>
    <w:tmpl w:val="183AE15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5" w15:restartNumberingAfterBreak="0">
    <w:nsid w:val="277E4F0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279E2005"/>
    <w:multiLevelType w:val="hybridMultilevel"/>
    <w:tmpl w:val="2EEC6D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B0C171D"/>
    <w:multiLevelType w:val="hybridMultilevel"/>
    <w:tmpl w:val="A600E3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D54885"/>
    <w:multiLevelType w:val="hybridMultilevel"/>
    <w:tmpl w:val="C770B1DA"/>
    <w:lvl w:ilvl="0" w:tplc="04050001">
      <w:start w:val="1"/>
      <w:numFmt w:val="bullet"/>
      <w:lvlText w:val=""/>
      <w:lvlJc w:val="left"/>
      <w:pPr>
        <w:tabs>
          <w:tab w:val="num" w:pos="720"/>
        </w:tabs>
        <w:ind w:left="720" w:hanging="360"/>
      </w:pPr>
      <w:rPr>
        <w:rFonts w:ascii="Symbol" w:hAnsi="Symbol" w:hint="default"/>
      </w:rPr>
    </w:lvl>
    <w:lvl w:ilvl="1" w:tplc="614AB84C">
      <w:start w:val="1"/>
      <w:numFmt w:val="bullet"/>
      <w:lvlText w:val="•"/>
      <w:lvlJc w:val="left"/>
      <w:pPr>
        <w:tabs>
          <w:tab w:val="num" w:pos="1440"/>
        </w:tabs>
        <w:ind w:left="1440" w:hanging="360"/>
      </w:pPr>
      <w:rPr>
        <w:rFonts w:ascii="Arial" w:hAnsi="Arial" w:cs="Times New Roman" w:hint="default"/>
      </w:rPr>
    </w:lvl>
    <w:lvl w:ilvl="2" w:tplc="E5D24CC2">
      <w:start w:val="1"/>
      <w:numFmt w:val="bullet"/>
      <w:lvlText w:val="•"/>
      <w:lvlJc w:val="left"/>
      <w:pPr>
        <w:tabs>
          <w:tab w:val="num" w:pos="2160"/>
        </w:tabs>
        <w:ind w:left="2160" w:hanging="360"/>
      </w:pPr>
      <w:rPr>
        <w:rFonts w:ascii="Arial" w:hAnsi="Arial" w:cs="Times New Roman" w:hint="default"/>
      </w:rPr>
    </w:lvl>
    <w:lvl w:ilvl="3" w:tplc="173A4CEA">
      <w:start w:val="1"/>
      <w:numFmt w:val="bullet"/>
      <w:lvlText w:val="•"/>
      <w:lvlJc w:val="left"/>
      <w:pPr>
        <w:tabs>
          <w:tab w:val="num" w:pos="2880"/>
        </w:tabs>
        <w:ind w:left="2880" w:hanging="360"/>
      </w:pPr>
      <w:rPr>
        <w:rFonts w:ascii="Arial" w:hAnsi="Arial" w:cs="Times New Roman" w:hint="default"/>
      </w:rPr>
    </w:lvl>
    <w:lvl w:ilvl="4" w:tplc="1C264A76">
      <w:start w:val="1"/>
      <w:numFmt w:val="bullet"/>
      <w:lvlText w:val="•"/>
      <w:lvlJc w:val="left"/>
      <w:pPr>
        <w:tabs>
          <w:tab w:val="num" w:pos="3600"/>
        </w:tabs>
        <w:ind w:left="3600" w:hanging="360"/>
      </w:pPr>
      <w:rPr>
        <w:rFonts w:ascii="Arial" w:hAnsi="Arial" w:cs="Times New Roman" w:hint="default"/>
      </w:rPr>
    </w:lvl>
    <w:lvl w:ilvl="5" w:tplc="F85A2AD0">
      <w:start w:val="1"/>
      <w:numFmt w:val="bullet"/>
      <w:lvlText w:val="•"/>
      <w:lvlJc w:val="left"/>
      <w:pPr>
        <w:tabs>
          <w:tab w:val="num" w:pos="4320"/>
        </w:tabs>
        <w:ind w:left="4320" w:hanging="360"/>
      </w:pPr>
      <w:rPr>
        <w:rFonts w:ascii="Arial" w:hAnsi="Arial" w:cs="Times New Roman" w:hint="default"/>
      </w:rPr>
    </w:lvl>
    <w:lvl w:ilvl="6" w:tplc="EB80415E">
      <w:start w:val="1"/>
      <w:numFmt w:val="bullet"/>
      <w:lvlText w:val="•"/>
      <w:lvlJc w:val="left"/>
      <w:pPr>
        <w:tabs>
          <w:tab w:val="num" w:pos="5040"/>
        </w:tabs>
        <w:ind w:left="5040" w:hanging="360"/>
      </w:pPr>
      <w:rPr>
        <w:rFonts w:ascii="Arial" w:hAnsi="Arial" w:cs="Times New Roman" w:hint="default"/>
      </w:rPr>
    </w:lvl>
    <w:lvl w:ilvl="7" w:tplc="1020FB34">
      <w:start w:val="1"/>
      <w:numFmt w:val="bullet"/>
      <w:lvlText w:val="•"/>
      <w:lvlJc w:val="left"/>
      <w:pPr>
        <w:tabs>
          <w:tab w:val="num" w:pos="5760"/>
        </w:tabs>
        <w:ind w:left="5760" w:hanging="360"/>
      </w:pPr>
      <w:rPr>
        <w:rFonts w:ascii="Arial" w:hAnsi="Arial" w:cs="Times New Roman" w:hint="default"/>
      </w:rPr>
    </w:lvl>
    <w:lvl w:ilvl="8" w:tplc="867491B4">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2BE93BE9"/>
    <w:multiLevelType w:val="hybridMultilevel"/>
    <w:tmpl w:val="2D440C32"/>
    <w:lvl w:ilvl="0" w:tplc="0405001B">
      <w:start w:val="1"/>
      <w:numFmt w:val="lowerRoman"/>
      <w:lvlText w:val="%1."/>
      <w:lvlJc w:val="right"/>
      <w:pPr>
        <w:ind w:left="1512" w:hanging="360"/>
      </w:pPr>
    </w:lvl>
    <w:lvl w:ilvl="1" w:tplc="04050019">
      <w:start w:val="1"/>
      <w:numFmt w:val="lowerLetter"/>
      <w:lvlText w:val="%2."/>
      <w:lvlJc w:val="left"/>
      <w:pPr>
        <w:ind w:left="2232" w:hanging="360"/>
      </w:pPr>
    </w:lvl>
    <w:lvl w:ilvl="2" w:tplc="0405001B">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0" w15:restartNumberingAfterBreak="0">
    <w:nsid w:val="2C8C449A"/>
    <w:multiLevelType w:val="hybridMultilevel"/>
    <w:tmpl w:val="FEEEA098"/>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E105A4F"/>
    <w:multiLevelType w:val="hybridMultilevel"/>
    <w:tmpl w:val="C17436B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2F9C2D7B"/>
    <w:multiLevelType w:val="hybridMultilevel"/>
    <w:tmpl w:val="15164FF2"/>
    <w:lvl w:ilvl="0" w:tplc="04050001">
      <w:start w:val="1"/>
      <w:numFmt w:val="bullet"/>
      <w:lvlText w:val=""/>
      <w:lvlJc w:val="left"/>
      <w:pPr>
        <w:tabs>
          <w:tab w:val="num" w:pos="720"/>
        </w:tabs>
        <w:ind w:left="720" w:hanging="360"/>
      </w:pPr>
      <w:rPr>
        <w:rFonts w:ascii="Symbol" w:hAnsi="Symbol" w:hint="default"/>
      </w:rPr>
    </w:lvl>
    <w:lvl w:ilvl="1" w:tplc="F7761D2A">
      <w:start w:val="1"/>
      <w:numFmt w:val="bullet"/>
      <w:lvlText w:val="•"/>
      <w:lvlJc w:val="left"/>
      <w:pPr>
        <w:tabs>
          <w:tab w:val="num" w:pos="1440"/>
        </w:tabs>
        <w:ind w:left="1440" w:hanging="360"/>
      </w:pPr>
      <w:rPr>
        <w:rFonts w:ascii="Arial" w:hAnsi="Arial" w:cs="Times New Roman" w:hint="default"/>
      </w:rPr>
    </w:lvl>
    <w:lvl w:ilvl="2" w:tplc="1D0A8152">
      <w:start w:val="1"/>
      <w:numFmt w:val="bullet"/>
      <w:lvlText w:val="•"/>
      <w:lvlJc w:val="left"/>
      <w:pPr>
        <w:tabs>
          <w:tab w:val="num" w:pos="2160"/>
        </w:tabs>
        <w:ind w:left="2160" w:hanging="360"/>
      </w:pPr>
      <w:rPr>
        <w:rFonts w:ascii="Arial" w:hAnsi="Arial" w:cs="Times New Roman" w:hint="default"/>
      </w:rPr>
    </w:lvl>
    <w:lvl w:ilvl="3" w:tplc="8406591E">
      <w:start w:val="1"/>
      <w:numFmt w:val="bullet"/>
      <w:lvlText w:val="•"/>
      <w:lvlJc w:val="left"/>
      <w:pPr>
        <w:tabs>
          <w:tab w:val="num" w:pos="2880"/>
        </w:tabs>
        <w:ind w:left="2880" w:hanging="360"/>
      </w:pPr>
      <w:rPr>
        <w:rFonts w:ascii="Arial" w:hAnsi="Arial" w:cs="Times New Roman" w:hint="default"/>
      </w:rPr>
    </w:lvl>
    <w:lvl w:ilvl="4" w:tplc="2D94084A">
      <w:start w:val="1"/>
      <w:numFmt w:val="bullet"/>
      <w:lvlText w:val="•"/>
      <w:lvlJc w:val="left"/>
      <w:pPr>
        <w:tabs>
          <w:tab w:val="num" w:pos="3600"/>
        </w:tabs>
        <w:ind w:left="3600" w:hanging="360"/>
      </w:pPr>
      <w:rPr>
        <w:rFonts w:ascii="Arial" w:hAnsi="Arial" w:cs="Times New Roman" w:hint="default"/>
      </w:rPr>
    </w:lvl>
    <w:lvl w:ilvl="5" w:tplc="5A1405A4">
      <w:start w:val="1"/>
      <w:numFmt w:val="bullet"/>
      <w:lvlText w:val="•"/>
      <w:lvlJc w:val="left"/>
      <w:pPr>
        <w:tabs>
          <w:tab w:val="num" w:pos="4320"/>
        </w:tabs>
        <w:ind w:left="4320" w:hanging="360"/>
      </w:pPr>
      <w:rPr>
        <w:rFonts w:ascii="Arial" w:hAnsi="Arial" w:cs="Times New Roman" w:hint="default"/>
      </w:rPr>
    </w:lvl>
    <w:lvl w:ilvl="6" w:tplc="B9D46DE4">
      <w:start w:val="1"/>
      <w:numFmt w:val="bullet"/>
      <w:lvlText w:val="•"/>
      <w:lvlJc w:val="left"/>
      <w:pPr>
        <w:tabs>
          <w:tab w:val="num" w:pos="5040"/>
        </w:tabs>
        <w:ind w:left="5040" w:hanging="360"/>
      </w:pPr>
      <w:rPr>
        <w:rFonts w:ascii="Arial" w:hAnsi="Arial" w:cs="Times New Roman" w:hint="default"/>
      </w:rPr>
    </w:lvl>
    <w:lvl w:ilvl="7" w:tplc="41442C50">
      <w:start w:val="1"/>
      <w:numFmt w:val="bullet"/>
      <w:lvlText w:val="•"/>
      <w:lvlJc w:val="left"/>
      <w:pPr>
        <w:tabs>
          <w:tab w:val="num" w:pos="5760"/>
        </w:tabs>
        <w:ind w:left="5760" w:hanging="360"/>
      </w:pPr>
      <w:rPr>
        <w:rFonts w:ascii="Arial" w:hAnsi="Arial" w:cs="Times New Roman" w:hint="default"/>
      </w:rPr>
    </w:lvl>
    <w:lvl w:ilvl="8" w:tplc="435ED302">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31A67B7B"/>
    <w:multiLevelType w:val="multilevel"/>
    <w:tmpl w:val="F06AB656"/>
    <w:lvl w:ilvl="0">
      <w:start w:val="1"/>
      <w:numFmt w:val="decimal"/>
      <w:lvlText w:val="(%1)"/>
      <w:lvlJc w:val="left"/>
      <w:pPr>
        <w:tabs>
          <w:tab w:val="num" w:pos="567"/>
        </w:tabs>
        <w:ind w:left="567" w:hanging="567"/>
      </w:pPr>
      <w:rPr>
        <w:rFonts w:cs="Times New Roman"/>
      </w:rPr>
    </w:lvl>
    <w:lvl w:ilvl="1">
      <w:start w:val="2"/>
      <w:numFmt w:val="decimal"/>
      <w:lvlText w:val="(%2)"/>
      <w:lvlJc w:val="left"/>
      <w:pPr>
        <w:tabs>
          <w:tab w:val="num" w:pos="1647"/>
        </w:tabs>
        <w:ind w:left="1647" w:hanging="5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596090D"/>
    <w:multiLevelType w:val="hybridMultilevel"/>
    <w:tmpl w:val="20802D98"/>
    <w:lvl w:ilvl="0" w:tplc="85F0B760">
      <w:start w:val="1"/>
      <w:numFmt w:val="bullet"/>
      <w:pStyle w:val="Odrkamodr"/>
      <w:lvlText w:val="o"/>
      <w:lvlJc w:val="left"/>
      <w:pPr>
        <w:ind w:left="1284" w:hanging="360"/>
      </w:pPr>
      <w:rPr>
        <w:rFonts w:ascii="Courier New" w:hAnsi="Courier New" w:cs="Courier New" w:hint="default"/>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36BB4FF6"/>
    <w:multiLevelType w:val="hybridMultilevel"/>
    <w:tmpl w:val="D1903B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3B1133E2"/>
    <w:multiLevelType w:val="hybridMultilevel"/>
    <w:tmpl w:val="497C73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3B572DA7"/>
    <w:multiLevelType w:val="hybridMultilevel"/>
    <w:tmpl w:val="522A87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BDA5197"/>
    <w:multiLevelType w:val="hybridMultilevel"/>
    <w:tmpl w:val="9F46A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BE7427A"/>
    <w:multiLevelType w:val="hybridMultilevel"/>
    <w:tmpl w:val="BFF8467C"/>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D2472D"/>
    <w:multiLevelType w:val="hybridMultilevel"/>
    <w:tmpl w:val="B052B926"/>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31" w15:restartNumberingAfterBreak="0">
    <w:nsid w:val="440B0B21"/>
    <w:multiLevelType w:val="hybridMultilevel"/>
    <w:tmpl w:val="40161198"/>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0">
    <w:nsid w:val="461F631F"/>
    <w:multiLevelType w:val="hybridMultilevel"/>
    <w:tmpl w:val="6A9424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46AE55C6"/>
    <w:multiLevelType w:val="hybridMultilevel"/>
    <w:tmpl w:val="95CAE65A"/>
    <w:lvl w:ilvl="0" w:tplc="04050001">
      <w:start w:val="1"/>
      <w:numFmt w:val="bullet"/>
      <w:lvlText w:val=""/>
      <w:lvlJc w:val="left"/>
      <w:pPr>
        <w:tabs>
          <w:tab w:val="num" w:pos="720"/>
        </w:tabs>
        <w:ind w:left="720" w:hanging="360"/>
      </w:pPr>
      <w:rPr>
        <w:rFonts w:ascii="Symbol" w:hAnsi="Symbol" w:hint="default"/>
      </w:rPr>
    </w:lvl>
    <w:lvl w:ilvl="1" w:tplc="DDCEC112">
      <w:start w:val="1"/>
      <w:numFmt w:val="bullet"/>
      <w:lvlText w:val="•"/>
      <w:lvlJc w:val="left"/>
      <w:pPr>
        <w:tabs>
          <w:tab w:val="num" w:pos="1440"/>
        </w:tabs>
        <w:ind w:left="1440" w:hanging="360"/>
      </w:pPr>
      <w:rPr>
        <w:rFonts w:ascii="Arial" w:hAnsi="Arial" w:cs="Times New Roman" w:hint="default"/>
      </w:rPr>
    </w:lvl>
    <w:lvl w:ilvl="2" w:tplc="63BA43A8">
      <w:start w:val="1"/>
      <w:numFmt w:val="bullet"/>
      <w:lvlText w:val="•"/>
      <w:lvlJc w:val="left"/>
      <w:pPr>
        <w:tabs>
          <w:tab w:val="num" w:pos="2160"/>
        </w:tabs>
        <w:ind w:left="2160" w:hanging="360"/>
      </w:pPr>
      <w:rPr>
        <w:rFonts w:ascii="Arial" w:hAnsi="Arial" w:cs="Times New Roman" w:hint="default"/>
      </w:rPr>
    </w:lvl>
    <w:lvl w:ilvl="3" w:tplc="F0EE5972">
      <w:start w:val="1"/>
      <w:numFmt w:val="bullet"/>
      <w:lvlText w:val="•"/>
      <w:lvlJc w:val="left"/>
      <w:pPr>
        <w:tabs>
          <w:tab w:val="num" w:pos="2880"/>
        </w:tabs>
        <w:ind w:left="2880" w:hanging="360"/>
      </w:pPr>
      <w:rPr>
        <w:rFonts w:ascii="Arial" w:hAnsi="Arial" w:cs="Times New Roman" w:hint="default"/>
      </w:rPr>
    </w:lvl>
    <w:lvl w:ilvl="4" w:tplc="F44A7A88">
      <w:start w:val="1"/>
      <w:numFmt w:val="bullet"/>
      <w:lvlText w:val="•"/>
      <w:lvlJc w:val="left"/>
      <w:pPr>
        <w:tabs>
          <w:tab w:val="num" w:pos="3600"/>
        </w:tabs>
        <w:ind w:left="3600" w:hanging="360"/>
      </w:pPr>
      <w:rPr>
        <w:rFonts w:ascii="Arial" w:hAnsi="Arial" w:cs="Times New Roman" w:hint="default"/>
      </w:rPr>
    </w:lvl>
    <w:lvl w:ilvl="5" w:tplc="1CFAE8C2">
      <w:start w:val="1"/>
      <w:numFmt w:val="bullet"/>
      <w:lvlText w:val="•"/>
      <w:lvlJc w:val="left"/>
      <w:pPr>
        <w:tabs>
          <w:tab w:val="num" w:pos="4320"/>
        </w:tabs>
        <w:ind w:left="4320" w:hanging="360"/>
      </w:pPr>
      <w:rPr>
        <w:rFonts w:ascii="Arial" w:hAnsi="Arial" w:cs="Times New Roman" w:hint="default"/>
      </w:rPr>
    </w:lvl>
    <w:lvl w:ilvl="6" w:tplc="E8C0B028">
      <w:start w:val="1"/>
      <w:numFmt w:val="bullet"/>
      <w:lvlText w:val="•"/>
      <w:lvlJc w:val="left"/>
      <w:pPr>
        <w:tabs>
          <w:tab w:val="num" w:pos="5040"/>
        </w:tabs>
        <w:ind w:left="5040" w:hanging="360"/>
      </w:pPr>
      <w:rPr>
        <w:rFonts w:ascii="Arial" w:hAnsi="Arial" w:cs="Times New Roman" w:hint="default"/>
      </w:rPr>
    </w:lvl>
    <w:lvl w:ilvl="7" w:tplc="788642E4">
      <w:start w:val="1"/>
      <w:numFmt w:val="bullet"/>
      <w:lvlText w:val="•"/>
      <w:lvlJc w:val="left"/>
      <w:pPr>
        <w:tabs>
          <w:tab w:val="num" w:pos="5760"/>
        </w:tabs>
        <w:ind w:left="5760" w:hanging="360"/>
      </w:pPr>
      <w:rPr>
        <w:rFonts w:ascii="Arial" w:hAnsi="Arial" w:cs="Times New Roman" w:hint="default"/>
      </w:rPr>
    </w:lvl>
    <w:lvl w:ilvl="8" w:tplc="B7FCE3E4">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544A737C"/>
    <w:multiLevelType w:val="hybridMultilevel"/>
    <w:tmpl w:val="6AAA95F0"/>
    <w:lvl w:ilvl="0" w:tplc="04050001">
      <w:start w:val="1"/>
      <w:numFmt w:val="bullet"/>
      <w:lvlText w:val=""/>
      <w:lvlJc w:val="left"/>
      <w:pPr>
        <w:tabs>
          <w:tab w:val="num" w:pos="720"/>
        </w:tabs>
        <w:ind w:left="720" w:hanging="360"/>
      </w:pPr>
      <w:rPr>
        <w:rFonts w:ascii="Symbol" w:hAnsi="Symbol" w:hint="default"/>
      </w:rPr>
    </w:lvl>
    <w:lvl w:ilvl="1" w:tplc="51AA3D12">
      <w:start w:val="1"/>
      <w:numFmt w:val="bullet"/>
      <w:lvlText w:val="•"/>
      <w:lvlJc w:val="left"/>
      <w:pPr>
        <w:tabs>
          <w:tab w:val="num" w:pos="1440"/>
        </w:tabs>
        <w:ind w:left="1440" w:hanging="360"/>
      </w:pPr>
      <w:rPr>
        <w:rFonts w:ascii="Arial" w:hAnsi="Arial" w:cs="Times New Roman" w:hint="default"/>
      </w:rPr>
    </w:lvl>
    <w:lvl w:ilvl="2" w:tplc="2F2281BA">
      <w:start w:val="1"/>
      <w:numFmt w:val="bullet"/>
      <w:lvlText w:val="•"/>
      <w:lvlJc w:val="left"/>
      <w:pPr>
        <w:tabs>
          <w:tab w:val="num" w:pos="2160"/>
        </w:tabs>
        <w:ind w:left="2160" w:hanging="360"/>
      </w:pPr>
      <w:rPr>
        <w:rFonts w:ascii="Arial" w:hAnsi="Arial" w:cs="Times New Roman" w:hint="default"/>
      </w:rPr>
    </w:lvl>
    <w:lvl w:ilvl="3" w:tplc="22F6B592">
      <w:start w:val="1"/>
      <w:numFmt w:val="bullet"/>
      <w:lvlText w:val="•"/>
      <w:lvlJc w:val="left"/>
      <w:pPr>
        <w:tabs>
          <w:tab w:val="num" w:pos="2880"/>
        </w:tabs>
        <w:ind w:left="2880" w:hanging="360"/>
      </w:pPr>
      <w:rPr>
        <w:rFonts w:ascii="Arial" w:hAnsi="Arial" w:cs="Times New Roman" w:hint="default"/>
      </w:rPr>
    </w:lvl>
    <w:lvl w:ilvl="4" w:tplc="10D29B50">
      <w:start w:val="1"/>
      <w:numFmt w:val="bullet"/>
      <w:lvlText w:val="•"/>
      <w:lvlJc w:val="left"/>
      <w:pPr>
        <w:tabs>
          <w:tab w:val="num" w:pos="3600"/>
        </w:tabs>
        <w:ind w:left="3600" w:hanging="360"/>
      </w:pPr>
      <w:rPr>
        <w:rFonts w:ascii="Arial" w:hAnsi="Arial" w:cs="Times New Roman" w:hint="default"/>
      </w:rPr>
    </w:lvl>
    <w:lvl w:ilvl="5" w:tplc="BB0440E8">
      <w:start w:val="1"/>
      <w:numFmt w:val="bullet"/>
      <w:lvlText w:val="•"/>
      <w:lvlJc w:val="left"/>
      <w:pPr>
        <w:tabs>
          <w:tab w:val="num" w:pos="4320"/>
        </w:tabs>
        <w:ind w:left="4320" w:hanging="360"/>
      </w:pPr>
      <w:rPr>
        <w:rFonts w:ascii="Arial" w:hAnsi="Arial" w:cs="Times New Roman" w:hint="default"/>
      </w:rPr>
    </w:lvl>
    <w:lvl w:ilvl="6" w:tplc="9952613E">
      <w:start w:val="1"/>
      <w:numFmt w:val="bullet"/>
      <w:lvlText w:val="•"/>
      <w:lvlJc w:val="left"/>
      <w:pPr>
        <w:tabs>
          <w:tab w:val="num" w:pos="5040"/>
        </w:tabs>
        <w:ind w:left="5040" w:hanging="360"/>
      </w:pPr>
      <w:rPr>
        <w:rFonts w:ascii="Arial" w:hAnsi="Arial" w:cs="Times New Roman" w:hint="default"/>
      </w:rPr>
    </w:lvl>
    <w:lvl w:ilvl="7" w:tplc="0870FC16">
      <w:start w:val="1"/>
      <w:numFmt w:val="bullet"/>
      <w:lvlText w:val="•"/>
      <w:lvlJc w:val="left"/>
      <w:pPr>
        <w:tabs>
          <w:tab w:val="num" w:pos="5760"/>
        </w:tabs>
        <w:ind w:left="5760" w:hanging="360"/>
      </w:pPr>
      <w:rPr>
        <w:rFonts w:ascii="Arial" w:hAnsi="Arial" w:cs="Times New Roman" w:hint="default"/>
      </w:rPr>
    </w:lvl>
    <w:lvl w:ilvl="8" w:tplc="649892D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36" w15:restartNumberingAfterBreak="0">
    <w:nsid w:val="5A164B2D"/>
    <w:multiLevelType w:val="hybridMultilevel"/>
    <w:tmpl w:val="6AF26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C2536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9953C3"/>
    <w:multiLevelType w:val="hybridMultilevel"/>
    <w:tmpl w:val="44CEF844"/>
    <w:lvl w:ilvl="0" w:tplc="04050001">
      <w:start w:val="1"/>
      <w:numFmt w:val="bullet"/>
      <w:lvlText w:val=""/>
      <w:lvlJc w:val="left"/>
      <w:pPr>
        <w:tabs>
          <w:tab w:val="num" w:pos="720"/>
        </w:tabs>
        <w:ind w:left="720" w:hanging="360"/>
      </w:pPr>
      <w:rPr>
        <w:rFonts w:ascii="Symbol" w:hAnsi="Symbol" w:hint="default"/>
      </w:rPr>
    </w:lvl>
    <w:lvl w:ilvl="1" w:tplc="983CA996">
      <w:start w:val="1"/>
      <w:numFmt w:val="bullet"/>
      <w:lvlText w:val="•"/>
      <w:lvlJc w:val="left"/>
      <w:pPr>
        <w:tabs>
          <w:tab w:val="num" w:pos="1440"/>
        </w:tabs>
        <w:ind w:left="1440" w:hanging="360"/>
      </w:pPr>
      <w:rPr>
        <w:rFonts w:ascii="Arial" w:hAnsi="Arial" w:cs="Times New Roman" w:hint="default"/>
      </w:rPr>
    </w:lvl>
    <w:lvl w:ilvl="2" w:tplc="4F221D08">
      <w:start w:val="1"/>
      <w:numFmt w:val="bullet"/>
      <w:lvlText w:val="•"/>
      <w:lvlJc w:val="left"/>
      <w:pPr>
        <w:tabs>
          <w:tab w:val="num" w:pos="2160"/>
        </w:tabs>
        <w:ind w:left="2160" w:hanging="360"/>
      </w:pPr>
      <w:rPr>
        <w:rFonts w:ascii="Arial" w:hAnsi="Arial" w:cs="Times New Roman" w:hint="default"/>
      </w:rPr>
    </w:lvl>
    <w:lvl w:ilvl="3" w:tplc="FE6C36F6">
      <w:start w:val="1"/>
      <w:numFmt w:val="bullet"/>
      <w:lvlText w:val="•"/>
      <w:lvlJc w:val="left"/>
      <w:pPr>
        <w:tabs>
          <w:tab w:val="num" w:pos="2880"/>
        </w:tabs>
        <w:ind w:left="2880" w:hanging="360"/>
      </w:pPr>
      <w:rPr>
        <w:rFonts w:ascii="Arial" w:hAnsi="Arial" w:cs="Times New Roman" w:hint="default"/>
      </w:rPr>
    </w:lvl>
    <w:lvl w:ilvl="4" w:tplc="EA428370">
      <w:start w:val="1"/>
      <w:numFmt w:val="bullet"/>
      <w:lvlText w:val="•"/>
      <w:lvlJc w:val="left"/>
      <w:pPr>
        <w:tabs>
          <w:tab w:val="num" w:pos="3600"/>
        </w:tabs>
        <w:ind w:left="3600" w:hanging="360"/>
      </w:pPr>
      <w:rPr>
        <w:rFonts w:ascii="Arial" w:hAnsi="Arial" w:cs="Times New Roman" w:hint="default"/>
      </w:rPr>
    </w:lvl>
    <w:lvl w:ilvl="5" w:tplc="BE46FF44">
      <w:start w:val="1"/>
      <w:numFmt w:val="bullet"/>
      <w:lvlText w:val="•"/>
      <w:lvlJc w:val="left"/>
      <w:pPr>
        <w:tabs>
          <w:tab w:val="num" w:pos="4320"/>
        </w:tabs>
        <w:ind w:left="4320" w:hanging="360"/>
      </w:pPr>
      <w:rPr>
        <w:rFonts w:ascii="Arial" w:hAnsi="Arial" w:cs="Times New Roman" w:hint="default"/>
      </w:rPr>
    </w:lvl>
    <w:lvl w:ilvl="6" w:tplc="64D01236">
      <w:start w:val="1"/>
      <w:numFmt w:val="bullet"/>
      <w:lvlText w:val="•"/>
      <w:lvlJc w:val="left"/>
      <w:pPr>
        <w:tabs>
          <w:tab w:val="num" w:pos="5040"/>
        </w:tabs>
        <w:ind w:left="5040" w:hanging="360"/>
      </w:pPr>
      <w:rPr>
        <w:rFonts w:ascii="Arial" w:hAnsi="Arial" w:cs="Times New Roman" w:hint="default"/>
      </w:rPr>
    </w:lvl>
    <w:lvl w:ilvl="7" w:tplc="F74E023C">
      <w:start w:val="1"/>
      <w:numFmt w:val="bullet"/>
      <w:lvlText w:val="•"/>
      <w:lvlJc w:val="left"/>
      <w:pPr>
        <w:tabs>
          <w:tab w:val="num" w:pos="5760"/>
        </w:tabs>
        <w:ind w:left="5760" w:hanging="360"/>
      </w:pPr>
      <w:rPr>
        <w:rFonts w:ascii="Arial" w:hAnsi="Arial" w:cs="Times New Roman" w:hint="default"/>
      </w:rPr>
    </w:lvl>
    <w:lvl w:ilvl="8" w:tplc="099E3498">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666D2266"/>
    <w:multiLevelType w:val="hybridMultilevel"/>
    <w:tmpl w:val="C3E49350"/>
    <w:lvl w:ilvl="0" w:tplc="04050001">
      <w:start w:val="1"/>
      <w:numFmt w:val="bullet"/>
      <w:lvlText w:val=""/>
      <w:lvlJc w:val="left"/>
      <w:pPr>
        <w:tabs>
          <w:tab w:val="num" w:pos="720"/>
        </w:tabs>
        <w:ind w:left="720" w:hanging="360"/>
      </w:pPr>
      <w:rPr>
        <w:rFonts w:ascii="Symbol" w:hAnsi="Symbol" w:hint="default"/>
      </w:rPr>
    </w:lvl>
    <w:lvl w:ilvl="1" w:tplc="5144FE3E">
      <w:start w:val="1"/>
      <w:numFmt w:val="bullet"/>
      <w:lvlText w:val="•"/>
      <w:lvlJc w:val="left"/>
      <w:pPr>
        <w:tabs>
          <w:tab w:val="num" w:pos="1440"/>
        </w:tabs>
        <w:ind w:left="1440" w:hanging="360"/>
      </w:pPr>
      <w:rPr>
        <w:rFonts w:ascii="Arial" w:hAnsi="Arial" w:cs="Times New Roman" w:hint="default"/>
      </w:rPr>
    </w:lvl>
    <w:lvl w:ilvl="2" w:tplc="319235DE">
      <w:start w:val="1"/>
      <w:numFmt w:val="bullet"/>
      <w:lvlText w:val="•"/>
      <w:lvlJc w:val="left"/>
      <w:pPr>
        <w:tabs>
          <w:tab w:val="num" w:pos="2160"/>
        </w:tabs>
        <w:ind w:left="2160" w:hanging="360"/>
      </w:pPr>
      <w:rPr>
        <w:rFonts w:ascii="Arial" w:hAnsi="Arial" w:cs="Times New Roman" w:hint="default"/>
      </w:rPr>
    </w:lvl>
    <w:lvl w:ilvl="3" w:tplc="F53CC928">
      <w:start w:val="1"/>
      <w:numFmt w:val="bullet"/>
      <w:lvlText w:val="•"/>
      <w:lvlJc w:val="left"/>
      <w:pPr>
        <w:tabs>
          <w:tab w:val="num" w:pos="2880"/>
        </w:tabs>
        <w:ind w:left="2880" w:hanging="360"/>
      </w:pPr>
      <w:rPr>
        <w:rFonts w:ascii="Arial" w:hAnsi="Arial" w:cs="Times New Roman" w:hint="default"/>
      </w:rPr>
    </w:lvl>
    <w:lvl w:ilvl="4" w:tplc="9BC2F310">
      <w:start w:val="1"/>
      <w:numFmt w:val="bullet"/>
      <w:lvlText w:val="•"/>
      <w:lvlJc w:val="left"/>
      <w:pPr>
        <w:tabs>
          <w:tab w:val="num" w:pos="3600"/>
        </w:tabs>
        <w:ind w:left="3600" w:hanging="360"/>
      </w:pPr>
      <w:rPr>
        <w:rFonts w:ascii="Arial" w:hAnsi="Arial" w:cs="Times New Roman" w:hint="default"/>
      </w:rPr>
    </w:lvl>
    <w:lvl w:ilvl="5" w:tplc="5A1AFF84">
      <w:start w:val="1"/>
      <w:numFmt w:val="bullet"/>
      <w:lvlText w:val="•"/>
      <w:lvlJc w:val="left"/>
      <w:pPr>
        <w:tabs>
          <w:tab w:val="num" w:pos="4320"/>
        </w:tabs>
        <w:ind w:left="4320" w:hanging="360"/>
      </w:pPr>
      <w:rPr>
        <w:rFonts w:ascii="Arial" w:hAnsi="Arial" w:cs="Times New Roman" w:hint="default"/>
      </w:rPr>
    </w:lvl>
    <w:lvl w:ilvl="6" w:tplc="36FE0C90">
      <w:start w:val="1"/>
      <w:numFmt w:val="bullet"/>
      <w:lvlText w:val="•"/>
      <w:lvlJc w:val="left"/>
      <w:pPr>
        <w:tabs>
          <w:tab w:val="num" w:pos="5040"/>
        </w:tabs>
        <w:ind w:left="5040" w:hanging="360"/>
      </w:pPr>
      <w:rPr>
        <w:rFonts w:ascii="Arial" w:hAnsi="Arial" w:cs="Times New Roman" w:hint="default"/>
      </w:rPr>
    </w:lvl>
    <w:lvl w:ilvl="7" w:tplc="6260926A">
      <w:start w:val="1"/>
      <w:numFmt w:val="bullet"/>
      <w:lvlText w:val="•"/>
      <w:lvlJc w:val="left"/>
      <w:pPr>
        <w:tabs>
          <w:tab w:val="num" w:pos="5760"/>
        </w:tabs>
        <w:ind w:left="5760" w:hanging="360"/>
      </w:pPr>
      <w:rPr>
        <w:rFonts w:ascii="Arial" w:hAnsi="Arial" w:cs="Times New Roman" w:hint="default"/>
      </w:rPr>
    </w:lvl>
    <w:lvl w:ilvl="8" w:tplc="4EDCD910">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66B573CA"/>
    <w:multiLevelType w:val="hybridMultilevel"/>
    <w:tmpl w:val="B49AE56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41" w15:restartNumberingAfterBreak="0">
    <w:nsid w:val="72742C42"/>
    <w:multiLevelType w:val="hybridMultilevel"/>
    <w:tmpl w:val="34921892"/>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42" w15:restartNumberingAfterBreak="0">
    <w:nsid w:val="77177352"/>
    <w:multiLevelType w:val="hybridMultilevel"/>
    <w:tmpl w:val="FDB6CD40"/>
    <w:lvl w:ilvl="0" w:tplc="C57A96B4">
      <w:start w:val="1"/>
      <w:numFmt w:val="bullet"/>
      <w:pStyle w:val="OdrkaII"/>
      <w:lvlText w:val=""/>
      <w:lvlJc w:val="left"/>
      <w:pPr>
        <w:ind w:left="1154" w:hanging="360"/>
      </w:pPr>
      <w:rPr>
        <w:rFonts w:ascii="Wingdings" w:hAnsi="Wingdings" w:hint="default"/>
        <w:color w:val="7F7F7F" w:themeColor="text1" w:themeTint="80"/>
      </w:rPr>
    </w:lvl>
    <w:lvl w:ilvl="1" w:tplc="04050003">
      <w:start w:val="1"/>
      <w:numFmt w:val="bullet"/>
      <w:lvlText w:val=""/>
      <w:lvlJc w:val="left"/>
      <w:pPr>
        <w:ind w:left="2160" w:hanging="360"/>
      </w:pPr>
      <w:rPr>
        <w:rFonts w:ascii="Wingdings" w:hAnsi="Wingdings" w:hint="default"/>
        <w:color w:val="BFBFBF" w:themeColor="background1" w:themeShade="BF"/>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79A62A17"/>
    <w:multiLevelType w:val="hybridMultilevel"/>
    <w:tmpl w:val="EE166A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307009821">
    <w:abstractNumId w:val="15"/>
  </w:num>
  <w:num w:numId="2" w16cid:durableId="2057504235">
    <w:abstractNumId w:val="7"/>
  </w:num>
  <w:num w:numId="3" w16cid:durableId="602305048">
    <w:abstractNumId w:val="13"/>
  </w:num>
  <w:num w:numId="4" w16cid:durableId="2135824391">
    <w:abstractNumId w:val="44"/>
  </w:num>
  <w:num w:numId="5" w16cid:durableId="442916501">
    <w:abstractNumId w:val="42"/>
  </w:num>
  <w:num w:numId="6" w16cid:durableId="75176759">
    <w:abstractNumId w:val="12"/>
  </w:num>
  <w:num w:numId="7" w16cid:durableId="1127701954">
    <w:abstractNumId w:val="24"/>
  </w:num>
  <w:num w:numId="8" w16cid:durableId="1721248449">
    <w:abstractNumId w:val="11"/>
  </w:num>
  <w:num w:numId="9" w16cid:durableId="811211137">
    <w:abstractNumId w:val="35"/>
  </w:num>
  <w:num w:numId="10" w16cid:durableId="614866059">
    <w:abstractNumId w:val="23"/>
  </w:num>
  <w:num w:numId="11" w16cid:durableId="306907069">
    <w:abstractNumId w:val="9"/>
  </w:num>
  <w:num w:numId="12" w16cid:durableId="1729958502">
    <w:abstractNumId w:val="8"/>
  </w:num>
  <w:num w:numId="13" w16cid:durableId="177931886">
    <w:abstractNumId w:val="37"/>
  </w:num>
  <w:num w:numId="14" w16cid:durableId="367068589">
    <w:abstractNumId w:val="29"/>
  </w:num>
  <w:num w:numId="15" w16cid:durableId="828014544">
    <w:abstractNumId w:val="21"/>
  </w:num>
  <w:num w:numId="16" w16cid:durableId="600796922">
    <w:abstractNumId w:val="30"/>
  </w:num>
  <w:num w:numId="17" w16cid:durableId="1629894982">
    <w:abstractNumId w:val="40"/>
  </w:num>
  <w:num w:numId="18" w16cid:durableId="1928951939">
    <w:abstractNumId w:val="2"/>
  </w:num>
  <w:num w:numId="19" w16cid:durableId="1526480633">
    <w:abstractNumId w:val="16"/>
  </w:num>
  <w:num w:numId="20" w16cid:durableId="923685788">
    <w:abstractNumId w:val="28"/>
  </w:num>
  <w:num w:numId="21" w16cid:durableId="503513392">
    <w:abstractNumId w:val="25"/>
  </w:num>
  <w:num w:numId="22" w16cid:durableId="904292747">
    <w:abstractNumId w:val="27"/>
  </w:num>
  <w:num w:numId="23" w16cid:durableId="997806609">
    <w:abstractNumId w:val="20"/>
  </w:num>
  <w:num w:numId="24" w16cid:durableId="224226118">
    <w:abstractNumId w:val="19"/>
  </w:num>
  <w:num w:numId="25" w16cid:durableId="1675302096">
    <w:abstractNumId w:val="14"/>
  </w:num>
  <w:num w:numId="26" w16cid:durableId="1090393145">
    <w:abstractNumId w:val="41"/>
  </w:num>
  <w:num w:numId="27" w16cid:durableId="777408026">
    <w:abstractNumId w:val="43"/>
  </w:num>
  <w:num w:numId="28" w16cid:durableId="701713302">
    <w:abstractNumId w:val="3"/>
  </w:num>
  <w:num w:numId="29" w16cid:durableId="460000476">
    <w:abstractNumId w:val="4"/>
  </w:num>
  <w:num w:numId="30" w16cid:durableId="1519270960">
    <w:abstractNumId w:val="31"/>
  </w:num>
  <w:num w:numId="31" w16cid:durableId="1736539718">
    <w:abstractNumId w:val="1"/>
  </w:num>
  <w:num w:numId="32" w16cid:durableId="975065326">
    <w:abstractNumId w:val="0"/>
  </w:num>
  <w:num w:numId="33" w16cid:durableId="1490633920">
    <w:abstractNumId w:val="32"/>
  </w:num>
  <w:num w:numId="34" w16cid:durableId="229075841">
    <w:abstractNumId w:val="5"/>
  </w:num>
  <w:num w:numId="35" w16cid:durableId="678653611">
    <w:abstractNumId w:val="18"/>
  </w:num>
  <w:num w:numId="36" w16cid:durableId="143359848">
    <w:abstractNumId w:val="39"/>
  </w:num>
  <w:num w:numId="37" w16cid:durableId="797574730">
    <w:abstractNumId w:val="33"/>
  </w:num>
  <w:num w:numId="38" w16cid:durableId="2002924000">
    <w:abstractNumId w:val="10"/>
  </w:num>
  <w:num w:numId="39" w16cid:durableId="587154893">
    <w:abstractNumId w:val="38"/>
  </w:num>
  <w:num w:numId="40" w16cid:durableId="1292786570">
    <w:abstractNumId w:val="6"/>
  </w:num>
  <w:num w:numId="41" w16cid:durableId="1086611858">
    <w:abstractNumId w:val="34"/>
  </w:num>
  <w:num w:numId="42" w16cid:durableId="1984188427">
    <w:abstractNumId w:val="26"/>
  </w:num>
  <w:num w:numId="43" w16cid:durableId="1689872730">
    <w:abstractNumId w:val="22"/>
  </w:num>
  <w:num w:numId="44" w16cid:durableId="898174520">
    <w:abstractNumId w:val="17"/>
  </w:num>
  <w:num w:numId="45" w16cid:durableId="593366435">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D1"/>
    <w:rsid w:val="00001569"/>
    <w:rsid w:val="000041CE"/>
    <w:rsid w:val="000055BB"/>
    <w:rsid w:val="00007EB6"/>
    <w:rsid w:val="0001419A"/>
    <w:rsid w:val="00016B3C"/>
    <w:rsid w:val="00016B85"/>
    <w:rsid w:val="00020D78"/>
    <w:rsid w:val="0002235F"/>
    <w:rsid w:val="000226F4"/>
    <w:rsid w:val="000245F3"/>
    <w:rsid w:val="000271C2"/>
    <w:rsid w:val="00027560"/>
    <w:rsid w:val="00033970"/>
    <w:rsid w:val="00044AF3"/>
    <w:rsid w:val="00050770"/>
    <w:rsid w:val="00051583"/>
    <w:rsid w:val="00053DF6"/>
    <w:rsid w:val="00055190"/>
    <w:rsid w:val="00055324"/>
    <w:rsid w:val="00056347"/>
    <w:rsid w:val="00060DFD"/>
    <w:rsid w:val="00064B45"/>
    <w:rsid w:val="000651EA"/>
    <w:rsid w:val="00066928"/>
    <w:rsid w:val="000679F0"/>
    <w:rsid w:val="00071397"/>
    <w:rsid w:val="000713F8"/>
    <w:rsid w:val="000716CB"/>
    <w:rsid w:val="00071E8A"/>
    <w:rsid w:val="000723D0"/>
    <w:rsid w:val="00072790"/>
    <w:rsid w:val="00075C85"/>
    <w:rsid w:val="00084B8E"/>
    <w:rsid w:val="000900A6"/>
    <w:rsid w:val="00090E18"/>
    <w:rsid w:val="00095C35"/>
    <w:rsid w:val="0009711A"/>
    <w:rsid w:val="000A00AD"/>
    <w:rsid w:val="000A0A00"/>
    <w:rsid w:val="000A2C69"/>
    <w:rsid w:val="000A391B"/>
    <w:rsid w:val="000A6556"/>
    <w:rsid w:val="000B22F3"/>
    <w:rsid w:val="000B29CD"/>
    <w:rsid w:val="000B3B36"/>
    <w:rsid w:val="000B3C21"/>
    <w:rsid w:val="000B461F"/>
    <w:rsid w:val="000B4751"/>
    <w:rsid w:val="000B5CED"/>
    <w:rsid w:val="000C030D"/>
    <w:rsid w:val="000C6198"/>
    <w:rsid w:val="000C7806"/>
    <w:rsid w:val="000D0A1B"/>
    <w:rsid w:val="000D2F2E"/>
    <w:rsid w:val="000D4F26"/>
    <w:rsid w:val="000E0147"/>
    <w:rsid w:val="000E47E9"/>
    <w:rsid w:val="000E6F83"/>
    <w:rsid w:val="000F02CD"/>
    <w:rsid w:val="000F0C49"/>
    <w:rsid w:val="000F160F"/>
    <w:rsid w:val="000F3607"/>
    <w:rsid w:val="000F7BB7"/>
    <w:rsid w:val="00101162"/>
    <w:rsid w:val="001113E3"/>
    <w:rsid w:val="00112612"/>
    <w:rsid w:val="00114699"/>
    <w:rsid w:val="0012289D"/>
    <w:rsid w:val="00122E41"/>
    <w:rsid w:val="0012532A"/>
    <w:rsid w:val="00132254"/>
    <w:rsid w:val="00132272"/>
    <w:rsid w:val="00133331"/>
    <w:rsid w:val="00134FE4"/>
    <w:rsid w:val="00135766"/>
    <w:rsid w:val="001411C1"/>
    <w:rsid w:val="00141C72"/>
    <w:rsid w:val="00141F3F"/>
    <w:rsid w:val="0014439D"/>
    <w:rsid w:val="00147339"/>
    <w:rsid w:val="001503E4"/>
    <w:rsid w:val="00152AC8"/>
    <w:rsid w:val="001549B8"/>
    <w:rsid w:val="00155B4B"/>
    <w:rsid w:val="00163153"/>
    <w:rsid w:val="00171196"/>
    <w:rsid w:val="00175F05"/>
    <w:rsid w:val="00176D73"/>
    <w:rsid w:val="00176FDB"/>
    <w:rsid w:val="0018074F"/>
    <w:rsid w:val="00184BBC"/>
    <w:rsid w:val="00187B8E"/>
    <w:rsid w:val="00187F7A"/>
    <w:rsid w:val="00194125"/>
    <w:rsid w:val="001A1165"/>
    <w:rsid w:val="001A29B2"/>
    <w:rsid w:val="001A57A8"/>
    <w:rsid w:val="001B5A5E"/>
    <w:rsid w:val="001B7DF1"/>
    <w:rsid w:val="001B7F81"/>
    <w:rsid w:val="001C40EC"/>
    <w:rsid w:val="001C66BA"/>
    <w:rsid w:val="001C6DE4"/>
    <w:rsid w:val="001D16A8"/>
    <w:rsid w:val="001D7E0B"/>
    <w:rsid w:val="001E1004"/>
    <w:rsid w:val="001E20AD"/>
    <w:rsid w:val="001F2600"/>
    <w:rsid w:val="001F27F5"/>
    <w:rsid w:val="001F40F6"/>
    <w:rsid w:val="001F49A7"/>
    <w:rsid w:val="001F64F6"/>
    <w:rsid w:val="001F7599"/>
    <w:rsid w:val="001F7A8E"/>
    <w:rsid w:val="00200921"/>
    <w:rsid w:val="00201198"/>
    <w:rsid w:val="00201EB9"/>
    <w:rsid w:val="00211F57"/>
    <w:rsid w:val="002138A9"/>
    <w:rsid w:val="00221006"/>
    <w:rsid w:val="002264F4"/>
    <w:rsid w:val="00227524"/>
    <w:rsid w:val="002309DE"/>
    <w:rsid w:val="00231DE9"/>
    <w:rsid w:val="00232C07"/>
    <w:rsid w:val="0023416D"/>
    <w:rsid w:val="002345AC"/>
    <w:rsid w:val="00234E0E"/>
    <w:rsid w:val="00235F77"/>
    <w:rsid w:val="00242CEC"/>
    <w:rsid w:val="002435D9"/>
    <w:rsid w:val="00243FA7"/>
    <w:rsid w:val="00250C83"/>
    <w:rsid w:val="00251DC1"/>
    <w:rsid w:val="00252F17"/>
    <w:rsid w:val="0025577A"/>
    <w:rsid w:val="00257B87"/>
    <w:rsid w:val="00261499"/>
    <w:rsid w:val="002619AB"/>
    <w:rsid w:val="00263114"/>
    <w:rsid w:val="002636EC"/>
    <w:rsid w:val="00264C25"/>
    <w:rsid w:val="00265DF5"/>
    <w:rsid w:val="00266FA9"/>
    <w:rsid w:val="002740A8"/>
    <w:rsid w:val="00275691"/>
    <w:rsid w:val="00277494"/>
    <w:rsid w:val="00281588"/>
    <w:rsid w:val="002821EE"/>
    <w:rsid w:val="00283BA2"/>
    <w:rsid w:val="0028457C"/>
    <w:rsid w:val="0028674C"/>
    <w:rsid w:val="00290975"/>
    <w:rsid w:val="0029426A"/>
    <w:rsid w:val="002950E0"/>
    <w:rsid w:val="00295889"/>
    <w:rsid w:val="00295A02"/>
    <w:rsid w:val="002A18D1"/>
    <w:rsid w:val="002A34FD"/>
    <w:rsid w:val="002A7D4C"/>
    <w:rsid w:val="002B0281"/>
    <w:rsid w:val="002B2311"/>
    <w:rsid w:val="002B6574"/>
    <w:rsid w:val="002C1B1F"/>
    <w:rsid w:val="002C587A"/>
    <w:rsid w:val="002C7BF6"/>
    <w:rsid w:val="002D27AA"/>
    <w:rsid w:val="002D5042"/>
    <w:rsid w:val="002D5285"/>
    <w:rsid w:val="002E0DE8"/>
    <w:rsid w:val="002E1177"/>
    <w:rsid w:val="002E2490"/>
    <w:rsid w:val="002E3949"/>
    <w:rsid w:val="002E432C"/>
    <w:rsid w:val="002F12AF"/>
    <w:rsid w:val="002F31F9"/>
    <w:rsid w:val="002F340C"/>
    <w:rsid w:val="002F354F"/>
    <w:rsid w:val="002F7723"/>
    <w:rsid w:val="003026F6"/>
    <w:rsid w:val="00304982"/>
    <w:rsid w:val="00305759"/>
    <w:rsid w:val="00305A6C"/>
    <w:rsid w:val="003065AF"/>
    <w:rsid w:val="00307819"/>
    <w:rsid w:val="003110C1"/>
    <w:rsid w:val="00311420"/>
    <w:rsid w:val="00311D07"/>
    <w:rsid w:val="00311DCF"/>
    <w:rsid w:val="003121D9"/>
    <w:rsid w:val="00314CF9"/>
    <w:rsid w:val="00322524"/>
    <w:rsid w:val="0032398B"/>
    <w:rsid w:val="00324EC6"/>
    <w:rsid w:val="00325C09"/>
    <w:rsid w:val="0032709A"/>
    <w:rsid w:val="003306C2"/>
    <w:rsid w:val="00331B0C"/>
    <w:rsid w:val="003328D7"/>
    <w:rsid w:val="00333450"/>
    <w:rsid w:val="003349E4"/>
    <w:rsid w:val="00334DFA"/>
    <w:rsid w:val="0033507D"/>
    <w:rsid w:val="003422F2"/>
    <w:rsid w:val="00344F58"/>
    <w:rsid w:val="0034779F"/>
    <w:rsid w:val="00353C3C"/>
    <w:rsid w:val="003565DF"/>
    <w:rsid w:val="00356DFA"/>
    <w:rsid w:val="00360AB4"/>
    <w:rsid w:val="00363192"/>
    <w:rsid w:val="00363249"/>
    <w:rsid w:val="00363BE9"/>
    <w:rsid w:val="0036430E"/>
    <w:rsid w:val="00364319"/>
    <w:rsid w:val="00370BE6"/>
    <w:rsid w:val="003737FF"/>
    <w:rsid w:val="0037408A"/>
    <w:rsid w:val="003824DA"/>
    <w:rsid w:val="0038599A"/>
    <w:rsid w:val="00386E96"/>
    <w:rsid w:val="003874D1"/>
    <w:rsid w:val="00387FBB"/>
    <w:rsid w:val="0039150D"/>
    <w:rsid w:val="00391A9A"/>
    <w:rsid w:val="003975A2"/>
    <w:rsid w:val="003A47A1"/>
    <w:rsid w:val="003B5440"/>
    <w:rsid w:val="003B77C1"/>
    <w:rsid w:val="003C0C90"/>
    <w:rsid w:val="003C163A"/>
    <w:rsid w:val="003C41FB"/>
    <w:rsid w:val="003D0C5B"/>
    <w:rsid w:val="003D138E"/>
    <w:rsid w:val="003D7BDB"/>
    <w:rsid w:val="003E38B8"/>
    <w:rsid w:val="003E4345"/>
    <w:rsid w:val="003E540A"/>
    <w:rsid w:val="003E765C"/>
    <w:rsid w:val="003F00B6"/>
    <w:rsid w:val="003F71A1"/>
    <w:rsid w:val="003F7F79"/>
    <w:rsid w:val="004007FE"/>
    <w:rsid w:val="00401002"/>
    <w:rsid w:val="00401A99"/>
    <w:rsid w:val="004026BE"/>
    <w:rsid w:val="004046F0"/>
    <w:rsid w:val="0040604A"/>
    <w:rsid w:val="00406D3F"/>
    <w:rsid w:val="004070F8"/>
    <w:rsid w:val="00407C90"/>
    <w:rsid w:val="00411F08"/>
    <w:rsid w:val="00415725"/>
    <w:rsid w:val="0041605D"/>
    <w:rsid w:val="004171E6"/>
    <w:rsid w:val="004226E7"/>
    <w:rsid w:val="004271DF"/>
    <w:rsid w:val="00431222"/>
    <w:rsid w:val="0043405E"/>
    <w:rsid w:val="004342F1"/>
    <w:rsid w:val="0043447B"/>
    <w:rsid w:val="00441F29"/>
    <w:rsid w:val="00450705"/>
    <w:rsid w:val="00453CC2"/>
    <w:rsid w:val="0045470A"/>
    <w:rsid w:val="00456619"/>
    <w:rsid w:val="00466A67"/>
    <w:rsid w:val="0046708F"/>
    <w:rsid w:val="004673B7"/>
    <w:rsid w:val="004677D0"/>
    <w:rsid w:val="0047007F"/>
    <w:rsid w:val="0047085A"/>
    <w:rsid w:val="00480A26"/>
    <w:rsid w:val="0048314C"/>
    <w:rsid w:val="00483DEE"/>
    <w:rsid w:val="00484CE3"/>
    <w:rsid w:val="004907DB"/>
    <w:rsid w:val="00491F80"/>
    <w:rsid w:val="00492846"/>
    <w:rsid w:val="004933B3"/>
    <w:rsid w:val="00493F7B"/>
    <w:rsid w:val="004966E6"/>
    <w:rsid w:val="004A53ED"/>
    <w:rsid w:val="004A68B8"/>
    <w:rsid w:val="004B0BC7"/>
    <w:rsid w:val="004B2DD0"/>
    <w:rsid w:val="004C15D4"/>
    <w:rsid w:val="004C2269"/>
    <w:rsid w:val="004C5F7E"/>
    <w:rsid w:val="004C64CE"/>
    <w:rsid w:val="004D0825"/>
    <w:rsid w:val="004D1C26"/>
    <w:rsid w:val="004D4C75"/>
    <w:rsid w:val="004E142E"/>
    <w:rsid w:val="004E2D0A"/>
    <w:rsid w:val="004E557A"/>
    <w:rsid w:val="004E57E7"/>
    <w:rsid w:val="004E67C6"/>
    <w:rsid w:val="004E6AD8"/>
    <w:rsid w:val="004E6DA9"/>
    <w:rsid w:val="004F08E5"/>
    <w:rsid w:val="00503E7C"/>
    <w:rsid w:val="00504448"/>
    <w:rsid w:val="00505480"/>
    <w:rsid w:val="00510649"/>
    <w:rsid w:val="00511780"/>
    <w:rsid w:val="005138F2"/>
    <w:rsid w:val="005162FC"/>
    <w:rsid w:val="00516367"/>
    <w:rsid w:val="00517141"/>
    <w:rsid w:val="00517270"/>
    <w:rsid w:val="00520D3D"/>
    <w:rsid w:val="005223D5"/>
    <w:rsid w:val="00523536"/>
    <w:rsid w:val="005311CA"/>
    <w:rsid w:val="00535CF6"/>
    <w:rsid w:val="00537E51"/>
    <w:rsid w:val="0054085C"/>
    <w:rsid w:val="00540FD2"/>
    <w:rsid w:val="005419E8"/>
    <w:rsid w:val="00542A08"/>
    <w:rsid w:val="00542CC9"/>
    <w:rsid w:val="005443C6"/>
    <w:rsid w:val="00544EF8"/>
    <w:rsid w:val="0055010D"/>
    <w:rsid w:val="00550A87"/>
    <w:rsid w:val="00551F65"/>
    <w:rsid w:val="00554721"/>
    <w:rsid w:val="00556107"/>
    <w:rsid w:val="00557658"/>
    <w:rsid w:val="00560A29"/>
    <w:rsid w:val="0057130E"/>
    <w:rsid w:val="00573C32"/>
    <w:rsid w:val="00574A10"/>
    <w:rsid w:val="00574F5B"/>
    <w:rsid w:val="005804C8"/>
    <w:rsid w:val="005824BB"/>
    <w:rsid w:val="00594AF2"/>
    <w:rsid w:val="00594DEC"/>
    <w:rsid w:val="0059500B"/>
    <w:rsid w:val="00597CD4"/>
    <w:rsid w:val="005A0AE3"/>
    <w:rsid w:val="005A31BE"/>
    <w:rsid w:val="005A35C3"/>
    <w:rsid w:val="005A6A5D"/>
    <w:rsid w:val="005A6C58"/>
    <w:rsid w:val="005B6962"/>
    <w:rsid w:val="005B71D3"/>
    <w:rsid w:val="005C07D1"/>
    <w:rsid w:val="005C157E"/>
    <w:rsid w:val="005C1E7F"/>
    <w:rsid w:val="005D006E"/>
    <w:rsid w:val="005D2FAC"/>
    <w:rsid w:val="005D3E82"/>
    <w:rsid w:val="005D5009"/>
    <w:rsid w:val="005D5C29"/>
    <w:rsid w:val="005D5D8A"/>
    <w:rsid w:val="005D6AE1"/>
    <w:rsid w:val="005E136B"/>
    <w:rsid w:val="005E3203"/>
    <w:rsid w:val="005E7EA1"/>
    <w:rsid w:val="006005BF"/>
    <w:rsid w:val="00600788"/>
    <w:rsid w:val="00600F18"/>
    <w:rsid w:val="00602E58"/>
    <w:rsid w:val="006035D3"/>
    <w:rsid w:val="00603FD0"/>
    <w:rsid w:val="00607E37"/>
    <w:rsid w:val="006171F5"/>
    <w:rsid w:val="00624237"/>
    <w:rsid w:val="0062481B"/>
    <w:rsid w:val="0062483F"/>
    <w:rsid w:val="00625EC1"/>
    <w:rsid w:val="00626A42"/>
    <w:rsid w:val="00630211"/>
    <w:rsid w:val="0064283C"/>
    <w:rsid w:val="00644A6F"/>
    <w:rsid w:val="00647403"/>
    <w:rsid w:val="0065278F"/>
    <w:rsid w:val="006546B7"/>
    <w:rsid w:val="00655284"/>
    <w:rsid w:val="0065668F"/>
    <w:rsid w:val="006571FB"/>
    <w:rsid w:val="006610F0"/>
    <w:rsid w:val="00664E72"/>
    <w:rsid w:val="00664F05"/>
    <w:rsid w:val="00665A74"/>
    <w:rsid w:val="006660B3"/>
    <w:rsid w:val="00670126"/>
    <w:rsid w:val="00685B49"/>
    <w:rsid w:val="006862B6"/>
    <w:rsid w:val="006909A3"/>
    <w:rsid w:val="0069143B"/>
    <w:rsid w:val="00691636"/>
    <w:rsid w:val="00692694"/>
    <w:rsid w:val="00695684"/>
    <w:rsid w:val="006A4ECD"/>
    <w:rsid w:val="006A4ED4"/>
    <w:rsid w:val="006A6AF2"/>
    <w:rsid w:val="006A6D68"/>
    <w:rsid w:val="006B09BF"/>
    <w:rsid w:val="006B30EF"/>
    <w:rsid w:val="006B4703"/>
    <w:rsid w:val="006B7534"/>
    <w:rsid w:val="006C0C55"/>
    <w:rsid w:val="006C0F67"/>
    <w:rsid w:val="006C173F"/>
    <w:rsid w:val="006C7FCD"/>
    <w:rsid w:val="006D226F"/>
    <w:rsid w:val="006E0885"/>
    <w:rsid w:val="006E1387"/>
    <w:rsid w:val="006E1D2F"/>
    <w:rsid w:val="006E222C"/>
    <w:rsid w:val="006E7653"/>
    <w:rsid w:val="006F05B5"/>
    <w:rsid w:val="00704408"/>
    <w:rsid w:val="00706EC0"/>
    <w:rsid w:val="00710893"/>
    <w:rsid w:val="0071178A"/>
    <w:rsid w:val="00713082"/>
    <w:rsid w:val="007158CA"/>
    <w:rsid w:val="00717E8A"/>
    <w:rsid w:val="00717FFE"/>
    <w:rsid w:val="00720064"/>
    <w:rsid w:val="00720271"/>
    <w:rsid w:val="00721EAB"/>
    <w:rsid w:val="00722887"/>
    <w:rsid w:val="0072293B"/>
    <w:rsid w:val="00723288"/>
    <w:rsid w:val="00724824"/>
    <w:rsid w:val="007255FF"/>
    <w:rsid w:val="007267C1"/>
    <w:rsid w:val="00736F4B"/>
    <w:rsid w:val="00737C30"/>
    <w:rsid w:val="007449FA"/>
    <w:rsid w:val="00744F42"/>
    <w:rsid w:val="00745EAE"/>
    <w:rsid w:val="007470F1"/>
    <w:rsid w:val="00755097"/>
    <w:rsid w:val="0077358F"/>
    <w:rsid w:val="00775460"/>
    <w:rsid w:val="007848AD"/>
    <w:rsid w:val="00786426"/>
    <w:rsid w:val="00787AC4"/>
    <w:rsid w:val="00790625"/>
    <w:rsid w:val="00790CD0"/>
    <w:rsid w:val="00795516"/>
    <w:rsid w:val="0079692D"/>
    <w:rsid w:val="007A2B9C"/>
    <w:rsid w:val="007A3147"/>
    <w:rsid w:val="007A4013"/>
    <w:rsid w:val="007A56D3"/>
    <w:rsid w:val="007A6170"/>
    <w:rsid w:val="007A7CD0"/>
    <w:rsid w:val="007B28F1"/>
    <w:rsid w:val="007C0DDB"/>
    <w:rsid w:val="007C241E"/>
    <w:rsid w:val="007C3302"/>
    <w:rsid w:val="007C7390"/>
    <w:rsid w:val="007D15FD"/>
    <w:rsid w:val="007D453B"/>
    <w:rsid w:val="007D7B6D"/>
    <w:rsid w:val="007E0430"/>
    <w:rsid w:val="007E0BDB"/>
    <w:rsid w:val="007E1A34"/>
    <w:rsid w:val="007E44B9"/>
    <w:rsid w:val="007E5F75"/>
    <w:rsid w:val="007E6047"/>
    <w:rsid w:val="007F1541"/>
    <w:rsid w:val="007F21DF"/>
    <w:rsid w:val="007F260C"/>
    <w:rsid w:val="007F3AA6"/>
    <w:rsid w:val="007F5026"/>
    <w:rsid w:val="007F5510"/>
    <w:rsid w:val="007F7270"/>
    <w:rsid w:val="00802B4F"/>
    <w:rsid w:val="00802D47"/>
    <w:rsid w:val="00803B93"/>
    <w:rsid w:val="00805317"/>
    <w:rsid w:val="00814D7E"/>
    <w:rsid w:val="00817010"/>
    <w:rsid w:val="008178CB"/>
    <w:rsid w:val="00823936"/>
    <w:rsid w:val="0082773C"/>
    <w:rsid w:val="0083009D"/>
    <w:rsid w:val="00830E7F"/>
    <w:rsid w:val="008315E4"/>
    <w:rsid w:val="008319A4"/>
    <w:rsid w:val="008324BB"/>
    <w:rsid w:val="0083284B"/>
    <w:rsid w:val="00833BAC"/>
    <w:rsid w:val="008413F6"/>
    <w:rsid w:val="00844FF3"/>
    <w:rsid w:val="00850B8A"/>
    <w:rsid w:val="00851D29"/>
    <w:rsid w:val="00851FE6"/>
    <w:rsid w:val="0085253E"/>
    <w:rsid w:val="00852DFD"/>
    <w:rsid w:val="00860376"/>
    <w:rsid w:val="00860C5C"/>
    <w:rsid w:val="00862E46"/>
    <w:rsid w:val="008661B6"/>
    <w:rsid w:val="00870F40"/>
    <w:rsid w:val="00874EDF"/>
    <w:rsid w:val="00874FC8"/>
    <w:rsid w:val="00884081"/>
    <w:rsid w:val="008851EF"/>
    <w:rsid w:val="00886D0B"/>
    <w:rsid w:val="008A0231"/>
    <w:rsid w:val="008A39E8"/>
    <w:rsid w:val="008A6AB9"/>
    <w:rsid w:val="008A6CCE"/>
    <w:rsid w:val="008A7D3C"/>
    <w:rsid w:val="008B062A"/>
    <w:rsid w:val="008B0E38"/>
    <w:rsid w:val="008B4301"/>
    <w:rsid w:val="008B539A"/>
    <w:rsid w:val="008B54CE"/>
    <w:rsid w:val="008B5502"/>
    <w:rsid w:val="008B5657"/>
    <w:rsid w:val="008C5B9D"/>
    <w:rsid w:val="008C765A"/>
    <w:rsid w:val="008D3DE0"/>
    <w:rsid w:val="008D6AD2"/>
    <w:rsid w:val="008E097A"/>
    <w:rsid w:val="008E0A64"/>
    <w:rsid w:val="008E4FA1"/>
    <w:rsid w:val="008E5BB7"/>
    <w:rsid w:val="008E780D"/>
    <w:rsid w:val="008F7228"/>
    <w:rsid w:val="0090069B"/>
    <w:rsid w:val="00903C44"/>
    <w:rsid w:val="00904BFC"/>
    <w:rsid w:val="00904D1C"/>
    <w:rsid w:val="00905F32"/>
    <w:rsid w:val="009070AB"/>
    <w:rsid w:val="00910885"/>
    <w:rsid w:val="00911C2C"/>
    <w:rsid w:val="009152A6"/>
    <w:rsid w:val="0091596C"/>
    <w:rsid w:val="00917038"/>
    <w:rsid w:val="00921DD9"/>
    <w:rsid w:val="00922616"/>
    <w:rsid w:val="0092470B"/>
    <w:rsid w:val="009272A3"/>
    <w:rsid w:val="00927E1C"/>
    <w:rsid w:val="0093165D"/>
    <w:rsid w:val="00932012"/>
    <w:rsid w:val="00932222"/>
    <w:rsid w:val="00935263"/>
    <w:rsid w:val="009354F3"/>
    <w:rsid w:val="00940340"/>
    <w:rsid w:val="00940C94"/>
    <w:rsid w:val="0094143B"/>
    <w:rsid w:val="0094244D"/>
    <w:rsid w:val="00942A72"/>
    <w:rsid w:val="00945935"/>
    <w:rsid w:val="009478EE"/>
    <w:rsid w:val="009500E0"/>
    <w:rsid w:val="00950A04"/>
    <w:rsid w:val="00950E0B"/>
    <w:rsid w:val="00954431"/>
    <w:rsid w:val="00956CD0"/>
    <w:rsid w:val="00957BBA"/>
    <w:rsid w:val="00960522"/>
    <w:rsid w:val="009634E4"/>
    <w:rsid w:val="00963CFC"/>
    <w:rsid w:val="009640D9"/>
    <w:rsid w:val="0096562C"/>
    <w:rsid w:val="00966372"/>
    <w:rsid w:val="00967C7F"/>
    <w:rsid w:val="00972E46"/>
    <w:rsid w:val="00973A67"/>
    <w:rsid w:val="00973AE5"/>
    <w:rsid w:val="00981DDD"/>
    <w:rsid w:val="0098202C"/>
    <w:rsid w:val="0098325C"/>
    <w:rsid w:val="009838FE"/>
    <w:rsid w:val="00986028"/>
    <w:rsid w:val="009915BE"/>
    <w:rsid w:val="00991681"/>
    <w:rsid w:val="00994748"/>
    <w:rsid w:val="009967EC"/>
    <w:rsid w:val="00996DC4"/>
    <w:rsid w:val="009B329C"/>
    <w:rsid w:val="009B3693"/>
    <w:rsid w:val="009B5263"/>
    <w:rsid w:val="009B68BF"/>
    <w:rsid w:val="009C10BE"/>
    <w:rsid w:val="009C1894"/>
    <w:rsid w:val="009C1D28"/>
    <w:rsid w:val="009C1FA7"/>
    <w:rsid w:val="009C2BEA"/>
    <w:rsid w:val="009C4322"/>
    <w:rsid w:val="009C68F6"/>
    <w:rsid w:val="009D2C50"/>
    <w:rsid w:val="009D2C87"/>
    <w:rsid w:val="009D3BA3"/>
    <w:rsid w:val="009E27F0"/>
    <w:rsid w:val="009E62AB"/>
    <w:rsid w:val="009E7FE4"/>
    <w:rsid w:val="009F18B1"/>
    <w:rsid w:val="009F1924"/>
    <w:rsid w:val="009F3DE1"/>
    <w:rsid w:val="009F5ABE"/>
    <w:rsid w:val="009F7D2D"/>
    <w:rsid w:val="00A00FCC"/>
    <w:rsid w:val="00A026A6"/>
    <w:rsid w:val="00A0599C"/>
    <w:rsid w:val="00A122DF"/>
    <w:rsid w:val="00A12A7D"/>
    <w:rsid w:val="00A15362"/>
    <w:rsid w:val="00A15595"/>
    <w:rsid w:val="00A16FF0"/>
    <w:rsid w:val="00A219C6"/>
    <w:rsid w:val="00A25C45"/>
    <w:rsid w:val="00A27238"/>
    <w:rsid w:val="00A275DF"/>
    <w:rsid w:val="00A31B93"/>
    <w:rsid w:val="00A400C8"/>
    <w:rsid w:val="00A40324"/>
    <w:rsid w:val="00A4235B"/>
    <w:rsid w:val="00A44DFD"/>
    <w:rsid w:val="00A45359"/>
    <w:rsid w:val="00A465B0"/>
    <w:rsid w:val="00A50802"/>
    <w:rsid w:val="00A50AD2"/>
    <w:rsid w:val="00A51592"/>
    <w:rsid w:val="00A5290C"/>
    <w:rsid w:val="00A52DD4"/>
    <w:rsid w:val="00A57B71"/>
    <w:rsid w:val="00A60099"/>
    <w:rsid w:val="00A60D93"/>
    <w:rsid w:val="00A66CFD"/>
    <w:rsid w:val="00A673E9"/>
    <w:rsid w:val="00A67642"/>
    <w:rsid w:val="00A710F7"/>
    <w:rsid w:val="00A73E0A"/>
    <w:rsid w:val="00A74153"/>
    <w:rsid w:val="00A771FC"/>
    <w:rsid w:val="00A838FB"/>
    <w:rsid w:val="00A902EF"/>
    <w:rsid w:val="00A9077D"/>
    <w:rsid w:val="00A9283B"/>
    <w:rsid w:val="00A94D1D"/>
    <w:rsid w:val="00AA16FD"/>
    <w:rsid w:val="00AA2218"/>
    <w:rsid w:val="00AA60F9"/>
    <w:rsid w:val="00AA75BA"/>
    <w:rsid w:val="00AA7B20"/>
    <w:rsid w:val="00AB3BE7"/>
    <w:rsid w:val="00AB7DA6"/>
    <w:rsid w:val="00AC3504"/>
    <w:rsid w:val="00AC388C"/>
    <w:rsid w:val="00AC4274"/>
    <w:rsid w:val="00AC50A2"/>
    <w:rsid w:val="00AC6BC5"/>
    <w:rsid w:val="00AD1729"/>
    <w:rsid w:val="00AD38DC"/>
    <w:rsid w:val="00AD3AB1"/>
    <w:rsid w:val="00AD468B"/>
    <w:rsid w:val="00AE2DAE"/>
    <w:rsid w:val="00AE6BE2"/>
    <w:rsid w:val="00AF0CE1"/>
    <w:rsid w:val="00B008CE"/>
    <w:rsid w:val="00B0211C"/>
    <w:rsid w:val="00B03A5D"/>
    <w:rsid w:val="00B04FDB"/>
    <w:rsid w:val="00B053E3"/>
    <w:rsid w:val="00B05EB3"/>
    <w:rsid w:val="00B06415"/>
    <w:rsid w:val="00B10738"/>
    <w:rsid w:val="00B13DCA"/>
    <w:rsid w:val="00B14A28"/>
    <w:rsid w:val="00B14DF1"/>
    <w:rsid w:val="00B17A2A"/>
    <w:rsid w:val="00B23AA5"/>
    <w:rsid w:val="00B242FD"/>
    <w:rsid w:val="00B27B8D"/>
    <w:rsid w:val="00B32A15"/>
    <w:rsid w:val="00B365CC"/>
    <w:rsid w:val="00B3682D"/>
    <w:rsid w:val="00B4045D"/>
    <w:rsid w:val="00B410FC"/>
    <w:rsid w:val="00B450C8"/>
    <w:rsid w:val="00B4778E"/>
    <w:rsid w:val="00B50C8C"/>
    <w:rsid w:val="00B54AB0"/>
    <w:rsid w:val="00B60889"/>
    <w:rsid w:val="00B64F21"/>
    <w:rsid w:val="00B6594C"/>
    <w:rsid w:val="00B679B8"/>
    <w:rsid w:val="00B67A31"/>
    <w:rsid w:val="00B753F4"/>
    <w:rsid w:val="00B77292"/>
    <w:rsid w:val="00B80288"/>
    <w:rsid w:val="00B81734"/>
    <w:rsid w:val="00B90A07"/>
    <w:rsid w:val="00B958D8"/>
    <w:rsid w:val="00BA032A"/>
    <w:rsid w:val="00BA5A62"/>
    <w:rsid w:val="00BB310D"/>
    <w:rsid w:val="00BB314F"/>
    <w:rsid w:val="00BB7AA1"/>
    <w:rsid w:val="00BC0991"/>
    <w:rsid w:val="00BC692B"/>
    <w:rsid w:val="00BE087C"/>
    <w:rsid w:val="00BE2C53"/>
    <w:rsid w:val="00BE4025"/>
    <w:rsid w:val="00BE54D2"/>
    <w:rsid w:val="00BE72E9"/>
    <w:rsid w:val="00BE792F"/>
    <w:rsid w:val="00BF116A"/>
    <w:rsid w:val="00BF12EC"/>
    <w:rsid w:val="00BF329C"/>
    <w:rsid w:val="00C04A4B"/>
    <w:rsid w:val="00C05F0A"/>
    <w:rsid w:val="00C160BB"/>
    <w:rsid w:val="00C17068"/>
    <w:rsid w:val="00C23158"/>
    <w:rsid w:val="00C240AF"/>
    <w:rsid w:val="00C25F5A"/>
    <w:rsid w:val="00C26715"/>
    <w:rsid w:val="00C26C80"/>
    <w:rsid w:val="00C37E84"/>
    <w:rsid w:val="00C42FD2"/>
    <w:rsid w:val="00C44A06"/>
    <w:rsid w:val="00C44E51"/>
    <w:rsid w:val="00C469B5"/>
    <w:rsid w:val="00C51759"/>
    <w:rsid w:val="00C53754"/>
    <w:rsid w:val="00C54797"/>
    <w:rsid w:val="00C5580E"/>
    <w:rsid w:val="00C5789C"/>
    <w:rsid w:val="00C6042A"/>
    <w:rsid w:val="00C60ADD"/>
    <w:rsid w:val="00C61640"/>
    <w:rsid w:val="00C64311"/>
    <w:rsid w:val="00C64ED0"/>
    <w:rsid w:val="00C66257"/>
    <w:rsid w:val="00C676D3"/>
    <w:rsid w:val="00C70131"/>
    <w:rsid w:val="00C73518"/>
    <w:rsid w:val="00C73768"/>
    <w:rsid w:val="00C73BC8"/>
    <w:rsid w:val="00C7690E"/>
    <w:rsid w:val="00C8184E"/>
    <w:rsid w:val="00C82240"/>
    <w:rsid w:val="00C83F83"/>
    <w:rsid w:val="00C846A6"/>
    <w:rsid w:val="00C902EA"/>
    <w:rsid w:val="00C917EB"/>
    <w:rsid w:val="00CA366D"/>
    <w:rsid w:val="00CA4848"/>
    <w:rsid w:val="00CA5398"/>
    <w:rsid w:val="00CA540D"/>
    <w:rsid w:val="00CA7BF8"/>
    <w:rsid w:val="00CA7CCF"/>
    <w:rsid w:val="00CA7E7D"/>
    <w:rsid w:val="00CB0A00"/>
    <w:rsid w:val="00CB0B13"/>
    <w:rsid w:val="00CB0E7F"/>
    <w:rsid w:val="00CB4F28"/>
    <w:rsid w:val="00CB5A21"/>
    <w:rsid w:val="00CB64F1"/>
    <w:rsid w:val="00CB6697"/>
    <w:rsid w:val="00CC1204"/>
    <w:rsid w:val="00CC5982"/>
    <w:rsid w:val="00CC59BE"/>
    <w:rsid w:val="00CD2599"/>
    <w:rsid w:val="00CD2BD8"/>
    <w:rsid w:val="00CD642F"/>
    <w:rsid w:val="00CD7A15"/>
    <w:rsid w:val="00CE0271"/>
    <w:rsid w:val="00CE0CC2"/>
    <w:rsid w:val="00CE1794"/>
    <w:rsid w:val="00CE26B5"/>
    <w:rsid w:val="00CE2A87"/>
    <w:rsid w:val="00CE354B"/>
    <w:rsid w:val="00CE3ECC"/>
    <w:rsid w:val="00CE60C8"/>
    <w:rsid w:val="00CE6327"/>
    <w:rsid w:val="00CE668C"/>
    <w:rsid w:val="00CF1176"/>
    <w:rsid w:val="00CF2AAB"/>
    <w:rsid w:val="00CF3394"/>
    <w:rsid w:val="00CF45B6"/>
    <w:rsid w:val="00D02EBC"/>
    <w:rsid w:val="00D03177"/>
    <w:rsid w:val="00D07791"/>
    <w:rsid w:val="00D12CFB"/>
    <w:rsid w:val="00D13416"/>
    <w:rsid w:val="00D13D05"/>
    <w:rsid w:val="00D177C3"/>
    <w:rsid w:val="00D17CD3"/>
    <w:rsid w:val="00D261DB"/>
    <w:rsid w:val="00D31B12"/>
    <w:rsid w:val="00D3543F"/>
    <w:rsid w:val="00D3788F"/>
    <w:rsid w:val="00D37C45"/>
    <w:rsid w:val="00D41635"/>
    <w:rsid w:val="00D43641"/>
    <w:rsid w:val="00D46A84"/>
    <w:rsid w:val="00D50769"/>
    <w:rsid w:val="00D50E93"/>
    <w:rsid w:val="00D5229A"/>
    <w:rsid w:val="00D52363"/>
    <w:rsid w:val="00D52DB1"/>
    <w:rsid w:val="00D53CCE"/>
    <w:rsid w:val="00D54BF8"/>
    <w:rsid w:val="00D60761"/>
    <w:rsid w:val="00D62FFA"/>
    <w:rsid w:val="00D6557D"/>
    <w:rsid w:val="00D65AE2"/>
    <w:rsid w:val="00D7267B"/>
    <w:rsid w:val="00D741B7"/>
    <w:rsid w:val="00D74EDD"/>
    <w:rsid w:val="00D75517"/>
    <w:rsid w:val="00D75FE5"/>
    <w:rsid w:val="00D771D7"/>
    <w:rsid w:val="00D81C30"/>
    <w:rsid w:val="00D84023"/>
    <w:rsid w:val="00D9104D"/>
    <w:rsid w:val="00D932BD"/>
    <w:rsid w:val="00D95596"/>
    <w:rsid w:val="00DA2D0A"/>
    <w:rsid w:val="00DA3CDA"/>
    <w:rsid w:val="00DB06FD"/>
    <w:rsid w:val="00DB1D08"/>
    <w:rsid w:val="00DB20FC"/>
    <w:rsid w:val="00DC00AA"/>
    <w:rsid w:val="00DC07CE"/>
    <w:rsid w:val="00DC0B87"/>
    <w:rsid w:val="00DC38AC"/>
    <w:rsid w:val="00DC4F39"/>
    <w:rsid w:val="00DC719A"/>
    <w:rsid w:val="00DC7BDE"/>
    <w:rsid w:val="00DD08F7"/>
    <w:rsid w:val="00DD3AF6"/>
    <w:rsid w:val="00DD41F0"/>
    <w:rsid w:val="00DD651C"/>
    <w:rsid w:val="00DD6ED8"/>
    <w:rsid w:val="00DE1AB0"/>
    <w:rsid w:val="00DE25C4"/>
    <w:rsid w:val="00DE63CF"/>
    <w:rsid w:val="00DE6654"/>
    <w:rsid w:val="00DE7487"/>
    <w:rsid w:val="00E0206E"/>
    <w:rsid w:val="00E04202"/>
    <w:rsid w:val="00E047A5"/>
    <w:rsid w:val="00E054E1"/>
    <w:rsid w:val="00E0665F"/>
    <w:rsid w:val="00E06ABB"/>
    <w:rsid w:val="00E103B8"/>
    <w:rsid w:val="00E22D06"/>
    <w:rsid w:val="00E275B7"/>
    <w:rsid w:val="00E31EE3"/>
    <w:rsid w:val="00E35772"/>
    <w:rsid w:val="00E37DB6"/>
    <w:rsid w:val="00E40B0B"/>
    <w:rsid w:val="00E4265D"/>
    <w:rsid w:val="00E428DD"/>
    <w:rsid w:val="00E42F69"/>
    <w:rsid w:val="00E43E5D"/>
    <w:rsid w:val="00E47E8C"/>
    <w:rsid w:val="00E517C5"/>
    <w:rsid w:val="00E55F84"/>
    <w:rsid w:val="00E611FF"/>
    <w:rsid w:val="00E61D69"/>
    <w:rsid w:val="00E64BC4"/>
    <w:rsid w:val="00E67F43"/>
    <w:rsid w:val="00E70D0A"/>
    <w:rsid w:val="00E72496"/>
    <w:rsid w:val="00E733A0"/>
    <w:rsid w:val="00E73BBD"/>
    <w:rsid w:val="00E8281E"/>
    <w:rsid w:val="00E84A7E"/>
    <w:rsid w:val="00EA42B1"/>
    <w:rsid w:val="00EA5F28"/>
    <w:rsid w:val="00EB1781"/>
    <w:rsid w:val="00EB2B80"/>
    <w:rsid w:val="00EB2C19"/>
    <w:rsid w:val="00EB30A3"/>
    <w:rsid w:val="00EB4709"/>
    <w:rsid w:val="00EB74BB"/>
    <w:rsid w:val="00EC1217"/>
    <w:rsid w:val="00EC1A1D"/>
    <w:rsid w:val="00EC431B"/>
    <w:rsid w:val="00EC5769"/>
    <w:rsid w:val="00ED0FD0"/>
    <w:rsid w:val="00ED5724"/>
    <w:rsid w:val="00ED7980"/>
    <w:rsid w:val="00ED79AF"/>
    <w:rsid w:val="00EE0B15"/>
    <w:rsid w:val="00EE1536"/>
    <w:rsid w:val="00EE1F1F"/>
    <w:rsid w:val="00EE2B71"/>
    <w:rsid w:val="00EE4570"/>
    <w:rsid w:val="00EF0ED3"/>
    <w:rsid w:val="00EF73DC"/>
    <w:rsid w:val="00F02277"/>
    <w:rsid w:val="00F035C6"/>
    <w:rsid w:val="00F04564"/>
    <w:rsid w:val="00F0580D"/>
    <w:rsid w:val="00F06045"/>
    <w:rsid w:val="00F06B88"/>
    <w:rsid w:val="00F07076"/>
    <w:rsid w:val="00F16677"/>
    <w:rsid w:val="00F219B8"/>
    <w:rsid w:val="00F22517"/>
    <w:rsid w:val="00F242EE"/>
    <w:rsid w:val="00F271EB"/>
    <w:rsid w:val="00F311F8"/>
    <w:rsid w:val="00F3627B"/>
    <w:rsid w:val="00F41345"/>
    <w:rsid w:val="00F424ED"/>
    <w:rsid w:val="00F43136"/>
    <w:rsid w:val="00F43632"/>
    <w:rsid w:val="00F5201D"/>
    <w:rsid w:val="00F53675"/>
    <w:rsid w:val="00F553BD"/>
    <w:rsid w:val="00F6299F"/>
    <w:rsid w:val="00F640AE"/>
    <w:rsid w:val="00F64762"/>
    <w:rsid w:val="00F7002B"/>
    <w:rsid w:val="00F70773"/>
    <w:rsid w:val="00F707DB"/>
    <w:rsid w:val="00F70ECD"/>
    <w:rsid w:val="00F71AAC"/>
    <w:rsid w:val="00F73548"/>
    <w:rsid w:val="00F7357F"/>
    <w:rsid w:val="00F7394F"/>
    <w:rsid w:val="00F80407"/>
    <w:rsid w:val="00F8171E"/>
    <w:rsid w:val="00F84228"/>
    <w:rsid w:val="00F84BB5"/>
    <w:rsid w:val="00F917E6"/>
    <w:rsid w:val="00F931DB"/>
    <w:rsid w:val="00F94A05"/>
    <w:rsid w:val="00F94A1B"/>
    <w:rsid w:val="00F9682A"/>
    <w:rsid w:val="00FA0ADE"/>
    <w:rsid w:val="00FB1803"/>
    <w:rsid w:val="00FB4CD0"/>
    <w:rsid w:val="00FB71BF"/>
    <w:rsid w:val="00FC42F6"/>
    <w:rsid w:val="00FD00D3"/>
    <w:rsid w:val="00FD0468"/>
    <w:rsid w:val="00FD4A95"/>
    <w:rsid w:val="00FD64C7"/>
    <w:rsid w:val="00FE1B20"/>
    <w:rsid w:val="00FE270E"/>
    <w:rsid w:val="00FE37B8"/>
    <w:rsid w:val="00FE669A"/>
    <w:rsid w:val="00FF0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F7AF"/>
  <w15:docId w15:val="{B03C0896-F98F-4AD6-A041-CFE2E598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1F57"/>
    <w:rPr>
      <w:rFonts w:ascii="Arial" w:hAnsi="Arial"/>
      <w:sz w:val="20"/>
    </w:rPr>
  </w:style>
  <w:style w:type="paragraph" w:styleId="Nadpis1">
    <w:name w:val="heading 1"/>
    <w:basedOn w:val="Normln"/>
    <w:next w:val="Normln"/>
    <w:link w:val="Nadpis1Char"/>
    <w:uiPriority w:val="99"/>
    <w:qFormat/>
    <w:rsid w:val="003F00B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D75FE5"/>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rsid w:val="00D75FE5"/>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nhideWhenUsed/>
    <w:qFormat/>
    <w:rsid w:val="00D75FE5"/>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75FE5"/>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D75FE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D75FE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D75FE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75FE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ETnormln">
    <w:name w:val="MNET_normální"/>
    <w:basedOn w:val="Normln"/>
    <w:link w:val="MNETnormlnChar"/>
    <w:qFormat/>
    <w:rsid w:val="001A29B2"/>
    <w:pPr>
      <w:spacing w:after="120" w:line="240" w:lineRule="auto"/>
    </w:pPr>
    <w:rPr>
      <w:rFonts w:ascii="Calibri" w:hAnsi="Calibri" w:cs="Arial"/>
      <w:sz w:val="22"/>
    </w:rPr>
  </w:style>
  <w:style w:type="character" w:customStyle="1" w:styleId="MNETnormlnChar">
    <w:name w:val="MNET_normální Char"/>
    <w:basedOn w:val="Standardnpsmoodstavce"/>
    <w:link w:val="MNETnormln"/>
    <w:rsid w:val="001A29B2"/>
    <w:rPr>
      <w:rFonts w:ascii="Calibri" w:hAnsi="Calibri" w:cs="Arial"/>
    </w:rPr>
  </w:style>
  <w:style w:type="paragraph" w:styleId="Zhlav">
    <w:name w:val="header"/>
    <w:basedOn w:val="Normln"/>
    <w:link w:val="ZhlavChar"/>
    <w:uiPriority w:val="99"/>
    <w:unhideWhenUsed/>
    <w:rsid w:val="004C6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64CE"/>
  </w:style>
  <w:style w:type="paragraph" w:styleId="Zpat">
    <w:name w:val="footer"/>
    <w:basedOn w:val="Normln"/>
    <w:link w:val="ZpatChar"/>
    <w:uiPriority w:val="99"/>
    <w:unhideWhenUsed/>
    <w:rsid w:val="004C6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4C64CE"/>
  </w:style>
  <w:style w:type="paragraph" w:styleId="Textbubliny">
    <w:name w:val="Balloon Text"/>
    <w:basedOn w:val="Normln"/>
    <w:link w:val="TextbublinyChar"/>
    <w:uiPriority w:val="99"/>
    <w:semiHidden/>
    <w:unhideWhenUsed/>
    <w:rsid w:val="004C64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64CE"/>
    <w:rPr>
      <w:rFonts w:ascii="Tahoma" w:hAnsi="Tahoma" w:cs="Tahoma"/>
      <w:sz w:val="16"/>
      <w:szCs w:val="16"/>
    </w:rPr>
  </w:style>
  <w:style w:type="character" w:styleId="Hypertextovodkaz">
    <w:name w:val="Hyperlink"/>
    <w:basedOn w:val="Standardnpsmoodstavce"/>
    <w:uiPriority w:val="99"/>
    <w:unhideWhenUsed/>
    <w:rsid w:val="004C64CE"/>
    <w:rPr>
      <w:color w:val="0000FF" w:themeColor="hyperlink"/>
      <w:u w:val="single"/>
    </w:rPr>
  </w:style>
  <w:style w:type="paragraph" w:customStyle="1" w:styleId="MNETNadpis1">
    <w:name w:val="MNET_Nadpis1"/>
    <w:basedOn w:val="MNETnormln"/>
    <w:next w:val="MNETnormln"/>
    <w:link w:val="MNETNadpis1Char"/>
    <w:qFormat/>
    <w:rsid w:val="00CE0CC2"/>
    <w:pPr>
      <w:spacing w:before="120"/>
    </w:pPr>
    <w:rPr>
      <w:b/>
      <w:sz w:val="28"/>
      <w:szCs w:val="28"/>
    </w:rPr>
  </w:style>
  <w:style w:type="paragraph" w:customStyle="1" w:styleId="MNETzhlav">
    <w:name w:val="MNET_záhlaví"/>
    <w:basedOn w:val="MNETNadpis1"/>
    <w:next w:val="MNETnormln"/>
    <w:link w:val="MNETzhlavChar"/>
    <w:qFormat/>
    <w:rsid w:val="003349E4"/>
    <w:pPr>
      <w:tabs>
        <w:tab w:val="right" w:pos="9639"/>
      </w:tabs>
      <w:spacing w:after="0"/>
    </w:pPr>
    <w:rPr>
      <w:b w:val="0"/>
      <w:sz w:val="18"/>
      <w:szCs w:val="18"/>
    </w:rPr>
  </w:style>
  <w:style w:type="character" w:customStyle="1" w:styleId="MNETNadpis1Char">
    <w:name w:val="MNET_Nadpis1 Char"/>
    <w:basedOn w:val="MNETnormlnChar"/>
    <w:link w:val="MNETNadpis1"/>
    <w:rsid w:val="00CE0CC2"/>
    <w:rPr>
      <w:rFonts w:ascii="Arial" w:hAnsi="Arial" w:cs="Arial"/>
      <w:b/>
      <w:sz w:val="28"/>
      <w:szCs w:val="28"/>
    </w:rPr>
  </w:style>
  <w:style w:type="character" w:customStyle="1" w:styleId="MNETzhlavChar">
    <w:name w:val="MNET_záhlaví Char"/>
    <w:basedOn w:val="MNETNadpis1Char"/>
    <w:link w:val="MNETzhlav"/>
    <w:rsid w:val="003349E4"/>
    <w:rPr>
      <w:rFonts w:ascii="Arial" w:hAnsi="Arial" w:cs="Arial"/>
      <w:b w:val="0"/>
      <w:sz w:val="18"/>
      <w:szCs w:val="18"/>
    </w:rPr>
  </w:style>
  <w:style w:type="paragraph" w:customStyle="1" w:styleId="MNETsmernicenadpis">
    <w:name w:val="MNET_smernice_nadpis"/>
    <w:basedOn w:val="Normln"/>
    <w:next w:val="MNETnormln"/>
    <w:link w:val="MNETsmernicenadpisChar"/>
    <w:qFormat/>
    <w:rsid w:val="000B5CED"/>
    <w:pPr>
      <w:spacing w:after="0"/>
    </w:pPr>
    <w:rPr>
      <w:rFonts w:cs="Arial"/>
      <w:b/>
      <w:caps/>
      <w:sz w:val="48"/>
      <w:szCs w:val="48"/>
    </w:rPr>
  </w:style>
  <w:style w:type="table" w:styleId="Mkatabulky">
    <w:name w:val="Table Grid"/>
    <w:basedOn w:val="Normlntabulka"/>
    <w:uiPriority w:val="39"/>
    <w:rsid w:val="00A0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ETsmernicenadpisChar">
    <w:name w:val="MNET_smernice_nadpis Char"/>
    <w:basedOn w:val="Standardnpsmoodstavce"/>
    <w:link w:val="MNETsmernicenadpis"/>
    <w:rsid w:val="000B5CED"/>
    <w:rPr>
      <w:rFonts w:ascii="Arial" w:hAnsi="Arial" w:cs="Arial"/>
      <w:b/>
      <w:caps/>
      <w:sz w:val="48"/>
      <w:szCs w:val="48"/>
    </w:rPr>
  </w:style>
  <w:style w:type="paragraph" w:styleId="Bezmezer">
    <w:name w:val="No Spacing"/>
    <w:link w:val="BezmezerChar"/>
    <w:uiPriority w:val="99"/>
    <w:qFormat/>
    <w:rsid w:val="000E6F8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E6F83"/>
    <w:rPr>
      <w:rFonts w:eastAsiaTheme="minorEastAsia"/>
      <w:lang w:eastAsia="cs-CZ"/>
    </w:rPr>
  </w:style>
  <w:style w:type="character" w:styleId="Zstupntext">
    <w:name w:val="Placeholder Text"/>
    <w:basedOn w:val="Standardnpsmoodstavce"/>
    <w:uiPriority w:val="99"/>
    <w:semiHidden/>
    <w:rsid w:val="00C17068"/>
    <w:rPr>
      <w:color w:val="808080"/>
    </w:rPr>
  </w:style>
  <w:style w:type="paragraph" w:customStyle="1" w:styleId="MNETslovannadpis">
    <w:name w:val="MNET_číslovaný nadpis"/>
    <w:basedOn w:val="MNETnormln"/>
    <w:next w:val="MNETnormln"/>
    <w:link w:val="MNETslovannadpisChar"/>
    <w:qFormat/>
    <w:rsid w:val="001A29B2"/>
    <w:pPr>
      <w:spacing w:before="200" w:after="200"/>
      <w:jc w:val="center"/>
    </w:pPr>
    <w:rPr>
      <w:b/>
      <w:sz w:val="32"/>
      <w:szCs w:val="28"/>
    </w:rPr>
  </w:style>
  <w:style w:type="paragraph" w:customStyle="1" w:styleId="MNETpodpis">
    <w:name w:val="MNET_podpis"/>
    <w:basedOn w:val="MNETnormln"/>
    <w:next w:val="MNETnormln"/>
    <w:link w:val="MNETpodpisChar"/>
    <w:qFormat/>
    <w:rsid w:val="003F00B6"/>
    <w:pPr>
      <w:spacing w:before="1400"/>
      <w:contextualSpacing/>
    </w:pPr>
  </w:style>
  <w:style w:type="character" w:customStyle="1" w:styleId="MNETslovannadpisChar">
    <w:name w:val="MNET_číslovaný nadpis Char"/>
    <w:basedOn w:val="MNETnormlnChar"/>
    <w:link w:val="MNETslovannadpis"/>
    <w:rsid w:val="001A29B2"/>
    <w:rPr>
      <w:rFonts w:ascii="Calibri" w:hAnsi="Calibri" w:cs="Arial"/>
      <w:b/>
      <w:sz w:val="32"/>
      <w:szCs w:val="28"/>
    </w:rPr>
  </w:style>
  <w:style w:type="character" w:customStyle="1" w:styleId="Nadpis1Char">
    <w:name w:val="Nadpis 1 Char"/>
    <w:basedOn w:val="Standardnpsmoodstavce"/>
    <w:link w:val="Nadpis1"/>
    <w:uiPriority w:val="99"/>
    <w:rsid w:val="003F00B6"/>
    <w:rPr>
      <w:rFonts w:asciiTheme="majorHAnsi" w:eastAsiaTheme="majorEastAsia" w:hAnsiTheme="majorHAnsi" w:cstheme="majorBidi"/>
      <w:b/>
      <w:bCs/>
      <w:color w:val="365F91" w:themeColor="accent1" w:themeShade="BF"/>
      <w:sz w:val="28"/>
      <w:szCs w:val="28"/>
    </w:rPr>
  </w:style>
  <w:style w:type="character" w:customStyle="1" w:styleId="MNETpodpisChar">
    <w:name w:val="MNET_podpis Char"/>
    <w:basedOn w:val="MNETnormlnChar"/>
    <w:link w:val="MNETpodpis"/>
    <w:rsid w:val="003F00B6"/>
    <w:rPr>
      <w:rFonts w:ascii="Arial" w:hAnsi="Arial" w:cs="Arial"/>
      <w:sz w:val="20"/>
    </w:rPr>
  </w:style>
  <w:style w:type="paragraph" w:styleId="Nadpisobsahu">
    <w:name w:val="TOC Heading"/>
    <w:basedOn w:val="Nadpis1"/>
    <w:next w:val="Normln"/>
    <w:uiPriority w:val="39"/>
    <w:unhideWhenUsed/>
    <w:qFormat/>
    <w:rsid w:val="003F00B6"/>
    <w:pPr>
      <w:outlineLvl w:val="9"/>
    </w:pPr>
    <w:rPr>
      <w:lang w:eastAsia="cs-CZ"/>
    </w:rPr>
  </w:style>
  <w:style w:type="paragraph" w:styleId="Obsah2">
    <w:name w:val="toc 2"/>
    <w:basedOn w:val="Normln"/>
    <w:next w:val="Normln"/>
    <w:autoRedefine/>
    <w:uiPriority w:val="39"/>
    <w:semiHidden/>
    <w:unhideWhenUsed/>
    <w:qFormat/>
    <w:rsid w:val="003F00B6"/>
    <w:pPr>
      <w:spacing w:after="100"/>
      <w:ind w:left="220"/>
    </w:pPr>
    <w:rPr>
      <w:rFonts w:eastAsiaTheme="minorEastAsia"/>
      <w:lang w:eastAsia="cs-CZ"/>
    </w:rPr>
  </w:style>
  <w:style w:type="paragraph" w:styleId="Obsah1">
    <w:name w:val="toc 1"/>
    <w:basedOn w:val="Normln"/>
    <w:next w:val="Normln"/>
    <w:autoRedefine/>
    <w:uiPriority w:val="39"/>
    <w:unhideWhenUsed/>
    <w:qFormat/>
    <w:rsid w:val="004E57E7"/>
    <w:pPr>
      <w:tabs>
        <w:tab w:val="left" w:pos="440"/>
        <w:tab w:val="right" w:leader="dot" w:pos="9628"/>
      </w:tabs>
      <w:spacing w:after="100"/>
    </w:pPr>
    <w:rPr>
      <w:rFonts w:eastAsiaTheme="minorEastAsia"/>
      <w:lang w:eastAsia="cs-CZ"/>
    </w:rPr>
  </w:style>
  <w:style w:type="paragraph" w:styleId="Obsah3">
    <w:name w:val="toc 3"/>
    <w:basedOn w:val="Normln"/>
    <w:next w:val="Normln"/>
    <w:autoRedefine/>
    <w:uiPriority w:val="39"/>
    <w:semiHidden/>
    <w:unhideWhenUsed/>
    <w:qFormat/>
    <w:rsid w:val="003F00B6"/>
    <w:pPr>
      <w:spacing w:after="100"/>
      <w:ind w:left="440"/>
    </w:pPr>
    <w:rPr>
      <w:rFonts w:eastAsiaTheme="minorEastAsia"/>
      <w:lang w:eastAsia="cs-CZ"/>
    </w:rPr>
  </w:style>
  <w:style w:type="character" w:customStyle="1" w:styleId="Nadpis2Char">
    <w:name w:val="Nadpis 2 Char"/>
    <w:basedOn w:val="Standardnpsmoodstavce"/>
    <w:link w:val="Nadpis2"/>
    <w:rsid w:val="00D75FE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D75FE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D75FE5"/>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D75FE5"/>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D75FE5"/>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D75FE5"/>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D75FE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75FE5"/>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A275DF"/>
    <w:pPr>
      <w:numPr>
        <w:numId w:val="2"/>
      </w:numPr>
      <w:spacing w:before="120" w:after="0" w:line="240" w:lineRule="auto"/>
      <w:ind w:left="1434" w:hanging="357"/>
      <w:contextualSpacing/>
    </w:pPr>
    <w:rPr>
      <w:rFonts w:eastAsia="Times New Roman" w:cs="Times New Roman"/>
      <w:szCs w:val="24"/>
      <w:lang w:eastAsia="cs-CZ"/>
    </w:rPr>
  </w:style>
  <w:style w:type="paragraph" w:customStyle="1" w:styleId="Default">
    <w:name w:val="Default"/>
    <w:rsid w:val="004046F0"/>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9E7FE4"/>
    <w:rPr>
      <w:sz w:val="16"/>
      <w:szCs w:val="16"/>
    </w:rPr>
  </w:style>
  <w:style w:type="paragraph" w:styleId="Textkomente">
    <w:name w:val="annotation text"/>
    <w:basedOn w:val="Normln"/>
    <w:link w:val="TextkomenteChar"/>
    <w:uiPriority w:val="99"/>
    <w:unhideWhenUsed/>
    <w:rsid w:val="009E7FE4"/>
    <w:pPr>
      <w:spacing w:line="240" w:lineRule="auto"/>
    </w:pPr>
    <w:rPr>
      <w:szCs w:val="20"/>
    </w:rPr>
  </w:style>
  <w:style w:type="character" w:customStyle="1" w:styleId="TextkomenteChar">
    <w:name w:val="Text komentáře Char"/>
    <w:basedOn w:val="Standardnpsmoodstavce"/>
    <w:link w:val="Textkomente"/>
    <w:uiPriority w:val="99"/>
    <w:rsid w:val="009E7FE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E7FE4"/>
    <w:rPr>
      <w:b/>
      <w:bCs/>
    </w:rPr>
  </w:style>
  <w:style w:type="character" w:customStyle="1" w:styleId="PedmtkomenteChar">
    <w:name w:val="Předmět komentáře Char"/>
    <w:basedOn w:val="TextkomenteChar"/>
    <w:link w:val="Pedmtkomente"/>
    <w:uiPriority w:val="99"/>
    <w:semiHidden/>
    <w:rsid w:val="009E7FE4"/>
    <w:rPr>
      <w:rFonts w:ascii="Arial" w:hAnsi="Arial"/>
      <w:b/>
      <w:bCs/>
      <w:sz w:val="20"/>
      <w:szCs w:val="20"/>
    </w:rPr>
  </w:style>
  <w:style w:type="paragraph" w:styleId="Revize">
    <w:name w:val="Revision"/>
    <w:hidden/>
    <w:uiPriority w:val="99"/>
    <w:semiHidden/>
    <w:rsid w:val="009838FE"/>
    <w:pPr>
      <w:spacing w:after="0" w:line="240" w:lineRule="auto"/>
    </w:pPr>
    <w:rPr>
      <w:rFonts w:ascii="Arial" w:hAnsi="Arial"/>
      <w:sz w:val="20"/>
    </w:rPr>
  </w:style>
  <w:style w:type="paragraph" w:styleId="Podnadpis">
    <w:name w:val="Subtitle"/>
    <w:basedOn w:val="Normln"/>
    <w:next w:val="Normln"/>
    <w:link w:val="PodnadpisChar"/>
    <w:uiPriority w:val="11"/>
    <w:qFormat/>
    <w:rsid w:val="0028674C"/>
    <w:pPr>
      <w:numPr>
        <w:ilvl w:val="1"/>
      </w:numPr>
      <w:pBdr>
        <w:top w:val="single" w:sz="4" w:space="5" w:color="auto"/>
        <w:left w:val="single" w:sz="4" w:space="4" w:color="auto"/>
        <w:bottom w:val="single" w:sz="4" w:space="5" w:color="auto"/>
        <w:right w:val="single" w:sz="4" w:space="4" w:color="auto"/>
      </w:pBdr>
      <w:spacing w:before="120" w:after="120" w:line="240" w:lineRule="auto"/>
    </w:pPr>
    <w:rPr>
      <w:rFonts w:ascii="Arial CE" w:eastAsiaTheme="minorEastAsia" w:hAnsi="Arial CE"/>
      <w:b/>
      <w:spacing w:val="15"/>
      <w:sz w:val="22"/>
      <w:lang w:eastAsia="cs-CZ"/>
    </w:rPr>
  </w:style>
  <w:style w:type="character" w:customStyle="1" w:styleId="PodnadpisChar">
    <w:name w:val="Podnadpis Char"/>
    <w:basedOn w:val="Standardnpsmoodstavce"/>
    <w:link w:val="Podnadpis"/>
    <w:uiPriority w:val="11"/>
    <w:rsid w:val="0028674C"/>
    <w:rPr>
      <w:rFonts w:ascii="Arial CE" w:eastAsiaTheme="minorEastAsia" w:hAnsi="Arial CE"/>
      <w:b/>
      <w:spacing w:val="15"/>
      <w:lang w:eastAsia="cs-CZ"/>
    </w:rPr>
  </w:style>
  <w:style w:type="paragraph" w:styleId="Nzev">
    <w:name w:val="Title"/>
    <w:basedOn w:val="Normln"/>
    <w:next w:val="Normln"/>
    <w:link w:val="NzevChar"/>
    <w:qFormat/>
    <w:rsid w:val="004E6DA9"/>
    <w:pPr>
      <w:suppressAutoHyphens/>
      <w:spacing w:before="240" w:after="240" w:line="240" w:lineRule="auto"/>
      <w:contextualSpacing/>
      <w:jc w:val="center"/>
    </w:pPr>
    <w:rPr>
      <w:rFonts w:ascii="Arial CE" w:eastAsiaTheme="majorEastAsia" w:hAnsi="Arial CE" w:cstheme="majorBidi"/>
      <w:spacing w:val="-10"/>
      <w:kern w:val="2"/>
      <w:sz w:val="40"/>
      <w:szCs w:val="56"/>
      <w:lang w:eastAsia="cs-CZ"/>
    </w:rPr>
  </w:style>
  <w:style w:type="character" w:customStyle="1" w:styleId="NzevChar">
    <w:name w:val="Název Char"/>
    <w:basedOn w:val="Standardnpsmoodstavce"/>
    <w:link w:val="Nzev"/>
    <w:qFormat/>
    <w:rsid w:val="004E6DA9"/>
    <w:rPr>
      <w:rFonts w:ascii="Arial CE" w:eastAsiaTheme="majorEastAsia" w:hAnsi="Arial CE" w:cstheme="majorBidi"/>
      <w:spacing w:val="-10"/>
      <w:kern w:val="2"/>
      <w:sz w:val="40"/>
      <w:szCs w:val="56"/>
      <w:lang w:eastAsia="cs-CZ"/>
    </w:rPr>
  </w:style>
  <w:style w:type="table" w:styleId="Tabulkasmkou4">
    <w:name w:val="Grid Table 4"/>
    <w:basedOn w:val="Normlntabulka"/>
    <w:uiPriority w:val="49"/>
    <w:rsid w:val="00DD6E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DD6ED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3zvraznn1">
    <w:name w:val="List Table 3 Accent 1"/>
    <w:basedOn w:val="Normlntabulka"/>
    <w:uiPriority w:val="48"/>
    <w:rsid w:val="00DD6ED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odrky">
    <w:name w:val="odrážky"/>
    <w:basedOn w:val="Normln"/>
    <w:rsid w:val="008E5BB7"/>
    <w:pPr>
      <w:numPr>
        <w:ilvl w:val="1"/>
        <w:numId w:val="3"/>
      </w:numPr>
      <w:tabs>
        <w:tab w:val="num" w:pos="1069"/>
      </w:tabs>
      <w:spacing w:after="0" w:line="240" w:lineRule="auto"/>
      <w:ind w:left="1069"/>
      <w:jc w:val="both"/>
    </w:pPr>
    <w:rPr>
      <w:rFonts w:eastAsia="Times New Roman" w:cs="Arial"/>
      <w:sz w:val="24"/>
      <w:szCs w:val="24"/>
      <w:lang w:eastAsia="cs-CZ"/>
    </w:rPr>
  </w:style>
  <w:style w:type="character" w:styleId="slostrnky">
    <w:name w:val="page number"/>
    <w:rsid w:val="002F340C"/>
    <w:rPr>
      <w:rFonts w:cs="Times New Roman"/>
    </w:rPr>
  </w:style>
  <w:style w:type="paragraph" w:styleId="Zkladntext2">
    <w:name w:val="Body Text 2"/>
    <w:basedOn w:val="Normln"/>
    <w:link w:val="Zkladntext2Char"/>
    <w:uiPriority w:val="99"/>
    <w:semiHidden/>
    <w:rsid w:val="002F340C"/>
    <w:pPr>
      <w:spacing w:before="120" w:after="120" w:line="240" w:lineRule="auto"/>
      <w:jc w:val="both"/>
    </w:pPr>
    <w:rPr>
      <w:rFonts w:ascii="Verdana" w:eastAsia="Times New Roman" w:hAnsi="Verdana" w:cs="Arial"/>
      <w:szCs w:val="20"/>
      <w:lang w:eastAsia="cs-CZ"/>
    </w:rPr>
  </w:style>
  <w:style w:type="character" w:customStyle="1" w:styleId="Zkladntext2Char">
    <w:name w:val="Základní text 2 Char"/>
    <w:basedOn w:val="Standardnpsmoodstavce"/>
    <w:link w:val="Zkladntext2"/>
    <w:uiPriority w:val="99"/>
    <w:semiHidden/>
    <w:rsid w:val="002F340C"/>
    <w:rPr>
      <w:rFonts w:ascii="Verdana" w:eastAsia="Times New Roman" w:hAnsi="Verdana" w:cs="Arial"/>
      <w:sz w:val="20"/>
      <w:szCs w:val="20"/>
      <w:lang w:eastAsia="cs-CZ"/>
    </w:rPr>
  </w:style>
  <w:style w:type="paragraph" w:customStyle="1" w:styleId="NZEVKAPITOLY">
    <w:name w:val="NÁZEV KAPITOLY"/>
    <w:basedOn w:val="Normln"/>
    <w:uiPriority w:val="99"/>
    <w:rsid w:val="002F340C"/>
    <w:pPr>
      <w:spacing w:before="120" w:after="120" w:line="240" w:lineRule="auto"/>
      <w:jc w:val="both"/>
    </w:pPr>
    <w:rPr>
      <w:rFonts w:ascii="Verdana" w:eastAsia="Calibri" w:hAnsi="Verdana" w:cs="Arial"/>
      <w:b/>
      <w:caps/>
      <w:sz w:val="22"/>
      <w:szCs w:val="20"/>
      <w:lang w:eastAsia="cs-CZ"/>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2F340C"/>
    <w:rPr>
      <w:rFonts w:ascii="Arial" w:eastAsia="Times New Roman" w:hAnsi="Arial" w:cs="Times New Roman"/>
      <w:sz w:val="20"/>
      <w:szCs w:val="24"/>
      <w:lang w:eastAsia="cs-CZ"/>
    </w:rPr>
  </w:style>
  <w:style w:type="paragraph" w:customStyle="1" w:styleId="Odstavec1">
    <w:name w:val="Odstavec 1."/>
    <w:basedOn w:val="Normln"/>
    <w:uiPriority w:val="99"/>
    <w:rsid w:val="002F340C"/>
    <w:pPr>
      <w:keepNext/>
      <w:numPr>
        <w:numId w:val="4"/>
      </w:numPr>
      <w:spacing w:before="360" w:after="120" w:line="240" w:lineRule="auto"/>
      <w:jc w:val="both"/>
    </w:pPr>
    <w:rPr>
      <w:rFonts w:eastAsia="Times New Roman" w:cs="Arial"/>
      <w:b/>
      <w:bCs/>
      <w:szCs w:val="20"/>
      <w:lang w:eastAsia="cs-CZ"/>
    </w:rPr>
  </w:style>
  <w:style w:type="paragraph" w:customStyle="1" w:styleId="Odstavec11">
    <w:name w:val="Odstavec 1.1"/>
    <w:basedOn w:val="Normln"/>
    <w:uiPriority w:val="99"/>
    <w:rsid w:val="002F340C"/>
    <w:pPr>
      <w:numPr>
        <w:ilvl w:val="1"/>
        <w:numId w:val="4"/>
      </w:numPr>
      <w:spacing w:before="120" w:after="120" w:line="240" w:lineRule="auto"/>
      <w:jc w:val="both"/>
    </w:pPr>
    <w:rPr>
      <w:rFonts w:eastAsia="Times New Roman" w:cs="Arial"/>
      <w:szCs w:val="20"/>
      <w:lang w:eastAsia="cs-CZ"/>
    </w:rPr>
  </w:style>
  <w:style w:type="paragraph" w:customStyle="1" w:styleId="StylLatinkaArialSloitArial10bPed0cm">
    <w:name w:val="Styl (Latinka) Arial (Složité) Arial 10 b. Před:  0 cm"/>
    <w:basedOn w:val="Normln"/>
    <w:uiPriority w:val="99"/>
    <w:rsid w:val="002F340C"/>
    <w:pPr>
      <w:tabs>
        <w:tab w:val="left" w:pos="1531"/>
        <w:tab w:val="left" w:pos="2325"/>
      </w:tabs>
      <w:spacing w:before="120" w:after="120" w:line="200" w:lineRule="atLeast"/>
      <w:jc w:val="both"/>
    </w:pPr>
    <w:rPr>
      <w:rFonts w:eastAsia="Times New Roman" w:cs="Arial"/>
      <w:szCs w:val="20"/>
    </w:rPr>
  </w:style>
  <w:style w:type="character" w:customStyle="1" w:styleId="platne1">
    <w:name w:val="platne1"/>
    <w:uiPriority w:val="99"/>
    <w:rsid w:val="002F340C"/>
  </w:style>
  <w:style w:type="paragraph" w:styleId="Zkladntext3">
    <w:name w:val="Body Text 3"/>
    <w:basedOn w:val="Normln"/>
    <w:link w:val="Zkladntext3Char"/>
    <w:uiPriority w:val="99"/>
    <w:semiHidden/>
    <w:rsid w:val="002F340C"/>
    <w:pPr>
      <w:spacing w:before="120" w:after="120" w:line="240" w:lineRule="auto"/>
      <w:jc w:val="both"/>
    </w:pPr>
    <w:rPr>
      <w:rFonts w:ascii="Times New Roman" w:eastAsia="Calibri" w:hAnsi="Times New Roman" w:cs="Arial"/>
      <w:sz w:val="16"/>
      <w:szCs w:val="20"/>
      <w:lang w:eastAsia="cs-CZ"/>
    </w:rPr>
  </w:style>
  <w:style w:type="character" w:customStyle="1" w:styleId="Zkladntext3Char">
    <w:name w:val="Základní text 3 Char"/>
    <w:basedOn w:val="Standardnpsmoodstavce"/>
    <w:link w:val="Zkladntext3"/>
    <w:uiPriority w:val="99"/>
    <w:semiHidden/>
    <w:rsid w:val="002F340C"/>
    <w:rPr>
      <w:rFonts w:ascii="Times New Roman" w:eastAsia="Calibri" w:hAnsi="Times New Roman" w:cs="Arial"/>
      <w:sz w:val="16"/>
      <w:szCs w:val="20"/>
      <w:lang w:eastAsia="cs-CZ"/>
    </w:rPr>
  </w:style>
  <w:style w:type="paragraph" w:styleId="Zkladntextodsazen3">
    <w:name w:val="Body Text Indent 3"/>
    <w:basedOn w:val="Normln"/>
    <w:link w:val="Zkladntextodsazen3Char"/>
    <w:uiPriority w:val="99"/>
    <w:semiHidden/>
    <w:rsid w:val="002F340C"/>
    <w:pPr>
      <w:spacing w:before="120" w:after="120" w:line="240" w:lineRule="auto"/>
      <w:ind w:left="283"/>
      <w:jc w:val="both"/>
    </w:pPr>
    <w:rPr>
      <w:rFonts w:eastAsia="Calibri" w:cs="Arial"/>
      <w:sz w:val="16"/>
      <w:szCs w:val="20"/>
      <w:lang w:eastAsia="cs-CZ"/>
    </w:rPr>
  </w:style>
  <w:style w:type="character" w:customStyle="1" w:styleId="Zkladntextodsazen3Char">
    <w:name w:val="Základní text odsazený 3 Char"/>
    <w:basedOn w:val="Standardnpsmoodstavce"/>
    <w:link w:val="Zkladntextodsazen3"/>
    <w:uiPriority w:val="99"/>
    <w:semiHidden/>
    <w:rsid w:val="002F340C"/>
    <w:rPr>
      <w:rFonts w:ascii="Arial" w:eastAsia="Calibri" w:hAnsi="Arial" w:cs="Arial"/>
      <w:sz w:val="16"/>
      <w:szCs w:val="20"/>
      <w:lang w:eastAsia="cs-CZ"/>
    </w:rPr>
  </w:style>
  <w:style w:type="character" w:styleId="Siln">
    <w:name w:val="Strong"/>
    <w:qFormat/>
    <w:rsid w:val="002F340C"/>
  </w:style>
  <w:style w:type="character" w:customStyle="1" w:styleId="Hypertextovodkaz1">
    <w:name w:val="Hypertextový odkaz1"/>
    <w:basedOn w:val="Standardnpsmoodstavce"/>
    <w:rsid w:val="002F340C"/>
    <w:rPr>
      <w:color w:val="0000FF"/>
      <w:u w:val="single"/>
    </w:rPr>
  </w:style>
  <w:style w:type="paragraph" w:customStyle="1" w:styleId="OdrkaII">
    <w:name w:val="Odrážka II"/>
    <w:basedOn w:val="Normln"/>
    <w:qFormat/>
    <w:rsid w:val="002F340C"/>
    <w:pPr>
      <w:numPr>
        <w:numId w:val="5"/>
      </w:numPr>
      <w:spacing w:before="60" w:after="60" w:line="240" w:lineRule="auto"/>
      <w:jc w:val="both"/>
    </w:pPr>
    <w:rPr>
      <w:rFonts w:eastAsia="Times New Roman" w:cs="Times New Roman"/>
      <w:szCs w:val="24"/>
      <w:lang w:eastAsia="cs-CZ"/>
    </w:rPr>
  </w:style>
  <w:style w:type="paragraph" w:customStyle="1" w:styleId="19anodst">
    <w:name w:val="19an_odst"/>
    <w:basedOn w:val="Normln"/>
    <w:rsid w:val="002F340C"/>
    <w:pPr>
      <w:tabs>
        <w:tab w:val="left" w:pos="567"/>
        <w:tab w:val="right" w:pos="9639"/>
      </w:tabs>
      <w:spacing w:after="60" w:line="240" w:lineRule="auto"/>
      <w:jc w:val="both"/>
    </w:pPr>
    <w:rPr>
      <w:rFonts w:ascii="Arial Narrow" w:eastAsia="Times New Roman" w:hAnsi="Arial Narrow" w:cs="Times New Roman"/>
      <w:sz w:val="18"/>
      <w:szCs w:val="20"/>
      <w:lang w:eastAsia="cs-CZ"/>
    </w:rPr>
  </w:style>
  <w:style w:type="paragraph" w:customStyle="1" w:styleId="Odrka">
    <w:name w:val="Odrážka"/>
    <w:basedOn w:val="Normln"/>
    <w:qFormat/>
    <w:rsid w:val="002F340C"/>
    <w:pPr>
      <w:numPr>
        <w:numId w:val="6"/>
      </w:numPr>
      <w:spacing w:before="100" w:after="100" w:line="240" w:lineRule="auto"/>
      <w:jc w:val="both"/>
    </w:pPr>
    <w:rPr>
      <w:rFonts w:eastAsia="Times New Roman" w:cs="Times New Roman"/>
      <w:szCs w:val="24"/>
      <w:lang w:eastAsia="cs-CZ"/>
    </w:rPr>
  </w:style>
  <w:style w:type="character" w:customStyle="1" w:styleId="Nevyeenzmnka1">
    <w:name w:val="Nevyřešená zmínka1"/>
    <w:basedOn w:val="Standardnpsmoodstavce"/>
    <w:uiPriority w:val="99"/>
    <w:semiHidden/>
    <w:unhideWhenUsed/>
    <w:rsid w:val="002F340C"/>
    <w:rPr>
      <w:color w:val="808080"/>
      <w:shd w:val="clear" w:color="auto" w:fill="E6E6E6"/>
    </w:rPr>
  </w:style>
  <w:style w:type="paragraph" w:customStyle="1" w:styleId="Odrkamodr">
    <w:name w:val="Odrážka modrá"/>
    <w:basedOn w:val="Normln"/>
    <w:qFormat/>
    <w:rsid w:val="002F340C"/>
    <w:pPr>
      <w:numPr>
        <w:numId w:val="7"/>
      </w:numPr>
      <w:spacing w:before="60" w:after="60" w:line="240" w:lineRule="auto"/>
      <w:jc w:val="both"/>
    </w:pPr>
    <w:rPr>
      <w:rFonts w:ascii="Tahoma" w:eastAsia="Times New Roman" w:hAnsi="Tahoma" w:cs="Times New Roman"/>
      <w:szCs w:val="20"/>
      <w:lang w:eastAsia="cs-CZ"/>
    </w:rPr>
  </w:style>
  <w:style w:type="character" w:customStyle="1" w:styleId="Normln-OdstavecCharChar">
    <w:name w:val="Normální - Odstavec Char Char"/>
    <w:link w:val="Normln-Odstavec"/>
    <w:uiPriority w:val="99"/>
    <w:locked/>
    <w:rsid w:val="002F340C"/>
    <w:rPr>
      <w:rFonts w:ascii="MS ??" w:eastAsia="MS ??"/>
      <w:szCs w:val="24"/>
    </w:rPr>
  </w:style>
  <w:style w:type="paragraph" w:customStyle="1" w:styleId="Normln-Odstavec">
    <w:name w:val="Normální - Odstavec"/>
    <w:basedOn w:val="Normln"/>
    <w:link w:val="Normln-OdstavecCharChar"/>
    <w:uiPriority w:val="99"/>
    <w:rsid w:val="002F340C"/>
    <w:pPr>
      <w:tabs>
        <w:tab w:val="num" w:pos="3828"/>
      </w:tabs>
      <w:spacing w:after="120" w:line="240" w:lineRule="auto"/>
      <w:ind w:left="3261"/>
      <w:jc w:val="both"/>
    </w:pPr>
    <w:rPr>
      <w:rFonts w:ascii="MS ??" w:eastAsia="MS ??" w:hAnsiTheme="minorHAnsi"/>
      <w:sz w:val="22"/>
      <w:szCs w:val="24"/>
    </w:rPr>
  </w:style>
  <w:style w:type="paragraph" w:customStyle="1" w:styleId="Smlouva1">
    <w:name w:val="Smlouva1"/>
    <w:basedOn w:val="Nadpis1"/>
    <w:next w:val="Smlouva2"/>
    <w:qFormat/>
    <w:rsid w:val="002F340C"/>
    <w:pPr>
      <w:keepLines w:val="0"/>
      <w:numPr>
        <w:numId w:val="9"/>
      </w:numPr>
      <w:tabs>
        <w:tab w:val="clear" w:pos="2498"/>
        <w:tab w:val="num" w:pos="360"/>
      </w:tabs>
      <w:spacing w:before="240" w:after="120" w:line="240" w:lineRule="auto"/>
      <w:ind w:left="0" w:firstLine="0"/>
    </w:pPr>
    <w:rPr>
      <w:rFonts w:ascii="Verdana" w:eastAsia="Times New Roman" w:hAnsi="Verdana" w:cs="Times New Roman"/>
      <w:color w:val="auto"/>
      <w:kern w:val="32"/>
      <w:szCs w:val="32"/>
      <w:lang w:eastAsia="cs-CZ"/>
    </w:rPr>
  </w:style>
  <w:style w:type="paragraph" w:customStyle="1" w:styleId="Smlouva2">
    <w:name w:val="Smlouva2"/>
    <w:basedOn w:val="Smlouva1"/>
    <w:qFormat/>
    <w:rsid w:val="002F340C"/>
    <w:pPr>
      <w:numPr>
        <w:ilvl w:val="1"/>
      </w:numPr>
      <w:tabs>
        <w:tab w:val="clear" w:pos="2498"/>
        <w:tab w:val="num" w:pos="360"/>
      </w:tabs>
      <w:spacing w:before="120"/>
      <w:ind w:left="360" w:firstLine="0"/>
      <w:jc w:val="both"/>
      <w:outlineLvl w:val="1"/>
    </w:pPr>
    <w:rPr>
      <w:sz w:val="24"/>
      <w:u w:val="single"/>
    </w:rPr>
  </w:style>
  <w:style w:type="paragraph" w:customStyle="1" w:styleId="Smlouva3">
    <w:name w:val="Smlouva3"/>
    <w:basedOn w:val="Smlouva1"/>
    <w:qFormat/>
    <w:rsid w:val="002F340C"/>
    <w:pPr>
      <w:numPr>
        <w:ilvl w:val="2"/>
      </w:numPr>
      <w:tabs>
        <w:tab w:val="clear" w:pos="2858"/>
        <w:tab w:val="num" w:pos="360"/>
      </w:tabs>
      <w:spacing w:before="0"/>
      <w:ind w:left="720"/>
      <w:jc w:val="both"/>
      <w:outlineLvl w:val="2"/>
    </w:pPr>
    <w:rPr>
      <w:b w:val="0"/>
      <w:sz w:val="20"/>
    </w:rPr>
  </w:style>
  <w:style w:type="paragraph" w:customStyle="1" w:styleId="Smlouva4">
    <w:name w:val="Smlouva4"/>
    <w:basedOn w:val="Smlouva2"/>
    <w:qFormat/>
    <w:rsid w:val="002F340C"/>
    <w:pPr>
      <w:numPr>
        <w:numId w:val="8"/>
      </w:numPr>
    </w:pPr>
    <w:rPr>
      <w:b w:val="0"/>
      <w:sz w:val="20"/>
      <w:szCs w:val="20"/>
      <w:u w:val="none"/>
    </w:rPr>
  </w:style>
  <w:style w:type="character" w:styleId="Sledovanodkaz">
    <w:name w:val="FollowedHyperlink"/>
    <w:basedOn w:val="Standardnpsmoodstavce"/>
    <w:uiPriority w:val="99"/>
    <w:semiHidden/>
    <w:unhideWhenUsed/>
    <w:rsid w:val="002F340C"/>
    <w:rPr>
      <w:color w:val="800080"/>
      <w:u w:val="single"/>
    </w:rPr>
  </w:style>
  <w:style w:type="paragraph" w:customStyle="1" w:styleId="msonormal0">
    <w:name w:val="msonormal"/>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2F340C"/>
    <w:pPr>
      <w:spacing w:before="100" w:beforeAutospacing="1" w:after="100" w:afterAutospacing="1" w:line="240" w:lineRule="auto"/>
    </w:pPr>
    <w:rPr>
      <w:rFonts w:ascii="Calibri" w:eastAsia="Times New Roman" w:hAnsi="Calibri" w:cs="Calibri"/>
      <w:color w:val="000000"/>
      <w:sz w:val="22"/>
      <w:lang w:eastAsia="cs-CZ"/>
    </w:rPr>
  </w:style>
  <w:style w:type="paragraph" w:customStyle="1" w:styleId="xl65">
    <w:name w:val="xl65"/>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2F340C"/>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7">
    <w:name w:val="xl67"/>
    <w:basedOn w:val="Normln"/>
    <w:rsid w:val="002F340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2F340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0">
    <w:name w:val="xl70"/>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1">
    <w:name w:val="xl71"/>
    <w:basedOn w:val="Normln"/>
    <w:rsid w:val="002F34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3">
    <w:name w:val="xl73"/>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4">
    <w:name w:val="xl74"/>
    <w:basedOn w:val="Normln"/>
    <w:rsid w:val="002F340C"/>
    <w:pPr>
      <w:pBdr>
        <w:top w:val="single" w:sz="8" w:space="0" w:color="auto"/>
        <w:lef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5">
    <w:name w:val="xl75"/>
    <w:basedOn w:val="Normln"/>
    <w:rsid w:val="002F340C"/>
    <w:pPr>
      <w:pBdr>
        <w:top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6">
    <w:name w:val="xl76"/>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77">
    <w:name w:val="xl77"/>
    <w:basedOn w:val="Normln"/>
    <w:rsid w:val="002F340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8">
    <w:name w:val="xl78"/>
    <w:basedOn w:val="Normln"/>
    <w:rsid w:val="002F340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9">
    <w:name w:val="xl79"/>
    <w:basedOn w:val="Normln"/>
    <w:rsid w:val="002F340C"/>
    <w:pPr>
      <w:pBdr>
        <w:top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80">
    <w:name w:val="xl80"/>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2F340C"/>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3">
    <w:name w:val="xl83"/>
    <w:basedOn w:val="Normln"/>
    <w:rsid w:val="002F340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4">
    <w:name w:val="xl84"/>
    <w:basedOn w:val="Normln"/>
    <w:rsid w:val="002F3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5">
    <w:name w:val="xl85"/>
    <w:basedOn w:val="Normln"/>
    <w:rsid w:val="002F34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6">
    <w:name w:val="xl86"/>
    <w:basedOn w:val="Normln"/>
    <w:rsid w:val="002F340C"/>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87">
    <w:name w:val="xl87"/>
    <w:basedOn w:val="Normln"/>
    <w:rsid w:val="002F340C"/>
    <w:pPr>
      <w:spacing w:before="100" w:beforeAutospacing="1" w:after="100" w:afterAutospacing="1" w:line="240" w:lineRule="auto"/>
      <w:jc w:val="right"/>
    </w:pPr>
    <w:rPr>
      <w:rFonts w:ascii="Times New Roman" w:eastAsia="Times New Roman" w:hAnsi="Times New Roman" w:cs="Times New Roman"/>
      <w:b/>
      <w:bCs/>
      <w:sz w:val="24"/>
      <w:szCs w:val="24"/>
      <w:lang w:eastAsia="cs-CZ"/>
    </w:rPr>
  </w:style>
  <w:style w:type="paragraph" w:customStyle="1" w:styleId="xl88">
    <w:name w:val="xl88"/>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9">
    <w:name w:val="xl89"/>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2F340C"/>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1">
    <w:name w:val="xl91"/>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2">
    <w:name w:val="xl92"/>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3">
    <w:name w:val="xl93"/>
    <w:basedOn w:val="Normln"/>
    <w:rsid w:val="002F340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4">
    <w:name w:val="xl94"/>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5">
    <w:name w:val="xl95"/>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6">
    <w:name w:val="xl96"/>
    <w:basedOn w:val="Normln"/>
    <w:rsid w:val="002F3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97">
    <w:name w:val="xl97"/>
    <w:basedOn w:val="Normln"/>
    <w:rsid w:val="002F340C"/>
    <w:pPr>
      <w:pBdr>
        <w:top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98">
    <w:name w:val="xl98"/>
    <w:basedOn w:val="Normln"/>
    <w:rsid w:val="002F340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99">
    <w:name w:val="xl99"/>
    <w:basedOn w:val="Normln"/>
    <w:rsid w:val="002F340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100">
    <w:name w:val="xl100"/>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1">
    <w:name w:val="xl101"/>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2">
    <w:name w:val="xl10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3">
    <w:name w:val="xl103"/>
    <w:basedOn w:val="Normln"/>
    <w:rsid w:val="002F340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4">
    <w:name w:val="xl104"/>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105">
    <w:name w:val="xl105"/>
    <w:basedOn w:val="Normln"/>
    <w:rsid w:val="002F34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6">
    <w:name w:val="xl106"/>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7">
    <w:name w:val="xl107"/>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8">
    <w:name w:val="xl108"/>
    <w:basedOn w:val="Normln"/>
    <w:rsid w:val="002F3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9">
    <w:name w:val="xl109"/>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0">
    <w:name w:val="xl110"/>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1">
    <w:name w:val="xl111"/>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2">
    <w:name w:val="xl112"/>
    <w:basedOn w:val="Normln"/>
    <w:rsid w:val="002F340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3">
    <w:name w:val="xl113"/>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4">
    <w:name w:val="xl114"/>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5">
    <w:name w:val="xl115"/>
    <w:basedOn w:val="Normln"/>
    <w:rsid w:val="002F340C"/>
    <w:pPr>
      <w:pBdr>
        <w:top w:val="single" w:sz="8"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6">
    <w:name w:val="xl116"/>
    <w:basedOn w:val="Normln"/>
    <w:rsid w:val="002F340C"/>
    <w:pPr>
      <w:pBdr>
        <w:top w:val="single" w:sz="8" w:space="0" w:color="auto"/>
        <w:left w:val="single" w:sz="4" w:space="0" w:color="auto"/>
        <w:bottom w:val="single" w:sz="4"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7">
    <w:name w:val="xl117"/>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8">
    <w:name w:val="xl118"/>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9">
    <w:name w:val="xl119"/>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0">
    <w:name w:val="xl120"/>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1">
    <w:name w:val="xl121"/>
    <w:basedOn w:val="Normln"/>
    <w:rsid w:val="002F340C"/>
    <w:pPr>
      <w:spacing w:before="100" w:beforeAutospacing="1" w:after="100" w:afterAutospacing="1" w:line="240" w:lineRule="auto"/>
      <w:jc w:val="center"/>
    </w:pPr>
    <w:rPr>
      <w:rFonts w:ascii="Times New Roman" w:eastAsia="Times New Roman" w:hAnsi="Times New Roman" w:cs="Times New Roman"/>
      <w:sz w:val="32"/>
      <w:szCs w:val="32"/>
      <w:lang w:eastAsia="cs-CZ"/>
    </w:rPr>
  </w:style>
  <w:style w:type="paragraph" w:customStyle="1" w:styleId="xl122">
    <w:name w:val="xl122"/>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CC5982"/>
  </w:style>
  <w:style w:type="table" w:customStyle="1" w:styleId="Mkatabulky1">
    <w:name w:val="Mřížka tabulky1"/>
    <w:basedOn w:val="Normlntabulka"/>
    <w:next w:val="Mkatabulky"/>
    <w:uiPriority w:val="39"/>
    <w:rsid w:val="00CC5982"/>
    <w:pPr>
      <w:spacing w:after="0" w:line="240" w:lineRule="auto"/>
    </w:pPr>
    <w:rPr>
      <w:rFonts w:ascii="Verdana" w:eastAsia="Calibri" w:hAnsi="Verdan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3447B"/>
    <w:rPr>
      <w:color w:val="605E5C"/>
      <w:shd w:val="clear" w:color="auto" w:fill="E1DFDD"/>
    </w:rPr>
  </w:style>
  <w:style w:type="paragraph" w:styleId="Normlnweb">
    <w:name w:val="Normal (Web)"/>
    <w:basedOn w:val="Normln"/>
    <w:uiPriority w:val="99"/>
    <w:unhideWhenUsed/>
    <w:rsid w:val="002F772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172159">
      <w:bodyDiv w:val="1"/>
      <w:marLeft w:val="0"/>
      <w:marRight w:val="0"/>
      <w:marTop w:val="0"/>
      <w:marBottom w:val="0"/>
      <w:divBdr>
        <w:top w:val="none" w:sz="0" w:space="0" w:color="auto"/>
        <w:left w:val="none" w:sz="0" w:space="0" w:color="auto"/>
        <w:bottom w:val="none" w:sz="0" w:space="0" w:color="auto"/>
        <w:right w:val="none" w:sz="0" w:space="0" w:color="auto"/>
      </w:divBdr>
    </w:div>
    <w:div w:id="211964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richova\OneDrive%20-%20Statutarni%20mesto%20Usti%20nad%20Labem\Plocha\MNET_sm&#283;rnice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8" ma:contentTypeDescription="Vytvoří nový dokument" ma:contentTypeScope="" ma:versionID="79550487aed860a0e970694a359a183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e04eed15954d06088ee0b7be4a6b28d7"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c9f03e-b0f7-4b8a-bbd0-fafa2be26a7a"/>
    <lcf76f155ced4ddcb4097134ff3c332f xmlns="ae6e3963-5b7b-427d-b33d-6f5c9c062b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C07420-D358-41F6-BB55-F55FA055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7177D-199E-43F4-821F-AF552178D48C}">
  <ds:schemaRefs>
    <ds:schemaRef ds:uri="http://schemas.openxmlformats.org/officeDocument/2006/bibliography"/>
  </ds:schemaRefs>
</ds:datastoreItem>
</file>

<file path=customXml/itemProps4.xml><?xml version="1.0" encoding="utf-8"?>
<ds:datastoreItem xmlns:ds="http://schemas.openxmlformats.org/officeDocument/2006/customXml" ds:itemID="{2F851080-6B06-47E9-9E69-CBDDADB07D5B}">
  <ds:schemaRefs>
    <ds:schemaRef ds:uri="http://schemas.microsoft.com/sharepoint/v3/contenttype/forms"/>
  </ds:schemaRefs>
</ds:datastoreItem>
</file>

<file path=customXml/itemProps5.xml><?xml version="1.0" encoding="utf-8"?>
<ds:datastoreItem xmlns:ds="http://schemas.openxmlformats.org/officeDocument/2006/customXml" ds:itemID="{CBB88F62-91D9-4693-A51B-04BC63707E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MNET_směrnice2</Template>
  <TotalTime>1</TotalTime>
  <Pages>17</Pages>
  <Words>4680</Words>
  <Characters>27615</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Metropolnet, a.s.</Company>
  <LinksUpToDate>false</LinksUpToDate>
  <CharactersWithSpaces>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dc:subject>
  <dc:creator>Vejsada David, Bc.</dc:creator>
  <cp:lastModifiedBy>Ulrichová Zuzana</cp:lastModifiedBy>
  <cp:revision>2</cp:revision>
  <cp:lastPrinted>2024-06-04T12:10:00Z</cp:lastPrinted>
  <dcterms:created xsi:type="dcterms:W3CDTF">2024-06-21T08:14:00Z</dcterms:created>
  <dcterms:modified xsi:type="dcterms:W3CDTF">2024-06-21T08:14:00Z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0x0101005731C9B2FBDE5A4F8E58DC387995D50B</vt:lpwstr>
  </property>
  <property fmtid="{D5CDD505-2E9C-101B-9397-08002B2CF9AE}" pid="3" name="MediaServiceImageTags">
    <vt:lpwstr/>
  </property>
  <property fmtid="{D5CDD505-2E9C-101B-9397-08002B2CF9AE}" pid="4" name="Order">
    <vt:r8>2647200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