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744F58A" w:rsidR="002708D3" w:rsidRPr="004C3D2F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 xml:space="preserve">Č.j.: </w:t>
      </w:r>
      <w:r w:rsidR="004C3D2F" w:rsidRPr="004C3D2F">
        <w:rPr>
          <w:rFonts w:ascii="Arial" w:hAnsi="Arial" w:cs="Arial"/>
          <w:sz w:val="22"/>
          <w:szCs w:val="22"/>
        </w:rPr>
        <w:t>SPU 208112/2024/Hav</w:t>
      </w:r>
    </w:p>
    <w:p w14:paraId="237CBBF2" w14:textId="33AD0828" w:rsidR="002708D3" w:rsidRPr="004C3D2F" w:rsidRDefault="002708D3" w:rsidP="004C3D2F">
      <w:pPr>
        <w:tabs>
          <w:tab w:val="left" w:pos="6379"/>
        </w:tabs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ab/>
        <w:t>UID</w:t>
      </w:r>
      <w:r w:rsidR="004C3D2F" w:rsidRPr="004C3D2F">
        <w:rPr>
          <w:rFonts w:ascii="Arial" w:hAnsi="Arial" w:cs="Arial"/>
          <w:sz w:val="22"/>
          <w:szCs w:val="22"/>
        </w:rPr>
        <w:t>: spuess920b2e23</w:t>
      </w:r>
    </w:p>
    <w:p w14:paraId="0342EABD" w14:textId="77777777" w:rsidR="002708D3" w:rsidRPr="004C3D2F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4C3D2F" w:rsidRDefault="00AF39CE" w:rsidP="00693C83">
      <w:pPr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4C3D2F" w:rsidRDefault="00AF39CE" w:rsidP="00693C83">
      <w:pPr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4C3D2F" w:rsidRDefault="00AF39CE" w:rsidP="00693C83">
      <w:pPr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4C3D2F" w:rsidRDefault="00AF39CE" w:rsidP="00693C83">
      <w:pPr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4C3D2F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4C3D2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za kterou právně jedná Ing. Petr Lázňovský</w:t>
      </w:r>
      <w:r w:rsidRPr="004C3D2F">
        <w:rPr>
          <w:rFonts w:cs="Arial"/>
          <w:szCs w:val="22"/>
        </w:rPr>
        <w:t xml:space="preserve">, </w:t>
      </w:r>
      <w:r w:rsidRPr="004C3D2F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4C3D2F">
        <w:rPr>
          <w:rFonts w:ascii="Arial" w:hAnsi="Arial" w:cs="Arial"/>
          <w:sz w:val="22"/>
        </w:rPr>
        <w:t xml:space="preserve">pro </w:t>
      </w:r>
      <w:r w:rsidRPr="004C3D2F">
        <w:rPr>
          <w:rFonts w:ascii="Arial" w:hAnsi="Arial" w:cs="Arial"/>
          <w:sz w:val="22"/>
          <w:szCs w:val="22"/>
        </w:rPr>
        <w:t>Královéhradecký kraj</w:t>
      </w:r>
    </w:p>
    <w:p w14:paraId="11B87F39" w14:textId="77777777" w:rsidR="00AF39CE" w:rsidRPr="004C3D2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adresa: Kydlinovská 245, 50301 Hradec Králové</w:t>
      </w:r>
    </w:p>
    <w:p w14:paraId="6DF5636E" w14:textId="77777777" w:rsidR="00AF39CE" w:rsidRPr="004C3D2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4C3D2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4C3D2F" w:rsidRDefault="00AF39CE" w:rsidP="00693C83">
      <w:pPr>
        <w:jc w:val="both"/>
        <w:rPr>
          <w:rFonts w:cs="Arial"/>
          <w:szCs w:val="22"/>
        </w:rPr>
      </w:pPr>
      <w:r w:rsidRPr="004C3D2F">
        <w:rPr>
          <w:rFonts w:ascii="Arial" w:hAnsi="Arial" w:cs="Arial"/>
          <w:sz w:val="22"/>
          <w:szCs w:val="22"/>
        </w:rPr>
        <w:t>číslo účtu: 70017-3723001</w:t>
      </w:r>
      <w:r w:rsidRPr="004C3D2F">
        <w:rPr>
          <w:rFonts w:cs="Arial"/>
          <w:szCs w:val="22"/>
        </w:rPr>
        <w:t>/</w:t>
      </w:r>
      <w:r w:rsidRPr="004C3D2F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4C3D2F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4C3D2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4C3D2F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4C3D2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4C3D2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4C3D2F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4A1187FF" w:rsidR="00A36D26" w:rsidRPr="004C3D2F" w:rsidRDefault="004C3D2F" w:rsidP="004C3D2F">
      <w:pPr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napToGrid w:val="0"/>
          <w:color w:val="000000"/>
          <w:sz w:val="22"/>
          <w:szCs w:val="22"/>
        </w:rPr>
        <w:t>Farma Basařovi, s. r. o.</w:t>
      </w:r>
      <w:r w:rsidRPr="004C3D2F">
        <w:rPr>
          <w:rFonts w:ascii="Arial" w:hAnsi="Arial" w:cs="Arial"/>
          <w:sz w:val="22"/>
          <w:szCs w:val="22"/>
        </w:rPr>
        <w:br/>
        <w:t xml:space="preserve">sídlo: </w:t>
      </w:r>
      <w:r w:rsidRPr="004C3D2F">
        <w:rPr>
          <w:rFonts w:ascii="Arial" w:hAnsi="Arial" w:cs="Arial"/>
          <w:snapToGrid w:val="0"/>
          <w:color w:val="000000"/>
          <w:sz w:val="22"/>
          <w:szCs w:val="22"/>
        </w:rPr>
        <w:t>čp. 53, Prosečné, 54373</w:t>
      </w:r>
      <w:r w:rsidRPr="004C3D2F">
        <w:rPr>
          <w:rFonts w:ascii="Arial" w:hAnsi="Arial" w:cs="Arial"/>
          <w:sz w:val="22"/>
          <w:szCs w:val="22"/>
        </w:rPr>
        <w:br/>
        <w:t xml:space="preserve">IČO: </w:t>
      </w:r>
      <w:r w:rsidRPr="004C3D2F">
        <w:rPr>
          <w:rFonts w:ascii="Arial" w:hAnsi="Arial" w:cs="Arial"/>
          <w:snapToGrid w:val="0"/>
          <w:color w:val="000000"/>
          <w:sz w:val="22"/>
          <w:szCs w:val="22"/>
        </w:rPr>
        <w:t>28784227</w:t>
      </w:r>
      <w:r w:rsidRPr="004C3D2F">
        <w:rPr>
          <w:rFonts w:ascii="Arial" w:hAnsi="Arial" w:cs="Arial"/>
          <w:sz w:val="22"/>
          <w:szCs w:val="22"/>
        </w:rPr>
        <w:br/>
        <w:t xml:space="preserve">DIČ: </w:t>
      </w:r>
      <w:r w:rsidRPr="004C3D2F">
        <w:rPr>
          <w:rFonts w:ascii="Arial" w:hAnsi="Arial" w:cs="Arial"/>
          <w:snapToGrid w:val="0"/>
          <w:color w:val="000000"/>
          <w:sz w:val="22"/>
          <w:szCs w:val="22"/>
        </w:rPr>
        <w:t>CZ28784227</w:t>
      </w:r>
      <w:r w:rsidRPr="004C3D2F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4C3D2F">
        <w:rPr>
          <w:rFonts w:ascii="Arial" w:hAnsi="Arial" w:cs="Arial"/>
          <w:sz w:val="22"/>
          <w:szCs w:val="22"/>
        </w:rPr>
        <w:t xml:space="preserve">zapsaná v obchodním rejstříku vedeném Krajským soudem v HK, oddíl C, vložka 27159 osoba oprávněná jednat za právnickou osobu: Jan Basař - jednatel </w:t>
      </w:r>
      <w:r w:rsidRPr="004C3D2F">
        <w:rPr>
          <w:rFonts w:ascii="Arial" w:hAnsi="Arial" w:cs="Arial"/>
          <w:sz w:val="22"/>
          <w:szCs w:val="22"/>
        </w:rPr>
        <w:br/>
        <w:t xml:space="preserve">bankovní spojení: </w:t>
      </w:r>
      <w:r w:rsidR="00942F5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</w:t>
      </w:r>
      <w:r w:rsidRPr="004C3D2F">
        <w:rPr>
          <w:rFonts w:ascii="Arial" w:hAnsi="Arial" w:cs="Arial"/>
          <w:sz w:val="22"/>
          <w:szCs w:val="22"/>
        </w:rPr>
        <w:br/>
        <w:t xml:space="preserve">číslo </w:t>
      </w:r>
      <w:proofErr w:type="gramStart"/>
      <w:r w:rsidRPr="004C3D2F">
        <w:rPr>
          <w:rFonts w:ascii="Arial" w:hAnsi="Arial" w:cs="Arial"/>
          <w:sz w:val="22"/>
          <w:szCs w:val="22"/>
        </w:rPr>
        <w:t>účtu:</w:t>
      </w:r>
      <w:r w:rsidR="00942F5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</w:t>
      </w:r>
      <w:proofErr w:type="gramEnd"/>
      <w:r w:rsidR="00942F5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……………………………….</w:t>
      </w:r>
      <w:r w:rsidR="0067751D" w:rsidRPr="004C3D2F">
        <w:rPr>
          <w:rFonts w:ascii="Arial" w:hAnsi="Arial" w:cs="Arial"/>
          <w:sz w:val="22"/>
          <w:szCs w:val="22"/>
        </w:rPr>
        <w:br/>
      </w:r>
      <w:r w:rsidR="00A36D26" w:rsidRPr="004C3D2F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4C3D2F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4C3D2F" w:rsidRDefault="00A36D26" w:rsidP="00A36D26">
      <w:pPr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4C3D2F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77777777" w:rsidR="00A36D26" w:rsidRPr="004C3D2F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3694417B" w14:textId="77777777" w:rsidR="00AF39CE" w:rsidRPr="004C3D2F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4C3D2F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4C3D2F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4C3D2F" w:rsidRDefault="00AF39CE" w:rsidP="00693C83">
      <w:pPr>
        <w:pStyle w:val="Nadpis2"/>
        <w:rPr>
          <w:rFonts w:ascii="Arial" w:hAnsi="Arial" w:cs="Arial"/>
          <w:szCs w:val="32"/>
        </w:rPr>
      </w:pPr>
      <w:r w:rsidRPr="004C3D2F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4C3D2F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4C3D2F">
        <w:rPr>
          <w:rFonts w:ascii="Arial" w:hAnsi="Arial" w:cs="Arial"/>
          <w:b/>
          <w:sz w:val="32"/>
          <w:szCs w:val="32"/>
        </w:rPr>
        <w:t>č. 54N24/54</w:t>
      </w:r>
    </w:p>
    <w:p w14:paraId="00F5087D" w14:textId="77777777" w:rsidR="00AF39CE" w:rsidRPr="004C3D2F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4C3D2F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4C3D2F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4C3D2F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Pr="004C3D2F" w:rsidRDefault="00A36D26" w:rsidP="00A36D26">
      <w:pPr>
        <w:jc w:val="both"/>
        <w:rPr>
          <w:rFonts w:cstheme="minorHAnsi"/>
        </w:rPr>
      </w:pPr>
    </w:p>
    <w:p w14:paraId="0C643F21" w14:textId="77777777" w:rsidR="00A36D26" w:rsidRPr="004C3D2F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4C3D2F">
        <w:rPr>
          <w:rFonts w:ascii="Arial" w:hAnsi="Arial" w:cs="Arial"/>
          <w:iCs/>
          <w:sz w:val="22"/>
          <w:szCs w:val="22"/>
        </w:rPr>
        <w:t>u </w:t>
      </w:r>
      <w:r w:rsidRPr="004C3D2F">
        <w:rPr>
          <w:rFonts w:ascii="Arial" w:hAnsi="Arial" w:cs="Arial"/>
          <w:sz w:val="22"/>
          <w:szCs w:val="22"/>
        </w:rPr>
        <w:t>Katastrálního úřadu pro Královéhradecký kraj Katastrální pracoviště Trutnov.</w:t>
      </w:r>
    </w:p>
    <w:p w14:paraId="7CD69559" w14:textId="77777777" w:rsidR="00A36D26" w:rsidRPr="004C3D2F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4C3D2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084AE261" w14:textId="77777777" w:rsidR="00AF39CE" w:rsidRPr="004C3D2F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4C3D2F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4C3D2F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Propachto</w:t>
      </w:r>
      <w:r w:rsidR="00D84CC4" w:rsidRPr="004C3D2F">
        <w:rPr>
          <w:rFonts w:ascii="Arial" w:hAnsi="Arial" w:cs="Arial"/>
          <w:sz w:val="22"/>
          <w:szCs w:val="22"/>
        </w:rPr>
        <w:t>vatel přenechává pachtýři pozem</w:t>
      </w:r>
      <w:r w:rsidRPr="004C3D2F">
        <w:rPr>
          <w:rFonts w:ascii="Arial" w:hAnsi="Arial" w:cs="Arial"/>
          <w:sz w:val="22"/>
          <w:szCs w:val="22"/>
        </w:rPr>
        <w:t>k</w:t>
      </w:r>
      <w:r w:rsidR="00D84CC4" w:rsidRPr="004C3D2F">
        <w:rPr>
          <w:rFonts w:ascii="Arial" w:hAnsi="Arial" w:cs="Arial"/>
          <w:sz w:val="22"/>
          <w:szCs w:val="22"/>
        </w:rPr>
        <w:t>y uvedené</w:t>
      </w:r>
      <w:r w:rsidRPr="004C3D2F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4C3D2F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4C3D2F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provozování zemědělské výroby.</w:t>
      </w:r>
    </w:p>
    <w:p w14:paraId="4D00081D" w14:textId="77777777" w:rsidR="00AF39CE" w:rsidRPr="004C3D2F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C3D2F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4C3D2F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4C3D2F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4C3D2F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4C3D2F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4C3D2F">
        <w:rPr>
          <w:rFonts w:ascii="Arial" w:hAnsi="Arial" w:cs="Arial"/>
          <w:sz w:val="22"/>
          <w:szCs w:val="22"/>
        </w:rPr>
        <w:t>a) užívat pozem</w:t>
      </w:r>
      <w:r w:rsidR="00AF39CE" w:rsidRPr="004C3D2F">
        <w:rPr>
          <w:rFonts w:ascii="Arial" w:hAnsi="Arial" w:cs="Arial"/>
          <w:sz w:val="22"/>
          <w:szCs w:val="22"/>
        </w:rPr>
        <w:t>k</w:t>
      </w:r>
      <w:r w:rsidRPr="004C3D2F">
        <w:rPr>
          <w:rFonts w:ascii="Arial" w:hAnsi="Arial" w:cs="Arial"/>
          <w:sz w:val="22"/>
          <w:szCs w:val="22"/>
        </w:rPr>
        <w:t>y řádně v souladu s jejich</w:t>
      </w:r>
      <w:r w:rsidR="00AF39CE" w:rsidRPr="004C3D2F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4C3D2F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4C3D2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4C3D2F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4C3D2F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4C3D2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4C3D2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4C3D2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4C3D2F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4C3D2F">
        <w:rPr>
          <w:rFonts w:ascii="Arial" w:hAnsi="Arial" w:cs="Arial"/>
          <w:sz w:val="22"/>
          <w:szCs w:val="22"/>
        </w:rPr>
        <w:t xml:space="preserve"> vstupem na pozem</w:t>
      </w:r>
      <w:r w:rsidRPr="004C3D2F">
        <w:rPr>
          <w:rFonts w:ascii="Arial" w:hAnsi="Arial" w:cs="Arial"/>
          <w:sz w:val="22"/>
          <w:szCs w:val="22"/>
        </w:rPr>
        <w:t>k</w:t>
      </w:r>
      <w:r w:rsidR="00561A83" w:rsidRPr="004C3D2F">
        <w:rPr>
          <w:rFonts w:ascii="Arial" w:hAnsi="Arial" w:cs="Arial"/>
          <w:sz w:val="22"/>
          <w:szCs w:val="22"/>
        </w:rPr>
        <w:t>y</w:t>
      </w:r>
      <w:r w:rsidRPr="004C3D2F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4C3D2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4C3D2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4C3D2F">
        <w:rPr>
          <w:rFonts w:ascii="Arial" w:hAnsi="Arial" w:cs="Arial"/>
          <w:sz w:val="22"/>
          <w:szCs w:val="22"/>
        </w:rPr>
        <w:t xml:space="preserve">e) </w:t>
      </w:r>
      <w:r w:rsidRPr="004C3D2F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4C3D2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4C3D2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 xml:space="preserve">f) </w:t>
      </w:r>
      <w:r w:rsidRPr="004C3D2F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4C3D2F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4C3D2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4C3D2F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4C3D2F">
        <w:rPr>
          <w:rFonts w:ascii="Arial" w:hAnsi="Arial" w:cs="Arial"/>
          <w:sz w:val="22"/>
          <w:szCs w:val="22"/>
        </w:rPr>
        <w:t>dání trvalých porostů na pozemcích</w:t>
      </w:r>
      <w:r w:rsidRPr="004C3D2F">
        <w:rPr>
          <w:rFonts w:ascii="Arial" w:hAnsi="Arial" w:cs="Arial"/>
          <w:sz w:val="22"/>
          <w:szCs w:val="22"/>
        </w:rPr>
        <w:t xml:space="preserve"> nebo př</w:t>
      </w:r>
      <w:r w:rsidR="000E1E95" w:rsidRPr="004C3D2F">
        <w:rPr>
          <w:rFonts w:ascii="Arial" w:hAnsi="Arial" w:cs="Arial"/>
          <w:sz w:val="22"/>
          <w:szCs w:val="22"/>
        </w:rPr>
        <w:t>i provádění změny druhu pozemku</w:t>
      </w:r>
      <w:r w:rsidR="006D4291" w:rsidRPr="004C3D2F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4C3D2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4C3D2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h) trpět věcná břemena, resp</w:t>
      </w:r>
      <w:r w:rsidR="00561A83" w:rsidRPr="004C3D2F">
        <w:rPr>
          <w:rFonts w:ascii="Arial" w:hAnsi="Arial" w:cs="Arial"/>
          <w:sz w:val="22"/>
          <w:szCs w:val="22"/>
        </w:rPr>
        <w:t>. služebnosti spojené s pozemky, jež jsou</w:t>
      </w:r>
      <w:r w:rsidRPr="004C3D2F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4C3D2F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4C3D2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4C3D2F">
        <w:rPr>
          <w:rFonts w:ascii="Arial" w:hAnsi="Arial" w:cs="Arial"/>
          <w:sz w:val="22"/>
          <w:szCs w:val="22"/>
        </w:rPr>
        <w:t>nemovitých věcí za propachtované pozem</w:t>
      </w:r>
      <w:r w:rsidRPr="004C3D2F">
        <w:rPr>
          <w:rFonts w:ascii="Arial" w:hAnsi="Arial" w:cs="Arial"/>
          <w:sz w:val="22"/>
          <w:szCs w:val="22"/>
        </w:rPr>
        <w:t>k</w:t>
      </w:r>
      <w:r w:rsidR="00561A83" w:rsidRPr="004C3D2F">
        <w:rPr>
          <w:rFonts w:ascii="Arial" w:hAnsi="Arial" w:cs="Arial"/>
          <w:sz w:val="22"/>
          <w:szCs w:val="22"/>
        </w:rPr>
        <w:t>y</w:t>
      </w:r>
      <w:r w:rsidRPr="004C3D2F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4C3D2F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bookmarkEnd w:id="0"/>
    <w:p w14:paraId="4BE63101" w14:textId="77777777" w:rsidR="00AF39CE" w:rsidRPr="004C3D2F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4C3D2F">
        <w:rPr>
          <w:rFonts w:ascii="Arial" w:hAnsi="Arial" w:cs="Arial"/>
          <w:b/>
          <w:sz w:val="22"/>
          <w:szCs w:val="22"/>
        </w:rPr>
        <w:tab/>
      </w:r>
      <w:r w:rsidRPr="004C3D2F">
        <w:rPr>
          <w:rFonts w:ascii="Arial" w:hAnsi="Arial" w:cs="Arial"/>
          <w:b/>
          <w:sz w:val="22"/>
          <w:szCs w:val="22"/>
        </w:rPr>
        <w:tab/>
      </w:r>
      <w:r w:rsidRPr="004C3D2F">
        <w:rPr>
          <w:rFonts w:ascii="Arial" w:hAnsi="Arial" w:cs="Arial"/>
          <w:b/>
          <w:sz w:val="22"/>
          <w:szCs w:val="22"/>
        </w:rPr>
        <w:tab/>
      </w:r>
      <w:r w:rsidRPr="004C3D2F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4C3D2F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77777777" w:rsidR="00973645" w:rsidRPr="004C3D2F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1) Tato smlouva se uzavírá od 01.07.2024 na dobu neurčitou.</w:t>
      </w:r>
    </w:p>
    <w:p w14:paraId="0C9194AA" w14:textId="77777777" w:rsidR="00973645" w:rsidRPr="004C3D2F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4C3D2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2</w:t>
      </w:r>
      <w:r w:rsidRPr="004C3D2F">
        <w:rPr>
          <w:rFonts w:ascii="Arial" w:hAnsi="Arial" w:cs="Arial"/>
          <w:sz w:val="22"/>
          <w:szCs w:val="22"/>
          <w:lang w:val="sk-SK"/>
        </w:rPr>
        <w:t xml:space="preserve">) </w:t>
      </w:r>
      <w:r w:rsidRPr="004C3D2F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Pr="004C3D2F">
        <w:rPr>
          <w:rFonts w:ascii="Arial" w:hAnsi="Arial" w:cs="Arial"/>
          <w:iCs/>
          <w:sz w:val="22"/>
          <w:szCs w:val="22"/>
        </w:rPr>
        <w:t>vzájemnou písemnou</w:t>
      </w:r>
      <w:r w:rsidRPr="004C3D2F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4C3D2F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Pr="004C3D2F">
        <w:rPr>
          <w:rFonts w:ascii="Arial" w:hAnsi="Arial" w:cs="Arial"/>
          <w:iCs/>
          <w:sz w:val="22"/>
          <w:szCs w:val="22"/>
        </w:rPr>
        <w:t>smluvních stran</w:t>
      </w:r>
      <w:r w:rsidRPr="004C3D2F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4C3D2F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Pr="004C3D2F">
        <w:rPr>
          <w:rFonts w:ascii="Arial" w:hAnsi="Arial" w:cs="Arial"/>
          <w:iCs/>
          <w:sz w:val="22"/>
          <w:szCs w:val="22"/>
        </w:rPr>
        <w:t>jednostrannou</w:t>
      </w:r>
      <w:bookmarkEnd w:id="3"/>
      <w:r w:rsidRPr="004C3D2F">
        <w:rPr>
          <w:rFonts w:ascii="Arial" w:hAnsi="Arial" w:cs="Arial"/>
          <w:i/>
          <w:iCs/>
          <w:sz w:val="22"/>
          <w:szCs w:val="22"/>
        </w:rPr>
        <w:t xml:space="preserve"> </w:t>
      </w:r>
      <w:r w:rsidRPr="004C3D2F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4C3D2F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4C3D2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3</w:t>
      </w:r>
      <w:r w:rsidRPr="004C3D2F">
        <w:rPr>
          <w:rFonts w:ascii="Arial" w:hAnsi="Arial" w:cs="Arial"/>
          <w:sz w:val="22"/>
          <w:szCs w:val="22"/>
          <w:lang w:val="sk-SK"/>
        </w:rPr>
        <w:t xml:space="preserve">) </w:t>
      </w:r>
      <w:r w:rsidRPr="004C3D2F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4C3D2F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4C3D2F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4C3D2F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4C3D2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4C3D2F">
        <w:rPr>
          <w:rFonts w:ascii="Arial" w:hAnsi="Arial" w:cs="Arial"/>
          <w:sz w:val="22"/>
          <w:szCs w:val="22"/>
        </w:rPr>
        <w:t>achtýř propachtuje propachtované pozem</w:t>
      </w:r>
      <w:r w:rsidRPr="004C3D2F">
        <w:rPr>
          <w:rFonts w:ascii="Arial" w:hAnsi="Arial" w:cs="Arial"/>
          <w:sz w:val="22"/>
          <w:szCs w:val="22"/>
        </w:rPr>
        <w:t>k</w:t>
      </w:r>
      <w:r w:rsidR="00D65B28" w:rsidRPr="004C3D2F">
        <w:rPr>
          <w:rFonts w:ascii="Arial" w:hAnsi="Arial" w:cs="Arial"/>
          <w:sz w:val="22"/>
          <w:szCs w:val="22"/>
        </w:rPr>
        <w:t>y</w:t>
      </w:r>
      <w:r w:rsidRPr="004C3D2F">
        <w:rPr>
          <w:rFonts w:ascii="Arial" w:hAnsi="Arial" w:cs="Arial"/>
          <w:sz w:val="22"/>
          <w:szCs w:val="22"/>
        </w:rPr>
        <w:t xml:space="preserve"> jiném</w:t>
      </w:r>
      <w:r w:rsidR="00D65B28" w:rsidRPr="004C3D2F">
        <w:rPr>
          <w:rFonts w:ascii="Arial" w:hAnsi="Arial" w:cs="Arial"/>
          <w:sz w:val="22"/>
          <w:szCs w:val="22"/>
        </w:rPr>
        <w:t>u, přenechá-li je</w:t>
      </w:r>
      <w:r w:rsidRPr="004C3D2F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4C3D2F">
        <w:rPr>
          <w:rFonts w:ascii="Arial" w:hAnsi="Arial" w:cs="Arial"/>
          <w:sz w:val="22"/>
          <w:szCs w:val="22"/>
        </w:rPr>
        <w:t>ů</w:t>
      </w:r>
      <w:r w:rsidRPr="004C3D2F">
        <w:rPr>
          <w:rFonts w:ascii="Arial" w:hAnsi="Arial" w:cs="Arial"/>
          <w:i/>
          <w:sz w:val="22"/>
          <w:szCs w:val="22"/>
        </w:rPr>
        <w:t>,</w:t>
      </w:r>
      <w:r w:rsidR="00D65B28" w:rsidRPr="004C3D2F">
        <w:rPr>
          <w:rFonts w:ascii="Arial" w:hAnsi="Arial" w:cs="Arial"/>
          <w:sz w:val="22"/>
          <w:szCs w:val="22"/>
        </w:rPr>
        <w:t xml:space="preserve"> anebo způsob jejich</w:t>
      </w:r>
      <w:r w:rsidRPr="004C3D2F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4C3D2F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4C3D2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 xml:space="preserve"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</w:t>
      </w:r>
      <w:r w:rsidRPr="004C3D2F">
        <w:rPr>
          <w:rFonts w:ascii="Arial" w:hAnsi="Arial" w:cs="Arial"/>
          <w:sz w:val="22"/>
          <w:szCs w:val="22"/>
        </w:rPr>
        <w:lastRenderedPageBreak/>
        <w:t>pozemky či části pozemků nedotčené touto potřebou zůstávají nadále předmětem této smlouvy.</w:t>
      </w:r>
    </w:p>
    <w:p w14:paraId="754C9326" w14:textId="77777777" w:rsidR="00973645" w:rsidRPr="004C3D2F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4C3D2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4C3D2F">
        <w:rPr>
          <w:rFonts w:ascii="Arial" w:hAnsi="Arial" w:cs="Arial"/>
          <w:sz w:val="22"/>
          <w:szCs w:val="22"/>
        </w:rPr>
        <w:t xml:space="preserve"> předmětu činnosti propachtovatele</w:t>
      </w:r>
      <w:r w:rsidRPr="004C3D2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4C3D2F">
        <w:rPr>
          <w:rFonts w:ascii="Arial" w:hAnsi="Arial" w:cs="Arial"/>
          <w:sz w:val="22"/>
          <w:szCs w:val="22"/>
        </w:rPr>
        <w:t xml:space="preserve"> jiné</w:t>
      </w:r>
      <w:r w:rsidRPr="004C3D2F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4C3D2F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4C3D2F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4C3D2F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4C3D2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C3D2F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4C3D2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4C3D2F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 xml:space="preserve">1) </w:t>
      </w:r>
      <w:r w:rsidR="00AF39CE" w:rsidRPr="004C3D2F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4C3D2F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4C3D2F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 xml:space="preserve">2) </w:t>
      </w:r>
      <w:r w:rsidR="00AF39CE" w:rsidRPr="004C3D2F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4C3D2F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4C3D2F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4C3D2F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4C3D2F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4C3D2F">
        <w:rPr>
          <w:rFonts w:ascii="Arial" w:hAnsi="Arial" w:cs="Arial"/>
          <w:b/>
          <w:sz w:val="22"/>
          <w:szCs w:val="22"/>
        </w:rPr>
        <w:t>28 063</w:t>
      </w:r>
      <w:r w:rsidRPr="004C3D2F">
        <w:rPr>
          <w:rFonts w:ascii="Arial" w:hAnsi="Arial" w:cs="Arial"/>
          <w:sz w:val="22"/>
          <w:szCs w:val="22"/>
        </w:rPr>
        <w:t xml:space="preserve"> </w:t>
      </w:r>
      <w:r w:rsidRPr="004C3D2F">
        <w:rPr>
          <w:rFonts w:ascii="Arial" w:hAnsi="Arial" w:cs="Arial"/>
          <w:b/>
          <w:sz w:val="22"/>
          <w:szCs w:val="22"/>
        </w:rPr>
        <w:t>Kč</w:t>
      </w:r>
      <w:r w:rsidRPr="004C3D2F">
        <w:rPr>
          <w:rFonts w:ascii="Arial" w:hAnsi="Arial" w:cs="Arial"/>
          <w:sz w:val="22"/>
          <w:szCs w:val="22"/>
        </w:rPr>
        <w:t xml:space="preserve"> (slovy: dvacet osm tisíc šedesát tři koruny české).</w:t>
      </w:r>
    </w:p>
    <w:p w14:paraId="461BB835" w14:textId="77777777" w:rsidR="0060635F" w:rsidRPr="004C3D2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4C3D2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4)</w:t>
      </w:r>
      <w:r w:rsidRPr="004C3D2F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Pr="004C3D2F">
        <w:rPr>
          <w:rFonts w:ascii="Arial" w:hAnsi="Arial" w:cs="Arial"/>
          <w:sz w:val="22"/>
          <w:szCs w:val="22"/>
        </w:rPr>
        <w:t>2024</w:t>
      </w:r>
      <w:r w:rsidRPr="004C3D2F">
        <w:rPr>
          <w:rFonts w:ascii="Arial" w:hAnsi="Arial" w:cs="Arial"/>
          <w:bCs/>
          <w:sz w:val="22"/>
          <w:szCs w:val="22"/>
        </w:rPr>
        <w:t xml:space="preserve"> včetně činí </w:t>
      </w:r>
      <w:r w:rsidRPr="004C3D2F">
        <w:rPr>
          <w:rFonts w:ascii="Arial" w:hAnsi="Arial" w:cs="Arial"/>
          <w:sz w:val="22"/>
          <w:szCs w:val="22"/>
        </w:rPr>
        <w:t>7 054</w:t>
      </w:r>
      <w:r w:rsidRPr="004C3D2F">
        <w:rPr>
          <w:rFonts w:ascii="Arial" w:hAnsi="Arial" w:cs="Arial"/>
          <w:bCs/>
          <w:sz w:val="22"/>
          <w:szCs w:val="22"/>
        </w:rPr>
        <w:t xml:space="preserve"> Kč (slovy: </w:t>
      </w:r>
      <w:r w:rsidRPr="004C3D2F">
        <w:rPr>
          <w:rFonts w:ascii="Arial" w:hAnsi="Arial" w:cs="Arial"/>
          <w:sz w:val="22"/>
          <w:szCs w:val="22"/>
        </w:rPr>
        <w:t>sedm tisíc padesát čtyři koruny české</w:t>
      </w:r>
      <w:r w:rsidRPr="004C3D2F">
        <w:rPr>
          <w:rFonts w:ascii="Arial" w:hAnsi="Arial" w:cs="Arial"/>
          <w:bCs/>
          <w:sz w:val="22"/>
          <w:szCs w:val="22"/>
        </w:rPr>
        <w:t>) a bude uhrazeno</w:t>
      </w:r>
      <w:r w:rsidR="00EF37F3" w:rsidRPr="004C3D2F">
        <w:rPr>
          <w:rFonts w:ascii="Arial" w:hAnsi="Arial" w:cs="Arial"/>
          <w:bCs/>
          <w:sz w:val="22"/>
          <w:szCs w:val="22"/>
        </w:rPr>
        <w:t xml:space="preserve"> k 1.</w:t>
      </w:r>
      <w:r w:rsidR="002551DC" w:rsidRPr="004C3D2F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4C3D2F">
        <w:rPr>
          <w:rFonts w:ascii="Arial" w:hAnsi="Arial" w:cs="Arial"/>
          <w:bCs/>
          <w:sz w:val="22"/>
          <w:szCs w:val="22"/>
        </w:rPr>
        <w:t>10.</w:t>
      </w:r>
      <w:r w:rsidR="00EF37F3" w:rsidRPr="004C3D2F">
        <w:rPr>
          <w:rFonts w:ascii="Arial" w:hAnsi="Arial" w:cs="Arial"/>
          <w:sz w:val="22"/>
          <w:szCs w:val="22"/>
        </w:rPr>
        <w:t xml:space="preserve"> </w:t>
      </w:r>
      <w:r w:rsidRPr="004C3D2F">
        <w:rPr>
          <w:rFonts w:ascii="Arial" w:hAnsi="Arial" w:cs="Arial"/>
          <w:sz w:val="22"/>
          <w:szCs w:val="22"/>
        </w:rPr>
        <w:t>2024.</w:t>
      </w:r>
    </w:p>
    <w:p w14:paraId="5438CBEC" w14:textId="77777777" w:rsidR="0060635F" w:rsidRPr="004C3D2F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4C3D2F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4C3D2F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4C3D2F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70017-3723001/0710, variabilní symbol 5412454.</w:t>
      </w:r>
      <w:r w:rsidRPr="004C3D2F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4C3D2F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4C3D2F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5412454</w:t>
      </w:r>
      <w:r w:rsidR="00CF405E" w:rsidRPr="004C3D2F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4C3D2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4C3D2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4C3D2F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4C3D2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4C3D2F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4C3D2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4C3D2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4C3D2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4C3D2F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4C3D2F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C3D2F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4C3D2F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4C3D2F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4C3D2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4C3D2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4C3D2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C3D2F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54B5FFC9" w14:textId="77777777" w:rsidR="00AF39CE" w:rsidRPr="004C3D2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4C3D2F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4C3D2F">
        <w:rPr>
          <w:rFonts w:ascii="Arial" w:hAnsi="Arial" w:cs="Arial"/>
          <w:bCs/>
          <w:sz w:val="22"/>
          <w:szCs w:val="22"/>
        </w:rPr>
        <w:t>Pokud jsou</w:t>
      </w:r>
      <w:r w:rsidR="00AF39CE" w:rsidRPr="004C3D2F">
        <w:rPr>
          <w:rFonts w:ascii="Arial" w:hAnsi="Arial" w:cs="Arial"/>
          <w:bCs/>
          <w:sz w:val="22"/>
          <w:szCs w:val="22"/>
        </w:rPr>
        <w:t xml:space="preserve"> na </w:t>
      </w:r>
      <w:r w:rsidRPr="004C3D2F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4C3D2F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4C3D2F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4C3D2F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4C3D2F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4C3D2F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4C3D2F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4C3D2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C3D2F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4C3D2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4C3D2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4C3D2F">
        <w:rPr>
          <w:rFonts w:ascii="Arial" w:hAnsi="Arial" w:cs="Arial"/>
          <w:i/>
          <w:sz w:val="22"/>
          <w:szCs w:val="22"/>
        </w:rPr>
        <w:t>,</w:t>
      </w:r>
      <w:r w:rsidRPr="004C3D2F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4C3D2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4C3D2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4C3D2F">
        <w:rPr>
          <w:rFonts w:ascii="Arial" w:hAnsi="Arial" w:cs="Arial"/>
          <w:sz w:val="22"/>
          <w:szCs w:val="22"/>
        </w:rPr>
        <w:t>ům</w:t>
      </w:r>
      <w:r w:rsidRPr="004C3D2F">
        <w:rPr>
          <w:rFonts w:ascii="Arial" w:hAnsi="Arial" w:cs="Arial"/>
          <w:i/>
          <w:sz w:val="22"/>
          <w:szCs w:val="22"/>
        </w:rPr>
        <w:t>,</w:t>
      </w:r>
      <w:r w:rsidR="00D65B28" w:rsidRPr="004C3D2F">
        <w:rPr>
          <w:rFonts w:ascii="Arial" w:hAnsi="Arial" w:cs="Arial"/>
          <w:sz w:val="22"/>
          <w:szCs w:val="22"/>
        </w:rPr>
        <w:t xml:space="preserve"> které jsou</w:t>
      </w:r>
      <w:r w:rsidRPr="004C3D2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4C3D2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4C3D2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C3D2F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4C3D2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4C3D2F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4C3D2F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4C3D2F">
        <w:rPr>
          <w:rFonts w:ascii="Arial" w:hAnsi="Arial" w:cs="Arial"/>
          <w:bCs/>
          <w:sz w:val="22"/>
          <w:szCs w:val="22"/>
        </w:rPr>
        <w:t>i</w:t>
      </w:r>
      <w:r w:rsidRPr="004C3D2F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4C3D2F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1B53390" w14:textId="77777777" w:rsidR="00AF39CE" w:rsidRPr="004C3D2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C3D2F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4C3D2F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Pr="004C3D2F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bCs/>
          <w:sz w:val="22"/>
          <w:szCs w:val="22"/>
        </w:rPr>
        <w:t>Propachtovatel</w:t>
      </w:r>
      <w:r w:rsidRPr="004C3D2F">
        <w:rPr>
          <w:rFonts w:ascii="Arial" w:hAnsi="Arial" w:cs="Arial"/>
          <w:i/>
          <w:sz w:val="22"/>
          <w:szCs w:val="22"/>
        </w:rPr>
        <w:t xml:space="preserve"> </w:t>
      </w:r>
      <w:r w:rsidRPr="004C3D2F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4C3D2F">
        <w:rPr>
          <w:rFonts w:ascii="Arial" w:hAnsi="Arial" w:cs="Arial"/>
          <w:bCs/>
          <w:sz w:val="22"/>
          <w:szCs w:val="22"/>
        </w:rPr>
        <w:t>propachtovatel</w:t>
      </w:r>
      <w:r w:rsidRPr="004C3D2F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Pr="004C3D2F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47BB613B" w14:textId="77777777" w:rsidR="00AF39CE" w:rsidRPr="004C3D2F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3D2F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4C3D2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4C3D2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4C3D2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4C3D2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4C3D2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4C3D2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C3D2F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4C3D2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35F12D0" w:rsidR="00AF39CE" w:rsidRPr="004C3D2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Tato smlouva je vyhotovena v</w:t>
      </w:r>
      <w:r w:rsidR="004C3D2F" w:rsidRPr="004C3D2F">
        <w:rPr>
          <w:rFonts w:ascii="Arial" w:hAnsi="Arial" w:cs="Arial"/>
          <w:sz w:val="22"/>
          <w:szCs w:val="22"/>
        </w:rPr>
        <w:t>e dvou</w:t>
      </w:r>
      <w:r w:rsidRPr="004C3D2F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4C3D2F" w:rsidRPr="004C3D2F">
        <w:rPr>
          <w:rFonts w:ascii="Arial" w:hAnsi="Arial" w:cs="Arial"/>
          <w:sz w:val="22"/>
          <w:szCs w:val="22"/>
        </w:rPr>
        <w:t xml:space="preserve"> Jeden</w:t>
      </w:r>
      <w:r w:rsidRPr="004C3D2F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4C3D2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4C3D2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4C3D2F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4C3D2F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4C3D2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4" w:name="_Hlk22718715"/>
      <w:r w:rsidRPr="004C3D2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4"/>
      <w:r w:rsidRPr="004C3D2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5" w:name="_Hlk22718820"/>
      <w:r w:rsidRPr="004C3D2F">
        <w:rPr>
          <w:rFonts w:ascii="Arial" w:hAnsi="Arial" w:cs="Arial"/>
          <w:b w:val="0"/>
          <w:sz w:val="22"/>
          <w:szCs w:val="22"/>
        </w:rPr>
        <w:t>(zákon o registru smluv)</w:t>
      </w:r>
      <w:bookmarkEnd w:id="5"/>
      <w:r w:rsidRPr="004C3D2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4C3D2F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C3D2F">
        <w:rPr>
          <w:rFonts w:ascii="Arial" w:hAnsi="Arial" w:cs="Arial"/>
          <w:b w:val="0"/>
          <w:sz w:val="22"/>
          <w:szCs w:val="22"/>
        </w:rPr>
        <w:lastRenderedPageBreak/>
        <w:t>Uveřejnění této smlouvy v registru smluv zajistí propachtovatel.</w:t>
      </w:r>
    </w:p>
    <w:p w14:paraId="090433AD" w14:textId="77777777" w:rsidR="00AF39CE" w:rsidRPr="004C3D2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4C3D2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C3D2F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4C3D2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4C3D2F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4C3D2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31CEA145" w:rsidR="00AF39CE" w:rsidRPr="004C3D2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V</w:t>
      </w:r>
      <w:r w:rsidR="004C3D2F" w:rsidRPr="004C3D2F">
        <w:rPr>
          <w:rFonts w:ascii="Arial" w:hAnsi="Arial" w:cs="Arial"/>
          <w:sz w:val="22"/>
          <w:szCs w:val="22"/>
        </w:rPr>
        <w:t> Hradci Králové</w:t>
      </w:r>
      <w:r w:rsidRPr="004C3D2F">
        <w:rPr>
          <w:rFonts w:ascii="Arial" w:hAnsi="Arial" w:cs="Arial"/>
          <w:sz w:val="22"/>
          <w:szCs w:val="22"/>
        </w:rPr>
        <w:t xml:space="preserve"> dne</w:t>
      </w:r>
      <w:r w:rsidR="00080F1E">
        <w:rPr>
          <w:rFonts w:ascii="Arial" w:hAnsi="Arial" w:cs="Arial"/>
          <w:sz w:val="22"/>
          <w:szCs w:val="22"/>
        </w:rPr>
        <w:t xml:space="preserve"> 21. 6. 2024</w:t>
      </w:r>
    </w:p>
    <w:p w14:paraId="2489172F" w14:textId="77777777" w:rsidR="00AF39CE" w:rsidRPr="004C3D2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30063B8" w14:textId="77777777" w:rsidR="004C3D2F" w:rsidRPr="004C3D2F" w:rsidRDefault="004C3D2F" w:rsidP="00AF39CE">
      <w:pPr>
        <w:jc w:val="both"/>
        <w:rPr>
          <w:rFonts w:ascii="Arial" w:hAnsi="Arial" w:cs="Arial"/>
          <w:sz w:val="22"/>
          <w:szCs w:val="22"/>
        </w:rPr>
      </w:pPr>
    </w:p>
    <w:p w14:paraId="2AC73C4C" w14:textId="77777777" w:rsidR="004C3D2F" w:rsidRPr="004C3D2F" w:rsidRDefault="004C3D2F" w:rsidP="00AF39CE">
      <w:pPr>
        <w:jc w:val="both"/>
        <w:rPr>
          <w:rFonts w:ascii="Arial" w:hAnsi="Arial" w:cs="Arial"/>
          <w:sz w:val="22"/>
          <w:szCs w:val="22"/>
        </w:rPr>
      </w:pPr>
    </w:p>
    <w:p w14:paraId="7DF94F58" w14:textId="77777777" w:rsidR="004C3D2F" w:rsidRPr="004C3D2F" w:rsidRDefault="004C3D2F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4C3D2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4C3D2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89486AC" w14:textId="77777777" w:rsidR="00AF39CE" w:rsidRPr="004C3D2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3B54535" w14:textId="77777777" w:rsidR="004C3D2F" w:rsidRPr="004C3D2F" w:rsidRDefault="004C3D2F" w:rsidP="00AF39CE">
      <w:pPr>
        <w:jc w:val="both"/>
        <w:rPr>
          <w:rFonts w:ascii="Arial" w:hAnsi="Arial" w:cs="Arial"/>
          <w:sz w:val="22"/>
          <w:szCs w:val="22"/>
        </w:rPr>
      </w:pPr>
    </w:p>
    <w:p w14:paraId="22E71528" w14:textId="77777777" w:rsidR="004C3D2F" w:rsidRPr="004C3D2F" w:rsidRDefault="004C3D2F" w:rsidP="00AF39CE">
      <w:pPr>
        <w:jc w:val="both"/>
        <w:rPr>
          <w:rFonts w:ascii="Arial" w:hAnsi="Arial" w:cs="Arial"/>
          <w:sz w:val="22"/>
          <w:szCs w:val="22"/>
        </w:rPr>
      </w:pPr>
    </w:p>
    <w:p w14:paraId="6664CC2E" w14:textId="77777777" w:rsidR="004C3D2F" w:rsidRPr="004C3D2F" w:rsidRDefault="004C3D2F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4C3D2F" w:rsidRPr="004C3D2F" w:rsidRDefault="004C3D2F" w:rsidP="00AF39CE">
      <w:pPr>
        <w:jc w:val="both"/>
        <w:rPr>
          <w:rFonts w:ascii="Arial" w:hAnsi="Arial" w:cs="Arial"/>
          <w:sz w:val="22"/>
          <w:szCs w:val="22"/>
        </w:rPr>
        <w:sectPr w:rsidR="004C3D2F" w:rsidRPr="004C3D2F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4C3D2F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4C3D2F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Pr="004C3D2F" w:rsidRDefault="00490710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4C3D2F">
        <w:rPr>
          <w:rFonts w:ascii="Arial" w:hAnsi="Arial" w:cs="Arial"/>
          <w:sz w:val="22"/>
        </w:rPr>
        <w:t>Ing. Petr Lázňovský</w:t>
      </w:r>
      <w:r w:rsidR="00AF39CE" w:rsidRPr="004C3D2F">
        <w:rPr>
          <w:rFonts w:ascii="Arial" w:hAnsi="Arial" w:cs="Arial"/>
          <w:sz w:val="22"/>
        </w:rPr>
        <w:br/>
      </w:r>
      <w:r w:rsidRPr="004C3D2F">
        <w:rPr>
          <w:rFonts w:ascii="Arial" w:hAnsi="Arial" w:cs="Arial"/>
          <w:sz w:val="22"/>
        </w:rPr>
        <w:t>ředitel Krajského pozemkového úřadu</w:t>
      </w:r>
      <w:r w:rsidR="006B2E3D" w:rsidRPr="004C3D2F">
        <w:rPr>
          <w:rFonts w:ascii="Arial" w:hAnsi="Arial" w:cs="Arial"/>
          <w:sz w:val="22"/>
        </w:rPr>
        <w:t xml:space="preserve"> </w:t>
      </w:r>
      <w:r w:rsidR="00C51F27" w:rsidRPr="004C3D2F">
        <w:rPr>
          <w:rFonts w:ascii="Arial" w:hAnsi="Arial" w:cs="Arial"/>
          <w:sz w:val="22"/>
        </w:rPr>
        <w:t>pro</w:t>
      </w:r>
      <w:r w:rsidR="00770BD8" w:rsidRPr="004C3D2F">
        <w:rPr>
          <w:rFonts w:ascii="Arial" w:hAnsi="Arial" w:cs="Arial"/>
          <w:sz w:val="22"/>
        </w:rPr>
        <w:t xml:space="preserve"> </w:t>
      </w:r>
      <w:r w:rsidRPr="004C3D2F">
        <w:rPr>
          <w:rFonts w:ascii="Arial" w:hAnsi="Arial" w:cs="Arial"/>
          <w:sz w:val="22"/>
        </w:rPr>
        <w:t>Královéhradecký kraj</w:t>
      </w:r>
    </w:p>
    <w:p w14:paraId="6DA091D2" w14:textId="2BE73375" w:rsidR="00AF39CE" w:rsidRPr="004C3D2F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4C3D2F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p</w:t>
      </w:r>
      <w:r w:rsidR="00AF39CE" w:rsidRPr="004C3D2F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4C3D2F" w:rsidRDefault="00AF39CE" w:rsidP="00E96870">
      <w:pPr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iCs/>
        </w:rPr>
        <w:br w:type="column"/>
      </w:r>
      <w:bookmarkStart w:id="6" w:name="_Hlk156982838"/>
      <w:bookmarkStart w:id="7" w:name="_Hlk156982843"/>
      <w:bookmarkEnd w:id="6"/>
      <w:r w:rsidR="00560DD8" w:rsidRPr="004C3D2F">
        <w:rPr>
          <w:rFonts w:ascii="Arial" w:hAnsi="Arial" w:cs="Arial"/>
          <w:sz w:val="22"/>
          <w:szCs w:val="22"/>
        </w:rPr>
        <w:t xml:space="preserve"> </w:t>
      </w:r>
      <w:bookmarkStart w:id="8" w:name="_Hlk156982848"/>
      <w:bookmarkEnd w:id="7"/>
    </w:p>
    <w:p w14:paraId="6F000DA8" w14:textId="77777777" w:rsidR="00560DD8" w:rsidRPr="004C3D2F" w:rsidRDefault="00560DD8" w:rsidP="00E96870">
      <w:pPr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4C3D2F" w:rsidRDefault="00490710" w:rsidP="00E96870">
      <w:pPr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napToGrid w:val="0"/>
          <w:color w:val="000000"/>
          <w:sz w:val="22"/>
          <w:szCs w:val="22"/>
        </w:rPr>
        <w:t>Farma Basařovi, s. r. o.</w:t>
      </w:r>
    </w:p>
    <w:p w14:paraId="043A3516" w14:textId="7327327C" w:rsidR="00560DD8" w:rsidRPr="004C3D2F" w:rsidRDefault="004C3D2F" w:rsidP="00E96870">
      <w:pPr>
        <w:rPr>
          <w:rFonts w:ascii="Arial" w:hAnsi="Arial" w:cs="Arial"/>
          <w:color w:val="000000"/>
          <w:sz w:val="22"/>
          <w:szCs w:val="22"/>
        </w:rPr>
      </w:pPr>
      <w:r w:rsidRPr="004C3D2F">
        <w:rPr>
          <w:rFonts w:ascii="Arial" w:hAnsi="Arial" w:cs="Arial"/>
          <w:color w:val="000000"/>
          <w:sz w:val="22"/>
          <w:szCs w:val="22"/>
        </w:rPr>
        <w:t>Jan Basař</w:t>
      </w:r>
    </w:p>
    <w:p w14:paraId="4C161ABD" w14:textId="06ED8E88" w:rsidR="004C3D2F" w:rsidRPr="004C3D2F" w:rsidRDefault="004C3D2F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4C3D2F">
        <w:rPr>
          <w:rFonts w:ascii="Arial" w:hAnsi="Arial" w:cs="Arial"/>
          <w:color w:val="000000"/>
          <w:sz w:val="22"/>
          <w:szCs w:val="22"/>
        </w:rPr>
        <w:t>jednatel</w:t>
      </w:r>
    </w:p>
    <w:p w14:paraId="2404DFA2" w14:textId="474220A4" w:rsidR="00560DD8" w:rsidRPr="004C3D2F" w:rsidRDefault="00236A5A" w:rsidP="00E96870">
      <w:pPr>
        <w:rPr>
          <w:rFonts w:ascii="Arial" w:hAnsi="Arial" w:cs="Arial"/>
          <w:bCs/>
        </w:rPr>
      </w:pPr>
      <w:r w:rsidRPr="004C3D2F">
        <w:rPr>
          <w:rFonts w:ascii="Arial" w:hAnsi="Arial" w:cs="Arial"/>
          <w:sz w:val="22"/>
          <w:szCs w:val="22"/>
        </w:rPr>
        <w:br/>
      </w:r>
      <w:r w:rsidR="00756255" w:rsidRPr="004C3D2F">
        <w:rPr>
          <w:rFonts w:ascii="Arial" w:hAnsi="Arial" w:cs="Arial"/>
          <w:iCs/>
          <w:sz w:val="22"/>
          <w:szCs w:val="22"/>
        </w:rPr>
        <w:t>pachtýř</w:t>
      </w:r>
      <w:r w:rsidR="000A7633" w:rsidRPr="004C3D2F">
        <w:rPr>
          <w:rFonts w:ascii="Arial" w:hAnsi="Arial" w:cs="Arial"/>
          <w:iCs/>
          <w:sz w:val="22"/>
          <w:szCs w:val="22"/>
        </w:rPr>
        <w:br/>
      </w:r>
      <w:r w:rsidR="000A7633" w:rsidRPr="004C3D2F">
        <w:rPr>
          <w:rFonts w:ascii="Arial" w:hAnsi="Arial" w:cs="Arial"/>
          <w:iCs/>
          <w:sz w:val="22"/>
          <w:szCs w:val="22"/>
        </w:rPr>
        <w:br/>
      </w:r>
      <w:bookmarkEnd w:id="8"/>
    </w:p>
    <w:p w14:paraId="5D1CF3CC" w14:textId="1EE797AB" w:rsidR="00AF39CE" w:rsidRPr="004C3D2F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4C3D2F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4C3D2F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4C3D2F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Pr="004C3D2F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4C3D2F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4C3D2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Pr="004C3D2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4C3D2F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4C3D2F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4C3D2F" w:rsidRDefault="00AF39CE" w:rsidP="00AF39CE">
      <w:pPr>
        <w:jc w:val="both"/>
        <w:rPr>
          <w:rFonts w:ascii="Arial" w:hAnsi="Arial" w:cs="Arial"/>
          <w:bCs/>
        </w:rPr>
      </w:pPr>
      <w:r w:rsidRPr="004C3D2F">
        <w:rPr>
          <w:rFonts w:ascii="Arial" w:hAnsi="Arial" w:cs="Arial"/>
          <w:bCs/>
        </w:rPr>
        <w:t>Za správnost: Ing. Adéla Havlová</w:t>
      </w:r>
    </w:p>
    <w:p w14:paraId="447A02B0" w14:textId="77777777" w:rsidR="00AF39CE" w:rsidRPr="004C3D2F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4C3D2F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4C3D2F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4C3D2F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4C3D2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4C3D2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4C3D2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4C3D2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4C3D2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4C3D2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4C3D2F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4C3D2F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4C3D2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4C3D2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5206052D" w:rsidR="00AF39CE" w:rsidRPr="004C3D2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 xml:space="preserve">Datum registrace: </w:t>
      </w:r>
      <w:r w:rsidR="004C3D2F" w:rsidRPr="004C3D2F">
        <w:rPr>
          <w:rFonts w:ascii="Arial" w:hAnsi="Arial" w:cs="Arial"/>
          <w:sz w:val="22"/>
          <w:szCs w:val="22"/>
        </w:rPr>
        <w:t>………………………………….</w:t>
      </w:r>
    </w:p>
    <w:p w14:paraId="6BE4E44A" w14:textId="1A83687C" w:rsidR="00AF39CE" w:rsidRPr="004C3D2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 xml:space="preserve">ID smlouvy: </w:t>
      </w:r>
      <w:r w:rsidR="004C3D2F" w:rsidRPr="004C3D2F">
        <w:rPr>
          <w:rFonts w:ascii="Arial" w:hAnsi="Arial" w:cs="Arial"/>
          <w:sz w:val="22"/>
          <w:szCs w:val="22"/>
        </w:rPr>
        <w:t>…………………………………………</w:t>
      </w:r>
    </w:p>
    <w:p w14:paraId="4716E9F6" w14:textId="34990BE0" w:rsidR="00AF39CE" w:rsidRPr="004C3D2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 xml:space="preserve">ID verze: </w:t>
      </w:r>
      <w:r w:rsidR="004C3D2F" w:rsidRPr="004C3D2F">
        <w:rPr>
          <w:rFonts w:ascii="Arial" w:hAnsi="Arial" w:cs="Arial"/>
          <w:sz w:val="22"/>
          <w:szCs w:val="22"/>
        </w:rPr>
        <w:t>……………………………………………</w:t>
      </w:r>
    </w:p>
    <w:p w14:paraId="551A5E9A" w14:textId="53D5DFB6" w:rsidR="00AF39CE" w:rsidRPr="004C3D2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 xml:space="preserve">Registraci provedl: </w:t>
      </w:r>
      <w:r w:rsidR="004C3D2F" w:rsidRPr="004C3D2F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="004C3D2F" w:rsidRPr="004C3D2F">
        <w:rPr>
          <w:rFonts w:ascii="Arial" w:hAnsi="Arial" w:cs="Arial"/>
          <w:sz w:val="22"/>
          <w:szCs w:val="22"/>
        </w:rPr>
        <w:t>…….</w:t>
      </w:r>
      <w:proofErr w:type="gramEnd"/>
      <w:r w:rsidR="004C3D2F" w:rsidRPr="004C3D2F">
        <w:rPr>
          <w:rFonts w:ascii="Arial" w:hAnsi="Arial" w:cs="Arial"/>
          <w:sz w:val="22"/>
          <w:szCs w:val="22"/>
        </w:rPr>
        <w:t>.</w:t>
      </w:r>
    </w:p>
    <w:p w14:paraId="6FAC2AC9" w14:textId="77777777" w:rsidR="00AF39CE" w:rsidRPr="004C3D2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18BACAEF" w:rsidR="00AF39CE" w:rsidRPr="004C3D2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>V</w:t>
      </w:r>
      <w:r w:rsidR="004C3D2F" w:rsidRPr="004C3D2F">
        <w:rPr>
          <w:rFonts w:ascii="Arial" w:hAnsi="Arial" w:cs="Arial"/>
          <w:sz w:val="22"/>
          <w:szCs w:val="22"/>
        </w:rPr>
        <w:t xml:space="preserve"> Hradci Králové </w:t>
      </w:r>
      <w:r w:rsidRPr="004C3D2F">
        <w:rPr>
          <w:rFonts w:ascii="Arial" w:hAnsi="Arial" w:cs="Arial"/>
          <w:sz w:val="22"/>
          <w:szCs w:val="22"/>
        </w:rPr>
        <w:t>dne ………</w:t>
      </w:r>
      <w:proofErr w:type="gramStart"/>
      <w:r w:rsidRPr="004C3D2F">
        <w:rPr>
          <w:rFonts w:ascii="Arial" w:hAnsi="Arial" w:cs="Arial"/>
          <w:sz w:val="22"/>
          <w:szCs w:val="22"/>
        </w:rPr>
        <w:t>…….</w:t>
      </w:r>
      <w:proofErr w:type="gramEnd"/>
      <w:r w:rsidRPr="004C3D2F">
        <w:rPr>
          <w:rFonts w:ascii="Arial" w:hAnsi="Arial" w:cs="Arial"/>
          <w:sz w:val="22"/>
          <w:szCs w:val="22"/>
        </w:rPr>
        <w:t>.</w:t>
      </w:r>
      <w:r w:rsidRPr="004C3D2F">
        <w:rPr>
          <w:rFonts w:ascii="Arial" w:hAnsi="Arial" w:cs="Arial"/>
          <w:sz w:val="22"/>
          <w:szCs w:val="22"/>
        </w:rPr>
        <w:tab/>
      </w:r>
      <w:r w:rsidRPr="004C3D2F">
        <w:rPr>
          <w:rFonts w:ascii="Arial" w:hAnsi="Arial" w:cs="Arial"/>
          <w:sz w:val="22"/>
          <w:szCs w:val="22"/>
        </w:rPr>
        <w:tab/>
      </w:r>
      <w:r w:rsidRPr="004C3D2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C3D2F">
        <w:rPr>
          <w:rFonts w:ascii="Arial" w:hAnsi="Arial" w:cs="Arial"/>
          <w:sz w:val="22"/>
          <w:szCs w:val="22"/>
        </w:rPr>
        <w:tab/>
      </w:r>
      <w:r w:rsidRPr="004C3D2F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806CE" w14:textId="77777777" w:rsidR="00490710" w:rsidRDefault="00490710">
      <w:r>
        <w:separator/>
      </w:r>
    </w:p>
  </w:endnote>
  <w:endnote w:type="continuationSeparator" w:id="0">
    <w:p w14:paraId="5D6A4115" w14:textId="77777777" w:rsidR="00490710" w:rsidRDefault="0049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0CE05046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345229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E5806F8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F34B" w14:textId="77777777" w:rsidR="00490710" w:rsidRDefault="00490710">
      <w:r>
        <w:separator/>
      </w:r>
    </w:p>
  </w:footnote>
  <w:footnote w:type="continuationSeparator" w:id="0">
    <w:p w14:paraId="1A79D3A6" w14:textId="77777777" w:rsidR="00490710" w:rsidRDefault="0049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120548">
    <w:abstractNumId w:val="14"/>
  </w:num>
  <w:num w:numId="2" w16cid:durableId="1657951016">
    <w:abstractNumId w:val="1"/>
  </w:num>
  <w:num w:numId="3" w16cid:durableId="735132795">
    <w:abstractNumId w:val="10"/>
  </w:num>
  <w:num w:numId="4" w16cid:durableId="1569995430">
    <w:abstractNumId w:val="6"/>
  </w:num>
  <w:num w:numId="5" w16cid:durableId="1814130532">
    <w:abstractNumId w:val="3"/>
  </w:num>
  <w:num w:numId="6" w16cid:durableId="1089081773">
    <w:abstractNumId w:val="8"/>
  </w:num>
  <w:num w:numId="7" w16cid:durableId="1261331182">
    <w:abstractNumId w:val="9"/>
  </w:num>
  <w:num w:numId="8" w16cid:durableId="1260602591">
    <w:abstractNumId w:val="0"/>
  </w:num>
  <w:num w:numId="9" w16cid:durableId="300038391">
    <w:abstractNumId w:val="11"/>
  </w:num>
  <w:num w:numId="10" w16cid:durableId="1707095962">
    <w:abstractNumId w:val="15"/>
  </w:num>
  <w:num w:numId="11" w16cid:durableId="807934992">
    <w:abstractNumId w:val="12"/>
  </w:num>
  <w:num w:numId="12" w16cid:durableId="1815365453">
    <w:abstractNumId w:val="7"/>
  </w:num>
  <w:num w:numId="13" w16cid:durableId="246235852">
    <w:abstractNumId w:val="4"/>
  </w:num>
  <w:num w:numId="14" w16cid:durableId="207572628">
    <w:abstractNumId w:val="2"/>
  </w:num>
  <w:num w:numId="15" w16cid:durableId="935289179">
    <w:abstractNumId w:val="5"/>
  </w:num>
  <w:num w:numId="16" w16cid:durableId="476066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0F1E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3D2F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2F52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D062A-6E9E-4FFD-9D47-C52DE97240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1596</Words>
  <Characters>9375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Havlová Adéla Ing.</cp:lastModifiedBy>
  <cp:revision>3</cp:revision>
  <cp:lastPrinted>2019-10-23T07:09:00Z</cp:lastPrinted>
  <dcterms:created xsi:type="dcterms:W3CDTF">2024-06-21T07:02:00Z</dcterms:created>
  <dcterms:modified xsi:type="dcterms:W3CDTF">2024-06-21T07:03:00Z</dcterms:modified>
</cp:coreProperties>
</file>