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61" w:lineRule="auto" w:before="77"/>
        <w:ind w:left="1637" w:right="2887" w:firstLine="0"/>
        <w:jc w:val="left"/>
        <w:rPr>
          <w:b/>
          <w:sz w:val="18"/>
        </w:rPr>
      </w:pPr>
      <w:r>
        <w:rPr>
          <w:b/>
          <w:color w:val="2F2F2F"/>
          <w:w w:val="105"/>
          <w:sz w:val="18"/>
        </w:rPr>
        <w:t>S</w:t>
      </w:r>
      <w:r>
        <w:rPr>
          <w:b/>
          <w:color w:val="2F2F2F"/>
          <w:w w:val="105"/>
          <w:position w:val="3"/>
          <w:sz w:val="18"/>
        </w:rPr>
        <w:t>p</w:t>
      </w:r>
      <w:r>
        <w:rPr>
          <w:b/>
          <w:color w:val="2F2F2F"/>
          <w:w w:val="105"/>
          <w:sz w:val="18"/>
        </w:rPr>
        <w:t>ráva Krkonošského národniho </w:t>
      </w:r>
      <w:r>
        <w:rPr>
          <w:b/>
          <w:color w:val="2F2F2F"/>
          <w:w w:val="105"/>
          <w:position w:val="2"/>
          <w:sz w:val="18"/>
        </w:rPr>
        <w:t>p</w:t>
      </w:r>
      <w:r>
        <w:rPr>
          <w:b/>
          <w:color w:val="2F2F2F"/>
          <w:w w:val="105"/>
          <w:sz w:val="18"/>
        </w:rPr>
        <w:t>arku </w:t>
      </w:r>
      <w:r>
        <w:rPr>
          <w:b/>
          <w:color w:val="2F2F2F"/>
          <w:w w:val="105"/>
          <w:position w:val="1"/>
          <w:sz w:val="18"/>
        </w:rPr>
        <w:t>Dobrovského 3</w:t>
      </w:r>
      <w:r>
        <w:rPr>
          <w:b/>
          <w:color w:val="2F2F2F"/>
          <w:w w:val="105"/>
          <w:sz w:val="18"/>
        </w:rPr>
        <w:t>, </w:t>
      </w:r>
      <w:r>
        <w:rPr>
          <w:b/>
          <w:color w:val="2F2F2F"/>
          <w:w w:val="105"/>
          <w:position w:val="1"/>
          <w:sz w:val="18"/>
        </w:rPr>
        <w:t>543 01 Vrchlabl</w:t>
      </w:r>
    </w:p>
    <w:p>
      <w:pPr>
        <w:spacing w:line="160" w:lineRule="exact" w:before="0"/>
        <w:ind w:left="1637" w:right="0" w:firstLine="0"/>
        <w:jc w:val="left"/>
        <w:rPr>
          <w:b/>
          <w:sz w:val="18"/>
        </w:rPr>
      </w:pPr>
      <w:r>
        <w:rPr>
          <w:b/>
          <w:color w:val="2F2F2F"/>
          <w:sz w:val="18"/>
        </w:rPr>
        <w:t>IČ: 00088455, DIČ: CZ00088455</w:t>
      </w:r>
    </w:p>
    <w:p>
      <w:pPr>
        <w:spacing w:line="206" w:lineRule="auto" w:before="8"/>
        <w:ind w:left="1629" w:right="2887" w:hanging="2"/>
        <w:jc w:val="left"/>
        <w:rPr>
          <w:b/>
          <w:sz w:val="18"/>
        </w:rPr>
      </w:pPr>
      <w:r>
        <w:rPr>
          <w:b/>
          <w:color w:val="2F2F2F"/>
          <w:sz w:val="18"/>
        </w:rPr>
        <w:t>Bankovní</w:t>
      </w:r>
      <w:r>
        <w:rPr>
          <w:b/>
          <w:color w:val="2F2F2F"/>
          <w:spacing w:val="-36"/>
          <w:sz w:val="18"/>
        </w:rPr>
        <w:t> </w:t>
      </w:r>
      <w:r>
        <w:rPr>
          <w:b/>
          <w:color w:val="2F2F2F"/>
          <w:sz w:val="18"/>
        </w:rPr>
        <w:t>s</w:t>
      </w:r>
      <w:r>
        <w:rPr>
          <w:b/>
          <w:color w:val="2F2F2F"/>
          <w:position w:val="4"/>
          <w:sz w:val="18"/>
        </w:rPr>
        <w:t>poj</w:t>
      </w:r>
      <w:r>
        <w:rPr>
          <w:b/>
          <w:color w:val="2F2F2F"/>
          <w:sz w:val="18"/>
        </w:rPr>
        <w:t>ení:</w:t>
      </w:r>
      <w:r>
        <w:rPr>
          <w:b/>
          <w:color w:val="2F2F2F"/>
          <w:spacing w:val="-24"/>
          <w:sz w:val="18"/>
        </w:rPr>
        <w:t> </w:t>
      </w:r>
      <w:r>
        <w:rPr>
          <w:b/>
          <w:color w:val="2F2F2F"/>
          <w:sz w:val="18"/>
        </w:rPr>
        <w:t>CNS,</w:t>
      </w:r>
      <w:r>
        <w:rPr>
          <w:b/>
          <w:color w:val="2F2F2F"/>
          <w:spacing w:val="-27"/>
          <w:sz w:val="18"/>
        </w:rPr>
        <w:t> </w:t>
      </w:r>
      <w:r>
        <w:rPr>
          <w:b/>
          <w:color w:val="2F2F2F"/>
          <w:sz w:val="18"/>
        </w:rPr>
        <w:t>číslo</w:t>
      </w:r>
      <w:r>
        <w:rPr>
          <w:b/>
          <w:color w:val="2F2F2F"/>
          <w:spacing w:val="-32"/>
          <w:sz w:val="18"/>
        </w:rPr>
        <w:t> </w:t>
      </w:r>
      <w:r>
        <w:rPr>
          <w:b/>
          <w:color w:val="2F2F2F"/>
          <w:sz w:val="18"/>
        </w:rPr>
        <w:t>účtu:</w:t>
      </w:r>
      <w:r>
        <w:rPr>
          <w:b/>
          <w:color w:val="2F2F2F"/>
          <w:spacing w:val="-27"/>
          <w:sz w:val="18"/>
        </w:rPr>
        <w:t> </w:t>
      </w:r>
      <w:r>
        <w:rPr>
          <w:b/>
          <w:color w:val="2F2F2F"/>
          <w:sz w:val="18"/>
        </w:rPr>
        <w:t>000-5830601/0710 </w:t>
      </w:r>
      <w:r>
        <w:rPr>
          <w:b/>
          <w:color w:val="2F2F2F"/>
          <w:position w:val="1"/>
          <w:sz w:val="18"/>
        </w:rPr>
        <w:t>tel.: (+420</w:t>
      </w:r>
      <w:r>
        <w:rPr>
          <w:b/>
          <w:color w:val="2F2F2F"/>
          <w:position w:val="5"/>
          <w:sz w:val="18"/>
        </w:rPr>
        <w:t>) </w:t>
      </w:r>
      <w:r>
        <w:rPr>
          <w:b/>
          <w:color w:val="2F2F2F"/>
          <w:position w:val="1"/>
          <w:sz w:val="18"/>
        </w:rPr>
        <w:t>499 456 111</w:t>
      </w:r>
      <w:r>
        <w:rPr>
          <w:b/>
          <w:color w:val="2F2F2F"/>
          <w:sz w:val="18"/>
        </w:rPr>
        <w:t>, </w:t>
      </w:r>
      <w:r>
        <w:rPr>
          <w:b/>
          <w:color w:val="2F2F2F"/>
          <w:position w:val="1"/>
          <w:sz w:val="18"/>
        </w:rPr>
        <w:t>fax: (+420</w:t>
      </w:r>
      <w:r>
        <w:rPr>
          <w:b/>
          <w:color w:val="2F2F2F"/>
          <w:position w:val="5"/>
          <w:sz w:val="18"/>
        </w:rPr>
        <w:t>) </w:t>
      </w:r>
      <w:r>
        <w:rPr>
          <w:b/>
          <w:color w:val="2F2F2F"/>
          <w:position w:val="1"/>
          <w:sz w:val="18"/>
        </w:rPr>
        <w:t>499 422</w:t>
      </w:r>
      <w:r>
        <w:rPr>
          <w:b/>
          <w:color w:val="2F2F2F"/>
          <w:spacing w:val="-6"/>
          <w:position w:val="1"/>
          <w:sz w:val="18"/>
        </w:rPr>
        <w:t> </w:t>
      </w:r>
      <w:r>
        <w:rPr>
          <w:b/>
          <w:color w:val="2F2F2F"/>
          <w:position w:val="1"/>
          <w:sz w:val="18"/>
        </w:rPr>
        <w:t>095</w:t>
      </w:r>
    </w:p>
    <w:p>
      <w:pPr>
        <w:spacing w:line="204" w:lineRule="exact" w:before="0"/>
        <w:ind w:left="1618" w:right="0" w:firstLine="0"/>
        <w:jc w:val="left"/>
        <w:rPr>
          <w:b/>
          <w:sz w:val="18"/>
        </w:rPr>
      </w:pPr>
      <w:r>
        <w:rPr>
          <w:b/>
          <w:color w:val="2F2F2F"/>
          <w:position w:val="1"/>
          <w:sz w:val="18"/>
        </w:rPr>
        <w:t>e-mail: </w:t>
      </w:r>
      <w:hyperlink r:id="rId5">
        <w:r>
          <w:rPr>
            <w:b/>
            <w:color w:val="2F2F2F"/>
            <w:position w:val="3"/>
            <w:sz w:val="18"/>
          </w:rPr>
          <w:t>po</w:t>
        </w:r>
        <w:r>
          <w:rPr>
            <w:b/>
            <w:color w:val="2F2F2F"/>
            <w:position w:val="1"/>
            <w:sz w:val="18"/>
          </w:rPr>
          <w:t>datelna</w:t>
        </w:r>
        <w:r>
          <w:rPr>
            <w:b/>
            <w:color w:val="2F2F2F"/>
            <w:position w:val="4"/>
            <w:sz w:val="18"/>
          </w:rPr>
          <w:t>@</w:t>
        </w:r>
        <w:r>
          <w:rPr>
            <w:b/>
            <w:color w:val="2F2F2F"/>
            <w:position w:val="1"/>
            <w:sz w:val="18"/>
          </w:rPr>
          <w:t>kma</w:t>
        </w:r>
        <w:r>
          <w:rPr>
            <w:b/>
            <w:color w:val="2F2F2F"/>
            <w:position w:val="3"/>
            <w:sz w:val="18"/>
          </w:rPr>
          <w:t>p</w:t>
        </w:r>
        <w:r>
          <w:rPr>
            <w:b/>
            <w:color w:val="2F2F2F"/>
            <w:position w:val="1"/>
            <w:sz w:val="18"/>
          </w:rPr>
          <w:t>.cz</w:t>
        </w:r>
        <w:r>
          <w:rPr>
            <w:b/>
            <w:color w:val="2F2F2F"/>
            <w:sz w:val="18"/>
          </w:rPr>
          <w:t>, </w:t>
        </w:r>
      </w:hyperlink>
      <w:hyperlink r:id="rId6">
        <w:r>
          <w:rPr>
            <w:b/>
            <w:color w:val="2F2F2F"/>
            <w:position w:val="1"/>
            <w:sz w:val="18"/>
          </w:rPr>
          <w:t>www.kma</w:t>
        </w:r>
        <w:r>
          <w:rPr>
            <w:b/>
            <w:color w:val="2F2F2F"/>
            <w:position w:val="3"/>
            <w:sz w:val="18"/>
          </w:rPr>
          <w:t>p</w:t>
        </w:r>
        <w:r>
          <w:rPr>
            <w:b/>
            <w:color w:val="2F2F2F"/>
            <w:position w:val="1"/>
            <w:sz w:val="18"/>
          </w:rPr>
          <w:t>.cz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580" w:bottom="280" w:left="1300" w:right="1680"/>
        </w:sectPr>
      </w:pPr>
    </w:p>
    <w:p>
      <w:pPr>
        <w:pStyle w:val="BodyText"/>
        <w:rPr>
          <w:sz w:val="62"/>
        </w:rPr>
      </w:pPr>
    </w:p>
    <w:p>
      <w:pPr>
        <w:pStyle w:val="BodyText"/>
        <w:spacing w:before="4"/>
        <w:rPr>
          <w:sz w:val="72"/>
        </w:rPr>
      </w:pPr>
    </w:p>
    <w:p>
      <w:pPr>
        <w:pStyle w:val="Heading1"/>
        <w:tabs>
          <w:tab w:pos="2698" w:val="left" w:leader="none"/>
          <w:tab w:pos="3997" w:val="left" w:leader="none"/>
        </w:tabs>
        <w:spacing w:line="662" w:lineRule="exact"/>
        <w:ind w:left="600"/>
      </w:pPr>
      <w:r>
        <w:rPr>
          <w:color w:val="535353"/>
          <w:w w:val="65"/>
        </w:rPr>
        <w:t>------------</w:t>
      </w:r>
      <w:r>
        <w:rPr>
          <w:color w:val="535353"/>
        </w:rPr>
        <w:tab/>
      </w:r>
      <w:r>
        <w:rPr>
          <w:color w:val="535353"/>
          <w:w w:val="316"/>
          <w:u w:val="single" w:color="444444"/>
        </w:rPr>
        <w:t> </w:t>
      </w:r>
      <w:r>
        <w:rPr>
          <w:color w:val="535353"/>
          <w:u w:val="single" w:color="444444"/>
        </w:rPr>
        <w:tab/>
      </w:r>
    </w:p>
    <w:p>
      <w:pPr>
        <w:pStyle w:val="BodyText"/>
        <w:spacing w:line="235" w:lineRule="exact"/>
        <w:ind w:left="125"/>
        <w:rPr>
          <w:rFonts w:ascii="Verdana" w:hAnsi="Verdana"/>
        </w:rPr>
      </w:pPr>
      <w:r>
        <w:rPr>
          <w:rFonts w:ascii="Verdana" w:hAnsi="Verdana"/>
          <w:color w:val="2C2C2C"/>
          <w:w w:val="90"/>
        </w:rPr>
        <w:t>Objednávka č. OBJR-35-571/2024</w:t>
      </w:r>
    </w:p>
    <w:p>
      <w:pPr>
        <w:spacing w:line="491" w:lineRule="auto" w:before="8"/>
        <w:ind w:left="130" w:right="32" w:firstLine="0"/>
        <w:jc w:val="left"/>
        <w:rPr>
          <w:rFonts w:ascii="Lucida Sans" w:hAnsi="Lucida Sans"/>
          <w:b/>
          <w:i/>
          <w:sz w:val="16"/>
        </w:rPr>
      </w:pPr>
      <w:r>
        <w:rPr>
          <w:rFonts w:ascii="Verdana" w:hAnsi="Verdana"/>
          <w:b/>
          <w:color w:val="2C2C2C"/>
          <w:w w:val="80"/>
          <w:sz w:val="23"/>
        </w:rPr>
        <w:t>Nadfazený dokument č.</w:t>
      </w:r>
      <w:r>
        <w:rPr>
          <w:rFonts w:ascii="Verdana" w:hAnsi="Verdana"/>
          <w:b/>
          <w:color w:val="2C2C2C"/>
          <w:spacing w:val="-33"/>
          <w:w w:val="80"/>
          <w:sz w:val="23"/>
        </w:rPr>
        <w:t> </w:t>
      </w:r>
      <w:r>
        <w:rPr>
          <w:rFonts w:ascii="Verdana" w:hAnsi="Verdana"/>
          <w:b/>
          <w:color w:val="2C2C2C"/>
          <w:w w:val="80"/>
          <w:sz w:val="23"/>
        </w:rPr>
        <w:t>SMLR-30-6/2024 Dodac(</w:t>
      </w:r>
      <w:r>
        <w:rPr>
          <w:rFonts w:ascii="Verdana" w:hAnsi="Verdana"/>
          <w:b/>
          <w:color w:val="2C2C2C"/>
          <w:spacing w:val="-26"/>
          <w:w w:val="80"/>
          <w:sz w:val="23"/>
        </w:rPr>
        <w:t> </w:t>
      </w:r>
      <w:r>
        <w:rPr>
          <w:rFonts w:ascii="Verdana" w:hAnsi="Verdana"/>
          <w:b/>
          <w:color w:val="2C2C2C"/>
          <w:w w:val="80"/>
          <w:sz w:val="23"/>
        </w:rPr>
        <w:t>adresa:</w:t>
      </w:r>
      <w:r>
        <w:rPr>
          <w:rFonts w:ascii="Verdana" w:hAnsi="Verdana"/>
          <w:b/>
          <w:color w:val="2C2C2C"/>
          <w:spacing w:val="-11"/>
          <w:w w:val="80"/>
          <w:sz w:val="23"/>
        </w:rPr>
        <w:t> </w:t>
      </w:r>
      <w:r>
        <w:rPr>
          <w:rFonts w:ascii="Verdana" w:hAnsi="Verdana"/>
          <w:b/>
          <w:color w:val="2C2C2C"/>
          <w:w w:val="80"/>
          <w:sz w:val="23"/>
        </w:rPr>
        <w:t>{i9-li</w:t>
      </w:r>
      <w:r>
        <w:rPr>
          <w:rFonts w:ascii="Verdana" w:hAnsi="Verdana"/>
          <w:b/>
          <w:color w:val="2C2C2C"/>
          <w:spacing w:val="-39"/>
          <w:w w:val="80"/>
          <w:sz w:val="23"/>
        </w:rPr>
        <w:t> </w:t>
      </w:r>
      <w:r>
        <w:rPr>
          <w:rFonts w:ascii="Lucida Sans" w:hAnsi="Lucida Sans"/>
          <w:b/>
          <w:i/>
          <w:color w:val="2C2C2C"/>
          <w:w w:val="80"/>
          <w:sz w:val="16"/>
        </w:rPr>
        <w:t>odlítná</w:t>
      </w:r>
      <w:r>
        <w:rPr>
          <w:rFonts w:ascii="Lucida Sans" w:hAnsi="Lucida Sans"/>
          <w:b/>
          <w:i/>
          <w:color w:val="2C2C2C"/>
          <w:spacing w:val="-21"/>
          <w:w w:val="80"/>
          <w:sz w:val="16"/>
        </w:rPr>
        <w:t> </w:t>
      </w:r>
      <w:r>
        <w:rPr>
          <w:rFonts w:ascii="Verdana" w:hAnsi="Verdana"/>
          <w:b/>
          <w:color w:val="2C2C2C"/>
          <w:w w:val="80"/>
          <w:sz w:val="23"/>
        </w:rPr>
        <w:t>od</w:t>
      </w:r>
      <w:r>
        <w:rPr>
          <w:rFonts w:ascii="Verdana" w:hAnsi="Verdana"/>
          <w:b/>
          <w:color w:val="2C2C2C"/>
          <w:spacing w:val="-43"/>
          <w:w w:val="80"/>
          <w:sz w:val="23"/>
        </w:rPr>
        <w:t> </w:t>
      </w:r>
      <w:r>
        <w:rPr>
          <w:rFonts w:ascii="Lucida Sans" w:hAnsi="Lucida Sans"/>
          <w:b/>
          <w:i/>
          <w:color w:val="2C2C2C"/>
          <w:w w:val="80"/>
          <w:sz w:val="16"/>
        </w:rPr>
        <w:t>sfdla</w:t>
      </w:r>
      <w:r>
        <w:rPr>
          <w:rFonts w:ascii="Lucida Sans" w:hAnsi="Lucida Sans"/>
          <w:b/>
          <w:i/>
          <w:color w:val="2C2C2C"/>
          <w:spacing w:val="-11"/>
          <w:w w:val="80"/>
          <w:sz w:val="16"/>
        </w:rPr>
        <w:t> </w:t>
      </w:r>
      <w:r>
        <w:rPr>
          <w:rFonts w:ascii="Lucida Sans" w:hAnsi="Lucida Sans"/>
          <w:b/>
          <w:i/>
          <w:color w:val="2C2C2C"/>
          <w:w w:val="80"/>
          <w:sz w:val="16"/>
        </w:rPr>
        <w:t>Správy</w:t>
      </w:r>
      <w:r>
        <w:rPr>
          <w:rFonts w:ascii="Lucida Sans" w:hAnsi="Lucida Sans"/>
          <w:b/>
          <w:i/>
          <w:color w:val="2C2C2C"/>
          <w:spacing w:val="-18"/>
          <w:w w:val="80"/>
          <w:sz w:val="16"/>
        </w:rPr>
        <w:t> </w:t>
      </w:r>
      <w:r>
        <w:rPr>
          <w:rFonts w:ascii="Lucida Sans" w:hAnsi="Lucida Sans"/>
          <w:b/>
          <w:i/>
          <w:color w:val="2C2C2C"/>
          <w:w w:val="80"/>
          <w:sz w:val="16"/>
        </w:rPr>
        <w:t>KRNAP)</w:t>
      </w:r>
    </w:p>
    <w:p>
      <w:pPr>
        <w:pStyle w:val="BodyText"/>
        <w:spacing w:before="99"/>
        <w:ind w:left="133"/>
        <w:rPr>
          <w:rFonts w:ascii="Verdana"/>
        </w:rPr>
      </w:pPr>
      <w:r>
        <w:rPr>
          <w:b w:val="0"/>
        </w:rPr>
        <w:br w:type="column"/>
      </w:r>
      <w:r>
        <w:rPr>
          <w:rFonts w:ascii="Verdana"/>
          <w:color w:val="2F2F2F"/>
          <w:w w:val="85"/>
        </w:rPr>
        <w:t>Dodavatel:</w:t>
      </w:r>
    </w:p>
    <w:p>
      <w:pPr>
        <w:pStyle w:val="BodyText"/>
        <w:spacing w:line="244" w:lineRule="auto" w:before="9"/>
        <w:ind w:left="130" w:right="1538"/>
        <w:rPr>
          <w:rFonts w:ascii="Verdana" w:hAnsi="Verdana"/>
        </w:rPr>
      </w:pPr>
      <w:r>
        <w:rPr>
          <w:rFonts w:ascii="Verdana" w:hAnsi="Verdana"/>
          <w:color w:val="2F2F2F"/>
          <w:w w:val="75"/>
        </w:rPr>
        <w:t>Link Radek Ing. </w:t>
      </w:r>
      <w:r>
        <w:rPr>
          <w:rFonts w:ascii="Verdana" w:hAnsi="Verdana"/>
          <w:color w:val="2F2F2F"/>
          <w:w w:val="85"/>
        </w:rPr>
        <w:t>Poštovnl</w:t>
      </w:r>
      <w:r>
        <w:rPr>
          <w:rFonts w:ascii="Verdana" w:hAnsi="Verdana"/>
          <w:color w:val="2F2F2F"/>
          <w:spacing w:val="-27"/>
          <w:w w:val="85"/>
        </w:rPr>
        <w:t> </w:t>
      </w:r>
      <w:r>
        <w:rPr>
          <w:rFonts w:ascii="Verdana" w:hAnsi="Verdana"/>
          <w:color w:val="2F2F2F"/>
          <w:spacing w:val="-2"/>
          <w:w w:val="85"/>
        </w:rPr>
        <w:t>106</w:t>
      </w:r>
    </w:p>
    <w:p>
      <w:pPr>
        <w:pStyle w:val="BodyText"/>
        <w:spacing w:line="249" w:lineRule="auto" w:before="1"/>
        <w:ind w:left="130" w:right="1440" w:hanging="5"/>
        <w:rPr>
          <w:rFonts w:ascii="Verdana" w:hAnsi="Verdana"/>
        </w:rPr>
      </w:pPr>
      <w:r>
        <w:rPr>
          <w:rFonts w:ascii="Verdana" w:hAnsi="Verdana"/>
          <w:color w:val="2F2F2F"/>
          <w:w w:val="80"/>
        </w:rPr>
        <w:t>Vrchlabí -</w:t>
      </w:r>
      <w:r>
        <w:rPr>
          <w:rFonts w:ascii="Verdana" w:hAnsi="Verdana"/>
          <w:color w:val="2F2F2F"/>
          <w:spacing w:val="-47"/>
          <w:w w:val="80"/>
        </w:rPr>
        <w:t> </w:t>
      </w:r>
      <w:r>
        <w:rPr>
          <w:rFonts w:ascii="Verdana" w:hAnsi="Verdana"/>
          <w:color w:val="2F2F2F"/>
          <w:w w:val="80"/>
        </w:rPr>
        <w:t>Podhůří 54303 </w:t>
      </w:r>
      <w:r>
        <w:rPr>
          <w:rFonts w:ascii="Verdana" w:hAnsi="Verdana"/>
          <w:color w:val="2F2F2F"/>
          <w:w w:val="85"/>
        </w:rPr>
        <w:t>IC:</w:t>
      </w:r>
      <w:r>
        <w:rPr>
          <w:rFonts w:ascii="Verdana" w:hAnsi="Verdana"/>
          <w:color w:val="2F2F2F"/>
          <w:spacing w:val="-6"/>
          <w:w w:val="85"/>
        </w:rPr>
        <w:t> </w:t>
      </w:r>
      <w:r>
        <w:rPr>
          <w:rFonts w:ascii="Verdana" w:hAnsi="Verdana"/>
          <w:color w:val="2F2F2F"/>
          <w:w w:val="85"/>
        </w:rPr>
        <w:t>88202992</w:t>
      </w:r>
    </w:p>
    <w:p>
      <w:pPr>
        <w:pStyle w:val="Heading1"/>
        <w:tabs>
          <w:tab w:pos="2026" w:val="left" w:leader="none"/>
        </w:tabs>
        <w:spacing w:before="5"/>
      </w:pPr>
      <w:r>
        <w:rPr>
          <w:color w:val="535353"/>
          <w:w w:val="316"/>
          <w:u w:val="single" w:color="575757"/>
        </w:rPr>
        <w:t> </w:t>
      </w:r>
      <w:r>
        <w:rPr>
          <w:color w:val="535353"/>
          <w:u w:val="single" w:color="575757"/>
        </w:rPr>
        <w:tab/>
      </w:r>
      <w:r>
        <w:rPr>
          <w:color w:val="434343"/>
          <w:w w:val="90"/>
        </w:rPr>
        <w:t>--------</w:t>
      </w:r>
    </w:p>
    <w:p>
      <w:pPr>
        <w:spacing w:after="0"/>
        <w:sectPr>
          <w:type w:val="continuous"/>
          <w:pgSz w:w="11910" w:h="16840"/>
          <w:pgMar w:top="580" w:bottom="280" w:left="1300" w:right="1680"/>
          <w:cols w:num="2" w:equalWidth="0">
            <w:col w:w="4430" w:space="375"/>
            <w:col w:w="4125"/>
          </w:cols>
        </w:sectPr>
      </w:pPr>
    </w:p>
    <w:p>
      <w:pPr>
        <w:pStyle w:val="BodyText"/>
        <w:spacing w:before="12"/>
        <w:rPr>
          <w:rFonts w:ascii="Lucida Sans Unicode"/>
          <w:b w:val="0"/>
          <w:sz w:val="13"/>
        </w:rPr>
      </w:pPr>
      <w:r>
        <w:rPr/>
        <w:pict>
          <v:group style="position:absolute;margin-left:11.031103pt;margin-top:0pt;width:584.2pt;height:841.7pt;mso-position-horizontal-relative:page;mso-position-vertical-relative:page;z-index:-251784192" coordorigin="221,0" coordsize="11684,16834">
            <v:shape style="position:absolute;left:220;top:0;width:11684;height:16834" type="#_x0000_t75" stroked="false">
              <v:imagedata r:id="rId7" o:title=""/>
            </v:shape>
            <v:shape style="position:absolute;left:1329;top:623;width:1325;height:1344" type="#_x0000_t75" stroked="false">
              <v:imagedata r:id="rId8" o:title=""/>
            </v:shape>
            <v:line style="position:absolute" from="10610,4022" to="10610,2563" stroked="true" strokeweight=".72pt" strokecolor="#a8a8a8">
              <v:stroke dashstyle="solid"/>
            </v:line>
            <v:line style="position:absolute" from="6187,2570" to="10613,2570" stroked="true" strokeweight=".96pt" strokecolor="#b8b8b8">
              <v:stroke dashstyle="solid"/>
            </v:line>
            <v:line style="position:absolute" from="6173,4018" to="10608,4018" stroked="true" strokeweight=".72pt" strokecolor="#afafaf">
              <v:stroke dashstyle="solid"/>
            </v:line>
            <w10:wrap type="none"/>
          </v:group>
        </w:pict>
      </w:r>
    </w:p>
    <w:p>
      <w:pPr>
        <w:pStyle w:val="BodyText"/>
        <w:spacing w:before="99"/>
        <w:ind w:left="125"/>
        <w:rPr>
          <w:rFonts w:ascii="Verdana" w:hAnsi="Verdana"/>
        </w:rPr>
      </w:pPr>
      <w:r>
        <w:rPr>
          <w:rFonts w:ascii="Verdana" w:hAnsi="Verdana"/>
          <w:color w:val="2C2C2C"/>
          <w:w w:val="90"/>
        </w:rPr>
        <w:t>Pfedmět objednávky:</w:t>
      </w:r>
    </w:p>
    <w:p>
      <w:pPr>
        <w:pStyle w:val="BodyText"/>
        <w:spacing w:line="247" w:lineRule="auto" w:before="4"/>
        <w:ind w:left="130" w:right="1452" w:hanging="10"/>
        <w:rPr>
          <w:rFonts w:ascii="Verdana" w:hAnsi="Verdana"/>
        </w:rPr>
      </w:pPr>
      <w:r>
        <w:rPr>
          <w:rFonts w:ascii="Verdana" w:hAnsi="Verdana"/>
          <w:color w:val="2C2C2C"/>
          <w:w w:val="80"/>
        </w:rPr>
        <w:t>Těžba</w:t>
      </w:r>
      <w:r>
        <w:rPr>
          <w:rFonts w:ascii="Verdana" w:hAnsi="Verdana"/>
          <w:color w:val="2C2C2C"/>
          <w:spacing w:val="-32"/>
          <w:w w:val="80"/>
        </w:rPr>
        <w:t> </w:t>
      </w:r>
      <w:r>
        <w:rPr>
          <w:rFonts w:ascii="Verdana" w:hAnsi="Verdana"/>
          <w:color w:val="2C2C2C"/>
          <w:w w:val="80"/>
        </w:rPr>
        <w:t>dřívl</w:t>
      </w:r>
      <w:r>
        <w:rPr>
          <w:rFonts w:ascii="Verdana" w:hAnsi="Verdana"/>
          <w:color w:val="2C2C2C"/>
          <w:spacing w:val="-25"/>
          <w:w w:val="80"/>
        </w:rPr>
        <w:t> </w:t>
      </w:r>
      <w:r>
        <w:rPr>
          <w:rFonts w:ascii="Verdana" w:hAnsi="Verdana"/>
          <w:color w:val="2C2C2C"/>
          <w:w w:val="80"/>
        </w:rPr>
        <w:t>s</w:t>
      </w:r>
      <w:r>
        <w:rPr>
          <w:rFonts w:ascii="Verdana" w:hAnsi="Verdana"/>
          <w:color w:val="2C2C2C"/>
          <w:spacing w:val="-31"/>
          <w:w w:val="80"/>
        </w:rPr>
        <w:t> </w:t>
      </w:r>
      <w:r>
        <w:rPr>
          <w:rFonts w:ascii="Verdana" w:hAnsi="Verdana"/>
          <w:color w:val="2C2C2C"/>
          <w:w w:val="80"/>
        </w:rPr>
        <w:t>pfiblíženfm</w:t>
      </w:r>
      <w:r>
        <w:rPr>
          <w:rFonts w:ascii="Verdana" w:hAnsi="Verdana"/>
          <w:color w:val="2C2C2C"/>
          <w:spacing w:val="-27"/>
          <w:w w:val="80"/>
        </w:rPr>
        <w:t> </w:t>
      </w:r>
      <w:r>
        <w:rPr>
          <w:rFonts w:ascii="Verdana" w:hAnsi="Verdana"/>
          <w:color w:val="2C2C2C"/>
          <w:w w:val="80"/>
        </w:rPr>
        <w:t>na</w:t>
      </w:r>
      <w:r>
        <w:rPr>
          <w:rFonts w:ascii="Verdana" w:hAnsi="Verdana"/>
          <w:color w:val="2C2C2C"/>
          <w:spacing w:val="-39"/>
          <w:w w:val="80"/>
        </w:rPr>
        <w:t> </w:t>
      </w:r>
      <w:r>
        <w:rPr>
          <w:rFonts w:ascii="Verdana" w:hAnsi="Verdana"/>
          <w:color w:val="2C2C2C"/>
          <w:w w:val="80"/>
        </w:rPr>
        <w:t>OM</w:t>
      </w:r>
      <w:r>
        <w:rPr>
          <w:rFonts w:ascii="Verdana" w:hAnsi="Verdana"/>
          <w:color w:val="2C2C2C"/>
          <w:spacing w:val="-27"/>
          <w:w w:val="80"/>
        </w:rPr>
        <w:t> </w:t>
      </w:r>
      <w:r>
        <w:rPr>
          <w:rFonts w:ascii="Verdana" w:hAnsi="Verdana"/>
          <w:color w:val="2C2C2C"/>
          <w:w w:val="80"/>
        </w:rPr>
        <w:t>(kůň,</w:t>
      </w:r>
      <w:r>
        <w:rPr>
          <w:rFonts w:ascii="Verdana" w:hAnsi="Verdana"/>
          <w:color w:val="2C2C2C"/>
          <w:spacing w:val="-19"/>
          <w:w w:val="80"/>
        </w:rPr>
        <w:t> </w:t>
      </w:r>
      <w:r>
        <w:rPr>
          <w:rFonts w:ascii="Verdana" w:hAnsi="Verdana"/>
          <w:color w:val="2C2C2C"/>
          <w:w w:val="80"/>
        </w:rPr>
        <w:t>UKT)</w:t>
      </w:r>
      <w:r>
        <w:rPr>
          <w:rFonts w:ascii="Verdana" w:hAnsi="Verdana"/>
          <w:color w:val="2C2C2C"/>
          <w:spacing w:val="-30"/>
          <w:w w:val="80"/>
        </w:rPr>
        <w:t> </w:t>
      </w:r>
      <w:r>
        <w:rPr>
          <w:rFonts w:ascii="Verdana" w:hAnsi="Verdana"/>
          <w:color w:val="2C2C2C"/>
          <w:w w:val="80"/>
        </w:rPr>
        <w:t>na</w:t>
      </w:r>
      <w:r>
        <w:rPr>
          <w:rFonts w:ascii="Verdana" w:hAnsi="Verdana"/>
          <w:color w:val="2C2C2C"/>
          <w:spacing w:val="-36"/>
          <w:w w:val="80"/>
        </w:rPr>
        <w:t> </w:t>
      </w:r>
      <w:r>
        <w:rPr>
          <w:rFonts w:ascii="Verdana" w:hAnsi="Verdana"/>
          <w:color w:val="2C2C2C"/>
          <w:w w:val="80"/>
        </w:rPr>
        <w:t>ÚP</w:t>
      </w:r>
      <w:r>
        <w:rPr>
          <w:rFonts w:ascii="Verdana" w:hAnsi="Verdana"/>
          <w:color w:val="2C2C2C"/>
          <w:spacing w:val="-35"/>
          <w:w w:val="80"/>
        </w:rPr>
        <w:t> </w:t>
      </w:r>
      <w:r>
        <w:rPr>
          <w:rFonts w:ascii="Verdana" w:hAnsi="Verdana"/>
          <w:color w:val="2C2C2C"/>
          <w:w w:val="80"/>
        </w:rPr>
        <w:t>35</w:t>
      </w:r>
      <w:r>
        <w:rPr>
          <w:rFonts w:ascii="Verdana" w:hAnsi="Verdana"/>
          <w:color w:val="2C2C2C"/>
          <w:spacing w:val="-20"/>
          <w:w w:val="80"/>
        </w:rPr>
        <w:t> </w:t>
      </w:r>
      <w:r>
        <w:rPr>
          <w:rFonts w:ascii="Verdana" w:hAnsi="Verdana"/>
          <w:color w:val="2C2C2C"/>
          <w:w w:val="80"/>
        </w:rPr>
        <w:t>dle</w:t>
      </w:r>
      <w:r>
        <w:rPr>
          <w:rFonts w:ascii="Verdana" w:hAnsi="Verdana"/>
          <w:color w:val="2C2C2C"/>
          <w:spacing w:val="-37"/>
          <w:w w:val="80"/>
        </w:rPr>
        <w:t> </w:t>
      </w:r>
      <w:r>
        <w:rPr>
          <w:rFonts w:ascii="Verdana" w:hAnsi="Verdana"/>
          <w:color w:val="2C2C2C"/>
          <w:w w:val="80"/>
        </w:rPr>
        <w:t>ZL</w:t>
      </w:r>
      <w:r>
        <w:rPr>
          <w:rFonts w:ascii="Verdana" w:hAnsi="Verdana"/>
          <w:color w:val="2C2C2C"/>
          <w:spacing w:val="-34"/>
          <w:w w:val="80"/>
        </w:rPr>
        <w:t> </w:t>
      </w:r>
      <w:r>
        <w:rPr>
          <w:rFonts w:ascii="Verdana" w:hAnsi="Verdana"/>
          <w:color w:val="2C2C2C"/>
          <w:w w:val="80"/>
        </w:rPr>
        <w:t>12/35/5/2024 </w:t>
      </w:r>
      <w:r>
        <w:rPr>
          <w:rFonts w:ascii="Verdana" w:hAnsi="Verdana"/>
          <w:color w:val="2C2C2C"/>
          <w:w w:val="85"/>
        </w:rPr>
        <w:t>N006/24N00016760</w:t>
      </w:r>
    </w:p>
    <w:p>
      <w:pPr>
        <w:pStyle w:val="BodyText"/>
        <w:rPr>
          <w:rFonts w:ascii="Verdana"/>
          <w:sz w:val="28"/>
        </w:rPr>
      </w:pPr>
    </w:p>
    <w:p>
      <w:pPr>
        <w:pStyle w:val="BodyText"/>
        <w:rPr>
          <w:rFonts w:ascii="Verdana"/>
          <w:sz w:val="28"/>
        </w:rPr>
      </w:pPr>
    </w:p>
    <w:p>
      <w:pPr>
        <w:pStyle w:val="BodyText"/>
        <w:rPr>
          <w:rFonts w:ascii="Verdana"/>
          <w:sz w:val="28"/>
        </w:rPr>
      </w:pPr>
    </w:p>
    <w:p>
      <w:pPr>
        <w:pStyle w:val="BodyText"/>
        <w:spacing w:before="8"/>
        <w:rPr>
          <w:rFonts w:ascii="Verdana"/>
          <w:sz w:val="34"/>
        </w:rPr>
      </w:pPr>
    </w:p>
    <w:p>
      <w:pPr>
        <w:pStyle w:val="BodyText"/>
        <w:ind w:left="120"/>
        <w:rPr>
          <w:rFonts w:ascii="Verdana" w:hAnsi="Verdana"/>
        </w:rPr>
      </w:pPr>
      <w:r>
        <w:rPr>
          <w:rFonts w:ascii="Verdana" w:hAnsi="Verdana"/>
          <w:color w:val="2C2C2C"/>
          <w:w w:val="80"/>
        </w:rPr>
        <w:t>Datum</w:t>
      </w:r>
      <w:r>
        <w:rPr>
          <w:rFonts w:ascii="Verdana" w:hAnsi="Verdana"/>
          <w:color w:val="2C2C2C"/>
          <w:spacing w:val="-48"/>
          <w:w w:val="80"/>
        </w:rPr>
        <w:t> </w:t>
      </w:r>
      <w:r>
        <w:rPr>
          <w:rFonts w:ascii="Verdana" w:hAnsi="Verdana"/>
          <w:color w:val="2C2C2C"/>
          <w:spacing w:val="3"/>
          <w:w w:val="80"/>
        </w:rPr>
        <w:t>plněn(</w:t>
      </w:r>
      <w:r>
        <w:rPr>
          <w:rFonts w:ascii="Verdana" w:hAnsi="Verdana"/>
          <w:color w:val="2C2C2C"/>
          <w:spacing w:val="-32"/>
          <w:w w:val="80"/>
        </w:rPr>
        <w:t> </w:t>
      </w:r>
      <w:r>
        <w:rPr>
          <w:rFonts w:ascii="Verdana" w:hAnsi="Verdana"/>
          <w:color w:val="2C2C2C"/>
          <w:w w:val="80"/>
        </w:rPr>
        <w:t>od:</w:t>
      </w:r>
      <w:r>
        <w:rPr>
          <w:rFonts w:ascii="Verdana" w:hAnsi="Verdana"/>
          <w:color w:val="2C2C2C"/>
          <w:spacing w:val="-27"/>
          <w:w w:val="80"/>
        </w:rPr>
        <w:t> </w:t>
      </w:r>
      <w:r>
        <w:rPr>
          <w:rFonts w:ascii="Verdana" w:hAnsi="Verdana"/>
          <w:color w:val="2C2C2C"/>
          <w:w w:val="80"/>
        </w:rPr>
        <w:t>13.6.2024</w:t>
      </w:r>
    </w:p>
    <w:p>
      <w:pPr>
        <w:pStyle w:val="BodyText"/>
        <w:spacing w:before="1"/>
        <w:rPr>
          <w:rFonts w:ascii="Verdana"/>
          <w:sz w:val="24"/>
        </w:rPr>
      </w:pPr>
    </w:p>
    <w:p>
      <w:pPr>
        <w:pStyle w:val="BodyText"/>
        <w:spacing w:before="1"/>
        <w:ind w:left="120"/>
        <w:rPr>
          <w:rFonts w:ascii="Verdana" w:hAnsi="Verdana"/>
        </w:rPr>
      </w:pPr>
      <w:r>
        <w:rPr>
          <w:rFonts w:ascii="Verdana" w:hAnsi="Verdana"/>
          <w:color w:val="2C2C2C"/>
          <w:w w:val="80"/>
        </w:rPr>
        <w:t>Datum</w:t>
      </w:r>
      <w:r>
        <w:rPr>
          <w:rFonts w:ascii="Verdana" w:hAnsi="Verdana"/>
          <w:color w:val="2C2C2C"/>
          <w:spacing w:val="-48"/>
          <w:w w:val="80"/>
        </w:rPr>
        <w:t> </w:t>
      </w:r>
      <w:r>
        <w:rPr>
          <w:rFonts w:ascii="Verdana" w:hAnsi="Verdana"/>
          <w:color w:val="2C2C2C"/>
          <w:w w:val="80"/>
        </w:rPr>
        <w:t>plnění do: 15.7.2024</w:t>
      </w:r>
    </w:p>
    <w:p>
      <w:pPr>
        <w:pStyle w:val="BodyText"/>
        <w:spacing w:before="5"/>
        <w:rPr>
          <w:rFonts w:ascii="Verdana"/>
          <w:sz w:val="24"/>
        </w:rPr>
      </w:pPr>
    </w:p>
    <w:p>
      <w:pPr>
        <w:pStyle w:val="BodyText"/>
        <w:ind w:left="119"/>
        <w:rPr>
          <w:rFonts w:ascii="Verdana" w:hAnsi="Verdana"/>
        </w:rPr>
      </w:pPr>
      <w:r>
        <w:rPr>
          <w:rFonts w:ascii="Verdana" w:hAnsi="Verdana"/>
          <w:color w:val="2C2C2C"/>
          <w:w w:val="95"/>
        </w:rPr>
        <w:t>Předběiná </w:t>
      </w:r>
      <w:r>
        <w:rPr>
          <w:color w:val="2C2C2C"/>
          <w:w w:val="95"/>
          <w:sz w:val="22"/>
        </w:rPr>
        <w:t>cena: </w:t>
      </w:r>
      <w:r>
        <w:rPr>
          <w:rFonts w:ascii="Verdana" w:hAnsi="Verdana"/>
          <w:color w:val="2C2C2C"/>
          <w:w w:val="95"/>
        </w:rPr>
        <w:t>63 530,00 Kč bez DPH</w:t>
      </w:r>
    </w:p>
    <w:p>
      <w:pPr>
        <w:pStyle w:val="BodyText"/>
        <w:rPr>
          <w:rFonts w:ascii="Verdana"/>
          <w:sz w:val="30"/>
        </w:rPr>
      </w:pPr>
    </w:p>
    <w:p>
      <w:pPr>
        <w:pStyle w:val="BodyText"/>
        <w:spacing w:line="496" w:lineRule="auto" w:before="213"/>
        <w:ind w:left="126" w:right="2887" w:hanging="1"/>
        <w:rPr>
          <w:rFonts w:ascii="Verdana" w:hAnsi="Verdana"/>
        </w:rPr>
      </w:pPr>
      <w:r>
        <w:rPr>
          <w:rFonts w:ascii="Verdana" w:hAnsi="Verdana"/>
          <w:color w:val="2D2D2D"/>
          <w:w w:val="80"/>
        </w:rPr>
        <w:t>Příjemce (útvar): Územní pracoviště Pec pod Sněžkou </w:t>
      </w:r>
      <w:r>
        <w:rPr>
          <w:rFonts w:ascii="Verdana" w:hAnsi="Verdana"/>
          <w:color w:val="2D2D2D"/>
          <w:w w:val="90"/>
        </w:rPr>
        <w:t>Kontaktní osoba:</w:t>
      </w:r>
    </w:p>
    <w:p>
      <w:pPr>
        <w:pStyle w:val="BodyText"/>
        <w:rPr>
          <w:rFonts w:ascii="Verdana"/>
          <w:sz w:val="28"/>
        </w:rPr>
      </w:pPr>
    </w:p>
    <w:p>
      <w:pPr>
        <w:pStyle w:val="BodyText"/>
        <w:tabs>
          <w:tab w:pos="4367" w:val="left" w:leader="none"/>
          <w:tab w:pos="8174" w:val="left" w:leader="none"/>
        </w:tabs>
        <w:spacing w:before="222"/>
        <w:ind w:left="120"/>
        <w:rPr>
          <w:rFonts w:ascii="Verdana" w:hAnsi="Verdana"/>
        </w:rPr>
      </w:pPr>
      <w:r>
        <w:rPr>
          <w:rFonts w:ascii="Verdana" w:hAnsi="Verdana"/>
          <w:color w:val="2F2F2F"/>
          <w:w w:val="80"/>
        </w:rPr>
        <w:t>Příkazce operace: Jinčka</w:t>
      </w:r>
      <w:r>
        <w:rPr>
          <w:rFonts w:ascii="Verdana" w:hAnsi="Verdana"/>
          <w:color w:val="2F2F2F"/>
          <w:spacing w:val="-55"/>
          <w:w w:val="80"/>
        </w:rPr>
        <w:t> </w:t>
      </w:r>
      <w:r>
        <w:rPr>
          <w:rFonts w:ascii="Verdana" w:hAnsi="Verdana"/>
          <w:color w:val="2F2F2F"/>
          <w:w w:val="80"/>
        </w:rPr>
        <w:t>Vladimír,</w:t>
      </w:r>
      <w:r>
        <w:rPr>
          <w:rFonts w:ascii="Verdana" w:hAnsi="Verdana"/>
          <w:color w:val="2F2F2F"/>
          <w:spacing w:val="-7"/>
          <w:w w:val="80"/>
        </w:rPr>
        <w:t> </w:t>
      </w:r>
      <w:r>
        <w:rPr>
          <w:rFonts w:ascii="Verdana" w:hAnsi="Verdana"/>
          <w:color w:val="2F2F2F"/>
          <w:spacing w:val="2"/>
          <w:w w:val="80"/>
        </w:rPr>
        <w:t>Ing.</w:t>
        <w:tab/>
      </w:r>
      <w:r>
        <w:rPr>
          <w:rFonts w:ascii="Verdana" w:hAnsi="Verdana"/>
          <w:color w:val="303030"/>
          <w:spacing w:val="2"/>
          <w:w w:val="80"/>
          <w:position w:val="1"/>
        </w:rPr>
        <w:t>Datum</w:t>
      </w:r>
      <w:r>
        <w:rPr>
          <w:rFonts w:ascii="Verdana" w:hAnsi="Verdana"/>
          <w:color w:val="303030"/>
          <w:spacing w:val="-33"/>
          <w:w w:val="80"/>
          <w:position w:val="1"/>
        </w:rPr>
        <w:t> </w:t>
      </w:r>
      <w:r>
        <w:rPr>
          <w:rFonts w:ascii="Verdana" w:hAnsi="Verdana"/>
          <w:color w:val="303030"/>
          <w:w w:val="80"/>
          <w:position w:val="1"/>
        </w:rPr>
        <w:t>a</w:t>
      </w:r>
      <w:r>
        <w:rPr>
          <w:rFonts w:ascii="Verdana" w:hAnsi="Verdana"/>
          <w:color w:val="303030"/>
          <w:spacing w:val="-33"/>
          <w:w w:val="80"/>
          <w:position w:val="1"/>
        </w:rPr>
        <w:t> </w:t>
      </w:r>
      <w:r>
        <w:rPr>
          <w:rFonts w:ascii="Verdana" w:hAnsi="Verdana"/>
          <w:color w:val="303030"/>
          <w:w w:val="80"/>
          <w:position w:val="1"/>
        </w:rPr>
        <w:t>podpis:</w:t>
      </w:r>
      <w:r>
        <w:rPr>
          <w:rFonts w:ascii="Verdana" w:hAnsi="Verdana"/>
          <w:color w:val="303030"/>
          <w:spacing w:val="-15"/>
          <w:w w:val="80"/>
          <w:position w:val="1"/>
        </w:rPr>
        <w:t> </w:t>
      </w:r>
      <w:r>
        <w:rPr>
          <w:rFonts w:ascii="Verdana" w:hAnsi="Verdana"/>
          <w:color w:val="303030"/>
          <w:w w:val="80"/>
          <w:position w:val="1"/>
        </w:rPr>
        <w:t>............</w:t>
        <w:tab/>
      </w:r>
      <w:r>
        <w:rPr>
          <w:rFonts w:ascii="Verdana" w:hAnsi="Verdana"/>
          <w:color w:val="303030"/>
          <w:spacing w:val="2"/>
          <w:w w:val="85"/>
          <w:position w:val="1"/>
        </w:rPr>
        <w:t>.....</w:t>
      </w:r>
    </w:p>
    <w:p>
      <w:pPr>
        <w:pStyle w:val="BodyText"/>
        <w:rPr>
          <w:rFonts w:ascii="Verdana"/>
          <w:sz w:val="28"/>
        </w:rPr>
      </w:pPr>
    </w:p>
    <w:p>
      <w:pPr>
        <w:pStyle w:val="BodyText"/>
        <w:spacing w:before="244"/>
        <w:ind w:left="125"/>
        <w:rPr>
          <w:rFonts w:ascii="Verdana" w:hAnsi="Verdana"/>
        </w:rPr>
      </w:pPr>
      <w:r>
        <w:rPr>
          <w:rFonts w:ascii="Verdana" w:hAnsi="Verdana"/>
          <w:color w:val="2F2F2F"/>
          <w:w w:val="90"/>
        </w:rPr>
        <w:t>Správce rozpočtu: Jaroslav Rejdák</w:t>
      </w:r>
    </w:p>
    <w:p>
      <w:pPr>
        <w:pStyle w:val="BodyText"/>
        <w:rPr>
          <w:rFonts w:ascii="Verdana"/>
          <w:sz w:val="28"/>
        </w:rPr>
      </w:pPr>
    </w:p>
    <w:p>
      <w:pPr>
        <w:pStyle w:val="BodyText"/>
        <w:rPr>
          <w:rFonts w:ascii="Verdana"/>
          <w:sz w:val="28"/>
        </w:rPr>
      </w:pPr>
    </w:p>
    <w:p>
      <w:pPr>
        <w:pStyle w:val="BodyText"/>
        <w:spacing w:before="186"/>
        <w:ind w:left="120"/>
        <w:rPr>
          <w:rFonts w:ascii="Verdana" w:hAnsi="Verdana"/>
        </w:rPr>
      </w:pPr>
      <w:r>
        <w:rPr>
          <w:rFonts w:ascii="Verdana" w:hAnsi="Verdana"/>
          <w:color w:val="2F2F2F"/>
          <w:spacing w:val="2"/>
          <w:w w:val="85"/>
        </w:rPr>
        <w:t>Objednávka </w:t>
      </w:r>
      <w:r>
        <w:rPr>
          <w:rFonts w:ascii="Verdana" w:hAnsi="Verdana"/>
          <w:color w:val="2F2F2F"/>
          <w:spacing w:val="-3"/>
          <w:w w:val="85"/>
        </w:rPr>
        <w:t>je </w:t>
      </w:r>
      <w:r>
        <w:rPr>
          <w:rFonts w:ascii="Verdana" w:hAnsi="Verdana"/>
          <w:color w:val="2F2F2F"/>
          <w:w w:val="85"/>
        </w:rPr>
        <w:t>vyhotovena 2x - 1x pro odběratele, 1x p</w:t>
      </w:r>
      <w:r>
        <w:rPr>
          <w:rFonts w:ascii="Verdana" w:hAnsi="Verdana"/>
          <w:color w:val="2F2F2F"/>
          <w:spacing w:val="-51"/>
          <w:w w:val="85"/>
        </w:rPr>
        <w:t> </w:t>
      </w:r>
      <w:r>
        <w:rPr>
          <w:rFonts w:ascii="Verdana" w:hAnsi="Verdana"/>
          <w:color w:val="2F2F2F"/>
          <w:w w:val="85"/>
        </w:rPr>
        <w:t>ro dodavatele.</w:t>
      </w:r>
    </w:p>
    <w:p>
      <w:pPr>
        <w:pStyle w:val="BodyText"/>
        <w:spacing w:line="244" w:lineRule="auto" w:before="11"/>
        <w:ind w:left="130" w:right="1452"/>
        <w:rPr>
          <w:rFonts w:ascii="Verdana" w:hAnsi="Verdana"/>
        </w:rPr>
      </w:pPr>
      <w:r>
        <w:rPr>
          <w:rFonts w:ascii="Verdana" w:hAnsi="Verdana"/>
          <w:color w:val="2F2F2F"/>
          <w:w w:val="75"/>
        </w:rPr>
        <w:t>Na fakturu uveďte výše uvedené číslo objednávky, jinak nebude uhrazena. </w:t>
      </w:r>
      <w:r>
        <w:rPr>
          <w:rFonts w:ascii="Verdana" w:hAnsi="Verdana"/>
          <w:color w:val="2F2F2F"/>
          <w:spacing w:val="2"/>
          <w:w w:val="90"/>
        </w:rPr>
        <w:t>Elektronické </w:t>
      </w:r>
      <w:r>
        <w:rPr>
          <w:rFonts w:ascii="Verdana" w:hAnsi="Verdana"/>
          <w:color w:val="2F2F2F"/>
          <w:w w:val="90"/>
        </w:rPr>
        <w:t>faktury zasílejte na adresu </w:t>
      </w:r>
      <w:hyperlink r:id="rId9">
        <w:r>
          <w:rPr>
            <w:rFonts w:ascii="Verdana" w:hAnsi="Verdana"/>
            <w:color w:val="2F2F2F"/>
            <w:w w:val="90"/>
          </w:rPr>
          <w:t>faktury@kmap.cz</w:t>
        </w:r>
        <w:r>
          <w:rPr>
            <w:rFonts w:ascii="Verdana" w:hAnsi="Verdana"/>
            <w:color w:val="2F2F2F"/>
            <w:spacing w:val="-59"/>
            <w:w w:val="90"/>
          </w:rPr>
          <w:t> </w:t>
        </w:r>
      </w:hyperlink>
      <w:r>
        <w:rPr>
          <w:rFonts w:ascii="Verdana" w:hAnsi="Verdana"/>
          <w:color w:val="2F2F2F"/>
          <w:w w:val="90"/>
        </w:rPr>
        <w:t>.</w:t>
      </w:r>
    </w:p>
    <w:p>
      <w:pPr>
        <w:spacing w:after="0" w:line="244" w:lineRule="auto"/>
        <w:rPr>
          <w:rFonts w:ascii="Verdana" w:hAnsi="Verdana"/>
        </w:rPr>
        <w:sectPr>
          <w:type w:val="continuous"/>
          <w:pgSz w:w="11910" w:h="16840"/>
          <w:pgMar w:top="580" w:bottom="280" w:left="1300" w:right="1680"/>
        </w:sectPr>
      </w:pPr>
    </w:p>
    <w:p>
      <w:pPr>
        <w:spacing w:line="244" w:lineRule="auto" w:before="101"/>
        <w:ind w:left="1739" w:right="2960" w:firstLine="4"/>
        <w:jc w:val="left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883919</wp:posOffset>
            </wp:positionH>
            <wp:positionV relativeFrom="paragraph">
              <wp:posOffset>30997</wp:posOffset>
            </wp:positionV>
            <wp:extent cx="853441" cy="853441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1" cy="853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82828"/>
          <w:sz w:val="19"/>
        </w:rPr>
        <w:t>Správa Krkonošského národního parku Dobrovského 3, 543 01 Vrchlabí</w:t>
      </w:r>
    </w:p>
    <w:p>
      <w:pPr>
        <w:spacing w:line="201" w:lineRule="exact" w:before="0"/>
        <w:ind w:left="1743" w:right="0" w:firstLine="0"/>
        <w:jc w:val="left"/>
        <w:rPr>
          <w:b/>
          <w:sz w:val="19"/>
        </w:rPr>
      </w:pPr>
      <w:r>
        <w:rPr>
          <w:b/>
          <w:color w:val="282828"/>
          <w:sz w:val="19"/>
        </w:rPr>
        <w:t>IČ: 00088455, DIČ: CZ00088455</w:t>
      </w:r>
    </w:p>
    <w:p>
      <w:pPr>
        <w:spacing w:line="220" w:lineRule="auto" w:before="9"/>
        <w:ind w:left="1725" w:right="2960" w:firstLine="13"/>
        <w:jc w:val="left"/>
        <w:rPr>
          <w:b/>
          <w:sz w:val="19"/>
        </w:rPr>
      </w:pPr>
      <w:r>
        <w:rPr>
          <w:b/>
          <w:color w:val="282828"/>
          <w:w w:val="90"/>
          <w:sz w:val="19"/>
        </w:rPr>
        <w:t>Bankovní spojení: ČNB, čfslo účtu: 000-5830601/0710 </w:t>
      </w:r>
      <w:r>
        <w:rPr>
          <w:b/>
          <w:color w:val="282828"/>
          <w:sz w:val="19"/>
        </w:rPr>
        <w:t>tel.: (+420) 499 456111, </w:t>
      </w:r>
      <w:r>
        <w:rPr>
          <w:rFonts w:ascii="Calibri" w:hAnsi="Calibri"/>
          <w:color w:val="282828"/>
          <w:sz w:val="20"/>
        </w:rPr>
        <w:t>fax: </w:t>
      </w:r>
      <w:r>
        <w:rPr>
          <w:b/>
          <w:color w:val="282828"/>
          <w:sz w:val="19"/>
        </w:rPr>
        <w:t>(+420} 499 422 095</w:t>
      </w:r>
    </w:p>
    <w:p>
      <w:pPr>
        <w:spacing w:line="202" w:lineRule="exact" w:before="0"/>
        <w:ind w:left="1729" w:right="0" w:firstLine="0"/>
        <w:jc w:val="left"/>
        <w:rPr>
          <w:b/>
          <w:sz w:val="19"/>
        </w:rPr>
      </w:pPr>
      <w:r>
        <w:rPr>
          <w:b/>
          <w:color w:val="282828"/>
          <w:sz w:val="19"/>
        </w:rPr>
        <w:t>e-mail: </w:t>
      </w:r>
      <w:hyperlink r:id="rId11">
        <w:r>
          <w:rPr>
            <w:b/>
            <w:color w:val="282828"/>
            <w:sz w:val="19"/>
          </w:rPr>
          <w:t>podatetna@kmap.cz, </w:t>
        </w:r>
      </w:hyperlink>
      <w:hyperlink r:id="rId12">
        <w:r>
          <w:rPr>
            <w:b/>
            <w:color w:val="282828"/>
            <w:sz w:val="19"/>
          </w:rPr>
          <w:t>www.krnap.cz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115"/>
        <w:ind w:left="222"/>
      </w:pPr>
      <w:r>
        <w:rPr>
          <w:color w:val="282828"/>
        </w:rPr>
        <w:t>Specifikace předmětu objednávky: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28" w:lineRule="auto"/>
        <w:ind w:left="206" w:right="28" w:firstLine="6"/>
      </w:pPr>
      <w:r>
        <w:rPr>
          <w:rFonts w:ascii="Trebuchet MS" w:hAnsi="Trebuchet MS"/>
          <w:b w:val="0"/>
          <w:i/>
          <w:color w:val="282828"/>
          <w:w w:val="95"/>
          <w:position w:val="2"/>
          <w:sz w:val="26"/>
        </w:rPr>
        <w:t>V </w:t>
      </w:r>
      <w:r>
        <w:rPr>
          <w:color w:val="282828"/>
          <w:w w:val="95"/>
          <w:position w:val="2"/>
        </w:rPr>
        <w:t>případě</w:t>
      </w:r>
      <w:r>
        <w:rPr>
          <w:color w:val="282828"/>
          <w:w w:val="95"/>
        </w:rPr>
        <w:t>, </w:t>
      </w:r>
      <w:r>
        <w:rPr>
          <w:color w:val="282828"/>
          <w:w w:val="95"/>
          <w:position w:val="2"/>
        </w:rPr>
        <w:t>že zhotovitel bude v prodlení s poskytnutím plnění </w:t>
      </w:r>
      <w:r>
        <w:rPr>
          <w:color w:val="282828"/>
          <w:w w:val="95"/>
          <w:position w:val="7"/>
        </w:rPr>
        <w:t>(</w:t>
      </w:r>
      <w:r>
        <w:rPr>
          <w:color w:val="282828"/>
          <w:w w:val="95"/>
          <w:position w:val="2"/>
        </w:rPr>
        <w:t>realizací požadovaných</w:t>
      </w:r>
      <w:r>
        <w:rPr>
          <w:color w:val="282828"/>
          <w:w w:val="95"/>
        </w:rPr>
        <w:t> těžebních</w:t>
      </w:r>
      <w:r>
        <w:rPr>
          <w:color w:val="282828"/>
          <w:spacing w:val="-38"/>
          <w:w w:val="95"/>
        </w:rPr>
        <w:t> </w:t>
      </w:r>
      <w:r>
        <w:rPr>
          <w:color w:val="282828"/>
          <w:w w:val="95"/>
        </w:rPr>
        <w:t>(</w:t>
      </w:r>
      <w:r>
        <w:rPr>
          <w:color w:val="282828"/>
          <w:w w:val="95"/>
          <w:position w:val="2"/>
        </w:rPr>
        <w:t>p</w:t>
      </w:r>
      <w:r>
        <w:rPr>
          <w:color w:val="282828"/>
          <w:w w:val="95"/>
        </w:rPr>
        <w:t>ěstebních)</w:t>
      </w:r>
      <w:r>
        <w:rPr>
          <w:color w:val="282828"/>
          <w:spacing w:val="-37"/>
          <w:w w:val="95"/>
        </w:rPr>
        <w:t> </w:t>
      </w:r>
      <w:r>
        <w:rPr>
          <w:color w:val="282828"/>
          <w:w w:val="95"/>
        </w:rPr>
        <w:t>činnosti</w:t>
      </w:r>
      <w:r>
        <w:rPr>
          <w:color w:val="282828"/>
          <w:w w:val="95"/>
          <w:position w:val="5"/>
        </w:rPr>
        <w:t>)</w:t>
      </w:r>
      <w:r>
        <w:rPr>
          <w:color w:val="282828"/>
          <w:spacing w:val="-40"/>
          <w:w w:val="95"/>
          <w:position w:val="5"/>
        </w:rPr>
        <w:t> </w:t>
      </w:r>
      <w:r>
        <w:rPr>
          <w:color w:val="282828"/>
          <w:w w:val="95"/>
        </w:rPr>
        <w:t>o</w:t>
      </w:r>
      <w:r>
        <w:rPr>
          <w:color w:val="282828"/>
          <w:spacing w:val="-40"/>
          <w:w w:val="95"/>
        </w:rPr>
        <w:t> </w:t>
      </w:r>
      <w:r>
        <w:rPr>
          <w:color w:val="282828"/>
          <w:w w:val="95"/>
        </w:rPr>
        <w:t>více</w:t>
      </w:r>
      <w:r>
        <w:rPr>
          <w:color w:val="282828"/>
          <w:spacing w:val="-44"/>
          <w:w w:val="95"/>
        </w:rPr>
        <w:t> </w:t>
      </w:r>
      <w:r>
        <w:rPr>
          <w:color w:val="282828"/>
          <w:w w:val="95"/>
          <w:position w:val="5"/>
        </w:rPr>
        <w:t>j</w:t>
      </w:r>
      <w:r>
        <w:rPr>
          <w:color w:val="282828"/>
          <w:w w:val="95"/>
        </w:rPr>
        <w:t>ak</w:t>
      </w:r>
      <w:r>
        <w:rPr>
          <w:color w:val="282828"/>
          <w:spacing w:val="-40"/>
          <w:w w:val="95"/>
        </w:rPr>
        <w:t> </w:t>
      </w:r>
      <w:r>
        <w:rPr>
          <w:rFonts w:ascii="Calibri" w:hAnsi="Calibri"/>
          <w:i/>
          <w:color w:val="282828"/>
          <w:w w:val="95"/>
          <w:sz w:val="24"/>
        </w:rPr>
        <w:t>7</w:t>
      </w:r>
      <w:r>
        <w:rPr>
          <w:rFonts w:ascii="Calibri" w:hAnsi="Calibri"/>
          <w:i/>
          <w:color w:val="282828"/>
          <w:spacing w:val="-26"/>
          <w:w w:val="95"/>
          <w:sz w:val="24"/>
        </w:rPr>
        <w:t> </w:t>
      </w:r>
      <w:r>
        <w:rPr>
          <w:color w:val="282828"/>
          <w:w w:val="95"/>
        </w:rPr>
        <w:t>kalendářních</w:t>
      </w:r>
      <w:r>
        <w:rPr>
          <w:color w:val="282828"/>
          <w:spacing w:val="-39"/>
          <w:w w:val="95"/>
        </w:rPr>
        <w:t> </w:t>
      </w:r>
      <w:r>
        <w:rPr>
          <w:color w:val="282828"/>
          <w:w w:val="95"/>
        </w:rPr>
        <w:t>dnů</w:t>
      </w:r>
      <w:r>
        <w:rPr>
          <w:color w:val="282828"/>
          <w:spacing w:val="-36"/>
          <w:w w:val="95"/>
        </w:rPr>
        <w:t> </w:t>
      </w:r>
      <w:r>
        <w:rPr>
          <w:color w:val="282828"/>
          <w:w w:val="95"/>
        </w:rPr>
        <w:t>oproti</w:t>
      </w:r>
      <w:r>
        <w:rPr>
          <w:color w:val="282828"/>
          <w:spacing w:val="-37"/>
          <w:w w:val="95"/>
        </w:rPr>
        <w:t> </w:t>
      </w:r>
      <w:r>
        <w:rPr>
          <w:color w:val="282828"/>
          <w:w w:val="95"/>
        </w:rPr>
        <w:t>terminu</w:t>
      </w:r>
      <w:r>
        <w:rPr>
          <w:color w:val="282828"/>
          <w:spacing w:val="-40"/>
          <w:w w:val="95"/>
        </w:rPr>
        <w:t> </w:t>
      </w:r>
      <w:r>
        <w:rPr>
          <w:color w:val="282828"/>
          <w:w w:val="95"/>
        </w:rPr>
        <w:t>stanovenému</w:t>
      </w:r>
      <w:r>
        <w:rPr>
          <w:color w:val="282828"/>
          <w:w w:val="95"/>
          <w:position w:val="1"/>
        </w:rPr>
        <w:t> v prováděcí smlouvě</w:t>
      </w:r>
      <w:r>
        <w:rPr>
          <w:color w:val="282828"/>
          <w:w w:val="95"/>
        </w:rPr>
        <w:t>, </w:t>
      </w:r>
      <w:r>
        <w:rPr>
          <w:color w:val="282828"/>
          <w:w w:val="95"/>
          <w:position w:val="2"/>
        </w:rPr>
        <w:t>zavazuje se zhotovitel uhradit objednateli </w:t>
      </w:r>
      <w:r>
        <w:rPr>
          <w:color w:val="282828"/>
          <w:w w:val="95"/>
          <w:position w:val="6"/>
        </w:rPr>
        <w:t>j</w:t>
      </w:r>
      <w:r>
        <w:rPr>
          <w:color w:val="282828"/>
          <w:w w:val="95"/>
          <w:position w:val="1"/>
        </w:rPr>
        <w:t>ednorázovou smluvní</w:t>
      </w:r>
      <w:r>
        <w:rPr>
          <w:color w:val="282828"/>
          <w:w w:val="95"/>
        </w:rPr>
        <w:t> </w:t>
      </w:r>
      <w:r>
        <w:rPr>
          <w:color w:val="282828"/>
        </w:rPr>
        <w:t>pokutu</w:t>
      </w:r>
      <w:r>
        <w:rPr>
          <w:color w:val="282828"/>
          <w:spacing w:val="-40"/>
        </w:rPr>
        <w:t> </w:t>
      </w:r>
      <w:r>
        <w:rPr>
          <w:color w:val="282828"/>
        </w:rPr>
        <w:t>ve</w:t>
      </w:r>
      <w:r>
        <w:rPr>
          <w:color w:val="282828"/>
          <w:spacing w:val="-46"/>
        </w:rPr>
        <w:t> </w:t>
      </w:r>
      <w:r>
        <w:rPr>
          <w:color w:val="282828"/>
        </w:rPr>
        <w:t>výši</w:t>
      </w:r>
      <w:r>
        <w:rPr>
          <w:color w:val="282828"/>
          <w:spacing w:val="-42"/>
        </w:rPr>
        <w:t> </w:t>
      </w:r>
      <w:r>
        <w:rPr>
          <w:color w:val="282828"/>
        </w:rPr>
        <w:t>3</w:t>
      </w:r>
      <w:r>
        <w:rPr>
          <w:color w:val="282828"/>
          <w:spacing w:val="-43"/>
        </w:rPr>
        <w:t> </w:t>
      </w:r>
      <w:r>
        <w:rPr>
          <w:color w:val="282828"/>
        </w:rPr>
        <w:t>%</w:t>
      </w:r>
      <w:r>
        <w:rPr>
          <w:color w:val="282828"/>
          <w:spacing w:val="-43"/>
        </w:rPr>
        <w:t> </w:t>
      </w:r>
      <w:r>
        <w:rPr>
          <w:color w:val="282828"/>
        </w:rPr>
        <w:t>z</w:t>
      </w:r>
      <w:r>
        <w:rPr>
          <w:color w:val="282828"/>
          <w:spacing w:val="-41"/>
        </w:rPr>
        <w:t> </w:t>
      </w:r>
      <w:r>
        <w:rPr>
          <w:color w:val="282828"/>
        </w:rPr>
        <w:t>celkové</w:t>
      </w:r>
      <w:r>
        <w:rPr>
          <w:color w:val="282828"/>
          <w:spacing w:val="-43"/>
        </w:rPr>
        <w:t> </w:t>
      </w:r>
      <w:r>
        <w:rPr>
          <w:rFonts w:ascii="Tahoma" w:hAnsi="Tahoma"/>
          <w:b w:val="0"/>
          <w:color w:val="282828"/>
          <w:sz w:val="22"/>
        </w:rPr>
        <w:t>ceny</w:t>
      </w:r>
      <w:r>
        <w:rPr>
          <w:rFonts w:ascii="Tahoma" w:hAnsi="Tahoma"/>
          <w:b w:val="0"/>
          <w:color w:val="282828"/>
          <w:spacing w:val="-49"/>
          <w:sz w:val="22"/>
        </w:rPr>
        <w:t> </w:t>
      </w:r>
      <w:r>
        <w:rPr>
          <w:color w:val="282828"/>
          <w:spacing w:val="3"/>
        </w:rPr>
        <w:t>za</w:t>
      </w:r>
      <w:r>
        <w:rPr>
          <w:color w:val="282828"/>
          <w:spacing w:val="-43"/>
        </w:rPr>
        <w:t> </w:t>
      </w:r>
      <w:r>
        <w:rPr>
          <w:color w:val="282828"/>
        </w:rPr>
        <w:t>provedení</w:t>
      </w:r>
      <w:r>
        <w:rPr>
          <w:color w:val="282828"/>
          <w:spacing w:val="-43"/>
        </w:rPr>
        <w:t> </w:t>
      </w:r>
      <w:r>
        <w:rPr>
          <w:color w:val="282828"/>
        </w:rPr>
        <w:t>těžebních</w:t>
      </w:r>
      <w:r>
        <w:rPr>
          <w:color w:val="282828"/>
          <w:spacing w:val="-41"/>
        </w:rPr>
        <w:t> </w:t>
      </w:r>
      <w:r>
        <w:rPr>
          <w:color w:val="282828"/>
        </w:rPr>
        <w:t>činností</w:t>
      </w:r>
      <w:r>
        <w:rPr>
          <w:color w:val="282828"/>
          <w:spacing w:val="-42"/>
        </w:rPr>
        <w:t> </w:t>
      </w:r>
      <w:r>
        <w:rPr>
          <w:color w:val="282828"/>
        </w:rPr>
        <w:t>uvedené</w:t>
      </w:r>
      <w:r>
        <w:rPr>
          <w:color w:val="282828"/>
          <w:spacing w:val="-43"/>
        </w:rPr>
        <w:t> </w:t>
      </w:r>
      <w:r>
        <w:rPr>
          <w:rFonts w:ascii="Tahoma" w:hAnsi="Tahoma"/>
          <w:b w:val="0"/>
          <w:color w:val="282828"/>
          <w:sz w:val="22"/>
        </w:rPr>
        <w:t>v</w:t>
      </w:r>
      <w:r>
        <w:rPr>
          <w:rFonts w:ascii="Tahoma" w:hAnsi="Tahoma"/>
          <w:b w:val="0"/>
          <w:color w:val="282828"/>
          <w:spacing w:val="-46"/>
          <w:sz w:val="22"/>
        </w:rPr>
        <w:t> </w:t>
      </w:r>
      <w:r>
        <w:rPr>
          <w:color w:val="282828"/>
        </w:rPr>
        <w:t>prováděcí </w:t>
      </w:r>
      <w:r>
        <w:rPr>
          <w:color w:val="282828"/>
          <w:w w:val="95"/>
        </w:rPr>
        <w:t>smlouvě</w:t>
      </w:r>
      <w:r>
        <w:rPr>
          <w:color w:val="282828"/>
          <w:spacing w:val="-27"/>
          <w:w w:val="95"/>
        </w:rPr>
        <w:t> </w:t>
      </w:r>
      <w:r>
        <w:rPr>
          <w:color w:val="282828"/>
          <w:w w:val="95"/>
        </w:rPr>
        <w:t>(zhotovitelem</w:t>
      </w:r>
      <w:r>
        <w:rPr>
          <w:color w:val="282828"/>
          <w:spacing w:val="-26"/>
          <w:w w:val="95"/>
        </w:rPr>
        <w:t> </w:t>
      </w:r>
      <w:r>
        <w:rPr>
          <w:color w:val="282828"/>
          <w:w w:val="95"/>
        </w:rPr>
        <w:t>akce</w:t>
      </w:r>
      <w:r>
        <w:rPr>
          <w:color w:val="282828"/>
          <w:w w:val="95"/>
          <w:position w:val="3"/>
        </w:rPr>
        <w:t>p</w:t>
      </w:r>
      <w:r>
        <w:rPr>
          <w:color w:val="282828"/>
          <w:w w:val="95"/>
        </w:rPr>
        <w:t>tované</w:t>
      </w:r>
      <w:r>
        <w:rPr>
          <w:color w:val="282828"/>
          <w:spacing w:val="-27"/>
          <w:w w:val="95"/>
        </w:rPr>
        <w:t> </w:t>
      </w:r>
      <w:r>
        <w:rPr>
          <w:color w:val="282828"/>
          <w:w w:val="95"/>
        </w:rPr>
        <w:t>objednávce).</w:t>
      </w:r>
      <w:r>
        <w:rPr>
          <w:color w:val="282828"/>
          <w:spacing w:val="-32"/>
          <w:w w:val="95"/>
        </w:rPr>
        <w:t> </w:t>
      </w:r>
      <w:r>
        <w:rPr>
          <w:color w:val="282828"/>
          <w:w w:val="95"/>
        </w:rPr>
        <w:t>Tím</w:t>
      </w:r>
      <w:r>
        <w:rPr>
          <w:color w:val="282828"/>
          <w:spacing w:val="-32"/>
          <w:w w:val="95"/>
        </w:rPr>
        <w:t> </w:t>
      </w:r>
      <w:r>
        <w:rPr>
          <w:color w:val="282828"/>
          <w:w w:val="95"/>
        </w:rPr>
        <w:t>však</w:t>
      </w:r>
      <w:r>
        <w:rPr>
          <w:color w:val="282828"/>
          <w:spacing w:val="-29"/>
          <w:w w:val="95"/>
        </w:rPr>
        <w:t> </w:t>
      </w:r>
      <w:r>
        <w:rPr>
          <w:color w:val="282828"/>
          <w:w w:val="95"/>
        </w:rPr>
        <w:t>jeho</w:t>
      </w:r>
      <w:r>
        <w:rPr>
          <w:color w:val="282828"/>
          <w:spacing w:val="-28"/>
          <w:w w:val="95"/>
        </w:rPr>
        <w:t> </w:t>
      </w:r>
      <w:r>
        <w:rPr>
          <w:color w:val="282828"/>
          <w:w w:val="95"/>
        </w:rPr>
        <w:t>povinnost</w:t>
      </w:r>
      <w:r>
        <w:rPr>
          <w:color w:val="282828"/>
          <w:spacing w:val="-31"/>
          <w:w w:val="95"/>
        </w:rPr>
        <w:t> </w:t>
      </w:r>
      <w:r>
        <w:rPr>
          <w:color w:val="282828"/>
          <w:w w:val="95"/>
        </w:rPr>
        <w:t>splnit</w:t>
      </w:r>
      <w:r>
        <w:rPr>
          <w:color w:val="282828"/>
          <w:spacing w:val="-31"/>
          <w:w w:val="95"/>
        </w:rPr>
        <w:t> </w:t>
      </w:r>
      <w:r>
        <w:rPr>
          <w:color w:val="282828"/>
          <w:w w:val="95"/>
        </w:rPr>
        <w:t>dílo</w:t>
      </w:r>
      <w:r>
        <w:rPr>
          <w:color w:val="282828"/>
          <w:spacing w:val="-28"/>
          <w:w w:val="95"/>
        </w:rPr>
        <w:t> </w:t>
      </w:r>
      <w:r>
        <w:rPr>
          <w:color w:val="282828"/>
          <w:spacing w:val="5"/>
          <w:w w:val="95"/>
        </w:rPr>
        <w:t>ve </w:t>
      </w:r>
      <w:r>
        <w:rPr>
          <w:color w:val="282828"/>
        </w:rPr>
        <w:t>sjednaném rozsahu (provést těžební činnosti) </w:t>
      </w:r>
      <w:r>
        <w:rPr>
          <w:color w:val="282828"/>
          <w:spacing w:val="3"/>
        </w:rPr>
        <w:t>není </w:t>
      </w:r>
      <w:r>
        <w:rPr>
          <w:color w:val="282828"/>
        </w:rPr>
        <w:t>dotčena a </w:t>
      </w:r>
      <w:r>
        <w:rPr>
          <w:color w:val="282828"/>
          <w:spacing w:val="2"/>
        </w:rPr>
        <w:t>dílo </w:t>
      </w:r>
      <w:r>
        <w:rPr>
          <w:color w:val="282828"/>
          <w:spacing w:val="3"/>
        </w:rPr>
        <w:t>musí </w:t>
      </w:r>
      <w:r>
        <w:rPr>
          <w:color w:val="282828"/>
        </w:rPr>
        <w:t>provést v dodatečně</w:t>
      </w:r>
      <w:r>
        <w:rPr>
          <w:color w:val="282828"/>
          <w:spacing w:val="-37"/>
        </w:rPr>
        <w:t> </w:t>
      </w:r>
      <w:r>
        <w:rPr>
          <w:color w:val="282828"/>
        </w:rPr>
        <w:t>ob</w:t>
      </w:r>
      <w:r>
        <w:rPr>
          <w:color w:val="282828"/>
          <w:position w:val="5"/>
        </w:rPr>
        <w:t>j</w:t>
      </w:r>
      <w:r>
        <w:rPr>
          <w:color w:val="282828"/>
        </w:rPr>
        <w:t>ednatelem</w:t>
      </w:r>
      <w:r>
        <w:rPr>
          <w:color w:val="282828"/>
          <w:spacing w:val="-36"/>
        </w:rPr>
        <w:t> </w:t>
      </w:r>
      <w:r>
        <w:rPr>
          <w:color w:val="282828"/>
        </w:rPr>
        <w:t>stanovené</w:t>
      </w:r>
      <w:r>
        <w:rPr>
          <w:color w:val="282828"/>
          <w:spacing w:val="-40"/>
        </w:rPr>
        <w:t> </w:t>
      </w:r>
      <w:r>
        <w:rPr>
          <w:color w:val="282828"/>
          <w:position w:val="3"/>
        </w:rPr>
        <w:t>p</w:t>
      </w:r>
      <w:r>
        <w:rPr>
          <w:color w:val="282828"/>
        </w:rPr>
        <w:t>řiměřené</w:t>
      </w:r>
      <w:r>
        <w:rPr>
          <w:color w:val="282828"/>
          <w:spacing w:val="-38"/>
        </w:rPr>
        <w:t> </w:t>
      </w:r>
      <w:r>
        <w:rPr>
          <w:color w:val="282828"/>
        </w:rPr>
        <w:t>lhůtě.</w:t>
      </w:r>
      <w:r>
        <w:rPr>
          <w:color w:val="282828"/>
          <w:spacing w:val="-31"/>
        </w:rPr>
        <w:t> </w:t>
      </w:r>
      <w:r>
        <w:rPr>
          <w:color w:val="282828"/>
        </w:rPr>
        <w:t>Dobu</w:t>
      </w:r>
      <w:r>
        <w:rPr>
          <w:color w:val="282828"/>
          <w:spacing w:val="-39"/>
        </w:rPr>
        <w:t> </w:t>
      </w:r>
      <w:r>
        <w:rPr>
          <w:color w:val="282828"/>
        </w:rPr>
        <w:t>plnění</w:t>
      </w:r>
      <w:r>
        <w:rPr>
          <w:color w:val="282828"/>
          <w:spacing w:val="-43"/>
        </w:rPr>
        <w:t> </w:t>
      </w:r>
      <w:r>
        <w:rPr>
          <w:color w:val="282828"/>
          <w:position w:val="5"/>
        </w:rPr>
        <w:t>je</w:t>
      </w:r>
      <w:r>
        <w:rPr>
          <w:color w:val="282828"/>
          <w:spacing w:val="-38"/>
          <w:position w:val="5"/>
        </w:rPr>
        <w:t> </w:t>
      </w:r>
      <w:r>
        <w:rPr>
          <w:color w:val="282828"/>
        </w:rPr>
        <w:t>možné</w:t>
      </w:r>
      <w:r>
        <w:rPr>
          <w:color w:val="282828"/>
          <w:spacing w:val="-39"/>
        </w:rPr>
        <w:t> </w:t>
      </w:r>
      <w:r>
        <w:rPr>
          <w:color w:val="282828"/>
        </w:rPr>
        <w:t>u</w:t>
      </w:r>
      <w:r>
        <w:rPr>
          <w:color w:val="282828"/>
          <w:position w:val="3"/>
        </w:rPr>
        <w:t>p</w:t>
      </w:r>
      <w:r>
        <w:rPr>
          <w:color w:val="282828"/>
        </w:rPr>
        <w:t>ravit</w:t>
      </w:r>
    </w:p>
    <w:p>
      <w:pPr>
        <w:pStyle w:val="BodyText"/>
        <w:spacing w:before="10"/>
        <w:ind w:left="202" w:firstLine="7"/>
      </w:pPr>
      <w:r>
        <w:rPr>
          <w:color w:val="282828"/>
          <w:w w:val="90"/>
        </w:rPr>
        <w:t>dohodou smluvních stran</w:t>
      </w:r>
      <w:r>
        <w:rPr>
          <w:color w:val="282828"/>
          <w:w w:val="90"/>
          <w:position w:val="-1"/>
        </w:rPr>
        <w:t>, </w:t>
      </w:r>
      <w:r>
        <w:rPr>
          <w:color w:val="282828"/>
          <w:w w:val="90"/>
        </w:rPr>
        <w:t>pokud nastanou okolnosti vylučující provedení díla ve </w:t>
      </w:r>
      <w:r>
        <w:rPr>
          <w:color w:val="282828"/>
        </w:rPr>
        <w:t>sjednaném termínu.</w:t>
      </w:r>
    </w:p>
    <w:p>
      <w:pPr>
        <w:pStyle w:val="BodyText"/>
        <w:spacing w:line="232" w:lineRule="auto" w:before="3"/>
        <w:ind w:left="205" w:right="234" w:hanging="7"/>
      </w:pPr>
      <w:r>
        <w:rPr>
          <w:color w:val="282828"/>
          <w:spacing w:val="2"/>
          <w:w w:val="95"/>
        </w:rPr>
        <w:t>Zhotovitel</w:t>
      </w:r>
      <w:r>
        <w:rPr>
          <w:color w:val="282828"/>
          <w:spacing w:val="-41"/>
          <w:w w:val="95"/>
        </w:rPr>
        <w:t> </w:t>
      </w:r>
      <w:r>
        <w:rPr>
          <w:color w:val="282828"/>
          <w:w w:val="95"/>
        </w:rPr>
        <w:t>je</w:t>
      </w:r>
      <w:r>
        <w:rPr>
          <w:color w:val="282828"/>
          <w:spacing w:val="-41"/>
          <w:w w:val="95"/>
        </w:rPr>
        <w:t> </w:t>
      </w:r>
      <w:r>
        <w:rPr>
          <w:color w:val="282828"/>
          <w:w w:val="95"/>
        </w:rPr>
        <w:t>rovněž</w:t>
      </w:r>
      <w:r>
        <w:rPr>
          <w:color w:val="282828"/>
          <w:spacing w:val="-44"/>
          <w:w w:val="95"/>
        </w:rPr>
        <w:t> </w:t>
      </w:r>
      <w:r>
        <w:rPr>
          <w:color w:val="282828"/>
          <w:w w:val="95"/>
        </w:rPr>
        <w:t>povinen</w:t>
      </w:r>
      <w:r>
        <w:rPr>
          <w:color w:val="282828"/>
          <w:spacing w:val="-38"/>
          <w:w w:val="95"/>
        </w:rPr>
        <w:t> </w:t>
      </w:r>
      <w:r>
        <w:rPr>
          <w:color w:val="282828"/>
          <w:w w:val="95"/>
        </w:rPr>
        <w:t>uhradit</w:t>
      </w:r>
      <w:r>
        <w:rPr>
          <w:color w:val="282828"/>
          <w:spacing w:val="-40"/>
          <w:w w:val="95"/>
        </w:rPr>
        <w:t> </w:t>
      </w:r>
      <w:r>
        <w:rPr>
          <w:color w:val="282828"/>
          <w:w w:val="95"/>
        </w:rPr>
        <w:t>objednateli</w:t>
      </w:r>
      <w:r>
        <w:rPr>
          <w:color w:val="282828"/>
          <w:spacing w:val="-39"/>
          <w:w w:val="95"/>
        </w:rPr>
        <w:t> </w:t>
      </w:r>
      <w:r>
        <w:rPr>
          <w:color w:val="282828"/>
          <w:w w:val="95"/>
        </w:rPr>
        <w:t>smluvní</w:t>
      </w:r>
      <w:r>
        <w:rPr>
          <w:color w:val="282828"/>
          <w:spacing w:val="-39"/>
          <w:w w:val="95"/>
        </w:rPr>
        <w:t> </w:t>
      </w:r>
      <w:r>
        <w:rPr>
          <w:color w:val="282828"/>
          <w:w w:val="95"/>
          <w:position w:val="3"/>
        </w:rPr>
        <w:t>p</w:t>
      </w:r>
      <w:r>
        <w:rPr>
          <w:color w:val="282828"/>
          <w:w w:val="95"/>
        </w:rPr>
        <w:t>okutu</w:t>
      </w:r>
      <w:r>
        <w:rPr>
          <w:color w:val="282828"/>
          <w:spacing w:val="-40"/>
          <w:w w:val="95"/>
        </w:rPr>
        <w:t> </w:t>
      </w:r>
      <w:r>
        <w:rPr>
          <w:color w:val="282828"/>
          <w:w w:val="95"/>
        </w:rPr>
        <w:t>ve</w:t>
      </w:r>
      <w:r>
        <w:rPr>
          <w:color w:val="282828"/>
          <w:spacing w:val="-37"/>
          <w:w w:val="95"/>
        </w:rPr>
        <w:t> </w:t>
      </w:r>
      <w:r>
        <w:rPr>
          <w:color w:val="282828"/>
          <w:w w:val="95"/>
        </w:rPr>
        <w:t>výši</w:t>
      </w:r>
      <w:r>
        <w:rPr>
          <w:color w:val="282828"/>
          <w:spacing w:val="-41"/>
          <w:w w:val="95"/>
        </w:rPr>
        <w:t> </w:t>
      </w:r>
      <w:r>
        <w:rPr>
          <w:color w:val="282828"/>
          <w:w w:val="95"/>
        </w:rPr>
        <w:t>3%</w:t>
      </w:r>
      <w:r>
        <w:rPr>
          <w:color w:val="282828"/>
          <w:spacing w:val="-41"/>
          <w:w w:val="95"/>
        </w:rPr>
        <w:t> </w:t>
      </w:r>
      <w:r>
        <w:rPr>
          <w:color w:val="282828"/>
          <w:w w:val="95"/>
        </w:rPr>
        <w:t>z</w:t>
      </w:r>
      <w:r>
        <w:rPr>
          <w:color w:val="282828"/>
          <w:spacing w:val="-42"/>
          <w:w w:val="95"/>
        </w:rPr>
        <w:t> </w:t>
      </w:r>
      <w:r>
        <w:rPr>
          <w:color w:val="282828"/>
          <w:w w:val="95"/>
        </w:rPr>
        <w:t>celkové</w:t>
      </w:r>
      <w:r>
        <w:rPr>
          <w:color w:val="282828"/>
          <w:spacing w:val="-37"/>
          <w:w w:val="95"/>
        </w:rPr>
        <w:t> </w:t>
      </w:r>
      <w:r>
        <w:rPr>
          <w:color w:val="282828"/>
          <w:w w:val="95"/>
        </w:rPr>
        <w:t>ceny </w:t>
      </w:r>
      <w:r>
        <w:rPr>
          <w:color w:val="282828"/>
          <w:position w:val="1"/>
        </w:rPr>
        <w:t>plnění</w:t>
      </w:r>
      <w:r>
        <w:rPr>
          <w:color w:val="282828"/>
          <w:spacing w:val="-43"/>
          <w:position w:val="1"/>
        </w:rPr>
        <w:t> </w:t>
      </w:r>
      <w:r>
        <w:rPr>
          <w:color w:val="282828"/>
          <w:position w:val="1"/>
        </w:rPr>
        <w:t>dle</w:t>
      </w:r>
      <w:r>
        <w:rPr>
          <w:color w:val="282828"/>
          <w:spacing w:val="-39"/>
          <w:position w:val="1"/>
        </w:rPr>
        <w:t> </w:t>
      </w:r>
      <w:r>
        <w:rPr>
          <w:color w:val="282828"/>
          <w:position w:val="1"/>
        </w:rPr>
        <w:t>prováděcí</w:t>
      </w:r>
      <w:r>
        <w:rPr>
          <w:color w:val="282828"/>
          <w:spacing w:val="-42"/>
          <w:position w:val="1"/>
        </w:rPr>
        <w:t> </w:t>
      </w:r>
      <w:r>
        <w:rPr>
          <w:color w:val="282828"/>
          <w:position w:val="1"/>
        </w:rPr>
        <w:t>smlouvy</w:t>
      </w:r>
      <w:r>
        <w:rPr>
          <w:color w:val="282828"/>
          <w:spacing w:val="-35"/>
          <w:position w:val="1"/>
        </w:rPr>
        <w:t> </w:t>
      </w:r>
      <w:r>
        <w:rPr>
          <w:color w:val="282828"/>
          <w:position w:val="1"/>
        </w:rPr>
        <w:t>též</w:t>
      </w:r>
      <w:r>
        <w:rPr>
          <w:color w:val="282828"/>
          <w:spacing w:val="-40"/>
          <w:position w:val="1"/>
        </w:rPr>
        <w:t> </w:t>
      </w:r>
      <w:r>
        <w:rPr>
          <w:color w:val="282828"/>
          <w:position w:val="1"/>
        </w:rPr>
        <w:t>v</w:t>
      </w:r>
      <w:r>
        <w:rPr>
          <w:color w:val="282828"/>
          <w:spacing w:val="-39"/>
          <w:position w:val="1"/>
        </w:rPr>
        <w:t> </w:t>
      </w:r>
      <w:r>
        <w:rPr>
          <w:color w:val="282828"/>
          <w:position w:val="1"/>
        </w:rPr>
        <w:t>případě</w:t>
      </w:r>
      <w:r>
        <w:rPr>
          <w:color w:val="282828"/>
        </w:rPr>
        <w:t>,</w:t>
      </w:r>
      <w:r>
        <w:rPr>
          <w:color w:val="282828"/>
          <w:spacing w:val="-37"/>
        </w:rPr>
        <w:t> </w:t>
      </w:r>
      <w:r>
        <w:rPr>
          <w:color w:val="282828"/>
          <w:position w:val="2"/>
        </w:rPr>
        <w:t>že</w:t>
      </w:r>
      <w:r>
        <w:rPr>
          <w:color w:val="282828"/>
          <w:spacing w:val="-41"/>
          <w:position w:val="2"/>
        </w:rPr>
        <w:t> </w:t>
      </w:r>
      <w:r>
        <w:rPr>
          <w:color w:val="282828"/>
          <w:position w:val="2"/>
        </w:rPr>
        <w:t>podstatn</w:t>
      </w:r>
      <w:r>
        <w:rPr>
          <w:color w:val="282828"/>
          <w:position w:val="6"/>
        </w:rPr>
        <w:t>ý</w:t>
      </w:r>
      <w:r>
        <w:rPr>
          <w:color w:val="282828"/>
          <w:position w:val="2"/>
        </w:rPr>
        <w:t>m</w:t>
      </w:r>
      <w:r>
        <w:rPr>
          <w:color w:val="282828"/>
          <w:spacing w:val="-37"/>
          <w:position w:val="2"/>
        </w:rPr>
        <w:t> </w:t>
      </w:r>
      <w:r>
        <w:rPr>
          <w:color w:val="282828"/>
          <w:position w:val="4"/>
        </w:rPr>
        <w:t>zp</w:t>
      </w:r>
      <w:r>
        <w:rPr>
          <w:color w:val="282828"/>
          <w:position w:val="1"/>
        </w:rPr>
        <w:t>ůsobem</w:t>
      </w:r>
      <w:r>
        <w:rPr>
          <w:color w:val="282828"/>
          <w:spacing w:val="-37"/>
          <w:position w:val="1"/>
        </w:rPr>
        <w:t> </w:t>
      </w:r>
      <w:r>
        <w:rPr>
          <w:color w:val="282828"/>
          <w:position w:val="4"/>
        </w:rPr>
        <w:t>p</w:t>
      </w:r>
      <w:r>
        <w:rPr>
          <w:color w:val="282828"/>
          <w:position w:val="2"/>
        </w:rPr>
        <w:t>oruší</w:t>
      </w:r>
      <w:r>
        <w:rPr>
          <w:color w:val="282828"/>
          <w:spacing w:val="-42"/>
          <w:position w:val="2"/>
        </w:rPr>
        <w:t> </w:t>
      </w:r>
      <w:r>
        <w:rPr>
          <w:color w:val="282828"/>
          <w:position w:val="2"/>
        </w:rPr>
        <w:t>svoje </w:t>
      </w:r>
      <w:r>
        <w:rPr>
          <w:color w:val="282828"/>
        </w:rPr>
        <w:t>povinnosti</w:t>
      </w:r>
      <w:r>
        <w:rPr>
          <w:color w:val="282828"/>
          <w:spacing w:val="-24"/>
        </w:rPr>
        <w:t> </w:t>
      </w:r>
      <w:r>
        <w:rPr>
          <w:color w:val="282828"/>
        </w:rPr>
        <w:t>stanovené</w:t>
      </w:r>
      <w:r>
        <w:rPr>
          <w:color w:val="282828"/>
          <w:spacing w:val="-25"/>
        </w:rPr>
        <w:t> </w:t>
      </w:r>
      <w:r>
        <w:rPr>
          <w:color w:val="282828"/>
        </w:rPr>
        <w:t>touto</w:t>
      </w:r>
      <w:r>
        <w:rPr>
          <w:color w:val="282828"/>
          <w:spacing w:val="-19"/>
        </w:rPr>
        <w:t> </w:t>
      </w:r>
      <w:r>
        <w:rPr>
          <w:color w:val="282828"/>
        </w:rPr>
        <w:t>dohodou</w:t>
      </w:r>
      <w:r>
        <w:rPr>
          <w:color w:val="282828"/>
          <w:position w:val="-1"/>
        </w:rPr>
        <w:t>,</w:t>
      </w:r>
      <w:r>
        <w:rPr>
          <w:color w:val="282828"/>
          <w:spacing w:val="-14"/>
          <w:position w:val="-1"/>
        </w:rPr>
        <w:t> </w:t>
      </w:r>
      <w:r>
        <w:rPr>
          <w:color w:val="282828"/>
        </w:rPr>
        <w:t>příp.</w:t>
      </w:r>
      <w:r>
        <w:rPr>
          <w:color w:val="282828"/>
          <w:spacing w:val="-5"/>
        </w:rPr>
        <w:t> </w:t>
      </w:r>
      <w:r>
        <w:rPr>
          <w:color w:val="282828"/>
        </w:rPr>
        <w:t>prováděcí</w:t>
      </w:r>
      <w:r>
        <w:rPr>
          <w:color w:val="282828"/>
          <w:spacing w:val="-11"/>
        </w:rPr>
        <w:t> </w:t>
      </w:r>
      <w:r>
        <w:rPr>
          <w:color w:val="282828"/>
        </w:rPr>
        <w:t>smlouvou.</w:t>
      </w:r>
    </w:p>
    <w:p>
      <w:pPr>
        <w:pStyle w:val="BodyText"/>
        <w:spacing w:before="291"/>
        <w:ind w:left="198"/>
      </w:pPr>
      <w:r>
        <w:rPr>
          <w:color w:val="282828"/>
        </w:rPr>
        <w:t>Změny této objednávky mohou být pouze písemně odsouhlasené oběma stranami.</w:t>
      </w:r>
    </w:p>
    <w:p>
      <w:pPr>
        <w:pStyle w:val="BodyText"/>
        <w:spacing w:before="3"/>
        <w:rPr>
          <w:sz w:val="47"/>
        </w:rPr>
      </w:pPr>
    </w:p>
    <w:p>
      <w:pPr>
        <w:pStyle w:val="BodyText"/>
        <w:ind w:left="198" w:right="217" w:firstLine="10"/>
      </w:pPr>
      <w:r>
        <w:rPr>
          <w:color w:val="282828"/>
          <w:w w:val="90"/>
          <w:position w:val="2"/>
        </w:rPr>
        <w:t>Dodavatel souhlasí se zveře</w:t>
      </w:r>
      <w:r>
        <w:rPr>
          <w:color w:val="282828"/>
          <w:w w:val="90"/>
          <w:position w:val="6"/>
        </w:rPr>
        <w:t>j</w:t>
      </w:r>
      <w:r>
        <w:rPr>
          <w:color w:val="282828"/>
          <w:w w:val="90"/>
          <w:position w:val="1"/>
        </w:rPr>
        <w:t>něním této ob</w:t>
      </w:r>
      <w:r>
        <w:rPr>
          <w:color w:val="282828"/>
          <w:w w:val="90"/>
          <w:position w:val="6"/>
        </w:rPr>
        <w:t>j</w:t>
      </w:r>
      <w:r>
        <w:rPr>
          <w:color w:val="282828"/>
          <w:w w:val="90"/>
          <w:position w:val="1"/>
        </w:rPr>
        <w:t>ednávky v registru smluv</w:t>
      </w:r>
      <w:r>
        <w:rPr>
          <w:color w:val="282828"/>
          <w:w w:val="90"/>
        </w:rPr>
        <w:t>, </w:t>
      </w:r>
      <w:r>
        <w:rPr>
          <w:color w:val="282828"/>
          <w:w w:val="90"/>
          <w:position w:val="1"/>
        </w:rPr>
        <w:t>je-li výše objednávky </w:t>
      </w:r>
      <w:r>
        <w:rPr>
          <w:color w:val="282828"/>
        </w:rPr>
        <w:t>vyšší </w:t>
      </w:r>
      <w:r>
        <w:rPr>
          <w:rFonts w:ascii="Calibri" w:hAnsi="Calibri"/>
          <w:i/>
          <w:color w:val="282828"/>
          <w:sz w:val="24"/>
        </w:rPr>
        <w:t>něž </w:t>
      </w:r>
      <w:r>
        <w:rPr>
          <w:color w:val="282828"/>
        </w:rPr>
        <w:t>50 tisíc Kč bez DPH.</w:t>
      </w: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43"/>
        </w:rPr>
      </w:pPr>
    </w:p>
    <w:p>
      <w:pPr>
        <w:pStyle w:val="BodyText"/>
        <w:ind w:left="193"/>
      </w:pPr>
      <w:r>
        <w:rPr>
          <w:color w:val="343434"/>
        </w:rPr>
        <w:t>V ...................................... dne ......................................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93"/>
      </w:pPr>
      <w:r>
        <w:rPr>
          <w:color w:val="282828"/>
        </w:rPr>
        <w:t>Souhlasím. Za dodavatele: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93" w:right="7530" w:firstLine="4"/>
      </w:pPr>
      <w:r>
        <w:rPr>
          <w:color w:val="282828"/>
          <w:w w:val="95"/>
        </w:rPr>
        <w:t>Link Radek Ing.</w:t>
      </w:r>
    </w:p>
    <w:p>
      <w:pPr>
        <w:pStyle w:val="BodyText"/>
        <w:spacing w:before="17"/>
        <w:ind w:left="193" w:right="7602"/>
      </w:pPr>
      <w:r>
        <w:rPr>
          <w:color w:val="282828"/>
          <w:position w:val="1"/>
        </w:rPr>
        <w:t>Poštovní </w:t>
      </w:r>
      <w:r>
        <w:rPr>
          <w:color w:val="282828"/>
        </w:rPr>
        <w:t>106</w:t>
      </w:r>
    </w:p>
    <w:p>
      <w:pPr>
        <w:pStyle w:val="BodyText"/>
        <w:spacing w:before="16"/>
        <w:ind w:left="188"/>
      </w:pPr>
      <w:r>
        <w:rPr>
          <w:color w:val="282828"/>
        </w:rPr>
        <w:t>Vrchlabí - Podhůří 54303</w:t>
      </w:r>
    </w:p>
    <w:p>
      <w:pPr>
        <w:spacing w:before="16"/>
        <w:ind w:left="198" w:right="0" w:firstLine="0"/>
        <w:jc w:val="left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color w:val="282828"/>
          <w:sz w:val="22"/>
        </w:rPr>
        <w:t>IČ: 88202992</w:t>
      </w:r>
    </w:p>
    <w:p>
      <w:pPr>
        <w:pStyle w:val="BodyText"/>
        <w:spacing w:before="11"/>
        <w:rPr>
          <w:rFonts w:ascii="Century Gothic"/>
          <w:sz w:val="21"/>
        </w:rPr>
      </w:pPr>
    </w:p>
    <w:p>
      <w:pPr>
        <w:pStyle w:val="BodyText"/>
        <w:ind w:left="184"/>
      </w:pPr>
      <w:r>
        <w:rPr>
          <w:color w:val="282828"/>
          <w:position w:val="1"/>
        </w:rPr>
        <w:t>Jméno a pří</w:t>
      </w:r>
      <w:r>
        <w:rPr>
          <w:color w:val="282828"/>
          <w:position w:val="6"/>
        </w:rPr>
        <w:t>j</w:t>
      </w:r>
      <w:r>
        <w:rPr>
          <w:color w:val="282828"/>
          <w:position w:val="1"/>
        </w:rPr>
        <w:t>mení </w:t>
      </w:r>
      <w:r>
        <w:rPr>
          <w:color w:val="282828"/>
          <w:position w:val="4"/>
        </w:rPr>
        <w:t>p</w:t>
      </w:r>
      <w:r>
        <w:rPr>
          <w:color w:val="282828"/>
          <w:position w:val="1"/>
        </w:rPr>
        <w:t>odepisujícího</w:t>
      </w:r>
      <w:r>
        <w:rPr>
          <w:color w:val="282828"/>
        </w:rPr>
        <w:t>, </w:t>
      </w:r>
      <w:r>
        <w:rPr>
          <w:color w:val="282828"/>
          <w:position w:val="2"/>
        </w:rPr>
        <w:t>pozice: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tabs>
          <w:tab w:pos="1437" w:val="left" w:leader="dot"/>
        </w:tabs>
        <w:spacing w:before="281"/>
        <w:ind w:left="198"/>
      </w:pPr>
      <w:r>
        <w:rPr>
          <w:color w:val="1B1B1B"/>
          <w:w w:val="90"/>
        </w:rPr>
        <w:t>Podpis:</w:t>
        <w:tab/>
        <w:t>•</w:t>
      </w:r>
    </w:p>
    <w:sectPr>
      <w:pgSz w:w="11910" w:h="16840"/>
      <w:pgMar w:top="620" w:bottom="28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Tahoma">
    <w:altName w:val="Tahoma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EE"/>
    <w:family w:val="swiss"/>
    <w:pitch w:val="variable"/>
  </w:font>
  <w:font w:name="Century Gothic">
    <w:altName w:val="Century Gothic"/>
    <w:charset w:val="EE"/>
    <w:family w:val="swiss"/>
    <w:pitch w:val="variable"/>
  </w:font>
  <w:font w:name="Trebuchet MS">
    <w:altName w:val="Trebuchet MS"/>
    <w:charset w:val="EE"/>
    <w:family w:val="swiss"/>
    <w:pitch w:val="variable"/>
  </w:font>
  <w:font w:name="Verdana">
    <w:altName w:val="Verdana"/>
    <w:charset w:val="EE"/>
    <w:family w:val="swiss"/>
    <w:pitch w:val="variable"/>
  </w:font>
  <w:font w:name="Lucida Sans Unicode">
    <w:altName w:val="Lucida Sans Unicode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3"/>
      <w:szCs w:val="23"/>
    </w:rPr>
  </w:style>
  <w:style w:styleId="Heading1" w:type="paragraph">
    <w:name w:val="Heading 1"/>
    <w:basedOn w:val="Normal"/>
    <w:uiPriority w:val="1"/>
    <w:qFormat/>
    <w:pPr>
      <w:ind w:left="173"/>
      <w:outlineLvl w:val="1"/>
    </w:pPr>
    <w:rPr>
      <w:rFonts w:ascii="Lucida Sans Unicode" w:hAnsi="Lucida Sans Unicode" w:eastAsia="Lucida Sans Unicode" w:cs="Lucida Sans Unicode"/>
      <w:sz w:val="46"/>
      <w:szCs w:val="4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map.cz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mailto:faktury@kmap.cz" TargetMode="External"/><Relationship Id="rId10" Type="http://schemas.openxmlformats.org/officeDocument/2006/relationships/image" Target="media/image3.png"/><Relationship Id="rId11" Type="http://schemas.openxmlformats.org/officeDocument/2006/relationships/hyperlink" Target="mailto:podatetna@kmap.cz" TargetMode="External"/><Relationship Id="rId12" Type="http://schemas.openxmlformats.org/officeDocument/2006/relationships/hyperlink" Target="http://www.krnap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jrejdak</dc:creator>
  <dc:title>SKM_C250i24061908132</dc:title>
  <dcterms:created xsi:type="dcterms:W3CDTF">2024-06-21T06:22:25Z</dcterms:created>
  <dcterms:modified xsi:type="dcterms:W3CDTF">2024-06-21T06:22:25Z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KM_C250i</vt:lpwstr>
  </property>
  <property fmtid="{D5CDD505-2E9C-101B-9397-08002B2CF9AE}" pid="4" name="LastSaved">
    <vt:filetime>2024-06-21T00:00:00Z</vt:filetime>
  </property>
</Properties>
</file>