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8011" w14:textId="7CDF88F1" w:rsidR="0032334C" w:rsidRDefault="0032334C" w:rsidP="00A36D3B">
      <w:pPr>
        <w:jc w:val="center"/>
        <w:rPr>
          <w:b/>
          <w:bCs/>
          <w:sz w:val="32"/>
          <w:szCs w:val="32"/>
        </w:rPr>
      </w:pPr>
      <w:r w:rsidRPr="00A36D3B">
        <w:rPr>
          <w:b/>
          <w:bCs/>
          <w:sz w:val="32"/>
          <w:szCs w:val="32"/>
        </w:rPr>
        <w:t xml:space="preserve">Smlouva o poskytování pracovnělékařských služeb </w:t>
      </w:r>
      <w:r w:rsidR="00A36D3B" w:rsidRPr="00A36D3B">
        <w:rPr>
          <w:b/>
          <w:bCs/>
          <w:sz w:val="32"/>
          <w:szCs w:val="32"/>
        </w:rPr>
        <w:t>č.</w:t>
      </w:r>
      <w:r w:rsidR="00010543">
        <w:rPr>
          <w:b/>
          <w:bCs/>
          <w:sz w:val="32"/>
          <w:szCs w:val="32"/>
        </w:rPr>
        <w:t>05</w:t>
      </w:r>
      <w:r w:rsidR="00A36D3B" w:rsidRPr="00A36D3B">
        <w:rPr>
          <w:b/>
          <w:bCs/>
          <w:sz w:val="32"/>
          <w:szCs w:val="32"/>
        </w:rPr>
        <w:t>/2024</w:t>
      </w:r>
      <w:r w:rsidR="00010543">
        <w:rPr>
          <w:b/>
          <w:bCs/>
          <w:sz w:val="32"/>
          <w:szCs w:val="32"/>
        </w:rPr>
        <w:t>/S</w:t>
      </w:r>
    </w:p>
    <w:p w14:paraId="0DF2E73D" w14:textId="77777777" w:rsidR="00A36D3B" w:rsidRPr="00A36D3B" w:rsidRDefault="00A36D3B" w:rsidP="00A36D3B">
      <w:pPr>
        <w:jc w:val="center"/>
        <w:rPr>
          <w:sz w:val="32"/>
          <w:szCs w:val="32"/>
        </w:rPr>
      </w:pPr>
    </w:p>
    <w:p w14:paraId="7B8F009C" w14:textId="77777777" w:rsidR="0032334C" w:rsidRPr="0032334C" w:rsidRDefault="0032334C" w:rsidP="0032334C">
      <w:r w:rsidRPr="0032334C">
        <w:t xml:space="preserve">Smluvní strany: </w:t>
      </w:r>
    </w:p>
    <w:p w14:paraId="38176B5D" w14:textId="331D6A01" w:rsidR="0032334C" w:rsidRPr="0032334C" w:rsidRDefault="00A36D3B" w:rsidP="0032334C">
      <w:r>
        <w:rPr>
          <w:b/>
          <w:bCs/>
        </w:rPr>
        <w:t>Nestátní z</w:t>
      </w:r>
      <w:r w:rsidR="0032334C" w:rsidRPr="0032334C">
        <w:rPr>
          <w:b/>
          <w:bCs/>
        </w:rPr>
        <w:t xml:space="preserve">dravotní </w:t>
      </w:r>
      <w:r>
        <w:rPr>
          <w:b/>
          <w:bCs/>
        </w:rPr>
        <w:t>zařízení</w:t>
      </w:r>
      <w:r w:rsidR="0032334C" w:rsidRPr="0032334C">
        <w:rPr>
          <w:b/>
          <w:bCs/>
        </w:rPr>
        <w:t xml:space="preserve"> </w:t>
      </w:r>
    </w:p>
    <w:p w14:paraId="757EB103" w14:textId="20CE0857" w:rsidR="0032334C" w:rsidRDefault="0032334C" w:rsidP="0032334C">
      <w:pPr>
        <w:rPr>
          <w:b/>
          <w:bCs/>
        </w:rPr>
      </w:pPr>
      <w:r w:rsidRPr="0032334C">
        <w:rPr>
          <w:b/>
          <w:bCs/>
        </w:rPr>
        <w:t xml:space="preserve">MUDr. </w:t>
      </w:r>
      <w:r w:rsidR="00A36D3B">
        <w:rPr>
          <w:b/>
          <w:bCs/>
        </w:rPr>
        <w:t>Jarmila Kremerová</w:t>
      </w:r>
    </w:p>
    <w:p w14:paraId="1D996BFB" w14:textId="6FA841F2" w:rsidR="00A36D3B" w:rsidRPr="0032334C" w:rsidRDefault="00A36D3B" w:rsidP="0032334C">
      <w:r>
        <w:rPr>
          <w:b/>
          <w:bCs/>
        </w:rPr>
        <w:t>Ordinace praktického lékaře, s. r. o.</w:t>
      </w:r>
    </w:p>
    <w:p w14:paraId="46F36667" w14:textId="6D9BE9BE" w:rsidR="0032334C" w:rsidRPr="0032334C" w:rsidRDefault="00A36D3B" w:rsidP="0032334C">
      <w:r>
        <w:t>Školní 1050, 735 41 Petřvald</w:t>
      </w:r>
      <w:r w:rsidR="0032334C" w:rsidRPr="0032334C">
        <w:t xml:space="preserve"> </w:t>
      </w:r>
    </w:p>
    <w:p w14:paraId="398F3741" w14:textId="77777777" w:rsidR="00A36D3B" w:rsidRDefault="0032334C" w:rsidP="0032334C">
      <w:r w:rsidRPr="0032334C">
        <w:t>IČ: 2</w:t>
      </w:r>
      <w:r w:rsidR="00A36D3B">
        <w:t>6840979</w:t>
      </w:r>
    </w:p>
    <w:p w14:paraId="07C3EDB9" w14:textId="77777777" w:rsidR="00A36D3B" w:rsidRDefault="00A36D3B" w:rsidP="0032334C">
      <w:r>
        <w:t>DIČ: CZ 26840979</w:t>
      </w:r>
    </w:p>
    <w:p w14:paraId="297F666F" w14:textId="020BCFDD" w:rsidR="0032334C" w:rsidRPr="0032334C" w:rsidRDefault="00A36D3B" w:rsidP="0032334C">
      <w:r>
        <w:t>b</w:t>
      </w:r>
      <w:r w:rsidR="0032334C" w:rsidRPr="0032334C">
        <w:t xml:space="preserve">ankovní spojení: </w:t>
      </w:r>
      <w:r>
        <w:t>17309813199/0100</w:t>
      </w:r>
      <w:r w:rsidR="0032334C" w:rsidRPr="0032334C">
        <w:t xml:space="preserve"> </w:t>
      </w:r>
    </w:p>
    <w:p w14:paraId="17897710" w14:textId="77777777" w:rsidR="0032334C" w:rsidRPr="0032334C" w:rsidRDefault="0032334C" w:rsidP="0032334C">
      <w:r w:rsidRPr="0032334C">
        <w:t xml:space="preserve">(dále jen poskytovatel) </w:t>
      </w:r>
    </w:p>
    <w:p w14:paraId="163DAEED" w14:textId="77777777" w:rsidR="009546D9" w:rsidRDefault="009546D9" w:rsidP="0032334C"/>
    <w:p w14:paraId="0FA956EA" w14:textId="4CE8B391" w:rsidR="0032334C" w:rsidRPr="0032334C" w:rsidRDefault="0032334C" w:rsidP="0032334C">
      <w:r w:rsidRPr="0032334C">
        <w:t xml:space="preserve">a </w:t>
      </w:r>
    </w:p>
    <w:p w14:paraId="74BD3D31" w14:textId="77777777" w:rsidR="009546D9" w:rsidRDefault="009546D9" w:rsidP="0032334C">
      <w:pPr>
        <w:rPr>
          <w:b/>
          <w:bCs/>
        </w:rPr>
      </w:pPr>
    </w:p>
    <w:p w14:paraId="2B58DB46" w14:textId="576C6721" w:rsidR="00A36D3B" w:rsidRDefault="00A36D3B" w:rsidP="0032334C">
      <w:pPr>
        <w:rPr>
          <w:b/>
          <w:bCs/>
        </w:rPr>
      </w:pPr>
      <w:r>
        <w:rPr>
          <w:b/>
          <w:bCs/>
        </w:rPr>
        <w:t>Domov Březiny, příspěvková organizace</w:t>
      </w:r>
    </w:p>
    <w:p w14:paraId="6E780807" w14:textId="01C7AB98" w:rsidR="0032334C" w:rsidRPr="0032334C" w:rsidRDefault="00A36D3B" w:rsidP="0032334C">
      <w:r>
        <w:rPr>
          <w:b/>
          <w:bCs/>
        </w:rPr>
        <w:t>Rychvaldská 531, 735 41 Petřvald</w:t>
      </w:r>
      <w:r w:rsidR="0032334C" w:rsidRPr="0032334C">
        <w:rPr>
          <w:b/>
          <w:bCs/>
        </w:rPr>
        <w:t xml:space="preserve"> </w:t>
      </w:r>
    </w:p>
    <w:p w14:paraId="10B95708" w14:textId="1D6F4A57" w:rsidR="0032334C" w:rsidRPr="0032334C" w:rsidRDefault="0032334C" w:rsidP="0032334C">
      <w:r w:rsidRPr="0032334C">
        <w:t>zastoupená:</w:t>
      </w:r>
      <w:r w:rsidR="00A36D3B">
        <w:t xml:space="preserve"> Ing. Pavlem Zelkem, ředitelem</w:t>
      </w:r>
      <w:r w:rsidRPr="0032334C">
        <w:t xml:space="preserve"> </w:t>
      </w:r>
    </w:p>
    <w:p w14:paraId="314C7B3D" w14:textId="231E5883" w:rsidR="0032334C" w:rsidRPr="0032334C" w:rsidRDefault="0032334C" w:rsidP="0032334C">
      <w:r w:rsidRPr="0032334C">
        <w:t xml:space="preserve">IČ: </w:t>
      </w:r>
      <w:r w:rsidR="00A36D3B">
        <w:t>00847348</w:t>
      </w:r>
      <w:r w:rsidRPr="0032334C">
        <w:t xml:space="preserve"> </w:t>
      </w:r>
    </w:p>
    <w:p w14:paraId="5E20A8E0" w14:textId="24EC4DB5" w:rsidR="0032334C" w:rsidRPr="0032334C" w:rsidRDefault="0032334C" w:rsidP="0032334C">
      <w:r w:rsidRPr="0032334C">
        <w:t>bankovní spojení:</w:t>
      </w:r>
      <w:r w:rsidR="005219F5">
        <w:t xml:space="preserve"> 2112545688/2700, UniCredit Bank, a.s.</w:t>
      </w:r>
    </w:p>
    <w:p w14:paraId="25FB91C9" w14:textId="77777777" w:rsidR="0032334C" w:rsidRPr="0032334C" w:rsidRDefault="0032334C" w:rsidP="0032334C">
      <w:r w:rsidRPr="0032334C">
        <w:t xml:space="preserve">(dále jen zaměstnavatel) </w:t>
      </w:r>
    </w:p>
    <w:p w14:paraId="3F14A1E3" w14:textId="77777777" w:rsidR="0032334C" w:rsidRDefault="0032334C" w:rsidP="0032334C">
      <w:r w:rsidRPr="0032334C">
        <w:t xml:space="preserve">uzavírají tuto smlouvu o poskytování služeb: </w:t>
      </w:r>
    </w:p>
    <w:p w14:paraId="596C461B" w14:textId="77777777" w:rsidR="009546D9" w:rsidRDefault="009546D9" w:rsidP="0032334C"/>
    <w:p w14:paraId="560B4A08" w14:textId="77777777" w:rsidR="009546D9" w:rsidRDefault="009546D9" w:rsidP="0032334C"/>
    <w:p w14:paraId="1F824773" w14:textId="77777777" w:rsidR="009546D9" w:rsidRDefault="009546D9" w:rsidP="0032334C"/>
    <w:p w14:paraId="5DE3FC07" w14:textId="0EC2EF79" w:rsidR="00A36D3B" w:rsidRPr="009546D9" w:rsidRDefault="00A36D3B" w:rsidP="009546D9">
      <w:pPr>
        <w:jc w:val="center"/>
        <w:rPr>
          <w:b/>
          <w:bCs/>
          <w:sz w:val="32"/>
          <w:szCs w:val="32"/>
        </w:rPr>
      </w:pPr>
      <w:r w:rsidRPr="009546D9">
        <w:rPr>
          <w:b/>
          <w:bCs/>
          <w:sz w:val="32"/>
          <w:szCs w:val="32"/>
        </w:rPr>
        <w:t>A.</w:t>
      </w:r>
    </w:p>
    <w:p w14:paraId="5AD1631C" w14:textId="6E7631B1" w:rsidR="00A36D3B" w:rsidRPr="009546D9" w:rsidRDefault="00A36D3B" w:rsidP="009546D9">
      <w:pPr>
        <w:jc w:val="center"/>
        <w:rPr>
          <w:b/>
          <w:bCs/>
          <w:sz w:val="32"/>
          <w:szCs w:val="32"/>
        </w:rPr>
      </w:pPr>
      <w:r w:rsidRPr="009546D9">
        <w:rPr>
          <w:b/>
          <w:bCs/>
          <w:sz w:val="32"/>
          <w:szCs w:val="32"/>
        </w:rPr>
        <w:t>Úvodní ustanovení</w:t>
      </w:r>
    </w:p>
    <w:p w14:paraId="62704C93" w14:textId="4AB07040" w:rsidR="00A36D3B" w:rsidRDefault="009546D9" w:rsidP="005219F5">
      <w:pPr>
        <w:jc w:val="both"/>
      </w:pPr>
      <w:r>
        <w:t>Smlouva o poskytování lékařských služeb sjednává zajištění praktického lékaře pro Domov Březiny, p.o., jsou v ní vymezeny činnosti a služby, které poskytuje praktický lékař poskytovateli sociální služby, aniž by byly hrazeny ze zdravotního pojištění. Druh těchto služeb, jejich rozsah a časové vymezení je uvedeno níže.</w:t>
      </w:r>
    </w:p>
    <w:p w14:paraId="21E1E55E" w14:textId="77777777" w:rsidR="009546D9" w:rsidRDefault="009546D9" w:rsidP="0032334C"/>
    <w:p w14:paraId="2E5961CB" w14:textId="20FE3E8D" w:rsidR="009546D9" w:rsidRPr="009546D9" w:rsidRDefault="009546D9" w:rsidP="009546D9">
      <w:pPr>
        <w:jc w:val="center"/>
        <w:rPr>
          <w:b/>
          <w:bCs/>
          <w:sz w:val="32"/>
          <w:szCs w:val="32"/>
        </w:rPr>
      </w:pPr>
      <w:r w:rsidRPr="009546D9">
        <w:rPr>
          <w:b/>
          <w:bCs/>
          <w:sz w:val="32"/>
          <w:szCs w:val="32"/>
        </w:rPr>
        <w:lastRenderedPageBreak/>
        <w:t>B.</w:t>
      </w:r>
    </w:p>
    <w:p w14:paraId="5E0B601F" w14:textId="35692E97" w:rsidR="009546D9" w:rsidRPr="009546D9" w:rsidRDefault="009546D9" w:rsidP="009546D9">
      <w:pPr>
        <w:jc w:val="center"/>
        <w:rPr>
          <w:b/>
          <w:bCs/>
          <w:sz w:val="32"/>
          <w:szCs w:val="32"/>
        </w:rPr>
      </w:pPr>
      <w:r w:rsidRPr="009546D9">
        <w:rPr>
          <w:b/>
          <w:bCs/>
          <w:sz w:val="32"/>
          <w:szCs w:val="32"/>
        </w:rPr>
        <w:t>Pracovnělékařská péče</w:t>
      </w:r>
    </w:p>
    <w:p w14:paraId="15936173" w14:textId="5E364FB0" w:rsidR="0032334C" w:rsidRPr="0032334C" w:rsidRDefault="0032334C" w:rsidP="00A36D3B">
      <w:pPr>
        <w:jc w:val="center"/>
      </w:pPr>
      <w:bookmarkStart w:id="0" w:name="_Hlk169077586"/>
      <w:r w:rsidRPr="0032334C">
        <w:rPr>
          <w:b/>
          <w:bCs/>
        </w:rPr>
        <w:t>I</w:t>
      </w:r>
      <w:r w:rsidRPr="0032334C">
        <w:t>.</w:t>
      </w:r>
    </w:p>
    <w:p w14:paraId="520E4667" w14:textId="649BF252" w:rsidR="0032334C" w:rsidRPr="0032334C" w:rsidRDefault="0032334C" w:rsidP="00A36D3B">
      <w:pPr>
        <w:jc w:val="center"/>
      </w:pPr>
      <w:r w:rsidRPr="0032334C">
        <w:t>Předmět smlouvy</w:t>
      </w:r>
    </w:p>
    <w:bookmarkEnd w:id="0"/>
    <w:p w14:paraId="08AFBE27" w14:textId="77777777" w:rsidR="0032334C" w:rsidRDefault="0032334C" w:rsidP="009546D9">
      <w:pPr>
        <w:jc w:val="both"/>
      </w:pPr>
      <w:r w:rsidRPr="0032334C">
        <w:rPr>
          <w:b/>
          <w:bCs/>
        </w:rPr>
        <w:t>1</w:t>
      </w:r>
      <w:r w:rsidRPr="0032334C">
        <w:t xml:space="preserve">. Obsah a rozsah pracovnělékařských služeb je vymezen </w:t>
      </w:r>
      <w:r w:rsidRPr="0032334C">
        <w:rPr>
          <w:b/>
          <w:bCs/>
        </w:rPr>
        <w:t>zákonem č. 202/2017 Sb.</w:t>
      </w:r>
      <w:r w:rsidRPr="0032334C">
        <w:t xml:space="preserve">, </w:t>
      </w:r>
      <w:r w:rsidRPr="0032334C">
        <w:rPr>
          <w:i/>
          <w:iCs/>
        </w:rPr>
        <w:t>kterým se mění zákon č. 373/2011 Sb., o specifických zdravotních službách, ve znění pozdějších předpisů, a některé další zákony</w:t>
      </w:r>
      <w:r w:rsidRPr="0032334C">
        <w:t xml:space="preserve">. Jde zejména o poskytování pracovnělékařských služeb, jejichž součástí je hodnocení vlivu pracovní činnosti, pracovního prostředí a pracovních podmínek na zdraví, provádění vstupních, preventivních, případně mimořádných prohlídek pro posouzení zdravotní způsobilosti k výkonu práce. Poradenství zaměřené na bezpečnost a ochranu zdraví při práci, školení v poskytování první pomoci a pravidelný dohled nad podmínkami na pracovišti zaměstnavatele. </w:t>
      </w:r>
    </w:p>
    <w:p w14:paraId="644CEA82" w14:textId="77777777" w:rsidR="009546D9" w:rsidRPr="0032334C" w:rsidRDefault="009546D9" w:rsidP="009546D9">
      <w:pPr>
        <w:jc w:val="center"/>
      </w:pPr>
    </w:p>
    <w:p w14:paraId="591EA4C0" w14:textId="63FBC62A" w:rsidR="0032334C" w:rsidRPr="0032334C" w:rsidRDefault="0032334C" w:rsidP="009546D9">
      <w:pPr>
        <w:jc w:val="center"/>
      </w:pPr>
      <w:r w:rsidRPr="0032334C">
        <w:rPr>
          <w:b/>
          <w:bCs/>
        </w:rPr>
        <w:t>II</w:t>
      </w:r>
      <w:r w:rsidRPr="0032334C">
        <w:t>.</w:t>
      </w:r>
    </w:p>
    <w:p w14:paraId="07A337A4" w14:textId="4CEE2CB9" w:rsidR="0032334C" w:rsidRPr="0032334C" w:rsidRDefault="0032334C" w:rsidP="009546D9">
      <w:pPr>
        <w:jc w:val="center"/>
      </w:pPr>
      <w:r w:rsidRPr="0032334C">
        <w:t>Rozsah poskytování pracovnělékařských služeb</w:t>
      </w:r>
    </w:p>
    <w:p w14:paraId="0591DF88" w14:textId="5AE0AD4E" w:rsidR="0032334C" w:rsidRPr="0032334C" w:rsidRDefault="0032334C" w:rsidP="009546D9">
      <w:pPr>
        <w:jc w:val="both"/>
      </w:pPr>
      <w:r w:rsidRPr="0032334C">
        <w:rPr>
          <w:b/>
          <w:bCs/>
        </w:rPr>
        <w:t>1</w:t>
      </w:r>
      <w:r w:rsidRPr="0032334C">
        <w:t>. Pracovnělékařské služby budou poskytovány všem pracovníkům zaměstnavatele. Služby provádí poskytovatel vždy na základě písemné žádosti objednatele, ve které bude uvedena identifikace pracovníka a druh požadované služby, prohlídky.</w:t>
      </w:r>
    </w:p>
    <w:p w14:paraId="48392080" w14:textId="77777777" w:rsidR="0032334C" w:rsidRPr="0032334C" w:rsidRDefault="0032334C" w:rsidP="009546D9">
      <w:pPr>
        <w:jc w:val="both"/>
      </w:pPr>
      <w:r w:rsidRPr="0032334C">
        <w:rPr>
          <w:b/>
          <w:bCs/>
        </w:rPr>
        <w:t>2</w:t>
      </w:r>
      <w:r w:rsidRPr="0032334C">
        <w:t xml:space="preserve">. Zaměstnanec si k provedení prohlídky zajistí výpis ze své zdravotní dokumentace od svého registrujícího praktického lékaře. </w:t>
      </w:r>
    </w:p>
    <w:p w14:paraId="52A09BE6" w14:textId="77777777" w:rsidR="0032334C" w:rsidRPr="0032334C" w:rsidRDefault="0032334C" w:rsidP="009546D9">
      <w:pPr>
        <w:jc w:val="both"/>
      </w:pPr>
      <w:r w:rsidRPr="0032334C">
        <w:rPr>
          <w:b/>
          <w:bCs/>
        </w:rPr>
        <w:t>3</w:t>
      </w:r>
      <w:r w:rsidRPr="0032334C">
        <w:t xml:space="preserve">. Objednavatel se zavazuje zaplatit poskytovateli za činnost prováděnou dle této smlouvy odměnu sjednanou v příloze této smlouvy. </w:t>
      </w:r>
    </w:p>
    <w:p w14:paraId="7689B8BE" w14:textId="77777777" w:rsidR="0032334C" w:rsidRPr="0032334C" w:rsidRDefault="0032334C" w:rsidP="009546D9">
      <w:pPr>
        <w:jc w:val="both"/>
      </w:pPr>
      <w:r w:rsidRPr="0032334C">
        <w:rPr>
          <w:b/>
          <w:bCs/>
        </w:rPr>
        <w:t>4</w:t>
      </w:r>
      <w:r w:rsidRPr="0032334C">
        <w:t xml:space="preserve">. Ostatní pracovnělékařské služby budou poskytovány operativně po dohodě se zaměstnavatelem. </w:t>
      </w:r>
      <w:r w:rsidRPr="0032334C">
        <w:rPr>
          <w:b/>
          <w:bCs/>
        </w:rPr>
        <w:t>5</w:t>
      </w:r>
      <w:r w:rsidRPr="0032334C">
        <w:t xml:space="preserve">. Obsahem pracovnělékařských služeb budou zejména tyto činnosti: </w:t>
      </w:r>
    </w:p>
    <w:p w14:paraId="1C814A56" w14:textId="77777777" w:rsidR="0032334C" w:rsidRPr="0032334C" w:rsidRDefault="0032334C" w:rsidP="009546D9">
      <w:pPr>
        <w:jc w:val="both"/>
      </w:pPr>
      <w:r w:rsidRPr="0032334C">
        <w:t xml:space="preserve">a) odborná poradenská činnost v otázkách ochrany a podpory zdraví zaměstnanců ve vztahu k práci </w:t>
      </w:r>
    </w:p>
    <w:p w14:paraId="270D7BB8" w14:textId="77777777" w:rsidR="0032334C" w:rsidRPr="0032334C" w:rsidRDefault="0032334C" w:rsidP="009546D9">
      <w:pPr>
        <w:jc w:val="both"/>
      </w:pPr>
      <w:r w:rsidRPr="0032334C">
        <w:t xml:space="preserve">b) pravidelná odborná kontrola pracovišť zaměstnavatele ze zdravotních hledisek </w:t>
      </w:r>
    </w:p>
    <w:p w14:paraId="4B4FF758" w14:textId="77777777" w:rsidR="0032334C" w:rsidRPr="0032334C" w:rsidRDefault="0032334C" w:rsidP="009546D9">
      <w:pPr>
        <w:jc w:val="both"/>
      </w:pPr>
      <w:r w:rsidRPr="0032334C">
        <w:t xml:space="preserve">c) sledování vlivu práce a pracovních podmínek na zdravotní stav zaměstnanců včetně navrhování potřebných opatření </w:t>
      </w:r>
    </w:p>
    <w:p w14:paraId="55D0B8F8" w14:textId="77777777" w:rsidR="0032334C" w:rsidRPr="0032334C" w:rsidRDefault="0032334C" w:rsidP="009546D9">
      <w:pPr>
        <w:jc w:val="both"/>
      </w:pPr>
      <w:r w:rsidRPr="0032334C">
        <w:t xml:space="preserve">d) vstupní a periodické preventivní lékařské prohlídky zaměstnanců </w:t>
      </w:r>
    </w:p>
    <w:p w14:paraId="4354DF4E" w14:textId="77777777" w:rsidR="0032334C" w:rsidRPr="0032334C" w:rsidRDefault="0032334C" w:rsidP="009546D9">
      <w:pPr>
        <w:jc w:val="both"/>
      </w:pPr>
      <w:r w:rsidRPr="0032334C">
        <w:t xml:space="preserve">e) mimořádné a následné prohlídky nařízené ze zdravotních důvodů </w:t>
      </w:r>
    </w:p>
    <w:p w14:paraId="2A078BAE" w14:textId="77777777" w:rsidR="0032334C" w:rsidRPr="0032334C" w:rsidRDefault="0032334C" w:rsidP="009546D9">
      <w:pPr>
        <w:jc w:val="both"/>
      </w:pPr>
      <w:r w:rsidRPr="0032334C">
        <w:t xml:space="preserve">f) organizování první pomoci a ošetření v případě nouze </w:t>
      </w:r>
    </w:p>
    <w:p w14:paraId="7E864B9A" w14:textId="77777777" w:rsidR="0032334C" w:rsidRPr="0032334C" w:rsidRDefault="0032334C" w:rsidP="009546D9">
      <w:pPr>
        <w:jc w:val="both"/>
      </w:pPr>
      <w:r w:rsidRPr="0032334C">
        <w:t xml:space="preserve">g) spolupráce s příslušnou hygienickou stanicí a inspektorátem bezpečnosti práce </w:t>
      </w:r>
    </w:p>
    <w:p w14:paraId="010F5866" w14:textId="77777777" w:rsidR="0032334C" w:rsidRPr="0032334C" w:rsidRDefault="0032334C" w:rsidP="009546D9">
      <w:pPr>
        <w:jc w:val="both"/>
      </w:pPr>
      <w:r w:rsidRPr="0032334C">
        <w:t xml:space="preserve">h) účast na rozborech pracovní úrazovosti a nemocí z povolání </w:t>
      </w:r>
    </w:p>
    <w:p w14:paraId="44BEE180" w14:textId="77777777" w:rsidR="0032334C" w:rsidRPr="0032334C" w:rsidRDefault="0032334C" w:rsidP="009546D9">
      <w:pPr>
        <w:jc w:val="both"/>
      </w:pPr>
      <w:r w:rsidRPr="0032334C">
        <w:t xml:space="preserve">i) vzdělávání zaměstnanců zaměstnavatele v oblasti ochrany a podpory zdraví </w:t>
      </w:r>
    </w:p>
    <w:p w14:paraId="69DDB7ED" w14:textId="77777777" w:rsidR="0032334C" w:rsidRDefault="0032334C" w:rsidP="0032334C"/>
    <w:p w14:paraId="395AF222" w14:textId="77777777" w:rsidR="009546D9" w:rsidRPr="0032334C" w:rsidRDefault="009546D9" w:rsidP="0032334C"/>
    <w:p w14:paraId="79E5EEE3" w14:textId="7107CDE0" w:rsidR="0032334C" w:rsidRPr="0032334C" w:rsidRDefault="0032334C" w:rsidP="009546D9">
      <w:pPr>
        <w:jc w:val="center"/>
      </w:pPr>
      <w:r w:rsidRPr="0032334C">
        <w:rPr>
          <w:b/>
          <w:bCs/>
        </w:rPr>
        <w:lastRenderedPageBreak/>
        <w:t>III</w:t>
      </w:r>
      <w:r w:rsidRPr="0032334C">
        <w:t>.</w:t>
      </w:r>
    </w:p>
    <w:p w14:paraId="050A7AF9" w14:textId="53720E2C" w:rsidR="0032334C" w:rsidRPr="0032334C" w:rsidRDefault="0032334C" w:rsidP="009546D9">
      <w:pPr>
        <w:jc w:val="center"/>
      </w:pPr>
      <w:r w:rsidRPr="0032334C">
        <w:t>Součinnost objednatele a poskytovatele</w:t>
      </w:r>
    </w:p>
    <w:p w14:paraId="7E1C4359" w14:textId="77777777" w:rsidR="0032334C" w:rsidRPr="0032334C" w:rsidRDefault="0032334C" w:rsidP="009546D9">
      <w:pPr>
        <w:jc w:val="both"/>
      </w:pPr>
      <w:r w:rsidRPr="0032334C">
        <w:rPr>
          <w:b/>
          <w:bCs/>
        </w:rPr>
        <w:t>1</w:t>
      </w:r>
      <w:r w:rsidRPr="0032334C">
        <w:t xml:space="preserve">. Zaměstnavatel bude poskytovateli pracovnělékařských služeb předávat průběžně aktualizovaný seznam svých zaměstnanců, pro které požaduje zajištění služeb a potřebnými osobními údaji. </w:t>
      </w:r>
    </w:p>
    <w:p w14:paraId="1D50A392" w14:textId="77777777" w:rsidR="0032334C" w:rsidRPr="0032334C" w:rsidRDefault="0032334C" w:rsidP="009546D9">
      <w:pPr>
        <w:jc w:val="both"/>
      </w:pPr>
      <w:r w:rsidRPr="0032334C">
        <w:rPr>
          <w:b/>
          <w:bCs/>
        </w:rPr>
        <w:t>2</w:t>
      </w:r>
      <w:r w:rsidRPr="0032334C">
        <w:t xml:space="preserve">. Zaměstnavatel umožní poskytovateli volný přístup na svá pracoviště k provedení kontroly pracovního prostředí a pracovních podmínek. </w:t>
      </w:r>
    </w:p>
    <w:p w14:paraId="399FE3CB" w14:textId="77777777" w:rsidR="0032334C" w:rsidRPr="0032334C" w:rsidRDefault="0032334C" w:rsidP="009546D9">
      <w:pPr>
        <w:jc w:val="both"/>
      </w:pPr>
      <w:r w:rsidRPr="0032334C">
        <w:rPr>
          <w:b/>
          <w:bCs/>
        </w:rPr>
        <w:t>3</w:t>
      </w:r>
      <w:r w:rsidRPr="0032334C">
        <w:t xml:space="preserve">. Obě smluvní strany se zavazují zachovávat mlčenlivost vůči třetím osobám o všech skutečnostech, o nichž se dozví v souvislosti s plněním této smlouvy. </w:t>
      </w:r>
    </w:p>
    <w:p w14:paraId="45F2AEB9" w14:textId="77777777" w:rsidR="0032334C" w:rsidRPr="0032334C" w:rsidRDefault="0032334C" w:rsidP="009546D9">
      <w:pPr>
        <w:jc w:val="both"/>
      </w:pPr>
      <w:r w:rsidRPr="0032334C">
        <w:rPr>
          <w:b/>
          <w:bCs/>
        </w:rPr>
        <w:t>4</w:t>
      </w:r>
      <w:r w:rsidRPr="0032334C">
        <w:t xml:space="preserve">. Objednavatel dodá poskytovateli rozhodnutí o kategorizaci prací. </w:t>
      </w:r>
    </w:p>
    <w:p w14:paraId="0A25D018" w14:textId="77777777" w:rsidR="0032334C" w:rsidRDefault="0032334C" w:rsidP="009546D9">
      <w:pPr>
        <w:jc w:val="both"/>
      </w:pPr>
      <w:r w:rsidRPr="0032334C">
        <w:rPr>
          <w:b/>
          <w:bCs/>
        </w:rPr>
        <w:t>5</w:t>
      </w:r>
      <w:r w:rsidRPr="0032334C">
        <w:t xml:space="preserve">. Objednavatel má právo na kontrolu provádění pracovnělékařské péče. Poskytovatel je povinen účinně spolupracovat při kontrole a poskytnout požadované údaje též kontrolním orgánům daným obecně platnými právními předpisy. </w:t>
      </w:r>
    </w:p>
    <w:p w14:paraId="01D0D9B4" w14:textId="77777777" w:rsidR="009546D9" w:rsidRPr="007A0A87" w:rsidRDefault="009546D9" w:rsidP="007A0A87">
      <w:pPr>
        <w:jc w:val="center"/>
        <w:rPr>
          <w:b/>
          <w:bCs/>
          <w:sz w:val="32"/>
          <w:szCs w:val="32"/>
        </w:rPr>
      </w:pPr>
    </w:p>
    <w:p w14:paraId="60A52F71" w14:textId="79A833CA" w:rsidR="009546D9" w:rsidRPr="007A0A87" w:rsidRDefault="009546D9" w:rsidP="007A0A87">
      <w:pPr>
        <w:jc w:val="center"/>
        <w:rPr>
          <w:b/>
          <w:bCs/>
          <w:sz w:val="32"/>
          <w:szCs w:val="32"/>
        </w:rPr>
      </w:pPr>
      <w:r w:rsidRPr="007A0A87">
        <w:rPr>
          <w:b/>
          <w:bCs/>
          <w:sz w:val="32"/>
          <w:szCs w:val="32"/>
        </w:rPr>
        <w:t>C.</w:t>
      </w:r>
    </w:p>
    <w:p w14:paraId="629F1E65" w14:textId="708E5A6E" w:rsidR="009546D9" w:rsidRPr="007A0A87" w:rsidRDefault="009546D9" w:rsidP="007A0A87">
      <w:pPr>
        <w:jc w:val="center"/>
        <w:rPr>
          <w:b/>
          <w:bCs/>
          <w:sz w:val="32"/>
          <w:szCs w:val="32"/>
        </w:rPr>
      </w:pPr>
      <w:r w:rsidRPr="007A0A87">
        <w:rPr>
          <w:b/>
          <w:bCs/>
          <w:sz w:val="32"/>
          <w:szCs w:val="32"/>
        </w:rPr>
        <w:t>Odborný lékařský dozor</w:t>
      </w:r>
    </w:p>
    <w:p w14:paraId="389F2059" w14:textId="77777777" w:rsidR="009D627F" w:rsidRPr="0032334C" w:rsidRDefault="009D627F" w:rsidP="009D627F">
      <w:pPr>
        <w:jc w:val="center"/>
      </w:pPr>
      <w:r w:rsidRPr="0032334C">
        <w:rPr>
          <w:b/>
          <w:bCs/>
        </w:rPr>
        <w:t>I</w:t>
      </w:r>
      <w:r w:rsidRPr="0032334C">
        <w:t>.</w:t>
      </w:r>
    </w:p>
    <w:p w14:paraId="4BA8D3B1" w14:textId="77777777" w:rsidR="009D627F" w:rsidRPr="0032334C" w:rsidRDefault="009D627F" w:rsidP="009D627F">
      <w:pPr>
        <w:jc w:val="center"/>
      </w:pPr>
      <w:r w:rsidRPr="0032334C">
        <w:t>Předmět smlouvy</w:t>
      </w:r>
    </w:p>
    <w:p w14:paraId="40D38A1B" w14:textId="0F67F293" w:rsidR="0058475B" w:rsidRDefault="001157F3" w:rsidP="009546D9">
      <w:pPr>
        <w:jc w:val="both"/>
      </w:pPr>
      <w:r w:rsidRPr="0058475B">
        <w:rPr>
          <w:b/>
        </w:rPr>
        <w:t>1.</w:t>
      </w:r>
      <w:r>
        <w:t xml:space="preserve"> Podle ustanovení § 36 zákona č.108/2006/Sb., je organizace povinna zajistit pro uživatele zdravotní                                  a ošetřovatelskou péči v souladu s dalšími právními předpisy a to zaměstnanci, splňujícími požadovanou kvalifikaci. Tito zaměstnanci vykazují poskytované výkony a to v souladu s pokyny </w:t>
      </w:r>
      <w:r w:rsidR="00CB6FC0">
        <w:t>praktického lékaře a právními předpisy,</w:t>
      </w:r>
      <w:r>
        <w:t xml:space="preserve"> kterou zmíněnou oblast provázejí. Potřebnou agendu, která není zahrnuta do systému paušálních úhrad praktickému lékaři, bude na </w:t>
      </w:r>
      <w:r w:rsidR="0058475B">
        <w:t>základě této smlouvy zajišťovat praktický lékař MUDr. Jarmila Kremerová, Petřvald.</w:t>
      </w:r>
    </w:p>
    <w:p w14:paraId="174C7CEA" w14:textId="77777777" w:rsidR="0058475B" w:rsidRDefault="0058475B" w:rsidP="009546D9">
      <w:pPr>
        <w:jc w:val="both"/>
      </w:pPr>
      <w:r w:rsidRPr="0058475B">
        <w:rPr>
          <w:b/>
        </w:rPr>
        <w:t>2.</w:t>
      </w:r>
      <w:r w:rsidR="001157F3" w:rsidRPr="0058475B">
        <w:rPr>
          <w:b/>
        </w:rPr>
        <w:t xml:space="preserve"> </w:t>
      </w:r>
      <w:r>
        <w:t>Účelem této smlouvy je zajistit tuto péči všem uživatelům sociálních služeb v Domově Březiny p.o.</w:t>
      </w:r>
    </w:p>
    <w:p w14:paraId="492F1351" w14:textId="6C60D6C6" w:rsidR="009546D9" w:rsidRPr="0058475B" w:rsidRDefault="001157F3" w:rsidP="009546D9">
      <w:pPr>
        <w:jc w:val="both"/>
        <w:rPr>
          <w:b/>
        </w:rPr>
      </w:pPr>
      <w:r w:rsidRPr="0058475B">
        <w:rPr>
          <w:b/>
        </w:rPr>
        <w:t xml:space="preserve">                           </w:t>
      </w:r>
    </w:p>
    <w:p w14:paraId="6398EFA9" w14:textId="0F628934" w:rsidR="001157F3" w:rsidRDefault="001157F3" w:rsidP="009546D9">
      <w:pPr>
        <w:jc w:val="both"/>
      </w:pPr>
      <w:r>
        <w:t xml:space="preserve">   </w:t>
      </w:r>
      <w:r w:rsidR="0058475B">
        <w:t xml:space="preserve">                                                                     </w:t>
      </w:r>
    </w:p>
    <w:p w14:paraId="5A1C6BDB" w14:textId="44869C59" w:rsidR="0058475B" w:rsidRDefault="0058475B" w:rsidP="009546D9">
      <w:pPr>
        <w:jc w:val="both"/>
        <w:rPr>
          <w:b/>
        </w:rPr>
      </w:pPr>
      <w:r w:rsidRPr="0058475B">
        <w:rPr>
          <w:b/>
        </w:rPr>
        <w:t xml:space="preserve">                                                                                         II.</w:t>
      </w:r>
      <w:r>
        <w:rPr>
          <w:b/>
        </w:rPr>
        <w:t xml:space="preserve"> </w:t>
      </w:r>
    </w:p>
    <w:p w14:paraId="0DFE5598" w14:textId="77777777" w:rsidR="0058475B" w:rsidRDefault="0058475B" w:rsidP="009546D9">
      <w:pPr>
        <w:jc w:val="both"/>
      </w:pPr>
      <w:r>
        <w:rPr>
          <w:b/>
        </w:rPr>
        <w:t xml:space="preserve">                                                                </w:t>
      </w:r>
      <w:r w:rsidRPr="0058475B">
        <w:t xml:space="preserve"> Závazky praktického lékaře    </w:t>
      </w:r>
    </w:p>
    <w:p w14:paraId="4158B378" w14:textId="77777777" w:rsidR="0058475B" w:rsidRDefault="0058475B" w:rsidP="009546D9">
      <w:pPr>
        <w:jc w:val="both"/>
      </w:pPr>
      <w:r>
        <w:rPr>
          <w:b/>
        </w:rPr>
        <w:t xml:space="preserve">1. </w:t>
      </w:r>
      <w:r>
        <w:t>Praktický lékař může po dohodě s uživatelem sociálních služeb v Domově Březiny, p.o. zaregistrovat takového uživatele pro účely vykazování zdravotní péče, pokud o to uživatel požádá.</w:t>
      </w:r>
    </w:p>
    <w:p w14:paraId="711400F1" w14:textId="21D1A5B4" w:rsidR="00DA0A60" w:rsidRDefault="0058475B" w:rsidP="009546D9">
      <w:pPr>
        <w:jc w:val="both"/>
      </w:pPr>
      <w:r>
        <w:rPr>
          <w:b/>
        </w:rPr>
        <w:t>2.</w:t>
      </w:r>
      <w:r>
        <w:t xml:space="preserve"> V rámci ordinace výkonů pro zdravotní pojišťovny</w:t>
      </w:r>
      <w:r w:rsidR="00CB6FC0">
        <w:t xml:space="preserve"> metodicky</w:t>
      </w:r>
      <w:r>
        <w:t xml:space="preserve"> vede a úzce spolupracuje se zdravotními sestrami poskytova</w:t>
      </w:r>
      <w:r w:rsidR="00DA0A60">
        <w:t>tele sociálních služeb při zpracování poukazů na vyšetření /ošetření ORP a zodpovídá za jejich správné vyplnění.</w:t>
      </w:r>
    </w:p>
    <w:p w14:paraId="140D0A45" w14:textId="77777777" w:rsidR="00DA0A60" w:rsidRDefault="00DA0A60" w:rsidP="009546D9">
      <w:pPr>
        <w:jc w:val="both"/>
      </w:pPr>
      <w:r>
        <w:rPr>
          <w:b/>
        </w:rPr>
        <w:lastRenderedPageBreak/>
        <w:t>3.</w:t>
      </w:r>
      <w:r>
        <w:t xml:space="preserve"> Osobně zajišťuje uživatelům včasné předepsání léků, zdravotních a inkontinentních pomůcek v požadovaném množství; tuto činnost zajišťuje přímo s uživateli formou pravidelných návštěv u poskytovatele, přičemž toto není hrazeno zdravotními pojišťovnami jako návštěvní služba.</w:t>
      </w:r>
    </w:p>
    <w:p w14:paraId="2C55B5C8" w14:textId="77777777" w:rsidR="00DA0A60" w:rsidRDefault="00DA0A60" w:rsidP="009546D9">
      <w:pPr>
        <w:jc w:val="both"/>
      </w:pPr>
      <w:r>
        <w:rPr>
          <w:b/>
        </w:rPr>
        <w:t>4.</w:t>
      </w:r>
      <w:r>
        <w:t xml:space="preserve"> V oblasti výživy uživatelů zajišťuje činnosti, které jsou nutné pro vyhodnocování podvýživy a nastavení správného dietního režimu. Tyto činnosti nejsou hrazeny zdravotními pojišťovnami.</w:t>
      </w:r>
    </w:p>
    <w:p w14:paraId="4A4F8D64" w14:textId="77777777" w:rsidR="00311167" w:rsidRDefault="00DA0A60" w:rsidP="009546D9">
      <w:pPr>
        <w:jc w:val="both"/>
      </w:pPr>
      <w:r>
        <w:rPr>
          <w:b/>
        </w:rPr>
        <w:t>5.</w:t>
      </w:r>
      <w:r>
        <w:t xml:space="preserve"> Při výskytu nozokomiálních nebo jiných infekčních onemocnění zajišťuje činnosti ústavního lékaře. Spolupracuje při řešení vzniklých potíží, plní také preventivní roli, přitom spolupracuje jménem organizace</w:t>
      </w:r>
      <w:r w:rsidR="00311167">
        <w:t xml:space="preserve"> se Státním zdravotním ústavem. Namátkově provádí kontroly dodržování hygienických norem a desinfekčních postupů.</w:t>
      </w:r>
    </w:p>
    <w:p w14:paraId="7A8B13B2" w14:textId="77777777" w:rsidR="00311167" w:rsidRDefault="00311167" w:rsidP="009546D9">
      <w:pPr>
        <w:jc w:val="both"/>
      </w:pPr>
      <w:r>
        <w:rPr>
          <w:b/>
        </w:rPr>
        <w:t>6.</w:t>
      </w:r>
      <w:r>
        <w:t xml:space="preserve"> Při potřebě zpracování lékařského posudku pro uživatele, při vystavení potvrzení pro šetření při zbavení způsobilosti k právním úkonům, při potvrzeních o neschopnosti se podepsat a dalších, tyto zpracovává bezodkladně a bez nároku na poplatek za jejich vystavení.</w:t>
      </w:r>
    </w:p>
    <w:p w14:paraId="24F656E5" w14:textId="77777777" w:rsidR="00311167" w:rsidRDefault="00311167" w:rsidP="009546D9">
      <w:pPr>
        <w:jc w:val="both"/>
      </w:pPr>
      <w:r>
        <w:rPr>
          <w:b/>
        </w:rPr>
        <w:t xml:space="preserve">7. </w:t>
      </w:r>
      <w:r>
        <w:t>Praktický lékař se dále zavazuje, že tzv. poukazy pro inkontinenci a takto vzniklé bonusy ponechá v režii Domova Březiny, p.o.</w:t>
      </w:r>
    </w:p>
    <w:p w14:paraId="01EB0624" w14:textId="500EAB55" w:rsidR="00311167" w:rsidRDefault="00311167" w:rsidP="009546D9">
      <w:pPr>
        <w:jc w:val="both"/>
      </w:pPr>
      <w:r>
        <w:rPr>
          <w:b/>
        </w:rPr>
        <w:t xml:space="preserve">8. </w:t>
      </w:r>
      <w:r w:rsidR="00CB6FC0">
        <w:t>Případný zástup</w:t>
      </w:r>
      <w:r>
        <w:t xml:space="preserve"> při nepřítomnosti lékaře bude tato zajišťována zastupujícím lékařem pro dospělé, se sídlem v Petřvaldě, Školní 1050.</w:t>
      </w:r>
    </w:p>
    <w:p w14:paraId="600D14D8" w14:textId="77777777" w:rsidR="00311167" w:rsidRDefault="00311167" w:rsidP="009546D9">
      <w:pPr>
        <w:jc w:val="both"/>
      </w:pPr>
      <w:r>
        <w:t xml:space="preserve">                                                                           </w:t>
      </w:r>
    </w:p>
    <w:p w14:paraId="0613E6B7" w14:textId="7E1E2BA3" w:rsidR="0058475B" w:rsidRPr="00311167" w:rsidRDefault="00311167" w:rsidP="009546D9">
      <w:pPr>
        <w:jc w:val="both"/>
        <w:rPr>
          <w:b/>
        </w:rPr>
      </w:pPr>
      <w:r w:rsidRPr="00311167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</w:t>
      </w:r>
      <w:r w:rsidRPr="00311167">
        <w:rPr>
          <w:b/>
        </w:rPr>
        <w:t xml:space="preserve">   III.</w:t>
      </w:r>
      <w:r w:rsidR="0058475B" w:rsidRPr="00311167">
        <w:rPr>
          <w:b/>
        </w:rPr>
        <w:t xml:space="preserve">                                     </w:t>
      </w:r>
    </w:p>
    <w:p w14:paraId="25438EA7" w14:textId="599F96C5" w:rsidR="007A0A87" w:rsidRPr="005636CB" w:rsidRDefault="00311167" w:rsidP="009546D9">
      <w:pPr>
        <w:jc w:val="both"/>
      </w:pPr>
      <w:r>
        <w:rPr>
          <w:b/>
        </w:rPr>
        <w:t xml:space="preserve">                                                     </w:t>
      </w:r>
      <w:r w:rsidR="005636CB">
        <w:rPr>
          <w:b/>
        </w:rPr>
        <w:t xml:space="preserve">              </w:t>
      </w:r>
      <w:r>
        <w:rPr>
          <w:b/>
        </w:rPr>
        <w:t xml:space="preserve">  </w:t>
      </w:r>
      <w:r w:rsidRPr="005636CB">
        <w:t>Závazky zadavatele</w:t>
      </w:r>
    </w:p>
    <w:p w14:paraId="28CCE461" w14:textId="035BC975" w:rsidR="007A0A87" w:rsidRDefault="005636CB" w:rsidP="009546D9">
      <w:pPr>
        <w:jc w:val="both"/>
      </w:pPr>
      <w:r>
        <w:rPr>
          <w:b/>
        </w:rPr>
        <w:t xml:space="preserve">1. </w:t>
      </w:r>
      <w:r>
        <w:t xml:space="preserve">Domov Březiny p.o. se zavazuje v rámci součinnosti s praktickým lékařem připravit podklady z ošetřovatelské </w:t>
      </w:r>
      <w:r w:rsidR="00CB6FC0">
        <w:t>dokumentace</w:t>
      </w:r>
      <w:r>
        <w:t xml:space="preserve"> pro zajištění povinností, vyplývajících z odst. </w:t>
      </w:r>
      <w:proofErr w:type="gramStart"/>
      <w:r>
        <w:t>1 – 6</w:t>
      </w:r>
      <w:proofErr w:type="gramEnd"/>
      <w:r>
        <w:t xml:space="preserve"> předchozí kapitoly.</w:t>
      </w:r>
    </w:p>
    <w:p w14:paraId="28AA2B22" w14:textId="2AC0DD71" w:rsidR="005636CB" w:rsidRDefault="005636CB" w:rsidP="009546D9">
      <w:pPr>
        <w:jc w:val="both"/>
      </w:pPr>
      <w:r>
        <w:rPr>
          <w:b/>
        </w:rPr>
        <w:t xml:space="preserve">2. </w:t>
      </w:r>
      <w:r>
        <w:t xml:space="preserve"> Domov Březiny p.o. poskytne praktickému lékaři uzamykatelnou kartotéku, ve které si může uložit potřebnou dokumentaci.</w:t>
      </w:r>
    </w:p>
    <w:p w14:paraId="359268AB" w14:textId="77777777" w:rsidR="005219F5" w:rsidRDefault="005219F5" w:rsidP="009546D9">
      <w:pPr>
        <w:jc w:val="both"/>
      </w:pPr>
    </w:p>
    <w:p w14:paraId="4F8EF8C8" w14:textId="77777777" w:rsidR="005219F5" w:rsidRPr="005636CB" w:rsidRDefault="005219F5" w:rsidP="009546D9">
      <w:pPr>
        <w:jc w:val="both"/>
      </w:pPr>
    </w:p>
    <w:p w14:paraId="69056431" w14:textId="00EFA6CB" w:rsidR="007A0A87" w:rsidRPr="007A0A87" w:rsidRDefault="007A0A87" w:rsidP="007A0A87">
      <w:pPr>
        <w:jc w:val="center"/>
        <w:rPr>
          <w:b/>
          <w:bCs/>
          <w:sz w:val="32"/>
          <w:szCs w:val="32"/>
        </w:rPr>
      </w:pPr>
      <w:r w:rsidRPr="007A0A87">
        <w:rPr>
          <w:b/>
          <w:bCs/>
          <w:sz w:val="32"/>
          <w:szCs w:val="32"/>
        </w:rPr>
        <w:t>D.</w:t>
      </w:r>
    </w:p>
    <w:p w14:paraId="6CBC2504" w14:textId="1626A6B8" w:rsidR="0032334C" w:rsidRPr="007A0A87" w:rsidRDefault="0032334C" w:rsidP="007A0A87">
      <w:pPr>
        <w:jc w:val="center"/>
        <w:rPr>
          <w:b/>
          <w:bCs/>
          <w:sz w:val="32"/>
          <w:szCs w:val="32"/>
        </w:rPr>
      </w:pPr>
      <w:r w:rsidRPr="007A0A87">
        <w:rPr>
          <w:b/>
          <w:bCs/>
          <w:sz w:val="32"/>
          <w:szCs w:val="32"/>
        </w:rPr>
        <w:t>Platební podmínky</w:t>
      </w:r>
    </w:p>
    <w:p w14:paraId="53A05A54" w14:textId="3C64EA41" w:rsidR="0032334C" w:rsidRPr="0032334C" w:rsidRDefault="0032334C" w:rsidP="009D627F">
      <w:pPr>
        <w:jc w:val="both"/>
      </w:pPr>
      <w:r w:rsidRPr="0032334C">
        <w:rPr>
          <w:b/>
          <w:bCs/>
        </w:rPr>
        <w:t>1</w:t>
      </w:r>
      <w:r w:rsidRPr="0032334C">
        <w:t xml:space="preserve">. </w:t>
      </w:r>
      <w:r w:rsidR="007A0A87">
        <w:t>Za poskytování p</w:t>
      </w:r>
      <w:r w:rsidRPr="0032334C">
        <w:t>racovnělékařsk</w:t>
      </w:r>
      <w:r w:rsidR="007A0A87">
        <w:t>ých</w:t>
      </w:r>
      <w:r w:rsidRPr="0032334C">
        <w:t xml:space="preserve"> služ</w:t>
      </w:r>
      <w:r w:rsidR="007A0A87">
        <w:t>e</w:t>
      </w:r>
      <w:r w:rsidRPr="0032334C">
        <w:t>b</w:t>
      </w:r>
      <w:r w:rsidR="007A0A87">
        <w:t xml:space="preserve"> a odborných lékařských služeb</w:t>
      </w:r>
      <w:r w:rsidRPr="0032334C">
        <w:t xml:space="preserve"> bude</w:t>
      </w:r>
      <w:r w:rsidR="007A0A87">
        <w:t xml:space="preserve"> poskytnuta paušální částka 126.000,- Kč/rok. Tato částka bude hrazena měsíčně v částce 10.500,- Kč.</w:t>
      </w:r>
      <w:r w:rsidRPr="0032334C">
        <w:t xml:space="preserve"> </w:t>
      </w:r>
    </w:p>
    <w:p w14:paraId="49B6360F" w14:textId="2F7C308A" w:rsidR="0032334C" w:rsidRPr="0032334C" w:rsidRDefault="0032334C" w:rsidP="009D627F">
      <w:pPr>
        <w:jc w:val="both"/>
      </w:pPr>
      <w:r w:rsidRPr="0032334C">
        <w:rPr>
          <w:b/>
          <w:bCs/>
        </w:rPr>
        <w:t>2</w:t>
      </w:r>
      <w:r w:rsidRPr="0032334C">
        <w:t xml:space="preserve">. </w:t>
      </w:r>
      <w:r w:rsidR="007A0A87">
        <w:t xml:space="preserve">Poskytovatel služby měsíčně zašle fakturu na sjednanou částku, splatnost bude </w:t>
      </w:r>
      <w:r w:rsidR="009D627F">
        <w:t>14 dní od doručení faktury.</w:t>
      </w:r>
      <w:r w:rsidRPr="0032334C">
        <w:t xml:space="preserve"> </w:t>
      </w:r>
    </w:p>
    <w:p w14:paraId="6E44CCB7" w14:textId="6D5B51A5" w:rsidR="0032334C" w:rsidRDefault="0032334C" w:rsidP="009D627F">
      <w:pPr>
        <w:jc w:val="both"/>
      </w:pPr>
      <w:r w:rsidRPr="0032334C">
        <w:rPr>
          <w:b/>
          <w:bCs/>
        </w:rPr>
        <w:t>3</w:t>
      </w:r>
      <w:r w:rsidRPr="0032334C">
        <w:t xml:space="preserve">. </w:t>
      </w:r>
      <w:r w:rsidR="009D627F">
        <w:t>V případ prodlení s úhradou bude účtováno penále za každý den prodlení ve výši 0,05 % z fakturované částky</w:t>
      </w:r>
      <w:r w:rsidRPr="0032334C">
        <w:t xml:space="preserve">. </w:t>
      </w:r>
    </w:p>
    <w:p w14:paraId="04F56E89" w14:textId="77777777" w:rsidR="009D627F" w:rsidRDefault="009D627F" w:rsidP="0032334C"/>
    <w:p w14:paraId="5FEE0A6C" w14:textId="77777777" w:rsidR="005219F5" w:rsidRDefault="005219F5" w:rsidP="0032334C"/>
    <w:p w14:paraId="49F4A12B" w14:textId="77777777" w:rsidR="005219F5" w:rsidRPr="0032334C" w:rsidRDefault="005219F5" w:rsidP="0032334C"/>
    <w:p w14:paraId="606E7E91" w14:textId="00E9A6D0" w:rsidR="0032334C" w:rsidRPr="009D627F" w:rsidRDefault="009D627F" w:rsidP="009D627F">
      <w:pPr>
        <w:jc w:val="center"/>
        <w:rPr>
          <w:b/>
          <w:bCs/>
          <w:sz w:val="32"/>
          <w:szCs w:val="32"/>
        </w:rPr>
      </w:pPr>
      <w:r w:rsidRPr="009D627F">
        <w:rPr>
          <w:b/>
          <w:bCs/>
          <w:sz w:val="32"/>
          <w:szCs w:val="32"/>
        </w:rPr>
        <w:lastRenderedPageBreak/>
        <w:t>E</w:t>
      </w:r>
      <w:r w:rsidR="0032334C" w:rsidRPr="009D627F">
        <w:rPr>
          <w:b/>
          <w:bCs/>
          <w:sz w:val="32"/>
          <w:szCs w:val="32"/>
        </w:rPr>
        <w:t>.</w:t>
      </w:r>
    </w:p>
    <w:p w14:paraId="09FA64B5" w14:textId="1EB121CD" w:rsidR="0032334C" w:rsidRPr="009D627F" w:rsidRDefault="0032334C" w:rsidP="009D627F">
      <w:pPr>
        <w:jc w:val="center"/>
        <w:rPr>
          <w:b/>
          <w:bCs/>
          <w:sz w:val="32"/>
          <w:szCs w:val="32"/>
        </w:rPr>
      </w:pPr>
      <w:r w:rsidRPr="009D627F">
        <w:rPr>
          <w:b/>
          <w:bCs/>
          <w:sz w:val="32"/>
          <w:szCs w:val="32"/>
        </w:rPr>
        <w:t>Závěrečné ustanovení</w:t>
      </w:r>
    </w:p>
    <w:p w14:paraId="65F63A09" w14:textId="77777777" w:rsidR="0032334C" w:rsidRPr="0032334C" w:rsidRDefault="0032334C" w:rsidP="009D627F">
      <w:pPr>
        <w:jc w:val="both"/>
      </w:pPr>
      <w:r w:rsidRPr="0032334C">
        <w:rPr>
          <w:b/>
          <w:bCs/>
        </w:rPr>
        <w:t>1</w:t>
      </w:r>
      <w:r w:rsidRPr="0032334C">
        <w:t xml:space="preserve">. Tato smlouva se uzavírá na dobu neurčitou. Obě smluvní strany ji mohou vypovědět s tříměsíční výpovědní lhůtou, která počíná běžet od prvního dne měsíce následujícího od doručení písemné výpovědi druhé smluvní straně. </w:t>
      </w:r>
    </w:p>
    <w:p w14:paraId="321D53A5" w14:textId="77777777" w:rsidR="0032334C" w:rsidRPr="0032334C" w:rsidRDefault="0032334C" w:rsidP="009D627F">
      <w:pPr>
        <w:jc w:val="both"/>
      </w:pPr>
      <w:r w:rsidRPr="0032334C">
        <w:rPr>
          <w:b/>
          <w:bCs/>
        </w:rPr>
        <w:t>2</w:t>
      </w:r>
      <w:r w:rsidRPr="0032334C">
        <w:t xml:space="preserve">. Smlouva je vyhotovena ve dvou vyhotoveních, z nichž každá ze smluvních stran obdrží po jednom. </w:t>
      </w:r>
    </w:p>
    <w:p w14:paraId="2A1EBBC2" w14:textId="77777777" w:rsidR="0032334C" w:rsidRDefault="0032334C" w:rsidP="009D627F">
      <w:pPr>
        <w:jc w:val="both"/>
      </w:pPr>
      <w:r w:rsidRPr="0032334C">
        <w:rPr>
          <w:b/>
          <w:bCs/>
        </w:rPr>
        <w:t>3</w:t>
      </w:r>
      <w:r w:rsidRPr="0032334C">
        <w:t xml:space="preserve">. Změny smluvních podmínek jsou možné pouze písemnými dodatky k této smlouvě po dohodě obou smluvních stran. </w:t>
      </w:r>
    </w:p>
    <w:p w14:paraId="6C654BA0" w14:textId="7F0C22C6" w:rsidR="009D627F" w:rsidRDefault="009D627F" w:rsidP="0032334C">
      <w:r w:rsidRPr="009D627F">
        <w:rPr>
          <w:b/>
          <w:bCs/>
        </w:rPr>
        <w:t xml:space="preserve">4. </w:t>
      </w:r>
      <w:r>
        <w:t>Tato smlouva nahrazuje smlouvu o poskytování lékařských služeb č. 21/2014/S</w:t>
      </w:r>
    </w:p>
    <w:p w14:paraId="0D4560DE" w14:textId="49A3F6E0" w:rsidR="009D627F" w:rsidRDefault="005219F5" w:rsidP="0032334C">
      <w:r>
        <w:rPr>
          <w:b/>
          <w:bCs/>
        </w:rPr>
        <w:t>5</w:t>
      </w:r>
      <w:r w:rsidRPr="009D627F">
        <w:rPr>
          <w:b/>
          <w:bCs/>
        </w:rPr>
        <w:t xml:space="preserve">. </w:t>
      </w:r>
      <w:r>
        <w:t>Tato smlouva je účinná od 1.7.2024.</w:t>
      </w:r>
    </w:p>
    <w:p w14:paraId="147C4C4E" w14:textId="77777777" w:rsidR="009D627F" w:rsidRDefault="009D627F" w:rsidP="0032334C"/>
    <w:p w14:paraId="4A449116" w14:textId="77777777" w:rsidR="005219F5" w:rsidRDefault="005219F5" w:rsidP="0032334C"/>
    <w:p w14:paraId="75FD496F" w14:textId="77777777" w:rsidR="005219F5" w:rsidRPr="009D627F" w:rsidRDefault="005219F5" w:rsidP="0032334C"/>
    <w:p w14:paraId="7815BAA5" w14:textId="41830390" w:rsidR="0032334C" w:rsidRDefault="009D627F" w:rsidP="0032334C">
      <w:r>
        <w:t>V Petřvaldě</w:t>
      </w:r>
      <w:r w:rsidR="0032334C" w:rsidRPr="0032334C">
        <w:t xml:space="preserve"> dne</w:t>
      </w:r>
      <w:r w:rsidR="003D79EB">
        <w:t xml:space="preserve"> 20.6.2024</w:t>
      </w:r>
    </w:p>
    <w:p w14:paraId="2068D78E" w14:textId="77777777" w:rsidR="009D627F" w:rsidRDefault="009D627F" w:rsidP="0032334C"/>
    <w:p w14:paraId="467855AC" w14:textId="77777777" w:rsidR="009D627F" w:rsidRDefault="009D627F" w:rsidP="0032334C"/>
    <w:p w14:paraId="47993BCB" w14:textId="77777777" w:rsidR="009D627F" w:rsidRPr="0032334C" w:rsidRDefault="009D627F" w:rsidP="0032334C"/>
    <w:p w14:paraId="74A63C7B" w14:textId="5F9B17CD" w:rsidR="0032334C" w:rsidRPr="0032334C" w:rsidRDefault="0032334C" w:rsidP="0032334C">
      <w:r w:rsidRPr="0032334C">
        <w:t xml:space="preserve">.................................................... </w:t>
      </w:r>
      <w:r w:rsidR="009D627F">
        <w:tab/>
      </w:r>
      <w:r w:rsidR="009D627F">
        <w:tab/>
      </w:r>
      <w:r w:rsidR="009D627F">
        <w:tab/>
      </w:r>
      <w:r w:rsidR="009D627F">
        <w:tab/>
      </w:r>
      <w:r w:rsidRPr="0032334C">
        <w:t xml:space="preserve">.................................................... </w:t>
      </w:r>
    </w:p>
    <w:p w14:paraId="286B344B" w14:textId="54D09E43" w:rsidR="0032334C" w:rsidRPr="0032334C" w:rsidRDefault="0032334C" w:rsidP="009D627F">
      <w:pPr>
        <w:ind w:firstLine="708"/>
      </w:pPr>
      <w:r w:rsidRPr="0032334C">
        <w:t xml:space="preserve">poskytovatel </w:t>
      </w:r>
      <w:r w:rsidR="009D627F">
        <w:tab/>
      </w:r>
      <w:r w:rsidR="009D627F">
        <w:tab/>
      </w:r>
      <w:r w:rsidR="009D627F">
        <w:tab/>
      </w:r>
      <w:r w:rsidR="009D627F">
        <w:tab/>
      </w:r>
      <w:r w:rsidR="009D627F">
        <w:tab/>
      </w:r>
      <w:r w:rsidR="009D627F">
        <w:tab/>
      </w:r>
      <w:r w:rsidR="009D627F">
        <w:tab/>
      </w:r>
      <w:r w:rsidRPr="0032334C">
        <w:t xml:space="preserve">zaměstnavatel </w:t>
      </w:r>
    </w:p>
    <w:p w14:paraId="65616C23" w14:textId="366165F8" w:rsidR="005E1716" w:rsidRDefault="009D627F" w:rsidP="009D627F">
      <w:r>
        <w:t xml:space="preserve">     </w:t>
      </w:r>
      <w:r w:rsidR="0032334C" w:rsidRPr="0032334C">
        <w:t xml:space="preserve">MUDr. </w:t>
      </w:r>
      <w:r>
        <w:t>Jarmila Kremerová</w:t>
      </w:r>
      <w:r>
        <w:tab/>
      </w:r>
      <w:r>
        <w:tab/>
      </w:r>
      <w:r>
        <w:tab/>
      </w:r>
      <w:r>
        <w:tab/>
      </w:r>
      <w:r>
        <w:tab/>
      </w:r>
      <w:r>
        <w:tab/>
        <w:t>Ing. Pavel Zelek</w:t>
      </w:r>
    </w:p>
    <w:sectPr w:rsidR="005E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4C"/>
    <w:rsid w:val="00010543"/>
    <w:rsid w:val="001157F3"/>
    <w:rsid w:val="00311167"/>
    <w:rsid w:val="0032334C"/>
    <w:rsid w:val="003D79EB"/>
    <w:rsid w:val="0050342E"/>
    <w:rsid w:val="005219F5"/>
    <w:rsid w:val="005636CB"/>
    <w:rsid w:val="0058475B"/>
    <w:rsid w:val="005E1716"/>
    <w:rsid w:val="006A6E5E"/>
    <w:rsid w:val="00724BC6"/>
    <w:rsid w:val="007A0A87"/>
    <w:rsid w:val="009546D9"/>
    <w:rsid w:val="009D54BE"/>
    <w:rsid w:val="009D627F"/>
    <w:rsid w:val="00A36D3B"/>
    <w:rsid w:val="00B3261D"/>
    <w:rsid w:val="00CB6FC0"/>
    <w:rsid w:val="00D96E76"/>
    <w:rsid w:val="00D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58E8"/>
  <w15:chartTrackingRefBased/>
  <w15:docId w15:val="{47500F4C-ECCD-4DC2-BAC0-9DDA2AE6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7</cp:revision>
  <dcterms:created xsi:type="dcterms:W3CDTF">2024-06-12T06:58:00Z</dcterms:created>
  <dcterms:modified xsi:type="dcterms:W3CDTF">2024-06-21T06:41:00Z</dcterms:modified>
</cp:coreProperties>
</file>