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F099" w14:textId="77777777" w:rsidR="006E38BD" w:rsidRDefault="006E38BD" w:rsidP="006E38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KUPNÍ SMLOUVA</w:t>
      </w:r>
    </w:p>
    <w:p w14:paraId="2E5BD482" w14:textId="77777777" w:rsidR="006E38BD" w:rsidRDefault="006E38BD" w:rsidP="006E38BD">
      <w:pPr>
        <w:jc w:val="center"/>
        <w:rPr>
          <w:b/>
        </w:rPr>
      </w:pPr>
    </w:p>
    <w:p w14:paraId="13F4382D" w14:textId="77777777" w:rsidR="006E38BD" w:rsidRDefault="006E38BD" w:rsidP="006E38BD">
      <w:pPr>
        <w:jc w:val="center"/>
        <w:rPr>
          <w:b/>
        </w:rPr>
      </w:pPr>
    </w:p>
    <w:p w14:paraId="1B1BCBA0" w14:textId="77777777" w:rsidR="006E38BD" w:rsidRDefault="006E38BD" w:rsidP="006E38BD">
      <w:pPr>
        <w:ind w:left="-540" w:firstLine="540"/>
      </w:pPr>
      <w:r>
        <w:t>Uzavřená mezi následujícími stranami:</w:t>
      </w:r>
    </w:p>
    <w:p w14:paraId="145F7239" w14:textId="77777777" w:rsidR="006E38BD" w:rsidRDefault="006E38BD" w:rsidP="006E38BD"/>
    <w:p w14:paraId="2CADB7EB" w14:textId="77777777" w:rsidR="006E38BD" w:rsidRDefault="006E38BD" w:rsidP="006E38BD">
      <w:pPr>
        <w:numPr>
          <w:ilvl w:val="0"/>
          <w:numId w:val="1"/>
        </w:numPr>
        <w:rPr>
          <w:b/>
        </w:rPr>
      </w:pPr>
      <w:r>
        <w:rPr>
          <w:b/>
        </w:rPr>
        <w:t>František Řehák, 17.listopadu 1751, Roudnice nad Labem – Služby keramikům</w:t>
      </w:r>
    </w:p>
    <w:p w14:paraId="1F758997" w14:textId="77777777" w:rsidR="006E38BD" w:rsidRDefault="006E38BD" w:rsidP="006E38BD">
      <w:pPr>
        <w:ind w:left="540"/>
        <w:rPr>
          <w:b/>
        </w:rPr>
      </w:pPr>
      <w:r>
        <w:rPr>
          <w:b/>
        </w:rPr>
        <w:t xml:space="preserve">IČO 627 78 226  DIČ CZ7406240897 </w:t>
      </w:r>
      <w:r w:rsidR="00476078">
        <w:rPr>
          <w:b/>
        </w:rPr>
        <w:t xml:space="preserve">     </w:t>
      </w:r>
      <w:r>
        <w:rPr>
          <w:b/>
        </w:rPr>
        <w:t xml:space="preserve">  Živn.list.ev.č.350602-4641-00 vydaný </w:t>
      </w:r>
      <w:proofErr w:type="spellStart"/>
      <w:r>
        <w:rPr>
          <w:b/>
        </w:rPr>
        <w:t>živnost.úřadem</w:t>
      </w:r>
      <w:proofErr w:type="spellEnd"/>
      <w:r>
        <w:rPr>
          <w:b/>
        </w:rPr>
        <w:t xml:space="preserve"> v Roudnici </w:t>
      </w:r>
      <w:proofErr w:type="spellStart"/>
      <w:r>
        <w:rPr>
          <w:b/>
        </w:rPr>
        <w:t>n.L.</w:t>
      </w:r>
      <w:proofErr w:type="spellEnd"/>
    </w:p>
    <w:p w14:paraId="7B2C29D0" w14:textId="77777777" w:rsidR="006E38BD" w:rsidRDefault="006E38BD" w:rsidP="006E38BD">
      <w:pPr>
        <w:ind w:left="540"/>
      </w:pPr>
      <w:r>
        <w:t>(dále jen prodávající)</w:t>
      </w:r>
    </w:p>
    <w:p w14:paraId="684D0719" w14:textId="77777777" w:rsidR="009666EB" w:rsidRDefault="009666EB" w:rsidP="006E38BD">
      <w:pPr>
        <w:ind w:left="540"/>
      </w:pPr>
    </w:p>
    <w:p w14:paraId="13820993" w14:textId="7EB6112F" w:rsidR="00B20BA7" w:rsidRDefault="00B20BA7" w:rsidP="00B20BA7">
      <w:pPr>
        <w:pStyle w:val="-wm-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</w:rPr>
      </w:pPr>
      <w:r w:rsidRPr="00B20BA7">
        <w:rPr>
          <w:b/>
          <w:bCs/>
        </w:rPr>
        <w:t xml:space="preserve">Mateřská škola „Pramínek“, Liberec, Březinova 389/8, </w:t>
      </w:r>
      <w:r>
        <w:rPr>
          <w:b/>
          <w:bCs/>
        </w:rPr>
        <w:t>příspěvková organizace</w:t>
      </w:r>
    </w:p>
    <w:p w14:paraId="09A06E7F" w14:textId="6FF57231" w:rsidR="00B20BA7" w:rsidRPr="00B20BA7" w:rsidRDefault="00B20BA7" w:rsidP="00B20BA7">
      <w:pPr>
        <w:pStyle w:val="-wm-msonormal"/>
        <w:shd w:val="clear" w:color="auto" w:fill="FFFFFF"/>
        <w:spacing w:before="0" w:beforeAutospacing="0" w:after="0" w:afterAutospacing="0"/>
        <w:ind w:left="502"/>
        <w:rPr>
          <w:b/>
          <w:bCs/>
        </w:rPr>
      </w:pPr>
      <w:r w:rsidRPr="00B20BA7">
        <w:rPr>
          <w:b/>
          <w:bCs/>
        </w:rPr>
        <w:t>460 01  Liberec 5</w:t>
      </w:r>
      <w:r>
        <w:rPr>
          <w:b/>
          <w:bCs/>
        </w:rPr>
        <w:t xml:space="preserve">    </w:t>
      </w:r>
      <w:r w:rsidRPr="00B20BA7">
        <w:rPr>
          <w:b/>
          <w:bCs/>
        </w:rPr>
        <w:t>IČO 72742666</w:t>
      </w:r>
    </w:p>
    <w:p w14:paraId="1C83360C" w14:textId="6ABBBEA6" w:rsidR="006E38BD" w:rsidRDefault="00F074C3" w:rsidP="00B20BA7">
      <w:pPr>
        <w:pStyle w:val="-wm-msonormal"/>
        <w:shd w:val="clear" w:color="auto" w:fill="FFFFFF"/>
        <w:spacing w:before="0" w:beforeAutospacing="0" w:after="0" w:afterAutospacing="0"/>
      </w:pPr>
      <w:r>
        <w:t xml:space="preserve">       </w:t>
      </w:r>
      <w:r w:rsidR="009E5307" w:rsidRPr="00FE636F">
        <w:t xml:space="preserve"> </w:t>
      </w:r>
      <w:r w:rsidR="006E38BD" w:rsidRPr="00FE636F">
        <w:t>(dále jen kupující)</w:t>
      </w:r>
    </w:p>
    <w:p w14:paraId="70BD3DAD" w14:textId="77777777" w:rsidR="006C649D" w:rsidRDefault="006C649D" w:rsidP="006E38BD">
      <w:pPr>
        <w:ind w:left="180"/>
      </w:pPr>
    </w:p>
    <w:p w14:paraId="26F41574" w14:textId="77777777" w:rsidR="006E38BD" w:rsidRDefault="006E38BD" w:rsidP="006E38BD">
      <w:r>
        <w:rPr>
          <w:b/>
        </w:rPr>
        <w:t>1. Předmět smlouvy</w:t>
      </w:r>
    </w:p>
    <w:p w14:paraId="7CE7C380" w14:textId="4AAD8667" w:rsidR="000716FE" w:rsidRDefault="006E38BD" w:rsidP="006E38BD">
      <w:pPr>
        <w:pStyle w:val="Normlnweb"/>
        <w:rPr>
          <w:b/>
        </w:rPr>
      </w:pPr>
      <w:r>
        <w:t>Prodávající se zavazuje prodat kupujícímu</w:t>
      </w:r>
      <w:r>
        <w:rPr>
          <w:b/>
        </w:rPr>
        <w:t>: Keramická pec</w:t>
      </w:r>
      <w:r w:rsidR="00425A97">
        <w:rPr>
          <w:b/>
        </w:rPr>
        <w:t xml:space="preserve"> </w:t>
      </w:r>
      <w:proofErr w:type="spellStart"/>
      <w:r w:rsidR="00425A97">
        <w:rPr>
          <w:b/>
        </w:rPr>
        <w:t>Kittec</w:t>
      </w:r>
      <w:proofErr w:type="spellEnd"/>
      <w:r w:rsidR="00425A97">
        <w:rPr>
          <w:b/>
        </w:rPr>
        <w:t xml:space="preserve"> </w:t>
      </w:r>
      <w:r w:rsidR="00D95809">
        <w:rPr>
          <w:b/>
        </w:rPr>
        <w:t xml:space="preserve">CB </w:t>
      </w:r>
      <w:r w:rsidR="00B20BA7">
        <w:rPr>
          <w:b/>
        </w:rPr>
        <w:t>125ECO</w:t>
      </w:r>
      <w:r w:rsidR="005429A0">
        <w:rPr>
          <w:b/>
        </w:rPr>
        <w:t>,</w:t>
      </w:r>
      <w:r w:rsidR="00425A97">
        <w:rPr>
          <w:b/>
        </w:rPr>
        <w:t xml:space="preserve"> reg.TC</w:t>
      </w:r>
      <w:r w:rsidR="005429A0">
        <w:rPr>
          <w:b/>
        </w:rPr>
        <w:t>66</w:t>
      </w:r>
      <w:r w:rsidR="000716FE">
        <w:rPr>
          <w:b/>
        </w:rPr>
        <w:t xml:space="preserve">                                                                  </w:t>
      </w:r>
    </w:p>
    <w:p w14:paraId="624406D3" w14:textId="5A478BE2" w:rsidR="006E38BD" w:rsidRDefault="006E38BD" w:rsidP="006E38BD">
      <w:r>
        <w:t>Předat doklady, které se ke zboží vztahují a umožnit kupujícímu nabýt vlastnické</w:t>
      </w:r>
    </w:p>
    <w:p w14:paraId="66C6BA45" w14:textId="0EC23D09" w:rsidR="006E38BD" w:rsidRDefault="006E38BD" w:rsidP="006E38BD">
      <w:r>
        <w:t>právo ke zboží v souladu s touto smlouvou.</w:t>
      </w:r>
    </w:p>
    <w:p w14:paraId="70E4DF4D" w14:textId="77777777" w:rsidR="006E38BD" w:rsidRDefault="006E38BD" w:rsidP="006E38BD">
      <w:r>
        <w:t>Kupující se zavazuje zboží převzít a zaplatit dle čl.2 této smlouvy.</w:t>
      </w:r>
    </w:p>
    <w:p w14:paraId="17577EF1" w14:textId="77777777" w:rsidR="006E38BD" w:rsidRDefault="006E38BD" w:rsidP="006E38BD">
      <w:r>
        <w:t>Kupující se stává vlastníkem zboží teprve úplným zaplacením kupní ceny, do té doby je předmět prodeje výhradně ve vlastnictví prodávajícího.</w:t>
      </w:r>
    </w:p>
    <w:p w14:paraId="12ADA1AB" w14:textId="24115D86" w:rsidR="006E38BD" w:rsidRDefault="006E38BD" w:rsidP="006E38BD">
      <w:r>
        <w:t>Kupující je povinen respektovat pokyny prodávajícího v oblasti manipulace, obsluhy a údržby zboží a dodržovat případné technické prohlídky v záruční době dle Servisní karty.</w:t>
      </w:r>
    </w:p>
    <w:p w14:paraId="2A1FE6DA" w14:textId="719EBCE1" w:rsidR="006E38BD" w:rsidRDefault="008E2AB6" w:rsidP="006E38BD">
      <w:r>
        <w:t>Demontáž a likvidace stávající keramické pece bude fakturována dle přílohy č.5</w:t>
      </w:r>
    </w:p>
    <w:p w14:paraId="24E808D9" w14:textId="77777777" w:rsidR="006E38BD" w:rsidRDefault="006E38BD" w:rsidP="006E38BD">
      <w:pPr>
        <w:ind w:left="360"/>
      </w:pPr>
    </w:p>
    <w:p w14:paraId="74A82387" w14:textId="77777777" w:rsidR="006E38BD" w:rsidRDefault="006E38BD" w:rsidP="006E38BD">
      <w:pPr>
        <w:rPr>
          <w:b/>
        </w:rPr>
      </w:pPr>
      <w:r>
        <w:rPr>
          <w:b/>
        </w:rPr>
        <w:t>2. Cena plnění</w:t>
      </w:r>
    </w:p>
    <w:p w14:paraId="7167E2CF" w14:textId="77777777" w:rsidR="006E38BD" w:rsidRDefault="006E38BD" w:rsidP="006E38BD">
      <w:pPr>
        <w:rPr>
          <w:b/>
        </w:rPr>
      </w:pPr>
    </w:p>
    <w:p w14:paraId="39750746" w14:textId="71B7CC36" w:rsidR="006E38BD" w:rsidRDefault="006E38BD" w:rsidP="006E38BD">
      <w:r>
        <w:t>Základ</w:t>
      </w:r>
      <w:r w:rsidR="00BF4E15">
        <w:t>ní cena zboží vč.</w:t>
      </w:r>
      <w:r w:rsidR="00CA3729">
        <w:t xml:space="preserve">21% </w:t>
      </w:r>
      <w:r w:rsidR="00BF4E15">
        <w:t>DPH</w:t>
      </w:r>
      <w:r w:rsidR="00B7199B">
        <w:t xml:space="preserve"> :</w:t>
      </w:r>
      <w:r w:rsidR="00425A97">
        <w:t xml:space="preserve"> </w:t>
      </w:r>
      <w:r w:rsidR="00AD70E6">
        <w:t>79 900</w:t>
      </w:r>
      <w:r w:rsidR="00D72B4A">
        <w:t xml:space="preserve"> </w:t>
      </w:r>
      <w:r w:rsidR="00160D32">
        <w:t>K</w:t>
      </w:r>
      <w:r w:rsidR="001B6C1F">
        <w:t>č</w:t>
      </w:r>
    </w:p>
    <w:p w14:paraId="59A4EDCE" w14:textId="77777777" w:rsidR="006E38BD" w:rsidRDefault="006E38BD" w:rsidP="006E38BD"/>
    <w:p w14:paraId="2743EED3" w14:textId="77777777" w:rsidR="006E38BD" w:rsidRDefault="006E38BD" w:rsidP="006E38BD"/>
    <w:p w14:paraId="742DD935" w14:textId="77777777" w:rsidR="006E38BD" w:rsidRDefault="006E38BD" w:rsidP="006E38BD">
      <w:pPr>
        <w:rPr>
          <w:b/>
        </w:rPr>
      </w:pPr>
      <w:r>
        <w:rPr>
          <w:b/>
        </w:rPr>
        <w:t>3. Doba plnění a ostatní ujednání</w:t>
      </w:r>
    </w:p>
    <w:p w14:paraId="1DF2CE2D" w14:textId="77777777" w:rsidR="006E38BD" w:rsidRDefault="006E38BD" w:rsidP="006E38BD">
      <w:pPr>
        <w:ind w:left="540"/>
      </w:pPr>
    </w:p>
    <w:p w14:paraId="06DC5B02" w14:textId="064E2746" w:rsidR="006E38BD" w:rsidRDefault="006E38BD" w:rsidP="006E38BD">
      <w:r>
        <w:t>Ter</w:t>
      </w:r>
      <w:r w:rsidR="00B043C7">
        <w:t xml:space="preserve">mín dodání je stanoven do:  </w:t>
      </w:r>
      <w:r w:rsidR="00AD70E6">
        <w:t>30.06.2024</w:t>
      </w:r>
    </w:p>
    <w:p w14:paraId="4E9C1A37" w14:textId="77777777" w:rsidR="006E38BD" w:rsidRDefault="006E38BD" w:rsidP="006E38BD">
      <w:r>
        <w:t>Prodávající dodá zboží po dohodě s kupujícím na adresu uvedenou kupujícím.</w:t>
      </w:r>
    </w:p>
    <w:p w14:paraId="55A69C8D" w14:textId="77777777" w:rsidR="006E38BD" w:rsidRDefault="006E38BD" w:rsidP="006E38BD">
      <w:r>
        <w:t>Odpovědnost za škody na zboží přechází na kupujícího v době převzetí zboží.</w:t>
      </w:r>
    </w:p>
    <w:p w14:paraId="73D0AEA0" w14:textId="77777777" w:rsidR="006E38BD" w:rsidRDefault="006E38BD" w:rsidP="006E38BD">
      <w:pPr>
        <w:ind w:right="360"/>
      </w:pPr>
      <w:r>
        <w:t>Odpovědnost prodávajícího se řídí dle všeobecných reklamačních podmínek.</w:t>
      </w:r>
    </w:p>
    <w:p w14:paraId="27C8356D" w14:textId="1F2E1989" w:rsidR="006E38BD" w:rsidRDefault="006E38BD" w:rsidP="006E38BD">
      <w:r>
        <w:t>Záruční list a servisní karta vč.</w:t>
      </w:r>
      <w:r w:rsidR="008F2CFD">
        <w:t xml:space="preserve"> </w:t>
      </w:r>
      <w:r>
        <w:t xml:space="preserve">proškolení jsou </w:t>
      </w:r>
      <w:r w:rsidR="00425A97">
        <w:t>s</w:t>
      </w:r>
      <w:r>
        <w:t>oučástí této kupní smlouvy.</w:t>
      </w:r>
    </w:p>
    <w:p w14:paraId="46B64F78" w14:textId="77777777" w:rsidR="006E38BD" w:rsidRDefault="006E38BD" w:rsidP="006E38BD"/>
    <w:p w14:paraId="5B138343" w14:textId="77777777" w:rsidR="006E38BD" w:rsidRDefault="006E38BD" w:rsidP="006E38BD"/>
    <w:p w14:paraId="169F84EC" w14:textId="77777777" w:rsidR="006E38BD" w:rsidRDefault="006E38BD" w:rsidP="006E38BD">
      <w:pPr>
        <w:rPr>
          <w:b/>
        </w:rPr>
      </w:pPr>
      <w:r>
        <w:rPr>
          <w:b/>
        </w:rPr>
        <w:t>4. Závěrečná ustanovení</w:t>
      </w:r>
    </w:p>
    <w:p w14:paraId="00BB1493" w14:textId="77777777" w:rsidR="006E38BD" w:rsidRDefault="006E38BD" w:rsidP="006E38BD">
      <w:pPr>
        <w:rPr>
          <w:b/>
        </w:rPr>
      </w:pPr>
    </w:p>
    <w:p w14:paraId="2410FFC7" w14:textId="77777777" w:rsidR="006E38BD" w:rsidRDefault="006E38BD" w:rsidP="006E38BD">
      <w:r>
        <w:t>Tato smlouva nabývá platnosti dnem podpisu smluvními stranami.</w:t>
      </w:r>
    </w:p>
    <w:p w14:paraId="3B314DDC" w14:textId="77777777" w:rsidR="006E38BD" w:rsidRDefault="006E38BD" w:rsidP="006E38BD">
      <w:r>
        <w:t>Změny nebo doplňky této smlouvy lze provézt po vzájemné dohodě smluvních stran a to písemně.</w:t>
      </w:r>
    </w:p>
    <w:p w14:paraId="6D84CAB9" w14:textId="77777777" w:rsidR="009666EB" w:rsidRDefault="006E38BD" w:rsidP="006E38BD">
      <w:r>
        <w:t xml:space="preserve">Smluvní strany prohlašují, že si kupní smlouvu řádně přečetly a vzájemnými podpisy stvrzují, že </w:t>
      </w:r>
    </w:p>
    <w:p w14:paraId="78DA29D6" w14:textId="17DBE2B2" w:rsidR="006E38BD" w:rsidRDefault="006E38BD" w:rsidP="006E38BD">
      <w:r>
        <w:t xml:space="preserve">byla uzavřena po vzájemném projednání.                                </w:t>
      </w:r>
      <w:r w:rsidR="009B7CF0">
        <w:t xml:space="preserve"> </w:t>
      </w:r>
    </w:p>
    <w:p w14:paraId="6483E689" w14:textId="77777777" w:rsidR="00A4615B" w:rsidRDefault="00A4615B" w:rsidP="006E38BD"/>
    <w:p w14:paraId="6CD70678" w14:textId="1E85E635" w:rsidR="00716A88" w:rsidRDefault="009B7CF0" w:rsidP="006E38BD">
      <w:pPr>
        <w:rPr>
          <w:noProof/>
        </w:rPr>
      </w:pPr>
      <w:r>
        <w:t xml:space="preserve">                                                                                                                        </w:t>
      </w:r>
      <w:r w:rsidR="00716A88">
        <w:rPr>
          <w:noProof/>
        </w:rPr>
        <w:t xml:space="preserve">                                                                                            </w:t>
      </w:r>
    </w:p>
    <w:p w14:paraId="332FEFE9" w14:textId="6B47CAB1" w:rsidR="006E38BD" w:rsidRDefault="00716A88" w:rsidP="006E38BD">
      <w:r>
        <w:rPr>
          <w:noProof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766177" wp14:editId="71981399">
            <wp:extent cx="1752600" cy="78070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21" cy="8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84D3" w14:textId="44839392" w:rsidR="006E38BD" w:rsidRDefault="006E38BD" w:rsidP="006E38BD">
      <w:r>
        <w:t xml:space="preserve">                                                           </w:t>
      </w:r>
      <w:r w:rsidR="00BF4E15">
        <w:t>K</w:t>
      </w:r>
      <w:r>
        <w:t>upující</w:t>
      </w:r>
      <w:r w:rsidR="00BF4E15">
        <w:t xml:space="preserve"> </w:t>
      </w:r>
      <w:r>
        <w:t xml:space="preserve">                  </w:t>
      </w:r>
      <w:r w:rsidR="005F0A76">
        <w:t xml:space="preserve">                   </w:t>
      </w:r>
      <w:r>
        <w:t xml:space="preserve">                </w:t>
      </w:r>
      <w:r w:rsidR="00BF4E15">
        <w:t>P</w:t>
      </w:r>
      <w:r>
        <w:t>rodávající</w:t>
      </w:r>
    </w:p>
    <w:p w14:paraId="43194E18" w14:textId="77777777" w:rsidR="00EA72A0" w:rsidRDefault="00EA72A0" w:rsidP="006E38BD"/>
    <w:p w14:paraId="38FE6BEF" w14:textId="77777777" w:rsidR="00EA72A0" w:rsidRDefault="00EA72A0"/>
    <w:p w14:paraId="74DB81EB" w14:textId="1CB1CE66" w:rsidR="00584977" w:rsidRDefault="00EA72A0">
      <w:r>
        <w:t xml:space="preserve">V Roudnici nad Labem dne:  </w:t>
      </w:r>
      <w:r w:rsidR="008E2AB6">
        <w:t>03</w:t>
      </w:r>
      <w:r w:rsidR="00AD70E6">
        <w:t>.06.2024</w:t>
      </w:r>
    </w:p>
    <w:sectPr w:rsidR="00584977" w:rsidSect="00602611">
      <w:pgSz w:w="11906" w:h="16838"/>
      <w:pgMar w:top="14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7B24"/>
    <w:multiLevelType w:val="hybridMultilevel"/>
    <w:tmpl w:val="9790D5D0"/>
    <w:lvl w:ilvl="0" w:tplc="EABE2F50">
      <w:start w:val="53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621A5D"/>
    <w:multiLevelType w:val="hybridMultilevel"/>
    <w:tmpl w:val="5046DFFC"/>
    <w:lvl w:ilvl="0" w:tplc="2E0E166A">
      <w:start w:val="41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7F3317D1"/>
    <w:multiLevelType w:val="hybridMultilevel"/>
    <w:tmpl w:val="299EE244"/>
    <w:lvl w:ilvl="0" w:tplc="86CCB4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BD"/>
    <w:rsid w:val="0001726D"/>
    <w:rsid w:val="0001730B"/>
    <w:rsid w:val="00034EA3"/>
    <w:rsid w:val="000606F2"/>
    <w:rsid w:val="000716FE"/>
    <w:rsid w:val="00080D03"/>
    <w:rsid w:val="00095D9B"/>
    <w:rsid w:val="000A1066"/>
    <w:rsid w:val="000C2EDF"/>
    <w:rsid w:val="000D49B2"/>
    <w:rsid w:val="000F72C3"/>
    <w:rsid w:val="001044FF"/>
    <w:rsid w:val="00106DFD"/>
    <w:rsid w:val="0011172A"/>
    <w:rsid w:val="00123FA9"/>
    <w:rsid w:val="0014781E"/>
    <w:rsid w:val="00160D32"/>
    <w:rsid w:val="001619CB"/>
    <w:rsid w:val="001833EE"/>
    <w:rsid w:val="00196F06"/>
    <w:rsid w:val="001A039B"/>
    <w:rsid w:val="001A7FB7"/>
    <w:rsid w:val="001B6C1F"/>
    <w:rsid w:val="001C1A4A"/>
    <w:rsid w:val="001F532E"/>
    <w:rsid w:val="00205B6F"/>
    <w:rsid w:val="002513B9"/>
    <w:rsid w:val="00280D20"/>
    <w:rsid w:val="002901DE"/>
    <w:rsid w:val="00295C58"/>
    <w:rsid w:val="002C60AE"/>
    <w:rsid w:val="00302C9E"/>
    <w:rsid w:val="0031416A"/>
    <w:rsid w:val="00334CDB"/>
    <w:rsid w:val="00340047"/>
    <w:rsid w:val="00342464"/>
    <w:rsid w:val="003443E7"/>
    <w:rsid w:val="00344D5F"/>
    <w:rsid w:val="00346271"/>
    <w:rsid w:val="003538DC"/>
    <w:rsid w:val="00366250"/>
    <w:rsid w:val="0038459C"/>
    <w:rsid w:val="00384D67"/>
    <w:rsid w:val="003A28B3"/>
    <w:rsid w:val="003E18CA"/>
    <w:rsid w:val="00402BC4"/>
    <w:rsid w:val="004258EC"/>
    <w:rsid w:val="00425A97"/>
    <w:rsid w:val="00434189"/>
    <w:rsid w:val="004615B1"/>
    <w:rsid w:val="00476078"/>
    <w:rsid w:val="004871AE"/>
    <w:rsid w:val="004A079B"/>
    <w:rsid w:val="004C05DB"/>
    <w:rsid w:val="00502117"/>
    <w:rsid w:val="00514E95"/>
    <w:rsid w:val="005152D4"/>
    <w:rsid w:val="0051790C"/>
    <w:rsid w:val="0052278B"/>
    <w:rsid w:val="00526BD3"/>
    <w:rsid w:val="005429A0"/>
    <w:rsid w:val="005513F9"/>
    <w:rsid w:val="00581398"/>
    <w:rsid w:val="00584977"/>
    <w:rsid w:val="0058502B"/>
    <w:rsid w:val="005C1A98"/>
    <w:rsid w:val="005F0A76"/>
    <w:rsid w:val="005F2377"/>
    <w:rsid w:val="006023E6"/>
    <w:rsid w:val="00602611"/>
    <w:rsid w:val="00611D40"/>
    <w:rsid w:val="006550CC"/>
    <w:rsid w:val="006628F4"/>
    <w:rsid w:val="00666361"/>
    <w:rsid w:val="00671C0A"/>
    <w:rsid w:val="00682D52"/>
    <w:rsid w:val="006A3FCB"/>
    <w:rsid w:val="006C3CE0"/>
    <w:rsid w:val="006C649D"/>
    <w:rsid w:val="006E38BD"/>
    <w:rsid w:val="006F5C62"/>
    <w:rsid w:val="00716A88"/>
    <w:rsid w:val="0073604D"/>
    <w:rsid w:val="007C3650"/>
    <w:rsid w:val="007E5D74"/>
    <w:rsid w:val="008121C1"/>
    <w:rsid w:val="00813B91"/>
    <w:rsid w:val="00826A37"/>
    <w:rsid w:val="00841820"/>
    <w:rsid w:val="008620AE"/>
    <w:rsid w:val="008900BB"/>
    <w:rsid w:val="008B5A37"/>
    <w:rsid w:val="008C0819"/>
    <w:rsid w:val="008D6B97"/>
    <w:rsid w:val="008E2AB6"/>
    <w:rsid w:val="008F2CFD"/>
    <w:rsid w:val="00916CD3"/>
    <w:rsid w:val="00922556"/>
    <w:rsid w:val="009462B8"/>
    <w:rsid w:val="00965178"/>
    <w:rsid w:val="009666EB"/>
    <w:rsid w:val="00975877"/>
    <w:rsid w:val="00987E14"/>
    <w:rsid w:val="009A57F2"/>
    <w:rsid w:val="009B7CF0"/>
    <w:rsid w:val="009D06E7"/>
    <w:rsid w:val="009E5307"/>
    <w:rsid w:val="00A25378"/>
    <w:rsid w:val="00A30538"/>
    <w:rsid w:val="00A4196E"/>
    <w:rsid w:val="00A4615B"/>
    <w:rsid w:val="00A66F28"/>
    <w:rsid w:val="00A77489"/>
    <w:rsid w:val="00A77691"/>
    <w:rsid w:val="00A91723"/>
    <w:rsid w:val="00AA2DC2"/>
    <w:rsid w:val="00AB003B"/>
    <w:rsid w:val="00AD70E6"/>
    <w:rsid w:val="00AE4C48"/>
    <w:rsid w:val="00AF4814"/>
    <w:rsid w:val="00B043C7"/>
    <w:rsid w:val="00B20BA7"/>
    <w:rsid w:val="00B20D85"/>
    <w:rsid w:val="00B7199B"/>
    <w:rsid w:val="00B75BD5"/>
    <w:rsid w:val="00B87342"/>
    <w:rsid w:val="00BA28C5"/>
    <w:rsid w:val="00BF4E15"/>
    <w:rsid w:val="00C16796"/>
    <w:rsid w:val="00C230C2"/>
    <w:rsid w:val="00C6462C"/>
    <w:rsid w:val="00C930FE"/>
    <w:rsid w:val="00CA27A0"/>
    <w:rsid w:val="00CA3729"/>
    <w:rsid w:val="00CA5B80"/>
    <w:rsid w:val="00CB32E8"/>
    <w:rsid w:val="00CE2828"/>
    <w:rsid w:val="00CE2C24"/>
    <w:rsid w:val="00D1286F"/>
    <w:rsid w:val="00D16C0A"/>
    <w:rsid w:val="00D23222"/>
    <w:rsid w:val="00D277AD"/>
    <w:rsid w:val="00D31EFC"/>
    <w:rsid w:val="00D3443B"/>
    <w:rsid w:val="00D62F41"/>
    <w:rsid w:val="00D72B4A"/>
    <w:rsid w:val="00D95809"/>
    <w:rsid w:val="00DA79C8"/>
    <w:rsid w:val="00E05181"/>
    <w:rsid w:val="00E1128C"/>
    <w:rsid w:val="00E11B7A"/>
    <w:rsid w:val="00E35B34"/>
    <w:rsid w:val="00E46C1B"/>
    <w:rsid w:val="00E50E4C"/>
    <w:rsid w:val="00E5270D"/>
    <w:rsid w:val="00E62C94"/>
    <w:rsid w:val="00E8322B"/>
    <w:rsid w:val="00E94CCC"/>
    <w:rsid w:val="00EA02BB"/>
    <w:rsid w:val="00EA72A0"/>
    <w:rsid w:val="00EB2F13"/>
    <w:rsid w:val="00EB54BA"/>
    <w:rsid w:val="00EC21E7"/>
    <w:rsid w:val="00EC4261"/>
    <w:rsid w:val="00ED085C"/>
    <w:rsid w:val="00EF11EE"/>
    <w:rsid w:val="00EF1A6B"/>
    <w:rsid w:val="00F00127"/>
    <w:rsid w:val="00F0074C"/>
    <w:rsid w:val="00F074C3"/>
    <w:rsid w:val="00F3559C"/>
    <w:rsid w:val="00F6483F"/>
    <w:rsid w:val="00F8033F"/>
    <w:rsid w:val="00F95D84"/>
    <w:rsid w:val="00FB2B2F"/>
    <w:rsid w:val="00FC4B21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2F19"/>
  <w15:chartTrackingRefBased/>
  <w15:docId w15:val="{597F7EFE-50AE-4BA5-8FFC-964B9FD8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6E38B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663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A9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C21E7"/>
    <w:rPr>
      <w:b/>
      <w:bCs/>
    </w:rPr>
  </w:style>
  <w:style w:type="paragraph" w:customStyle="1" w:styleId="-wm-msonormal">
    <w:name w:val="-wm-msonormal"/>
    <w:basedOn w:val="Normln"/>
    <w:rsid w:val="00017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55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943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235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Řehák</dc:creator>
  <cp:keywords/>
  <dc:description/>
  <cp:lastModifiedBy>admin</cp:lastModifiedBy>
  <cp:revision>2</cp:revision>
  <cp:lastPrinted>2024-06-19T10:27:00Z</cp:lastPrinted>
  <dcterms:created xsi:type="dcterms:W3CDTF">2024-06-21T05:17:00Z</dcterms:created>
  <dcterms:modified xsi:type="dcterms:W3CDTF">2024-06-21T05:17:00Z</dcterms:modified>
</cp:coreProperties>
</file>