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970D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298D3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1C476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EC5059" w14:textId="77777777" w:rsidR="008D3885" w:rsidRDefault="004B5E04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88FDA1" wp14:editId="6476E353">
                <wp:simplePos x="0" y="0"/>
                <wp:positionH relativeFrom="page">
                  <wp:posOffset>824788</wp:posOffset>
                </wp:positionH>
                <wp:positionV relativeFrom="paragraph">
                  <wp:posOffset>160781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DED6D" id="Freeform 100" o:spid="_x0000_s1026" style="position:absolute;margin-left:64.95pt;margin-top:12.6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lIZH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FBDF30" wp14:editId="3CAE0DD4">
                <wp:simplePos x="0" y="0"/>
                <wp:positionH relativeFrom="page">
                  <wp:posOffset>830884</wp:posOffset>
                </wp:positionH>
                <wp:positionV relativeFrom="paragraph">
                  <wp:posOffset>160781</wp:posOffset>
                </wp:positionV>
                <wp:extent cx="5895721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72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721" h="6096">
                              <a:moveTo>
                                <a:pt x="0" y="6096"/>
                              </a:moveTo>
                              <a:lnTo>
                                <a:pt x="5895721" y="6096"/>
                              </a:lnTo>
                              <a:lnTo>
                                <a:pt x="589572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C345F" id="Freeform 101" o:spid="_x0000_s1026" style="position:absolute;margin-left:65.4pt;margin-top:12.65pt;width:464.2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572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" path="m,6096r5895721,l5895721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554C3D" wp14:editId="6F5AB246">
                <wp:simplePos x="0" y="0"/>
                <wp:positionH relativeFrom="page">
                  <wp:posOffset>824788</wp:posOffset>
                </wp:positionH>
                <wp:positionV relativeFrom="paragraph">
                  <wp:posOffset>160781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F6197" id="Freeform 102" o:spid="_x0000_s1026" style="position:absolute;margin-left:64.95pt;margin-top:12.6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lIZH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7619D9" wp14:editId="1ECA5B66">
                <wp:simplePos x="0" y="0"/>
                <wp:positionH relativeFrom="page">
                  <wp:posOffset>6726681</wp:posOffset>
                </wp:positionH>
                <wp:positionV relativeFrom="paragraph">
                  <wp:posOffset>160781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947F5" id="Freeform 103" o:spid="_x0000_s1026" style="position:absolute;margin-left:529.65pt;margin-top:12.6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biPlo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1090F" wp14:editId="12655659">
                <wp:simplePos x="0" y="0"/>
                <wp:positionH relativeFrom="page">
                  <wp:posOffset>6726681</wp:posOffset>
                </wp:positionH>
                <wp:positionV relativeFrom="paragraph">
                  <wp:posOffset>160781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2877E" id="Freeform 104" o:spid="_x0000_s1026" style="position:absolute;margin-left:529.65pt;margin-top:12.6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biPlo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DD351ED" w14:textId="77777777" w:rsidR="008D3885" w:rsidRPr="004B5E04" w:rsidRDefault="004B5E04">
      <w:pPr>
        <w:spacing w:line="489" w:lineRule="exact"/>
        <w:ind w:left="3519" w:right="1857" w:hanging="1613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AE5C43" wp14:editId="40165E91">
                <wp:simplePos x="0" y="0"/>
                <wp:positionH relativeFrom="page">
                  <wp:posOffset>824788</wp:posOffset>
                </wp:positionH>
                <wp:positionV relativeFrom="line">
                  <wp:posOffset>-63296</wp:posOffset>
                </wp:positionV>
                <wp:extent cx="6096" cy="32339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3">
                              <a:moveTo>
                                <a:pt x="0" y="323393"/>
                              </a:moveTo>
                              <a:lnTo>
                                <a:pt x="6096" y="3233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5696E" id="Freeform 105" o:spid="_x0000_s1026" style="position:absolute;margin-left:64.95pt;margin-top:-5pt;width:.5pt;height:25.4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" path="m,323393r6096,l6096,,,,,3233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36AD8E" wp14:editId="0DACE200">
                <wp:simplePos x="0" y="0"/>
                <wp:positionH relativeFrom="page">
                  <wp:posOffset>6726681</wp:posOffset>
                </wp:positionH>
                <wp:positionV relativeFrom="line">
                  <wp:posOffset>-63296</wp:posOffset>
                </wp:positionV>
                <wp:extent cx="6096" cy="32339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3">
                              <a:moveTo>
                                <a:pt x="0" y="323393"/>
                              </a:moveTo>
                              <a:lnTo>
                                <a:pt x="6096" y="3233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09249" id="Freeform 106" o:spid="_x0000_s1026" style="position:absolute;margin-left:529.65pt;margin-top:-5pt;width:.5pt;height:25.4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" path="m,323393r6096,l6096,,,,,323393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B5E04">
        <w:rPr>
          <w:rFonts w:ascii="Calibri" w:hAnsi="Calibri" w:cs="Calibri"/>
          <w:b/>
          <w:bCs/>
          <w:color w:val="000000"/>
          <w:sz w:val="40"/>
          <w:szCs w:val="40"/>
          <w:lang w:val="pt-PT"/>
        </w:rPr>
        <w:t>SMLO</w:t>
      </w:r>
      <w:r w:rsidRPr="004B5E04">
        <w:rPr>
          <w:rFonts w:ascii="Calibri" w:hAnsi="Calibri" w:cs="Calibri"/>
          <w:b/>
          <w:bCs/>
          <w:color w:val="000000"/>
          <w:spacing w:val="-1"/>
          <w:sz w:val="40"/>
          <w:szCs w:val="40"/>
          <w:lang w:val="pt-PT"/>
        </w:rPr>
        <w:t>UVA O ÚČASTI NA ŘEŠENÍ PROJEKTU</w:t>
      </w:r>
      <w:r w:rsidRPr="004B5E04">
        <w:rPr>
          <w:rFonts w:ascii="Times New Roman" w:hAnsi="Times New Roman" w:cs="Times New Roman"/>
          <w:sz w:val="40"/>
          <w:szCs w:val="40"/>
          <w:lang w:val="pt-PT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6E36E" wp14:editId="522FCD19">
                <wp:simplePos x="0" y="0"/>
                <wp:positionH relativeFrom="page">
                  <wp:posOffset>824788</wp:posOffset>
                </wp:positionH>
                <wp:positionV relativeFrom="line">
                  <wp:posOffset>-8890</wp:posOffset>
                </wp:positionV>
                <wp:extent cx="6096" cy="387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87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87096">
                              <a:moveTo>
                                <a:pt x="0" y="387096"/>
                              </a:moveTo>
                              <a:lnTo>
                                <a:pt x="6096" y="387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87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F4518" id="Freeform 107" o:spid="_x0000_s1026" style="position:absolute;margin-left:64.95pt;margin-top:-.7pt;width:.5pt;height:30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8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" path="m,387096r6096,l6096,,,,,387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C25A1" wp14:editId="2E9C5A65">
                <wp:simplePos x="0" y="0"/>
                <wp:positionH relativeFrom="page">
                  <wp:posOffset>6726681</wp:posOffset>
                </wp:positionH>
                <wp:positionV relativeFrom="line">
                  <wp:posOffset>-8890</wp:posOffset>
                </wp:positionV>
                <wp:extent cx="6096" cy="387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87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87096">
                              <a:moveTo>
                                <a:pt x="0" y="387096"/>
                              </a:moveTo>
                              <a:lnTo>
                                <a:pt x="6096" y="387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87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E53C5" id="Freeform 108" o:spid="_x0000_s1026" style="position:absolute;margin-left:529.65pt;margin-top:-.7pt;width:.5pt;height:30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8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" path="m,387096r6096,l6096,,,,,387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B5E04">
        <w:rPr>
          <w:rFonts w:ascii="Calibri" w:hAnsi="Calibri" w:cs="Calibri"/>
          <w:b/>
          <w:bCs/>
          <w:color w:val="000000"/>
          <w:sz w:val="40"/>
          <w:szCs w:val="40"/>
          <w:lang w:val="pt-PT"/>
        </w:rPr>
        <w:t xml:space="preserve">A O VYUŽITÍ VÝSLEDKŮ  </w:t>
      </w:r>
    </w:p>
    <w:p w14:paraId="5EFAEB01" w14:textId="77777777" w:rsidR="008D3885" w:rsidRPr="004B5E04" w:rsidRDefault="004B5E04">
      <w:pPr>
        <w:spacing w:before="160" w:line="220" w:lineRule="exact"/>
        <w:ind w:left="4071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44A46A" wp14:editId="47645A89">
                <wp:simplePos x="0" y="0"/>
                <wp:positionH relativeFrom="page">
                  <wp:posOffset>824788</wp:posOffset>
                </wp:positionH>
                <wp:positionV relativeFrom="line">
                  <wp:posOffset>74169</wp:posOffset>
                </wp:positionV>
                <wp:extent cx="6096" cy="1828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2880">
                              <a:moveTo>
                                <a:pt x="0" y="182880"/>
                              </a:move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09645" id="Freeform 109" o:spid="_x0000_s1026" style="position:absolute;margin-left:64.95pt;margin-top:5.85pt;width:.5pt;height:14.4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" path="m,182880r6096,l6096,,,,,18288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F2266A" wp14:editId="37B898E2">
                <wp:simplePos x="0" y="0"/>
                <wp:positionH relativeFrom="page">
                  <wp:posOffset>6726681</wp:posOffset>
                </wp:positionH>
                <wp:positionV relativeFrom="line">
                  <wp:posOffset>74169</wp:posOffset>
                </wp:positionV>
                <wp:extent cx="6096" cy="1828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2880">
                              <a:moveTo>
                                <a:pt x="0" y="182880"/>
                              </a:move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19B5B" id="Freeform 110" o:spid="_x0000_s1026" style="position:absolute;margin-left:529.65pt;margin-top:5.85pt;width:.5pt;height:14.4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" path="m,182880r6096,l6096,,,,,18288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B5E04">
        <w:rPr>
          <w:rFonts w:ascii="Calibri" w:hAnsi="Calibri" w:cs="Calibri"/>
          <w:color w:val="000000"/>
          <w:lang w:val="pt-PT"/>
        </w:rPr>
        <w:t xml:space="preserve">Číslo smlouvy: 11646/2024/00  </w:t>
      </w:r>
    </w:p>
    <w:p w14:paraId="5B167395" w14:textId="77777777" w:rsidR="008D3885" w:rsidRPr="004B5E04" w:rsidRDefault="004B5E04">
      <w:pPr>
        <w:spacing w:before="180" w:line="180" w:lineRule="exact"/>
        <w:ind w:left="2049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CDF0FD" wp14:editId="5AA30069">
                <wp:simplePos x="0" y="0"/>
                <wp:positionH relativeFrom="page">
                  <wp:posOffset>830884</wp:posOffset>
                </wp:positionH>
                <wp:positionV relativeFrom="line">
                  <wp:posOffset>8000</wp:posOffset>
                </wp:positionV>
                <wp:extent cx="5895721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72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721" h="6096">
                              <a:moveTo>
                                <a:pt x="0" y="6096"/>
                              </a:moveTo>
                              <a:lnTo>
                                <a:pt x="5895721" y="6096"/>
                              </a:lnTo>
                              <a:lnTo>
                                <a:pt x="589572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D1046" id="Freeform 111" o:spid="_x0000_s1026" style="position:absolute;margin-left:65.4pt;margin-top:.65pt;width:464.2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572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" path="m,6096r5895721,l589572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3A891" wp14:editId="36769626">
                <wp:simplePos x="0" y="0"/>
                <wp:positionH relativeFrom="page">
                  <wp:posOffset>824788</wp:posOffset>
                </wp:positionH>
                <wp:positionV relativeFrom="line">
                  <wp:posOffset>8000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81070" id="Freeform 112" o:spid="_x0000_s1026" style="position:absolute;margin-left:64.95pt;margin-top:.6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EiKkgt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6AF09D" wp14:editId="679DBBCE">
                <wp:simplePos x="0" y="0"/>
                <wp:positionH relativeFrom="page">
                  <wp:posOffset>824788</wp:posOffset>
                </wp:positionH>
                <wp:positionV relativeFrom="line">
                  <wp:posOffset>8000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981B6" id="Freeform 113" o:spid="_x0000_s1026" style="position:absolute;margin-left:64.95pt;margin-top:.6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EiKkgt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3AC8F2" wp14:editId="4F3BB019">
                <wp:simplePos x="0" y="0"/>
                <wp:positionH relativeFrom="page">
                  <wp:posOffset>6726681</wp:posOffset>
                </wp:positionH>
                <wp:positionV relativeFrom="line">
                  <wp:posOffset>8000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B2B8" id="Freeform 114" o:spid="_x0000_s1026" style="position:absolute;margin-left:529.65pt;margin-top:.6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FX/TI3AAAAAk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F9429" wp14:editId="7F43C401">
                <wp:simplePos x="0" y="0"/>
                <wp:positionH relativeFrom="page">
                  <wp:posOffset>6726681</wp:posOffset>
                </wp:positionH>
                <wp:positionV relativeFrom="line">
                  <wp:posOffset>8000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060FF" id="Freeform 115" o:spid="_x0000_s1026" style="position:absolute;margin-left:529.65pt;margin-top:.6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FX/TI3AAAAAk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B5E04">
        <w:rPr>
          <w:rFonts w:ascii="Calibri" w:hAnsi="Calibri" w:cs="Calibri"/>
          <w:color w:val="000000"/>
          <w:sz w:val="18"/>
          <w:szCs w:val="18"/>
          <w:lang w:val="pt-PT"/>
        </w:rPr>
        <w:t xml:space="preserve">uzavřely níže uvedeného dne, měsíce a roku a za následujících podmínek tyto smluvní strany  </w:t>
      </w:r>
    </w:p>
    <w:p w14:paraId="075CFC64" w14:textId="77777777" w:rsidR="008D3885" w:rsidRDefault="008D3885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4B32F7" w14:textId="77777777" w:rsidR="008D3885" w:rsidRDefault="004B5E04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Penterep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Security </w:t>
      </w:r>
      <w:proofErr w:type="spellStart"/>
      <w:r>
        <w:rPr>
          <w:rFonts w:ascii="Calibri" w:hAnsi="Calibri" w:cs="Calibri"/>
          <w:b/>
          <w:bCs/>
          <w:color w:val="000000"/>
        </w:rPr>
        <w:t>s.r.o.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0EEEEC6" w14:textId="77777777" w:rsidR="008D3885" w:rsidRDefault="004B5E04">
      <w:pPr>
        <w:tabs>
          <w:tab w:val="left" w:pos="1320"/>
          <w:tab w:val="left" w:pos="2597"/>
        </w:tabs>
        <w:spacing w:before="1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Ševčenkova</w:t>
      </w:r>
      <w:proofErr w:type="spellEnd"/>
      <w:r>
        <w:rPr>
          <w:rFonts w:ascii="Calibri" w:hAnsi="Calibri" w:cs="Calibri"/>
          <w:color w:val="000000"/>
        </w:rPr>
        <w:t xml:space="preserve"> 4, Brno 642 00  </w:t>
      </w:r>
    </w:p>
    <w:p w14:paraId="694AC884" w14:textId="77777777" w:rsidR="008D3885" w:rsidRDefault="004B5E04">
      <w:pPr>
        <w:tabs>
          <w:tab w:val="left" w:pos="2596"/>
        </w:tabs>
        <w:spacing w:before="40" w:line="220" w:lineRule="exact"/>
        <w:ind w:left="13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  <w:t xml:space="preserve">17749433  </w:t>
      </w:r>
    </w:p>
    <w:p w14:paraId="74FB5EB2" w14:textId="77777777" w:rsidR="008D3885" w:rsidRDefault="004B5E04">
      <w:pPr>
        <w:tabs>
          <w:tab w:val="left" w:pos="3163"/>
        </w:tabs>
        <w:spacing w:before="40" w:line="220" w:lineRule="exact"/>
        <w:ind w:left="13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  <w:t xml:space="preserve">CZ17749433  </w:t>
      </w:r>
    </w:p>
    <w:p w14:paraId="6A6CC9CC" w14:textId="5AD71738" w:rsidR="008D3885" w:rsidRDefault="004B5E04">
      <w:pPr>
        <w:tabs>
          <w:tab w:val="left" w:pos="2596"/>
          <w:tab w:val="left" w:pos="3163"/>
        </w:tabs>
        <w:spacing w:before="4" w:line="269" w:lineRule="exact"/>
        <w:ind w:left="1320" w:right="41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spojení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xxx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vedený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Fio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Zastoupená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Romanem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Kümmelem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A86901E" w14:textId="265DC8C2" w:rsidR="008D3885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Odpovědný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zaměstnanec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příjemce</w:t>
      </w:r>
      <w:proofErr w:type="spellEnd"/>
      <w:r>
        <w:rPr>
          <w:rFonts w:ascii="Calibri" w:hAnsi="Calibri" w:cs="Calibri"/>
          <w:color w:val="000000"/>
        </w:rPr>
        <w:t>: xxx</w:t>
      </w:r>
      <w:r>
        <w:rPr>
          <w:rFonts w:ascii="Calibri" w:hAnsi="Calibri" w:cs="Calibri"/>
          <w:color w:val="000000"/>
        </w:rPr>
        <w:t xml:space="preserve">  </w:t>
      </w:r>
    </w:p>
    <w:p w14:paraId="4753B626" w14:textId="77777777" w:rsidR="008D3885" w:rsidRDefault="008D3885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7FB52E" w14:textId="77777777" w:rsidR="008D3885" w:rsidRPr="004B5E04" w:rsidRDefault="004B5E04">
      <w:pPr>
        <w:spacing w:line="220" w:lineRule="exact"/>
        <w:ind w:left="1321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dále též jako </w:t>
      </w:r>
      <w:r w:rsidRPr="004B5E04">
        <w:rPr>
          <w:rFonts w:ascii="Calibri" w:hAnsi="Calibri" w:cs="Calibri"/>
          <w:b/>
          <w:bCs/>
          <w:color w:val="000000"/>
          <w:spacing w:val="-2"/>
          <w:lang w:val="cs-CZ"/>
        </w:rPr>
        <w:t>„příjemce“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4B569CB2" w14:textId="77777777" w:rsidR="008D3885" w:rsidRPr="004B5E04" w:rsidRDefault="004B5E04">
      <w:pPr>
        <w:spacing w:before="167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a  </w:t>
      </w:r>
    </w:p>
    <w:p w14:paraId="54C64396" w14:textId="77777777" w:rsidR="008D3885" w:rsidRPr="004B5E04" w:rsidRDefault="004B5E04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Vysoké učení technické v Brně  </w:t>
      </w:r>
    </w:p>
    <w:p w14:paraId="551BB30C" w14:textId="77777777" w:rsidR="008D3885" w:rsidRPr="004B5E04" w:rsidRDefault="004B5E04">
      <w:pPr>
        <w:tabs>
          <w:tab w:val="left" w:pos="1320"/>
          <w:tab w:val="left" w:pos="3164"/>
          <w:tab w:val="left" w:pos="6049"/>
        </w:tabs>
        <w:spacing w:before="33" w:line="388" w:lineRule="exact"/>
        <w:ind w:left="896" w:right="1105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>Fakulta elektrotechniky a komunikačních technologií</w:t>
      </w:r>
      <w:r w:rsidRPr="004B5E04">
        <w:rPr>
          <w:rFonts w:ascii="Calibri" w:hAnsi="Calibri" w:cs="Calibri"/>
          <w:b/>
          <w:bCs/>
          <w:color w:val="000000"/>
          <w:lang w:val="cs-CZ"/>
        </w:rPr>
        <w:tab/>
        <w:t xml:space="preserve">  </w:t>
      </w:r>
      <w:r w:rsidRPr="004B5E04">
        <w:rPr>
          <w:lang w:val="cs-CZ"/>
        </w:rPr>
        <w:br w:type="textWrapping" w:clear="all"/>
      </w:r>
      <w:r w:rsidRPr="004B5E04">
        <w:rPr>
          <w:rFonts w:ascii="Calibri" w:hAnsi="Calibri" w:cs="Calibri"/>
          <w:color w:val="00000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ab/>
        <w:t>Sídlo součásti: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lang w:val="cs-CZ"/>
        </w:rPr>
        <w:t xml:space="preserve">Technická 3058/10, 616 00 Brno  </w:t>
      </w:r>
    </w:p>
    <w:p w14:paraId="22B0C03B" w14:textId="77777777" w:rsidR="008D3885" w:rsidRPr="004B5E04" w:rsidRDefault="004B5E04">
      <w:pPr>
        <w:tabs>
          <w:tab w:val="left" w:pos="3163"/>
        </w:tabs>
        <w:spacing w:before="5" w:line="268" w:lineRule="exact"/>
        <w:ind w:left="1320" w:right="110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IČ: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00216305 (veřejná vysoká škola, nezapisuje se do OR)  </w:t>
      </w:r>
      <w:r w:rsidRPr="004B5E04">
        <w:rPr>
          <w:lang w:val="pt-PT"/>
        </w:rPr>
        <w:br w:type="textWrapping" w:clear="all"/>
      </w:r>
      <w:r w:rsidRPr="004B5E04">
        <w:rPr>
          <w:rFonts w:ascii="Calibri" w:hAnsi="Calibri" w:cs="Calibri"/>
          <w:color w:val="000000"/>
          <w:lang w:val="pt-PT"/>
        </w:rPr>
        <w:t>DIČ: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CZ00216305  </w:t>
      </w:r>
    </w:p>
    <w:p w14:paraId="71CB6E59" w14:textId="76946FF8" w:rsidR="008D3885" w:rsidRPr="004B5E04" w:rsidRDefault="004B5E04">
      <w:pPr>
        <w:tabs>
          <w:tab w:val="left" w:pos="3163"/>
        </w:tabs>
        <w:spacing w:before="6" w:line="266" w:lineRule="exact"/>
        <w:ind w:left="1320" w:right="110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Bankovní spojení: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účet č. </w:t>
      </w:r>
      <w:r>
        <w:rPr>
          <w:rFonts w:ascii="Calibri" w:hAnsi="Calibri" w:cs="Calibri"/>
          <w:color w:val="000000"/>
          <w:lang w:val="pt-PT"/>
        </w:rPr>
        <w:t>xxx</w:t>
      </w:r>
      <w:r w:rsidRPr="004B5E04">
        <w:rPr>
          <w:rFonts w:ascii="Calibri" w:hAnsi="Calibri" w:cs="Calibri"/>
          <w:color w:val="000000"/>
          <w:lang w:val="pt-PT"/>
        </w:rPr>
        <w:t xml:space="preserve"> vedený u u Československé obchodní banky, a.s.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Zastoupené: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prof. RNDr. Vladimír Aubrecht, CSc., děkanem  </w:t>
      </w:r>
    </w:p>
    <w:p w14:paraId="24554126" w14:textId="182EB59F" w:rsidR="008D3885" w:rsidRPr="004B5E04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Odpovědný zaměstnanec za příjemce/hlavní řešitel: </w:t>
      </w:r>
      <w:r>
        <w:rPr>
          <w:rFonts w:ascii="Calibri" w:hAnsi="Calibri" w:cs="Calibri"/>
          <w:color w:val="000000"/>
          <w:lang w:val="pt-PT"/>
        </w:rPr>
        <w:t>xxx</w:t>
      </w:r>
      <w:r w:rsidRPr="004B5E04">
        <w:rPr>
          <w:rFonts w:ascii="Calibri" w:hAnsi="Calibri" w:cs="Calibri"/>
          <w:color w:val="000000"/>
          <w:lang w:val="pt-PT"/>
        </w:rPr>
        <w:t xml:space="preserve">  </w:t>
      </w:r>
    </w:p>
    <w:p w14:paraId="75B1092C" w14:textId="77777777" w:rsidR="008D3885" w:rsidRDefault="008D3885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B9C9EF" w14:textId="77777777" w:rsidR="008D3885" w:rsidRPr="004B5E04" w:rsidRDefault="004B5E04">
      <w:pPr>
        <w:spacing w:line="220" w:lineRule="exact"/>
        <w:ind w:left="1321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dále též jako </w:t>
      </w:r>
      <w:r w:rsidRPr="004B5E04">
        <w:rPr>
          <w:rFonts w:ascii="Calibri" w:hAnsi="Calibri" w:cs="Calibri"/>
          <w:b/>
          <w:bCs/>
          <w:color w:val="000000"/>
          <w:spacing w:val="-2"/>
          <w:lang w:val="cs-CZ"/>
        </w:rPr>
        <w:t>„další účastník“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29848D7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351967" w14:textId="77777777" w:rsidR="008D3885" w:rsidRDefault="008D388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1C5D35" w14:textId="77777777" w:rsidR="008D3885" w:rsidRPr="004B5E04" w:rsidRDefault="004B5E04">
      <w:pPr>
        <w:spacing w:line="220" w:lineRule="exact"/>
        <w:ind w:left="5370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I.  </w:t>
      </w:r>
    </w:p>
    <w:p w14:paraId="30309D76" w14:textId="77777777" w:rsidR="008D3885" w:rsidRPr="004B5E04" w:rsidRDefault="004B5E04">
      <w:pPr>
        <w:spacing w:before="40" w:line="220" w:lineRule="exact"/>
        <w:ind w:left="462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Předmět smlouvy  </w:t>
      </w:r>
    </w:p>
    <w:p w14:paraId="54157E39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1.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lang w:val="cs-CZ"/>
        </w:rPr>
        <w:t>Předmětem této smlouvy je stanovení podmínek spolupráce smluvních stran na řešení projektu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5798400D" w14:textId="77777777" w:rsidR="008D3885" w:rsidRPr="004B5E04" w:rsidRDefault="004B5E04">
      <w:pPr>
        <w:spacing w:before="5" w:line="267" w:lineRule="exact"/>
        <w:ind w:left="1320" w:right="843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z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oblasti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výzkumu</w:t>
      </w:r>
      <w:proofErr w:type="gramEnd"/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vývoje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předkládaného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</w:t>
      </w:r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11.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veřejné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soutěži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„Programu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na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cs-CZ"/>
        </w:rPr>
        <w:t>podporu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aplikovaného</w:t>
      </w:r>
      <w:r w:rsidRPr="004B5E04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výzkumu</w:t>
      </w:r>
      <w:r w:rsidRPr="004B5E04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experimentálního</w:t>
      </w:r>
      <w:r w:rsidRPr="004B5E04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vývoje</w:t>
      </w:r>
      <w:r w:rsidRPr="004B5E04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TREND“,</w:t>
      </w:r>
      <w:r w:rsidRPr="004B5E04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Podprogramu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2,</w:t>
      </w:r>
      <w:r w:rsidRPr="004B5E04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2"/>
          <w:lang w:val="cs-CZ"/>
        </w:rPr>
        <w:t>Technologické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agentury České republiky.  </w:t>
      </w:r>
    </w:p>
    <w:p w14:paraId="06DE096B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2.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Identifikace projektu:  </w:t>
      </w:r>
    </w:p>
    <w:p w14:paraId="0F1C076B" w14:textId="77777777" w:rsidR="008D3885" w:rsidRPr="004B5E04" w:rsidRDefault="004B5E04">
      <w:pPr>
        <w:tabs>
          <w:tab w:val="left" w:pos="2031"/>
        </w:tabs>
        <w:spacing w:before="33" w:line="388" w:lineRule="exact"/>
        <w:ind w:left="896" w:right="843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Název: </w:t>
      </w:r>
      <w:r w:rsidRPr="004B5E04">
        <w:rPr>
          <w:rFonts w:ascii="Calibri" w:hAnsi="Calibri" w:cs="Calibri"/>
          <w:b/>
          <w:bCs/>
          <w:color w:val="000000"/>
          <w:lang w:val="cs-CZ"/>
        </w:rPr>
        <w:tab/>
        <w:t xml:space="preserve">Interaktivní nástroje pro sběr a analýzu dat z otevřených zdrojů  </w:t>
      </w:r>
      <w:r w:rsidRPr="004B5E04">
        <w:rPr>
          <w:lang w:val="cs-CZ"/>
        </w:rPr>
        <w:br w:type="textWrapping" w:clear="all"/>
      </w:r>
      <w:proofErr w:type="spellStart"/>
      <w:r w:rsidRPr="004B5E04">
        <w:rPr>
          <w:rFonts w:ascii="Calibri" w:hAnsi="Calibri" w:cs="Calibri"/>
          <w:b/>
          <w:bCs/>
          <w:color w:val="000000"/>
          <w:lang w:val="cs-CZ"/>
        </w:rPr>
        <w:t>Reg</w:t>
      </w:r>
      <w:proofErr w:type="spellEnd"/>
      <w:r w:rsidRPr="004B5E04">
        <w:rPr>
          <w:rFonts w:ascii="Calibri" w:hAnsi="Calibri" w:cs="Calibri"/>
          <w:b/>
          <w:bCs/>
          <w:color w:val="000000"/>
          <w:lang w:val="cs-CZ"/>
        </w:rPr>
        <w:t>. č.:</w:t>
      </w:r>
      <w:r w:rsidRPr="004B5E04">
        <w:rPr>
          <w:rFonts w:ascii="Calibri" w:hAnsi="Calibri" w:cs="Calibri"/>
          <w:b/>
          <w:bCs/>
          <w:color w:val="000000"/>
          <w:lang w:val="cs-CZ"/>
        </w:rPr>
        <w:tab/>
        <w:t xml:space="preserve">FW11020057  </w:t>
      </w:r>
    </w:p>
    <w:p w14:paraId="41555A8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7ED1E7" w14:textId="77777777" w:rsidR="008D3885" w:rsidRDefault="008D388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72AC3" w14:textId="77777777" w:rsidR="008D3885" w:rsidRPr="004B5E04" w:rsidRDefault="004B5E04">
      <w:pPr>
        <w:spacing w:line="220" w:lineRule="exact"/>
        <w:ind w:left="5341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II.  </w:t>
      </w:r>
    </w:p>
    <w:p w14:paraId="03405C41" w14:textId="77777777" w:rsidR="008D3885" w:rsidRPr="004B5E04" w:rsidRDefault="004B5E04">
      <w:pPr>
        <w:spacing w:before="40" w:line="220" w:lineRule="exact"/>
        <w:ind w:left="471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Řešení projektu  </w:t>
      </w:r>
    </w:p>
    <w:p w14:paraId="571FD2D3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1. </w:t>
      </w:r>
      <w:r w:rsidRPr="004B5E04">
        <w:rPr>
          <w:rFonts w:ascii="Calibri" w:hAnsi="Calibri" w:cs="Calibri"/>
          <w:color w:val="000000"/>
          <w:lang w:val="pt-PT"/>
        </w:rPr>
        <w:tab/>
      </w:r>
      <w:r w:rsidRPr="004B5E04">
        <w:rPr>
          <w:rFonts w:ascii="Calibri" w:hAnsi="Calibri" w:cs="Calibri"/>
          <w:color w:val="000000"/>
          <w:lang w:val="pt-PT"/>
        </w:rPr>
        <w:t xml:space="preserve">Řešení projektu je rozloženo do období od 07/2024 do 06/2026  </w:t>
      </w:r>
    </w:p>
    <w:p w14:paraId="7AE7BEBE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2. </w:t>
      </w:r>
      <w:r w:rsidRPr="004B5E04">
        <w:rPr>
          <w:rFonts w:ascii="Calibri" w:hAnsi="Calibri" w:cs="Calibri"/>
          <w:color w:val="000000"/>
          <w:lang w:val="pt-PT"/>
        </w:rPr>
        <w:tab/>
        <w:t>Předmětem řešení projektu je</w:t>
      </w:r>
      <w:r w:rsidRPr="004B5E04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Výzkum a vývoj kontrolního seznamu a podpůrných nástrojů do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278D8AEB" w14:textId="77777777" w:rsidR="008D3885" w:rsidRPr="004B5E04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platformy Penterep, které umožní sběr a analýzu dat z otevřených zdrojů.  </w:t>
      </w:r>
    </w:p>
    <w:p w14:paraId="7C1711A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0CAA3B" w14:textId="77777777" w:rsidR="008D3885" w:rsidRDefault="008D3885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EB5168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cs-CZ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Strana 1 (celkem 10)</w:t>
      </w:r>
      <w:r w:rsidRPr="004B5E0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4B5E04">
        <w:rPr>
          <w:lang w:val="cs-CZ"/>
        </w:rPr>
        <w:br w:type="page"/>
      </w:r>
    </w:p>
    <w:p w14:paraId="5A9ED08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B3C64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C99052" w14:textId="77777777" w:rsidR="008D3885" w:rsidRDefault="008D3885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B2520F" w14:textId="77777777" w:rsidR="008D3885" w:rsidRPr="004B5E04" w:rsidRDefault="004B5E04">
      <w:pPr>
        <w:tabs>
          <w:tab w:val="left" w:pos="1320"/>
        </w:tabs>
        <w:spacing w:line="268" w:lineRule="exact"/>
        <w:ind w:left="1320" w:right="842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3.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1"/>
          <w:lang w:val="cs-CZ"/>
        </w:rPr>
        <w:t>Cíle projektu: Hlavním cílem projektu je výzkum a vývoj dvou softwarových modulů, které vhodně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4B5E04">
        <w:rPr>
          <w:rFonts w:ascii="Calibri" w:hAnsi="Calibri" w:cs="Calibri"/>
          <w:color w:val="000000"/>
          <w:spacing w:val="-1"/>
          <w:lang w:val="cs-CZ"/>
        </w:rPr>
        <w:t>rozšíří</w:t>
      </w:r>
      <w:proofErr w:type="gramEnd"/>
      <w:r w:rsidRPr="004B5E04">
        <w:rPr>
          <w:rFonts w:ascii="Calibri" w:hAnsi="Calibri" w:cs="Calibri"/>
          <w:color w:val="000000"/>
          <w:spacing w:val="-1"/>
          <w:lang w:val="cs-CZ"/>
        </w:rPr>
        <w:t xml:space="preserve"> použitelnost platformy </w:t>
      </w:r>
      <w:proofErr w:type="spellStart"/>
      <w:r w:rsidRPr="004B5E04">
        <w:rPr>
          <w:rFonts w:ascii="Calibri" w:hAnsi="Calibri" w:cs="Calibri"/>
          <w:color w:val="000000"/>
          <w:spacing w:val="-1"/>
          <w:lang w:val="cs-CZ"/>
        </w:rPr>
        <w:t>Penterep</w:t>
      </w:r>
      <w:proofErr w:type="spellEnd"/>
      <w:r w:rsidRPr="004B5E04">
        <w:rPr>
          <w:rFonts w:ascii="Calibri" w:hAnsi="Calibri" w:cs="Calibri"/>
          <w:color w:val="000000"/>
          <w:spacing w:val="-1"/>
          <w:lang w:val="cs-CZ"/>
        </w:rPr>
        <w:t>. První výsledek bude v podobě interaktivního kontrolního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seznamu pro sběr dat z otevřených zdrojů, který provede testera, resp. zpravodajce, správným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postupem sběru a </w:t>
      </w:r>
      <w:r w:rsidRPr="004B5E04">
        <w:rPr>
          <w:rFonts w:ascii="Calibri" w:hAnsi="Calibri" w:cs="Calibri"/>
          <w:color w:val="000000"/>
          <w:spacing w:val="-1"/>
          <w:lang w:val="cs-CZ"/>
        </w:rPr>
        <w:t>analýzy dat. Druhý výsledek bude adaptivní grafické prostředí pro OSINT, které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umožní vhodně vizualizovat sesbíraná data pro další analýzu, zpracování a vyhodnocení. Projekt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vhodně reaguje na současný nedostatek nástrojů pro správu a komplexní realizaci technik OSINT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to</w:t>
      </w:r>
      <w:proofErr w:type="gramEnd"/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systematicky,  týmově,</w:t>
      </w:r>
      <w:r w:rsidRPr="004B5E0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dle</w:t>
      </w:r>
      <w:r w:rsidRPr="004B5E0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metodologie,</w:t>
      </w:r>
      <w:r w:rsidRPr="004B5E0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kombinující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automatické</w:t>
      </w:r>
      <w:r w:rsidRPr="004B5E0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manuální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techni</w:t>
      </w:r>
      <w:r w:rsidRPr="004B5E04">
        <w:rPr>
          <w:rFonts w:ascii="Calibri" w:hAnsi="Calibri" w:cs="Calibri"/>
          <w:color w:val="000000"/>
          <w:spacing w:val="-7"/>
          <w:lang w:val="cs-CZ"/>
        </w:rPr>
        <w:t>ky.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Výsledky bude možné aplikovat v praxi pro potřeby komerčních subjektů, bezpečnostních složek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státu, ale i běžných občanů (narůstající podvody na internetu).  </w:t>
      </w:r>
    </w:p>
    <w:p w14:paraId="2702F31A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4.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Předpokládané výsledky:   </w:t>
      </w:r>
    </w:p>
    <w:p w14:paraId="3734E46B" w14:textId="77777777" w:rsidR="008D3885" w:rsidRPr="004B5E04" w:rsidRDefault="004B5E04">
      <w:pPr>
        <w:tabs>
          <w:tab w:val="left" w:pos="1320"/>
        </w:tabs>
        <w:spacing w:before="32" w:line="389" w:lineRule="exact"/>
        <w:ind w:left="896" w:right="842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Interaktivní kontrolní seznam pro sběr dat z otevřených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zdrojů - Software</w:t>
      </w:r>
      <w:proofErr w:type="gramEnd"/>
      <w:r w:rsidRPr="004B5E04">
        <w:rPr>
          <w:rFonts w:ascii="Calibri" w:hAnsi="Calibri" w:cs="Calibri"/>
          <w:color w:val="000000"/>
          <w:lang w:val="cs-CZ"/>
        </w:rPr>
        <w:t xml:space="preserve"> - 06-2026  </w:t>
      </w:r>
      <w:r w:rsidRPr="004B5E04">
        <w:rPr>
          <w:lang w:val="cs-CZ"/>
        </w:rPr>
        <w:br w:type="textWrapping" w:clear="all"/>
      </w:r>
      <w:r w:rsidRPr="004B5E04">
        <w:rPr>
          <w:rFonts w:ascii="Calibri" w:hAnsi="Calibri" w:cs="Calibri"/>
          <w:color w:val="000000"/>
          <w:lang w:val="cs-CZ"/>
        </w:rPr>
        <w:t xml:space="preserve">Adaptivní grafické prostředí pro analýzu dat z otevřených zdrojů - Software - 06-2026  </w:t>
      </w:r>
      <w:r w:rsidRPr="004B5E04">
        <w:rPr>
          <w:lang w:val="cs-CZ"/>
        </w:rPr>
        <w:br w:type="textWrapping" w:clear="all"/>
      </w:r>
      <w:r w:rsidRPr="004B5E04">
        <w:rPr>
          <w:rFonts w:ascii="Calibri" w:hAnsi="Calibri" w:cs="Calibri"/>
          <w:color w:val="000000"/>
          <w:lang w:val="cs-CZ"/>
        </w:rPr>
        <w:t xml:space="preserve">5.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Za řízení projektu je odpovědný příjemce.  </w:t>
      </w:r>
    </w:p>
    <w:p w14:paraId="032BAAA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3E6A9C" w14:textId="77777777" w:rsidR="008D3885" w:rsidRDefault="008D388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8CC761" w14:textId="77777777" w:rsidR="008D3885" w:rsidRPr="004B5E04" w:rsidRDefault="004B5E04">
      <w:pPr>
        <w:spacing w:line="220" w:lineRule="exact"/>
        <w:ind w:left="5312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III.  </w:t>
      </w:r>
    </w:p>
    <w:p w14:paraId="19C9A384" w14:textId="77777777" w:rsidR="008D3885" w:rsidRPr="004B5E04" w:rsidRDefault="004B5E04">
      <w:pPr>
        <w:spacing w:before="40" w:line="220" w:lineRule="exact"/>
        <w:ind w:left="3022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Věcná náplň spolupráce příjemce a dalšího účastníka  </w:t>
      </w:r>
    </w:p>
    <w:p w14:paraId="6792B92C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5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1.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2"/>
          <w:lang w:val="cs-CZ"/>
        </w:rPr>
        <w:t>Smluvní strany se za účelem naplnění předmětu smlouvy vymezeného výše zavazují spolupracovat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tak, že zajistí spolupráci řešitele a dalšího řešitele (příp. dalších pověřených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osob</w:t>
      </w:r>
      <w:proofErr w:type="gramEnd"/>
      <w:r w:rsidRPr="004B5E04">
        <w:rPr>
          <w:rFonts w:ascii="Calibri" w:hAnsi="Calibri" w:cs="Calibri"/>
          <w:color w:val="000000"/>
          <w:spacing w:val="-2"/>
          <w:lang w:val="cs-CZ"/>
        </w:rPr>
        <w:t xml:space="preserve"> jak jsou uvedeny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 projektu</w:t>
      </w:r>
      <w:r w:rsidRPr="004B5E04">
        <w:rPr>
          <w:rFonts w:ascii="Calibri" w:hAnsi="Calibri" w:cs="Calibri"/>
          <w:color w:val="000000"/>
          <w:lang w:val="cs-CZ"/>
        </w:rPr>
        <w:t xml:space="preserve">) na řešení následujících úkolů v rámci projektu:  </w:t>
      </w:r>
    </w:p>
    <w:p w14:paraId="02D6ABF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91156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EEDA0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2E0AB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DB14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65A28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18799E" w14:textId="77777777" w:rsidR="008D3885" w:rsidRDefault="004B5E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5C355C5" wp14:editId="11BE46B4">
            <wp:simplePos x="0" y="0"/>
            <wp:positionH relativeFrom="page">
              <wp:posOffset>899794</wp:posOffset>
            </wp:positionH>
            <wp:positionV relativeFrom="paragraph">
              <wp:posOffset>-974256</wp:posOffset>
            </wp:positionV>
            <wp:extent cx="5756909" cy="49530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09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FE902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ED9F6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0A28B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C7A6B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540FA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E94AA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2432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3748D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F2753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87844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EAE56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6F3DB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9F702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9E0D0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670B2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22CA6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BAB97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69D5F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42F08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2258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37D9D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AC960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42F5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98B0D7" w14:textId="77777777" w:rsidR="008D3885" w:rsidRDefault="008D3885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C4DD3B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pt-PT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pt-PT"/>
        </w:rPr>
        <w:t>Strana 2 (celkem 10)</w:t>
      </w:r>
      <w:r w:rsidRPr="004B5E0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4B5E04">
        <w:rPr>
          <w:lang w:val="pt-PT"/>
        </w:rPr>
        <w:br w:type="page"/>
      </w:r>
    </w:p>
    <w:p w14:paraId="4667F1F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BA0F7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EFD1F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57087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C69E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A70D3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B207EF" w14:textId="77777777" w:rsidR="008D3885" w:rsidRDefault="004B5E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BAB1C97" wp14:editId="7E74A558">
            <wp:simplePos x="0" y="0"/>
            <wp:positionH relativeFrom="page">
              <wp:posOffset>899794</wp:posOffset>
            </wp:positionH>
            <wp:positionV relativeFrom="paragraph">
              <wp:posOffset>-364363</wp:posOffset>
            </wp:positionV>
            <wp:extent cx="5756909" cy="209677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09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E754B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A896F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B44FF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6C35C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571F7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5E860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487FB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578CF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C870C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9B0B8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15612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3DEB5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7B3DE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02AF1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030B7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DB005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A7C61E" w14:textId="77777777" w:rsidR="008D3885" w:rsidRDefault="004B5E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BF80EAA" wp14:editId="56576699">
            <wp:simplePos x="0" y="0"/>
            <wp:positionH relativeFrom="page">
              <wp:posOffset>899794</wp:posOffset>
            </wp:positionH>
            <wp:positionV relativeFrom="paragraph">
              <wp:posOffset>-1170813</wp:posOffset>
            </wp:positionV>
            <wp:extent cx="5756909" cy="65849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09" cy="658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8586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383E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B8797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1841F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A8618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B1362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76668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48416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00F52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C923D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6FFC8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381E7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F5770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E3F91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D703D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BB93A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BE56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D612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C6392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8AF7A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4C099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183DE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0C415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330F2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D92AB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48059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0A852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A2540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7F436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488CB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4C512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D32ABA" w14:textId="77777777" w:rsidR="008D3885" w:rsidRDefault="008D3885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1AF351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pt-PT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pt-PT"/>
        </w:rPr>
        <w:t>Strana 3 (celkem 10)</w:t>
      </w:r>
      <w:r w:rsidRPr="004B5E0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4B5E04">
        <w:rPr>
          <w:lang w:val="pt-PT"/>
        </w:rPr>
        <w:br w:type="page"/>
      </w:r>
    </w:p>
    <w:p w14:paraId="27F54AC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42CB2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7756C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47F29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31975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6D4D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9F405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73874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1A2B9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07873D" w14:textId="77777777" w:rsidR="008D3885" w:rsidRDefault="004B5E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207E96D" wp14:editId="3492DF61">
            <wp:simplePos x="0" y="0"/>
            <wp:positionH relativeFrom="page">
              <wp:posOffset>899794</wp:posOffset>
            </wp:positionH>
            <wp:positionV relativeFrom="paragraph">
              <wp:posOffset>-890144</wp:posOffset>
            </wp:positionV>
            <wp:extent cx="5756909" cy="5277484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09" cy="527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C164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4EDFC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EBD48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44DC7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CB900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608C7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F8C4A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9D59B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8996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71D3E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DBAD8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9BB3C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4CE6E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4337A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BB1F0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A1C76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6A8F6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0D5BD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8D14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D21F1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FE632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2FC8A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31B2E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A9ABB3" w14:textId="77777777" w:rsidR="008D3885" w:rsidRDefault="008D3885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2CD30F" w14:textId="77777777" w:rsidR="008D3885" w:rsidRPr="004B5E04" w:rsidRDefault="004B5E04">
      <w:pPr>
        <w:spacing w:line="220" w:lineRule="exact"/>
        <w:ind w:left="530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IV.  </w:t>
      </w:r>
    </w:p>
    <w:p w14:paraId="78A9C8E7" w14:textId="77777777" w:rsidR="008D3885" w:rsidRPr="004B5E04" w:rsidRDefault="004B5E04">
      <w:pPr>
        <w:spacing w:before="40" w:line="220" w:lineRule="exact"/>
        <w:ind w:left="423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Finanční zajištění projektu  </w:t>
      </w:r>
    </w:p>
    <w:p w14:paraId="248D39AF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1. </w:t>
      </w:r>
      <w:r w:rsidRPr="004B5E04">
        <w:rPr>
          <w:rFonts w:ascii="Calibri" w:hAnsi="Calibri" w:cs="Calibri"/>
          <w:color w:val="000000"/>
          <w:lang w:val="pt-PT"/>
        </w:rPr>
        <w:tab/>
        <w:t>Příjemce se na základě této smlouvy zavazuje dalšímu účastníku projektu převést na řešení výše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58EABA7A" w14:textId="77777777" w:rsidR="008D3885" w:rsidRPr="004B5E04" w:rsidRDefault="004B5E04">
      <w:pPr>
        <w:spacing w:before="40" w:line="220" w:lineRule="exact"/>
        <w:ind w:left="1240" w:right="981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uvedené věcné náplně projektu neinvestiční účelové finanční prostředky ve výši </w:t>
      </w: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4 721 228,- Kč, </w:t>
      </w:r>
      <w:r w:rsidRPr="004B5E04">
        <w:rPr>
          <w:rFonts w:ascii="Calibri" w:hAnsi="Calibri" w:cs="Calibri"/>
          <w:color w:val="000000"/>
          <w:lang w:val="pt-PT"/>
        </w:rPr>
        <w:t xml:space="preserve">  </w:t>
      </w:r>
    </w:p>
    <w:p w14:paraId="4000B43C" w14:textId="77777777" w:rsidR="008D3885" w:rsidRPr="004B5E04" w:rsidRDefault="004B5E04">
      <w:pPr>
        <w:spacing w:before="33" w:line="388" w:lineRule="exact"/>
        <w:ind w:left="3930" w:right="843" w:hanging="223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a to v roce 2024 ve výši 1 178 958,- Kč,   </w:t>
      </w:r>
      <w:r w:rsidRPr="004B5E04">
        <w:rPr>
          <w:lang w:val="pt-PT"/>
        </w:rPr>
        <w:br w:type="textWrapping" w:clear="all"/>
      </w:r>
      <w:r w:rsidRPr="004B5E04">
        <w:rPr>
          <w:rFonts w:ascii="Calibri" w:hAnsi="Calibri" w:cs="Calibri"/>
          <w:color w:val="000000"/>
          <w:lang w:val="pt-PT"/>
        </w:rPr>
        <w:t xml:space="preserve">v roce 2025 ve výši 2 347 115,-Kč,  </w:t>
      </w:r>
    </w:p>
    <w:p w14:paraId="760F3A6F" w14:textId="77777777" w:rsidR="008D3885" w:rsidRPr="004B5E04" w:rsidRDefault="004B5E04">
      <w:pPr>
        <w:spacing w:before="160" w:line="220" w:lineRule="exact"/>
        <w:ind w:left="393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v roce 2026 ve výši 1 195 155,-Kč.  </w:t>
      </w:r>
    </w:p>
    <w:p w14:paraId="4141AFF5" w14:textId="77777777" w:rsidR="008D3885" w:rsidRPr="004B5E04" w:rsidRDefault="004B5E04">
      <w:pPr>
        <w:tabs>
          <w:tab w:val="left" w:pos="1320"/>
        </w:tabs>
        <w:spacing w:before="125" w:line="267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2. </w:t>
      </w:r>
      <w:r w:rsidRPr="004B5E04">
        <w:rPr>
          <w:rFonts w:ascii="Calibri" w:hAnsi="Calibri" w:cs="Calibri"/>
          <w:color w:val="000000"/>
          <w:lang w:val="pt-PT"/>
        </w:rPr>
        <w:tab/>
        <w:t>Účelové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finanční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prostředky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je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příjemce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povinen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dalšímu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účastníku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projektu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uhradit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pt-PT"/>
        </w:rPr>
        <w:t>vždy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bezhotovostním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převodem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na  jeho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bankovní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účet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uvedený  v záhlaví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smlouvy</w:t>
      </w:r>
      <w:r w:rsidRPr="004B5E0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nejpozději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10"/>
          <w:lang w:val="pt-PT"/>
        </w:rPr>
        <w:t>do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20 </w:t>
      </w:r>
      <w:r w:rsidRPr="004B5E04">
        <w:rPr>
          <w:rFonts w:ascii="Calibri" w:hAnsi="Calibri" w:cs="Calibri"/>
          <w:color w:val="000000"/>
          <w:lang w:val="pt-PT"/>
        </w:rPr>
        <w:t xml:space="preserve">dnů od obdržení účelových prostředků od poskytovatele.  </w:t>
      </w:r>
    </w:p>
    <w:p w14:paraId="100818C2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3. </w:t>
      </w:r>
      <w:r w:rsidRPr="004B5E04">
        <w:rPr>
          <w:rFonts w:ascii="Calibri" w:hAnsi="Calibri" w:cs="Calibri"/>
          <w:color w:val="000000"/>
          <w:lang w:val="pt-PT"/>
        </w:rPr>
        <w:tab/>
        <w:t>V</w:t>
      </w:r>
      <w:r w:rsidRPr="004B5E0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případě,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že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poskytovatel</w:t>
      </w:r>
      <w:r w:rsidRPr="004B5E0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rozhodne</w:t>
      </w:r>
      <w:r w:rsidRPr="004B5E04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o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poskytnutí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odlišné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částky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na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řešení  projektu,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než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11"/>
          <w:lang w:val="pt-PT"/>
        </w:rPr>
        <w:t>je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uvedena v návrhu projektu, zavazují se smluvní strany upravit poměrně výši účelových prostředků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dodatkem k této smlouvě.  </w:t>
      </w:r>
    </w:p>
    <w:p w14:paraId="21AA7A48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4. 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Převáděné účelové finanční prostředky nejsou předmětem DPH.  </w:t>
      </w:r>
    </w:p>
    <w:p w14:paraId="2421F1A7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5. </w:t>
      </w:r>
      <w:r w:rsidRPr="004B5E04">
        <w:rPr>
          <w:rFonts w:ascii="Calibri" w:hAnsi="Calibri" w:cs="Calibri"/>
          <w:color w:val="000000"/>
          <w:lang w:val="pt-PT"/>
        </w:rPr>
        <w:tab/>
        <w:t>Účelové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finanční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prostředky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dle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této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smlouvy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jsou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příjemcem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dalšímu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účastníku</w:t>
      </w:r>
      <w:r w:rsidRPr="004B5E04">
        <w:rPr>
          <w:rFonts w:ascii="Calibri" w:hAnsi="Calibri" w:cs="Calibri"/>
          <w:color w:val="000000"/>
          <w:spacing w:val="10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2"/>
          <w:lang w:val="pt-PT"/>
        </w:rPr>
        <w:t>projektu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454050CF" w14:textId="77777777" w:rsidR="008D3885" w:rsidRDefault="004B5E04">
      <w:pPr>
        <w:spacing w:before="5" w:line="268" w:lineRule="exact"/>
        <w:ind w:left="1320" w:right="8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poskytovány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úhradu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skutečně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vynaložených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provozních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nákladů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účelově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vymezených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touto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4F68F76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E915D3" w14:textId="77777777" w:rsidR="008D3885" w:rsidRDefault="008D3885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F6F17A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cs-CZ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Strana 4 (celkem 10)</w:t>
      </w:r>
      <w:r w:rsidRPr="004B5E0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4B5E04">
        <w:rPr>
          <w:lang w:val="cs-CZ"/>
        </w:rPr>
        <w:br w:type="page"/>
      </w:r>
    </w:p>
    <w:p w14:paraId="4C9ACD8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CAB53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95DEC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909186" w14:textId="77777777" w:rsidR="008D3885" w:rsidRDefault="008D3885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B869D" w14:textId="77777777" w:rsidR="008D3885" w:rsidRPr="004B5E04" w:rsidRDefault="004B5E04">
      <w:pPr>
        <w:tabs>
          <w:tab w:val="left" w:pos="1320"/>
        </w:tabs>
        <w:spacing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6.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1"/>
          <w:lang w:val="cs-CZ"/>
        </w:rPr>
        <w:t>Smluvní strany ujednávají, že jejich finanční vklad do spolupráce na řešení projektu je: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61D81312" w14:textId="77777777" w:rsidR="008D3885" w:rsidRPr="004B5E04" w:rsidRDefault="004B5E04">
      <w:pPr>
        <w:spacing w:before="120" w:line="255" w:lineRule="exact"/>
        <w:ind w:left="125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a)</w:t>
      </w:r>
      <w:r w:rsidRPr="004B5E04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 xml:space="preserve">ze strany příjemce: 1 918 407,- Kč  </w:t>
      </w:r>
    </w:p>
    <w:p w14:paraId="396071CE" w14:textId="77777777" w:rsidR="008D3885" w:rsidRPr="004B5E04" w:rsidRDefault="004B5E04">
      <w:pPr>
        <w:spacing w:line="255" w:lineRule="exact"/>
        <w:ind w:left="125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b)</w:t>
      </w:r>
      <w:r w:rsidRPr="004B5E0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 xml:space="preserve">ze strany dalšího účastníka projektu 524 584,- Kč  </w:t>
      </w:r>
    </w:p>
    <w:p w14:paraId="43FAC4A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561155" w14:textId="77777777" w:rsidR="008D3885" w:rsidRDefault="008D3885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E3B03D" w14:textId="77777777" w:rsidR="008D3885" w:rsidRPr="004B5E04" w:rsidRDefault="004B5E04">
      <w:pPr>
        <w:spacing w:line="220" w:lineRule="exact"/>
        <w:ind w:left="5334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V.  </w:t>
      </w:r>
    </w:p>
    <w:p w14:paraId="6FECDD23" w14:textId="77777777" w:rsidR="008D3885" w:rsidRPr="004B5E04" w:rsidRDefault="004B5E04">
      <w:pPr>
        <w:spacing w:before="40" w:line="220" w:lineRule="exact"/>
        <w:ind w:left="2484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Podmínky použití poskytnutých účelových finančních prostředků  </w:t>
      </w:r>
    </w:p>
    <w:p w14:paraId="6CEC84C5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1. 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Další účastník projektu je povinen:   </w:t>
      </w:r>
    </w:p>
    <w:p w14:paraId="48AE598D" w14:textId="77777777" w:rsidR="008D3885" w:rsidRDefault="004B5E04">
      <w:pPr>
        <w:spacing w:before="120" w:line="255" w:lineRule="exact"/>
        <w:ind w:left="1175" w:right="92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Použít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účelové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finanční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prostředky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výhradně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úhradě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prokazatelných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nezbytně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nutných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3AE43EC" w14:textId="77777777" w:rsidR="008D3885" w:rsidRDefault="004B5E04">
      <w:pPr>
        <w:spacing w:before="5" w:line="268" w:lineRule="exact"/>
        <w:ind w:left="1615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nákladů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souvisejících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plněním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cílů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parametrů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, a to 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podmínkami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stanovenými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obecně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závaznými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předpisy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F709C70" w14:textId="77777777" w:rsidR="008D3885" w:rsidRDefault="004B5E04">
      <w:pPr>
        <w:spacing w:line="268" w:lineRule="exact"/>
        <w:ind w:left="1615" w:right="84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Vést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čerpání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účelových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finančních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prostředků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poskytnutých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řešení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samostatnou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účetní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evidenci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aby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prostředky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nakládání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nimi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bylo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odděleno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ostatního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majetku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dalšího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účastníka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Tuto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evidenci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uchovávat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dobu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let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10"/>
        </w:rPr>
        <w:t>od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účelových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finančních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prostředků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řešení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vedení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účetní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spacing w:val="-1"/>
        </w:rPr>
        <w:t xml:space="preserve">evidence je </w:t>
      </w:r>
      <w:proofErr w:type="spellStart"/>
      <w:r>
        <w:rPr>
          <w:rFonts w:ascii="Calibri" w:hAnsi="Calibri" w:cs="Calibri"/>
          <w:color w:val="000000"/>
          <w:spacing w:val="-1"/>
        </w:rPr>
        <w:t>další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účastník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projektu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povinen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dodržovat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obecně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závazné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právní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předpisy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běžné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účetní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zvyklosti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</w:rPr>
        <w:t>příslušné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závazné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podmínky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uvedené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</w:rPr>
        <w:t>zásadách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pokynech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směrnicích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nebo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jiných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předpisech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uveřejněných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Finančním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zpravodaji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Ministerstva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financí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jiným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obdobným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způsobem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E2E3727" w14:textId="77777777" w:rsidR="008D3885" w:rsidRDefault="004B5E04">
      <w:pPr>
        <w:spacing w:line="268" w:lineRule="exact"/>
        <w:ind w:left="1615" w:right="84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Provádět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pravidelnou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kontrolu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řešitele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dalších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čerpání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evidence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účelových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finančních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prostředků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poskytnutých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příjemcem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souvislosti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řešením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části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E068B11" w14:textId="77777777" w:rsidR="008D3885" w:rsidRPr="004B5E04" w:rsidRDefault="004B5E04">
      <w:pPr>
        <w:spacing w:line="255" w:lineRule="exact"/>
        <w:ind w:left="125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d)</w:t>
      </w:r>
      <w:r w:rsidRPr="004B5E0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 xml:space="preserve">Dosáhnout stanovených cílů a parametrů části projektu.  </w:t>
      </w:r>
    </w:p>
    <w:p w14:paraId="7C11D1FB" w14:textId="77777777" w:rsidR="008D3885" w:rsidRPr="004B5E04" w:rsidRDefault="004B5E04">
      <w:pPr>
        <w:spacing w:line="255" w:lineRule="exact"/>
        <w:ind w:left="1175" w:right="927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e)</w:t>
      </w:r>
      <w:r w:rsidRPr="004B5E04">
        <w:rPr>
          <w:rFonts w:ascii="Arial" w:hAnsi="Arial" w:cs="Arial"/>
          <w:color w:val="000000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Dodržet v rámci celkových nákladů skutečně vynaložených na řešení části projektu stanovený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52B17CF9" w14:textId="77777777" w:rsidR="008D3885" w:rsidRPr="004B5E04" w:rsidRDefault="004B5E04">
      <w:pPr>
        <w:spacing w:before="5" w:line="268" w:lineRule="exact"/>
        <w:ind w:left="1615" w:right="842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pom</w:t>
      </w:r>
      <w:r w:rsidRPr="004B5E04">
        <w:rPr>
          <w:rFonts w:ascii="Calibri" w:hAnsi="Calibri" w:cs="Calibri"/>
          <w:color w:val="000000"/>
          <w:lang w:val="pt-PT"/>
        </w:rPr>
        <w:t>ěr mezi náklady hrazenými z účelových finančních prostředků poskytnutých ze státního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rozpočtu a ostatními stanovenými formami financování části projektu.  </w:t>
      </w:r>
    </w:p>
    <w:p w14:paraId="7E1440C8" w14:textId="77777777" w:rsidR="008D3885" w:rsidRPr="004B5E04" w:rsidRDefault="004B5E04">
      <w:pPr>
        <w:spacing w:line="268" w:lineRule="exact"/>
        <w:ind w:left="1615" w:right="842" w:hanging="359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f)</w:t>
      </w:r>
      <w:r w:rsidRPr="004B5E04">
        <w:rPr>
          <w:rFonts w:ascii="Arial" w:hAnsi="Arial" w:cs="Arial"/>
          <w:color w:val="000000"/>
          <w:spacing w:val="14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 xml:space="preserve">Předložit příjemci nejpozději do dne </w:t>
      </w:r>
      <w:r w:rsidRPr="004B5E04">
        <w:rPr>
          <w:rFonts w:ascii="Calibri" w:hAnsi="Calibri" w:cs="Calibri"/>
          <w:b/>
          <w:bCs/>
          <w:color w:val="000000"/>
          <w:lang w:val="pt-PT"/>
        </w:rPr>
        <w:t>31. 12</w:t>
      </w:r>
      <w:r w:rsidRPr="004B5E04">
        <w:rPr>
          <w:rFonts w:ascii="Calibri" w:hAnsi="Calibri" w:cs="Calibri"/>
          <w:color w:val="000000"/>
          <w:spacing w:val="-2"/>
          <w:lang w:val="pt-PT"/>
        </w:rPr>
        <w:t>. kalendářního roku, ve kterém trvá řešení projektu,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písemnou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roční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zprávu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o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realizaci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části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projektu</w:t>
      </w:r>
      <w:r w:rsidRPr="004B5E04">
        <w:rPr>
          <w:rFonts w:ascii="Calibri" w:hAnsi="Calibri" w:cs="Calibri"/>
          <w:color w:val="000000"/>
          <w:spacing w:val="15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průběhu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daného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roku.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Do</w:t>
      </w:r>
      <w:r w:rsidRPr="004B5E04">
        <w:rPr>
          <w:rFonts w:ascii="Calibri" w:hAnsi="Calibri" w:cs="Calibri"/>
          <w:color w:val="000000"/>
          <w:spacing w:val="18"/>
          <w:lang w:val="pt-PT"/>
        </w:rPr>
        <w:t xml:space="preserve">  </w:t>
      </w:r>
      <w:r w:rsidRPr="004B5E04">
        <w:rPr>
          <w:rFonts w:ascii="Calibri" w:hAnsi="Calibri" w:cs="Calibri"/>
          <w:b/>
          <w:bCs/>
          <w:color w:val="000000"/>
          <w:lang w:val="pt-PT"/>
        </w:rPr>
        <w:t>12.</w:t>
      </w:r>
      <w:r w:rsidRPr="004B5E04">
        <w:rPr>
          <w:rFonts w:ascii="Calibri" w:hAnsi="Calibri" w:cs="Calibri"/>
          <w:b/>
          <w:bCs/>
          <w:color w:val="000000"/>
          <w:spacing w:val="15"/>
          <w:lang w:val="pt-PT"/>
        </w:rPr>
        <w:t xml:space="preserve">  </w:t>
      </w:r>
      <w:r w:rsidRPr="004B5E04">
        <w:rPr>
          <w:rFonts w:ascii="Calibri" w:hAnsi="Calibri" w:cs="Calibri"/>
          <w:b/>
          <w:bCs/>
          <w:color w:val="000000"/>
          <w:lang w:val="pt-PT"/>
        </w:rPr>
        <w:t>1</w:t>
      </w:r>
      <w:r w:rsidRPr="004B5E04">
        <w:rPr>
          <w:rFonts w:ascii="Calibri" w:hAnsi="Calibri" w:cs="Calibri"/>
          <w:color w:val="000000"/>
          <w:spacing w:val="-18"/>
          <w:lang w:val="pt-PT"/>
        </w:rPr>
        <w:t>.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následujícího roku musí příjemci předložit podrobné vyúčtování hospodaření s poskytnutými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1"/>
          <w:lang w:val="pt-PT"/>
        </w:rPr>
        <w:t>účelovými finančními prostředky. Návazně je další účastník projektu povinen vrátit příjemci do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dne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b/>
          <w:bCs/>
          <w:color w:val="000000"/>
          <w:lang w:val="pt-PT"/>
        </w:rPr>
        <w:t>15.  12.</w:t>
      </w:r>
      <w:r w:rsidRPr="004B5E04">
        <w:rPr>
          <w:rFonts w:ascii="Calibri" w:hAnsi="Calibri" w:cs="Calibri"/>
          <w:color w:val="000000"/>
          <w:lang w:val="pt-PT"/>
        </w:rPr>
        <w:t xml:space="preserve">  daného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kalendářního  roku  účelové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finanční  prostředky,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které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 xml:space="preserve">nebyly  </w:t>
      </w:r>
      <w:r w:rsidRPr="004B5E04">
        <w:rPr>
          <w:rFonts w:ascii="Calibri" w:hAnsi="Calibri" w:cs="Calibri"/>
          <w:color w:val="000000"/>
          <w:spacing w:val="-4"/>
          <w:lang w:val="pt-PT"/>
        </w:rPr>
        <w:t>dalším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účastníkem projektu dočerpány do konce kalendářního roku s tím, že nejvýše 5 % z </w:t>
      </w:r>
      <w:r w:rsidRPr="004B5E04">
        <w:rPr>
          <w:rFonts w:ascii="Calibri" w:hAnsi="Calibri" w:cs="Calibri"/>
          <w:color w:val="000000"/>
          <w:spacing w:val="-2"/>
          <w:lang w:val="pt-PT"/>
        </w:rPr>
        <w:t>poskytnuté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podpory za daný kalendářní rok je další účastník povinen vrátit do 31.1. následujícího roku.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Stanoví-</w:t>
      </w:r>
      <w:r w:rsidRPr="004B5E04">
        <w:rPr>
          <w:rFonts w:ascii="Calibri" w:hAnsi="Calibri" w:cs="Calibri"/>
          <w:color w:val="000000"/>
          <w:spacing w:val="-2"/>
          <w:lang w:val="pt-PT"/>
        </w:rPr>
        <w:t>li zvláštní právní předpis či rozhodnut</w:t>
      </w:r>
      <w:r w:rsidRPr="004B5E04">
        <w:rPr>
          <w:rFonts w:ascii="Calibri" w:hAnsi="Calibri" w:cs="Calibri"/>
          <w:color w:val="000000"/>
          <w:spacing w:val="-2"/>
          <w:lang w:val="pt-PT"/>
        </w:rPr>
        <w:t>í poskytovatele odlišné podmínky pro vyúčtování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či finanční vypořádání, jsou příjemce a další účastník povinni tyto podmínky dodržet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.  </w:t>
      </w:r>
      <w:r w:rsidRPr="004B5E04">
        <w:rPr>
          <w:rFonts w:ascii="Calibri" w:hAnsi="Calibri" w:cs="Calibri"/>
          <w:color w:val="000000"/>
          <w:lang w:val="pt-PT"/>
        </w:rPr>
        <w:t xml:space="preserve">  </w:t>
      </w:r>
    </w:p>
    <w:p w14:paraId="6A06412C" w14:textId="77777777" w:rsidR="008D3885" w:rsidRPr="004B5E04" w:rsidRDefault="004B5E04">
      <w:pPr>
        <w:spacing w:line="268" w:lineRule="exact"/>
        <w:ind w:left="1615" w:right="844" w:hanging="359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g)</w:t>
      </w:r>
      <w:r w:rsidRPr="004B5E04">
        <w:rPr>
          <w:rFonts w:ascii="Arial" w:hAnsi="Arial" w:cs="Arial"/>
          <w:color w:val="000000"/>
          <w:spacing w:val="2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spacing w:val="-1"/>
          <w:lang w:val="pt-PT"/>
        </w:rPr>
        <w:t>V případě, že vznikne povinnost vrácení účelových finančních prostředků z jiných důvodů, než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na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podkladě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finančního vypořádání,</w:t>
      </w:r>
      <w:r w:rsidRPr="004B5E04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je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další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účastník projektu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povinen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neprodleně</w:t>
      </w:r>
      <w:r w:rsidRPr="004B5E04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pt-PT"/>
        </w:rPr>
        <w:t>písemně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požádat příjemce o sdělení podmínek a způsobu vypořádání těchto prostředků.  </w:t>
      </w:r>
    </w:p>
    <w:p w14:paraId="0CFF3364" w14:textId="77777777" w:rsidR="008D3885" w:rsidRPr="004B5E04" w:rsidRDefault="004B5E04">
      <w:pPr>
        <w:spacing w:line="268" w:lineRule="exact"/>
        <w:ind w:left="1615" w:right="845" w:hanging="359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h)</w:t>
      </w:r>
      <w:r w:rsidRPr="004B5E0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Spolupracovat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na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vytvoření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Plánu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správy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dat,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tak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aby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mohl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být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předložen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společně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4"/>
          <w:lang w:val="pt-PT"/>
        </w:rPr>
        <w:t>první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průběžnou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zprávou,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pravidelně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ho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aktualizovat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spolupracovat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příjemcem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tak,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7"/>
          <w:lang w:val="pt-PT"/>
        </w:rPr>
        <w:t>aby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aktualizovaná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verze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Plánu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správy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dat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mohla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být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předkládána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jako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součást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průběžné</w:t>
      </w:r>
      <w:r w:rsidRPr="004B5E04">
        <w:rPr>
          <w:rFonts w:ascii="Calibri" w:hAnsi="Calibri" w:cs="Calibri"/>
          <w:color w:val="000000"/>
          <w:spacing w:val="9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17"/>
          <w:lang w:val="pt-PT"/>
        </w:rPr>
        <w:t>a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závěrečné zprávy.   </w:t>
      </w:r>
    </w:p>
    <w:p w14:paraId="35634737" w14:textId="77777777" w:rsidR="008D3885" w:rsidRPr="004B5E04" w:rsidRDefault="004B5E04">
      <w:pPr>
        <w:spacing w:line="268" w:lineRule="exact"/>
        <w:ind w:left="1615" w:right="842" w:hanging="359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i)</w:t>
      </w:r>
      <w:r w:rsidRPr="004B5E04">
        <w:rPr>
          <w:rFonts w:ascii="Arial" w:hAnsi="Arial" w:cs="Arial"/>
          <w:color w:val="000000"/>
          <w:spacing w:val="19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Umožnit poskytovateli a příjemci či jimi pověřeným osobám provádět komplexní kontrolu jak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výsledků řešení projektu, tak i účetní evidence a použití účelových finančních prostředků, které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byly na řešení části projektu poskytnuty ze státního rozpočtu, a to kdykoli v průběhu řešení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projektu nebo do 10 let od ukončení poskytování finančních prostředků ze státního rozpočtu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na část projektu. Tímto ujednáním nejsou dotčena ani omezena práva kontrolních a finančních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orgánů státní správy České republiky.  </w:t>
      </w:r>
    </w:p>
    <w:p w14:paraId="3CAFD230" w14:textId="77777777" w:rsidR="008D3885" w:rsidRPr="004B5E04" w:rsidRDefault="004B5E04">
      <w:pPr>
        <w:spacing w:line="266" w:lineRule="exact"/>
        <w:ind w:left="1535" w:right="925" w:hanging="359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j)</w:t>
      </w:r>
      <w:r w:rsidRPr="004B5E04">
        <w:rPr>
          <w:rFonts w:ascii="Arial" w:hAnsi="Arial" w:cs="Arial"/>
          <w:color w:val="000000"/>
          <w:spacing w:val="18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Postupovat při nakládání s účelovými finančními prostředky získanými na základě rozhodnutí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poskytovatele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této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smlouvy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majetkem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právy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ně</w:t>
      </w:r>
      <w:r w:rsidRPr="004B5E04">
        <w:rPr>
          <w:rFonts w:ascii="Calibri" w:hAnsi="Calibri" w:cs="Calibri"/>
          <w:color w:val="000000"/>
          <w:spacing w:val="3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pořízenými</w:t>
      </w:r>
      <w:r w:rsidRPr="004B5E0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souladu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pt-PT"/>
        </w:rPr>
        <w:t>obecně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401F40A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00DA08" w14:textId="77777777" w:rsidR="008D3885" w:rsidRDefault="008D3885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B92CB0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cs-CZ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Strana 5 (celkem 10)</w:t>
      </w:r>
      <w:r w:rsidRPr="004B5E0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4B5E04">
        <w:rPr>
          <w:lang w:val="cs-CZ"/>
        </w:rPr>
        <w:br w:type="page"/>
      </w:r>
    </w:p>
    <w:p w14:paraId="23F4363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D1243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662C76" w14:textId="77777777" w:rsidR="008D3885" w:rsidRDefault="008D3885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C4A1C8" w14:textId="77777777" w:rsidR="008D3885" w:rsidRPr="004B5E04" w:rsidRDefault="004B5E04">
      <w:pPr>
        <w:spacing w:line="268" w:lineRule="exact"/>
        <w:ind w:left="1615" w:right="843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závaznými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právními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předpisy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týkajícími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se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hospodaření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se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státním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majetkem</w:t>
      </w:r>
      <w:proofErr w:type="gramStart"/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spacing w:val="-3"/>
          <w:lang w:val="cs-CZ"/>
        </w:rPr>
        <w:t>(</w:t>
      </w:r>
      <w:proofErr w:type="gramEnd"/>
      <w:r w:rsidRPr="004B5E04">
        <w:rPr>
          <w:rFonts w:ascii="Calibri" w:hAnsi="Calibri" w:cs="Calibri"/>
          <w:color w:val="000000"/>
          <w:spacing w:val="-3"/>
          <w:lang w:val="cs-CZ"/>
        </w:rPr>
        <w:t>např.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zák. č. 134/2016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Sb.,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o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zadávání</w:t>
      </w:r>
      <w:r w:rsidRPr="004B5E04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veřejných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zakázek,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ve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znění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pozdějších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spacing w:val="-2"/>
          <w:lang w:val="cs-CZ"/>
        </w:rPr>
        <w:t>předpisů;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zák. č. </w:t>
      </w:r>
      <w:r w:rsidRPr="004B5E04">
        <w:rPr>
          <w:rFonts w:ascii="Calibri" w:hAnsi="Calibri" w:cs="Calibri"/>
          <w:color w:val="000000"/>
          <w:lang w:val="cs-CZ"/>
        </w:rPr>
        <w:t>218/2000 Sb., o rozpočtových pravidlech a o změně některých souvisejících zákonů, ve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znění pozdějších předpisů).  </w:t>
      </w:r>
    </w:p>
    <w:p w14:paraId="287F3353" w14:textId="77777777" w:rsidR="008D3885" w:rsidRPr="004B5E04" w:rsidRDefault="004B5E04">
      <w:pPr>
        <w:spacing w:line="268" w:lineRule="exact"/>
        <w:ind w:left="1615" w:right="843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k)</w:t>
      </w:r>
      <w:r w:rsidRPr="004B5E04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spacing w:val="-1"/>
          <w:lang w:val="cs-CZ"/>
        </w:rPr>
        <w:t>Informovat příjemce o případné své neschopnosti plnit řádně a včas povinnosti vyplývající pro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něj z této smlouvy a o všech významných změnách svého majetkoprávního postavení, jakými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jsou zejména vznik, spojení či rozdělení společnosti, změna právní formy, snížení základního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kapitálu,  vstup</w:t>
      </w:r>
      <w:proofErr w:type="gramEnd"/>
      <w:r w:rsidRPr="004B5E04">
        <w:rPr>
          <w:rFonts w:ascii="Calibri" w:hAnsi="Calibri" w:cs="Calibri"/>
          <w:color w:val="000000"/>
          <w:lang w:val="cs-CZ"/>
        </w:rPr>
        <w:t xml:space="preserve">  do  likvidace,</w:t>
      </w:r>
      <w:r w:rsidRPr="004B5E0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zahájení  insolvenčního  řízení,  zánik  příslušného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oprávnění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19"/>
          <w:lang w:val="cs-CZ"/>
        </w:rPr>
        <w:t>k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činnosti apod., a to bezprostředně poté, co tyto změny nabydou právní platnost.  </w:t>
      </w:r>
    </w:p>
    <w:p w14:paraId="32E0BD70" w14:textId="77777777" w:rsidR="008D3885" w:rsidRPr="004B5E04" w:rsidRDefault="004B5E04">
      <w:pPr>
        <w:spacing w:line="268" w:lineRule="exact"/>
        <w:ind w:left="1615" w:right="842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l)</w:t>
      </w:r>
      <w:r w:rsidRPr="004B5E04">
        <w:rPr>
          <w:rFonts w:ascii="Arial" w:hAnsi="Arial" w:cs="Arial"/>
          <w:color w:val="000000"/>
          <w:spacing w:val="19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Vrátit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příjemci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veškeré</w:t>
      </w:r>
      <w:r w:rsidRPr="004B5E04">
        <w:rPr>
          <w:rFonts w:ascii="Calibri" w:hAnsi="Calibri" w:cs="Calibri"/>
          <w:color w:val="000000"/>
          <w:spacing w:val="2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poskytnuté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účelové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finanční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prostředky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včetně</w:t>
      </w:r>
      <w:r w:rsidRPr="004B5E04">
        <w:rPr>
          <w:rFonts w:ascii="Calibri" w:hAnsi="Calibri" w:cs="Calibri"/>
          <w:color w:val="000000"/>
          <w:spacing w:val="2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spacing w:val="-1"/>
          <w:lang w:val="cs-CZ"/>
        </w:rPr>
        <w:t>majetkového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prospěchu získaného v souvislosti s jejich použitím a to do 30 </w:t>
      </w:r>
      <w:r w:rsidRPr="004B5E04">
        <w:rPr>
          <w:rFonts w:ascii="Calibri" w:hAnsi="Calibri" w:cs="Calibri"/>
          <w:color w:val="000000"/>
          <w:spacing w:val="-1"/>
          <w:lang w:val="cs-CZ"/>
        </w:rPr>
        <w:t>dnů ode dne, kdy oznámí, nebo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kdy měl oznámit příjemci ve smyslu předchozího odstavce, že</w:t>
      </w:r>
      <w:r w:rsidRPr="004B5E0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nastaly skutečnosti, na jejichž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základě další účastník projektu nebude moci nadále plnit své povinnosti vyplývající pro něj z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této smlouvy.  </w:t>
      </w:r>
    </w:p>
    <w:p w14:paraId="72D033B2" w14:textId="77777777" w:rsidR="008D3885" w:rsidRPr="004B5E04" w:rsidRDefault="004B5E04">
      <w:pPr>
        <w:spacing w:line="268" w:lineRule="exact"/>
        <w:ind w:left="1615" w:right="843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m)</w:t>
      </w:r>
      <w:r w:rsidRPr="004B5E04">
        <w:rPr>
          <w:rFonts w:ascii="Arial" w:hAnsi="Arial" w:cs="Arial"/>
          <w:color w:val="000000"/>
          <w:spacing w:val="5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Předávat</w:t>
      </w:r>
      <w:r w:rsidRPr="004B5E0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prostřednictvím</w:t>
      </w:r>
      <w:r w:rsidRPr="004B5E04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příjemce</w:t>
      </w:r>
      <w:r w:rsidRPr="004B5E0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poskytovateli</w:t>
      </w:r>
      <w:r w:rsidRPr="004B5E04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 průběhu</w:t>
      </w:r>
      <w:r w:rsidRPr="004B5E0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realizace</w:t>
      </w:r>
      <w:r w:rsidRPr="004B5E0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</w:t>
      </w:r>
      <w:r w:rsidRPr="004B5E0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informace</w:t>
      </w:r>
      <w:r w:rsidRPr="004B5E04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16"/>
          <w:lang w:val="cs-CZ"/>
        </w:rPr>
        <w:t>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dostupnosti a způsobu šíření výsledků výzkumu a výzkumných dat, pokud byly vytvořeny za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podpory z veřejných prostředků, v </w:t>
      </w:r>
      <w:r w:rsidRPr="004B5E04">
        <w:rPr>
          <w:rFonts w:ascii="Calibri" w:hAnsi="Calibri" w:cs="Calibri"/>
          <w:color w:val="000000"/>
          <w:spacing w:val="-1"/>
          <w:lang w:val="cs-CZ"/>
        </w:rPr>
        <w:t>souladu se zásadou, že výsledky výzkumu a výzkumná data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nejsou zveřejňovány pouze v odůvodněných případech.  </w:t>
      </w:r>
    </w:p>
    <w:p w14:paraId="385C34D7" w14:textId="77777777" w:rsidR="008D3885" w:rsidRPr="004B5E04" w:rsidRDefault="004B5E04">
      <w:pPr>
        <w:spacing w:line="268" w:lineRule="exact"/>
        <w:ind w:left="1615" w:right="842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n)</w:t>
      </w:r>
      <w:r w:rsidRPr="004B5E04">
        <w:rPr>
          <w:rFonts w:ascii="Arial" w:hAnsi="Arial" w:cs="Arial"/>
          <w:color w:val="000000"/>
          <w:spacing w:val="27"/>
          <w:lang w:val="cs-CZ"/>
        </w:rPr>
        <w:t xml:space="preserve"> 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Spolupracovat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</w:t>
      </w:r>
      <w:proofErr w:type="gramEnd"/>
      <w:r w:rsidRPr="004B5E04">
        <w:rPr>
          <w:rFonts w:ascii="Calibri" w:hAnsi="Calibri" w:cs="Calibri"/>
          <w:color w:val="000000"/>
          <w:lang w:val="cs-CZ"/>
        </w:rPr>
        <w:t xml:space="preserve"> příjemcem,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poskytovatelem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 Ministerstvem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průmyslu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obchodu</w:t>
      </w:r>
      <w:r w:rsidRPr="004B5E04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7"/>
          <w:lang w:val="cs-CZ"/>
        </w:rPr>
        <w:t>při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vyhodnocení programu, tzn. mj. poskytovat údaje pro sledování indikátorů uvedených v</w:t>
      </w:r>
      <w:r w:rsidRPr="004B5E04">
        <w:rPr>
          <w:rFonts w:ascii="Calibri" w:hAnsi="Calibri" w:cs="Calibri"/>
          <w:color w:val="000000"/>
          <w:spacing w:val="-4"/>
          <w:lang w:val="cs-CZ"/>
        </w:rPr>
        <w:t xml:space="preserve"> textu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programu.  </w:t>
      </w:r>
    </w:p>
    <w:p w14:paraId="4463FBA4" w14:textId="77777777" w:rsidR="008D3885" w:rsidRPr="004B5E04" w:rsidRDefault="004B5E04">
      <w:pPr>
        <w:spacing w:line="268" w:lineRule="exact"/>
        <w:ind w:left="1615" w:right="844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o)</w:t>
      </w:r>
      <w:r w:rsidRPr="004B5E04">
        <w:rPr>
          <w:rFonts w:ascii="Arial" w:hAnsi="Arial" w:cs="Arial"/>
          <w:color w:val="000000"/>
          <w:spacing w:val="27"/>
          <w:lang w:val="cs-CZ"/>
        </w:rPr>
        <w:t xml:space="preserve"> 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Dodržovat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další</w:t>
      </w:r>
      <w:proofErr w:type="gramEnd"/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povinnosti,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vyplývající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z Všeobecných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podmínek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„</w:t>
      </w:r>
      <w:r w:rsidRPr="004B5E04">
        <w:rPr>
          <w:rFonts w:ascii="Calibri" w:hAnsi="Calibri" w:cs="Calibri"/>
          <w:color w:val="000000"/>
          <w:lang w:val="cs-CZ"/>
        </w:rPr>
        <w:t>Programu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na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cs-CZ"/>
        </w:rPr>
        <w:t>podporu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aplikovaného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výzkumu</w:t>
      </w:r>
      <w:r w:rsidRPr="004B5E0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experimentálního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vývoje</w:t>
      </w:r>
      <w:r w:rsidRPr="004B5E0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TREND“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Technologické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agentury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4"/>
          <w:lang w:val="cs-CZ"/>
        </w:rPr>
        <w:t>České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republiky,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ve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znění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Smlouvy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o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poskytnutí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podpory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uzavřené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mezi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příjemcem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spacing w:val="-17"/>
          <w:lang w:val="cs-CZ"/>
        </w:rPr>
        <w:t>a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poskytovatelem.  </w:t>
      </w:r>
    </w:p>
    <w:p w14:paraId="4AB98CC2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2.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2"/>
          <w:lang w:val="cs-CZ"/>
        </w:rPr>
        <w:t>Jestliže další účastník projektu v příslušném kalendářním roce nedočerpá všechny účelové finanční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prostředky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poskytnuté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mu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na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dané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období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příjemcem,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je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takovém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případě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oprávněn</w:t>
      </w:r>
      <w:r w:rsidRPr="004B5E0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cs-CZ"/>
        </w:rPr>
        <w:t>část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nedočerpaných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účelových</w:t>
      </w:r>
      <w:proofErr w:type="gramEnd"/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finančních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prostředků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až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do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výše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5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%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celkové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účelové</w:t>
      </w:r>
      <w:r w:rsidRPr="004B5E04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cs-CZ"/>
        </w:rPr>
        <w:t>podpory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poskytnuté mu příjemcem na dané období převést do fondu účelově určených prostředků a užít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1"/>
          <w:lang w:val="cs-CZ"/>
        </w:rPr>
        <w:t>tyto finanční prostředky v následujícím roce. Ujednání předchozí věty nelze užít v posledním roce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spolupráce smluvních stran v souvislosti s touto smlouvou.   </w:t>
      </w:r>
    </w:p>
    <w:p w14:paraId="4B59C19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63E8BD" w14:textId="77777777" w:rsidR="008D3885" w:rsidRDefault="008D388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46751" w14:textId="77777777" w:rsidR="008D3885" w:rsidRPr="004B5E04" w:rsidRDefault="004B5E04">
      <w:pPr>
        <w:spacing w:line="220" w:lineRule="exact"/>
        <w:ind w:left="530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VI.  </w:t>
      </w:r>
    </w:p>
    <w:p w14:paraId="315C3AEF" w14:textId="77777777" w:rsidR="008D3885" w:rsidRPr="004B5E04" w:rsidRDefault="004B5E04">
      <w:pPr>
        <w:spacing w:before="40" w:line="220" w:lineRule="exact"/>
        <w:ind w:left="4158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Práva k hmotnému majetku  </w:t>
      </w:r>
    </w:p>
    <w:p w14:paraId="3A4DB89E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1. </w:t>
      </w:r>
      <w:r w:rsidRPr="004B5E04">
        <w:rPr>
          <w:rFonts w:ascii="Calibri" w:hAnsi="Calibri" w:cs="Calibri"/>
          <w:color w:val="000000"/>
          <w:lang w:val="pt-PT"/>
        </w:rPr>
        <w:tab/>
      </w:r>
      <w:r w:rsidRPr="004B5E04">
        <w:rPr>
          <w:rFonts w:ascii="Calibri" w:hAnsi="Calibri" w:cs="Calibri"/>
          <w:color w:val="000000"/>
          <w:spacing w:val="-2"/>
          <w:lang w:val="pt-PT"/>
        </w:rPr>
        <w:t>Vlastníkem hmotného majetku, nutného k řešení projektu a pořízeného z poskytnutých účelových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prostředků, je ta smluvní strana, která si uvedený majetek pořídila nebo ho při řešení projektu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vytvořila.</w:t>
      </w:r>
      <w:r w:rsidRPr="004B5E04">
        <w:rPr>
          <w:rFonts w:ascii="Calibri" w:hAnsi="Calibri" w:cs="Calibri"/>
          <w:color w:val="000000"/>
          <w:spacing w:val="2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Byl-li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tento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majetek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pořízen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či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vytvořen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příjemcem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dalším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účastníkem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společně,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9"/>
          <w:lang w:val="pt-PT"/>
        </w:rPr>
        <w:t>je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jejich podíl na vlastnictví tohoto majetku stejný, nedohodnou-li se jinak.   </w:t>
      </w:r>
    </w:p>
    <w:p w14:paraId="52B05E6A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2. </w:t>
      </w:r>
      <w:r w:rsidRPr="004B5E04">
        <w:rPr>
          <w:rFonts w:ascii="Calibri" w:hAnsi="Calibri" w:cs="Calibri"/>
          <w:color w:val="000000"/>
          <w:lang w:val="pt-PT"/>
        </w:rPr>
        <w:tab/>
        <w:t>S majetkem, který další účastník projektu získá v přímé souvislosti s plněním cílů projektu a který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pořídí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poskytnutých</w:t>
      </w:r>
      <w:r w:rsidRPr="004B5E04">
        <w:rPr>
          <w:rFonts w:ascii="Calibri" w:hAnsi="Calibri" w:cs="Calibri"/>
          <w:color w:val="000000"/>
          <w:spacing w:val="30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účelových</w:t>
      </w:r>
      <w:r w:rsidRPr="004B5E04">
        <w:rPr>
          <w:rFonts w:ascii="Calibri" w:hAnsi="Calibri" w:cs="Calibri"/>
          <w:color w:val="000000"/>
          <w:spacing w:val="30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finančních</w:t>
      </w:r>
      <w:r w:rsidRPr="004B5E04">
        <w:rPr>
          <w:rFonts w:ascii="Calibri" w:hAnsi="Calibri" w:cs="Calibri"/>
          <w:color w:val="000000"/>
          <w:spacing w:val="30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prostředků,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není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další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účastník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projektu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oprávněn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nakládat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ve</w:t>
      </w:r>
      <w:r w:rsidRPr="004B5E04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vztahu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třetím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osobám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rozporu</w:t>
      </w:r>
      <w:r w:rsidRPr="004B5E04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touto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smlouvou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bez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předchozího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písemného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souhlasu příjemce, a to až do doby úplného vyrovnání všech závazků, které </w:t>
      </w:r>
      <w:r w:rsidRPr="004B5E04">
        <w:rPr>
          <w:rFonts w:ascii="Calibri" w:hAnsi="Calibri" w:cs="Calibri"/>
          <w:color w:val="000000"/>
          <w:spacing w:val="-1"/>
          <w:lang w:val="pt-PT"/>
        </w:rPr>
        <w:t>pro dalšího účastníka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projektu vyplývají z této smlouvy.  </w:t>
      </w:r>
    </w:p>
    <w:p w14:paraId="5322DA41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3. </w:t>
      </w:r>
      <w:r w:rsidRPr="004B5E04">
        <w:rPr>
          <w:rFonts w:ascii="Calibri" w:hAnsi="Calibri" w:cs="Calibri"/>
          <w:color w:val="000000"/>
          <w:lang w:val="pt-PT"/>
        </w:rPr>
        <w:tab/>
        <w:t>Smluvní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zavazují</w:t>
      </w:r>
      <w:r w:rsidRPr="004B5E0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zpřístupnit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si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vzájemně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zařízení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potřebná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řešení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projektu,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9"/>
          <w:lang w:val="pt-PT"/>
        </w:rPr>
        <w:t>to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7B1BCFF8" w14:textId="77777777" w:rsidR="008D3885" w:rsidRPr="004B5E04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produkční verzi platformy Penterep.  </w:t>
      </w:r>
    </w:p>
    <w:p w14:paraId="75064D8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DA598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A8EC7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83ED4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321C5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766995" w14:textId="77777777" w:rsidR="008D3885" w:rsidRDefault="008D3885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BD5E82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pt-PT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pt-PT"/>
        </w:rPr>
        <w:t>Strana 6 (celkem 10)</w:t>
      </w:r>
      <w:r w:rsidRPr="004B5E0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4B5E04">
        <w:rPr>
          <w:lang w:val="pt-PT"/>
        </w:rPr>
        <w:br w:type="page"/>
      </w:r>
    </w:p>
    <w:p w14:paraId="6CDF71D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1F7CC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01D9B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0B41DD" w14:textId="77777777" w:rsidR="008D3885" w:rsidRDefault="008D3885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EA8E3B" w14:textId="77777777" w:rsidR="008D3885" w:rsidRPr="004B5E04" w:rsidRDefault="004B5E04">
      <w:pPr>
        <w:spacing w:line="220" w:lineRule="exact"/>
        <w:ind w:left="527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VII.  </w:t>
      </w:r>
    </w:p>
    <w:p w14:paraId="775F4A31" w14:textId="77777777" w:rsidR="008D3885" w:rsidRPr="004B5E04" w:rsidRDefault="004B5E04">
      <w:pPr>
        <w:spacing w:before="40" w:line="220" w:lineRule="exact"/>
        <w:ind w:left="4054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b/>
          <w:bCs/>
          <w:color w:val="000000"/>
          <w:lang w:val="pt-PT"/>
        </w:rPr>
        <w:t xml:space="preserve">Ochrana duševního vlastnictví  </w:t>
      </w:r>
    </w:p>
    <w:p w14:paraId="1DAE350F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1. </w:t>
      </w:r>
      <w:r w:rsidRPr="004B5E04">
        <w:rPr>
          <w:rFonts w:ascii="Calibri" w:hAnsi="Calibri" w:cs="Calibri"/>
          <w:color w:val="000000"/>
          <w:lang w:val="pt-PT"/>
        </w:rPr>
        <w:tab/>
        <w:t>Strany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této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smlouvy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výslovně</w:t>
      </w:r>
      <w:r w:rsidRPr="004B5E04">
        <w:rPr>
          <w:rFonts w:ascii="Calibri" w:hAnsi="Calibri" w:cs="Calibri"/>
          <w:color w:val="000000"/>
          <w:spacing w:val="3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prohlašují,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že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všechny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informace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vztahující</w:t>
      </w:r>
      <w:r w:rsidRPr="004B5E04">
        <w:rPr>
          <w:rFonts w:ascii="Calibri" w:hAnsi="Calibri" w:cs="Calibri"/>
          <w:color w:val="000000"/>
          <w:spacing w:val="30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řešení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pt-PT"/>
        </w:rPr>
        <w:t>projektu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včetně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jeho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návrhu,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vkládaným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znalostem,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</w:t>
      </w:r>
      <w:r w:rsidRPr="004B5E04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výsledkům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řešení</w:t>
      </w:r>
      <w:r w:rsidRPr="004B5E04">
        <w:rPr>
          <w:rFonts w:ascii="Calibri" w:hAnsi="Calibri" w:cs="Calibri"/>
          <w:color w:val="000000"/>
          <w:spacing w:val="2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projektu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anebo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jejich</w:t>
      </w:r>
      <w:r w:rsidRPr="004B5E04">
        <w:rPr>
          <w:rFonts w:ascii="Calibri" w:hAnsi="Calibri" w:cs="Calibri"/>
          <w:color w:val="000000"/>
          <w:spacing w:val="2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pt-PT"/>
        </w:rPr>
        <w:t>částem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považují za důvěrné, případně za své obchodní tajemství, pokud se v </w:t>
      </w:r>
      <w:r w:rsidRPr="004B5E04">
        <w:rPr>
          <w:rFonts w:ascii="Calibri" w:hAnsi="Calibri" w:cs="Calibri"/>
          <w:color w:val="000000"/>
          <w:spacing w:val="-2"/>
          <w:lang w:val="pt-PT"/>
        </w:rPr>
        <w:t>konkrétním případě výslovně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nedohodnou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jinak.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důvěrné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budou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smluvní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považovat</w:t>
      </w:r>
      <w:r w:rsidRPr="004B5E04">
        <w:rPr>
          <w:rFonts w:ascii="Calibri" w:hAnsi="Calibri" w:cs="Calibri"/>
          <w:color w:val="000000"/>
          <w:spacing w:val="3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všechny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informace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technické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nebo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obchodní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povahy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týkající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projektu,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které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jedna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strana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zpřístupní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jiné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straně,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4"/>
          <w:lang w:val="pt-PT"/>
        </w:rPr>
        <w:t>pokud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poskytující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strana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výslovně</w:t>
      </w:r>
      <w:r w:rsidRPr="004B5E04">
        <w:rPr>
          <w:rFonts w:ascii="Calibri" w:hAnsi="Calibri" w:cs="Calibri"/>
          <w:color w:val="000000"/>
          <w:spacing w:val="3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při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jejich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předání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neuvede,</w:t>
      </w:r>
      <w:r w:rsidRPr="004B5E04">
        <w:rPr>
          <w:rFonts w:ascii="Calibri" w:hAnsi="Calibri" w:cs="Calibri"/>
          <w:color w:val="000000"/>
          <w:spacing w:val="3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že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důvěrný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charakter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nemají.</w:t>
      </w:r>
      <w:r w:rsidRPr="004B5E0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pt-PT"/>
        </w:rPr>
        <w:t>Smluvní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 se zavazují dbát o utajení všech důvěrných informací s náležitou péčí a nepředat důvěrné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1"/>
          <w:lang w:val="pt-PT"/>
        </w:rPr>
        <w:t>informace získané od jiné smluvní strany bez jejího předchozího písemného souhlasu třetí osobě.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 důvěrnými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informacemi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mohou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seznámit</w:t>
      </w:r>
      <w:r w:rsidRPr="004B5E0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jen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takoví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pracovníci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smluvní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4"/>
          <w:lang w:val="pt-PT"/>
        </w:rPr>
        <w:t>její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subdodavatelé, kteří je potřebují znát pro řádné plnění projektu. Závazek k ochraně důvěrných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informací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nevztahuje</w:t>
      </w:r>
      <w:r w:rsidRPr="004B5E0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na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informace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již</w:t>
      </w:r>
      <w:r w:rsidRPr="004B5E0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oprávněně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zveřejněné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na</w:t>
      </w:r>
      <w:r w:rsidRPr="004B5E0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informace</w:t>
      </w:r>
      <w:r w:rsidRPr="004B5E04">
        <w:rPr>
          <w:rFonts w:ascii="Calibri" w:hAnsi="Calibri" w:cs="Calibri"/>
          <w:color w:val="000000"/>
          <w:spacing w:val="1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2"/>
          <w:lang w:val="pt-PT"/>
        </w:rPr>
        <w:t>povinně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předávané</w:t>
      </w:r>
      <w:r w:rsidRPr="004B5E04">
        <w:rPr>
          <w:rFonts w:ascii="Calibri" w:hAnsi="Calibri" w:cs="Calibri"/>
          <w:color w:val="000000"/>
          <w:spacing w:val="3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poskytovateli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dotace,</w:t>
      </w:r>
      <w:r w:rsidRPr="004B5E04">
        <w:rPr>
          <w:rFonts w:ascii="Calibri" w:hAnsi="Calibri" w:cs="Calibri"/>
          <w:color w:val="000000"/>
          <w:spacing w:val="3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kontrolním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orgánům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souvislosti</w:t>
      </w:r>
      <w:r w:rsidRPr="004B5E0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poskytnutou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dotací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8"/>
          <w:lang w:val="pt-PT"/>
        </w:rPr>
        <w:t>do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1"/>
          <w:lang w:val="pt-PT"/>
        </w:rPr>
        <w:t>Rejstříku informací o výsledcích (RIV). Pokud jsou předmětem projektu též utajované skutečnosti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podle zvláštního zákona, řídí se nakládání s nimi platnou legislativou.  </w:t>
      </w:r>
    </w:p>
    <w:p w14:paraId="3F3652A5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2. 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Znalosti vkládané do projektu:  </w:t>
      </w:r>
    </w:p>
    <w:p w14:paraId="220D67BF" w14:textId="77777777" w:rsidR="008D3885" w:rsidRPr="004B5E04" w:rsidRDefault="004B5E04">
      <w:pPr>
        <w:spacing w:before="120" w:line="255" w:lineRule="exact"/>
        <w:ind w:left="1175" w:right="925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a)</w:t>
      </w:r>
      <w:r w:rsidRPr="004B5E04">
        <w:rPr>
          <w:rFonts w:ascii="Arial" w:hAnsi="Arial" w:cs="Arial"/>
          <w:color w:val="000000"/>
          <w:spacing w:val="1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Smluvní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vstupují</w:t>
      </w:r>
      <w:r w:rsidRPr="004B5E04">
        <w:rPr>
          <w:rFonts w:ascii="Calibri" w:hAnsi="Calibri" w:cs="Calibri"/>
          <w:color w:val="000000"/>
          <w:spacing w:val="2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do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projektu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následujícími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dovednostmi,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know-how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jinými</w:t>
      </w:r>
      <w:r w:rsidRPr="004B5E04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4"/>
          <w:lang w:val="pt-PT"/>
        </w:rPr>
        <w:t>právy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7751E220" w14:textId="77777777" w:rsidR="008D3885" w:rsidRPr="004B5E04" w:rsidRDefault="004B5E04">
      <w:pPr>
        <w:spacing w:before="40" w:line="220" w:lineRule="exact"/>
        <w:ind w:left="161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duševního vlastnictví, které jsou potřebné pro realizaci projektu (vkládané znalosti):  </w:t>
      </w:r>
    </w:p>
    <w:p w14:paraId="1B5CDA5E" w14:textId="77777777" w:rsidR="008D3885" w:rsidRPr="004B5E04" w:rsidRDefault="004B5E04">
      <w:pPr>
        <w:spacing w:before="40" w:line="220" w:lineRule="exact"/>
        <w:ind w:left="1191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Příjemce: Znalost problematiky OSINT, penetrační testování a platforma Penterep.  </w:t>
      </w:r>
    </w:p>
    <w:p w14:paraId="5431FBA0" w14:textId="77777777" w:rsidR="008D3885" w:rsidRPr="004B5E04" w:rsidRDefault="004B5E04">
      <w:pPr>
        <w:spacing w:before="40" w:line="220" w:lineRule="exact"/>
        <w:ind w:left="1111" w:right="926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Další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účastník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projektu: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Technické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znalosti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platformy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Penterep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včetně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všech</w:t>
      </w:r>
      <w:r w:rsidRPr="004B5E04">
        <w:rPr>
          <w:rFonts w:ascii="Calibri" w:hAnsi="Calibri" w:cs="Calibri"/>
          <w:color w:val="000000"/>
          <w:spacing w:val="8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jejich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pt-PT"/>
        </w:rPr>
        <w:t>součástí,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1C8EFACD" w14:textId="77777777" w:rsidR="008D3885" w:rsidRPr="004B5E04" w:rsidRDefault="004B5E04">
      <w:pPr>
        <w:spacing w:before="5" w:line="268" w:lineRule="exact"/>
        <w:ind w:left="1615" w:right="843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integrace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nových  komponent  do  platformy  a  problematika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OSINT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v návaznosti  na  </w:t>
      </w:r>
      <w:r w:rsidRPr="004B5E04">
        <w:rPr>
          <w:rFonts w:ascii="Calibri" w:hAnsi="Calibri" w:cs="Calibri"/>
          <w:color w:val="000000"/>
          <w:spacing w:val="-3"/>
          <w:lang w:val="pt-PT"/>
        </w:rPr>
        <w:t>síťové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komunikace.  </w:t>
      </w:r>
    </w:p>
    <w:p w14:paraId="34383D80" w14:textId="77777777" w:rsidR="008D3885" w:rsidRPr="004B5E04" w:rsidRDefault="004B5E04">
      <w:pPr>
        <w:spacing w:line="255" w:lineRule="exact"/>
        <w:ind w:left="125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b)</w:t>
      </w:r>
      <w:r w:rsidRPr="004B5E0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 xml:space="preserve">Vkládané znalosti zůstávají vlastnictvím strany, která je do projektu vložila.  </w:t>
      </w:r>
    </w:p>
    <w:p w14:paraId="6C9C25B9" w14:textId="77777777" w:rsidR="008D3885" w:rsidRPr="004B5E04" w:rsidRDefault="004B5E04">
      <w:pPr>
        <w:spacing w:line="255" w:lineRule="exact"/>
        <w:ind w:left="1175" w:right="927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c)</w:t>
      </w:r>
      <w:r w:rsidRPr="004B5E04">
        <w:rPr>
          <w:rFonts w:ascii="Arial" w:hAnsi="Arial" w:cs="Arial"/>
          <w:color w:val="000000"/>
          <w:spacing w:val="5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Ostatní smluvní strany jsou oprávněny použít vkládané znalosti pro práce na projektu, pokud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3D601C53" w14:textId="77777777" w:rsidR="008D3885" w:rsidRPr="004B5E04" w:rsidRDefault="004B5E04">
      <w:pPr>
        <w:spacing w:before="40" w:line="220" w:lineRule="exact"/>
        <w:ind w:left="161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jsou nezbytně potřebné, po dobu trvání projektu zdarma.   </w:t>
      </w:r>
    </w:p>
    <w:p w14:paraId="2B2B6835" w14:textId="77777777" w:rsidR="008D3885" w:rsidRPr="004B5E04" w:rsidRDefault="004B5E04">
      <w:pPr>
        <w:spacing w:line="255" w:lineRule="exact"/>
        <w:ind w:left="1175" w:right="927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d)</w:t>
      </w:r>
      <w:r w:rsidRPr="004B5E0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Smluvní strany mají právo na nevýhradní licenci za tržních podmínek k vkládaným znalostem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3B497ABE" w14:textId="77777777" w:rsidR="008D3885" w:rsidRPr="004B5E04" w:rsidRDefault="004B5E04">
      <w:pPr>
        <w:spacing w:before="5" w:line="267" w:lineRule="exact"/>
        <w:ind w:left="1615" w:right="848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ve vlastnictví jiné strany, pokud je nezbytně potřebují pro využití vlastních výsledků projektu,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protože bez nich by bylo užití vlastních výsledků technicky nebo právně nemožné. O licenci je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třeba požádat do dvou let od skončení projektu.   </w:t>
      </w:r>
    </w:p>
    <w:p w14:paraId="0CF69B6D" w14:textId="77777777" w:rsidR="008D3885" w:rsidRPr="004B5E04" w:rsidRDefault="004B5E04">
      <w:pPr>
        <w:spacing w:line="255" w:lineRule="exact"/>
        <w:ind w:left="1175" w:right="925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e)</w:t>
      </w:r>
      <w:r w:rsidRPr="004B5E04">
        <w:rPr>
          <w:rFonts w:ascii="Arial" w:hAnsi="Arial" w:cs="Arial"/>
          <w:color w:val="000000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Smluvní strany nejsou oprávněny použít vkládané znalosti k jinému účelu a jiným způsobem,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6BB55440" w14:textId="77777777" w:rsidR="008D3885" w:rsidRPr="004B5E04" w:rsidRDefault="004B5E04">
      <w:pPr>
        <w:spacing w:before="40" w:line="220" w:lineRule="exact"/>
        <w:ind w:left="1615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pokud si předem písemně nesjednají jinak zvláštní smlouvou.  </w:t>
      </w:r>
    </w:p>
    <w:p w14:paraId="266E092C" w14:textId="77777777" w:rsidR="008D3885" w:rsidRPr="004B5E04" w:rsidRDefault="004B5E04">
      <w:pPr>
        <w:spacing w:line="255" w:lineRule="exact"/>
        <w:ind w:left="1175" w:right="925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f)</w:t>
      </w:r>
      <w:r w:rsidRPr="004B5E04">
        <w:rPr>
          <w:rFonts w:ascii="Arial" w:hAnsi="Arial" w:cs="Arial"/>
          <w:color w:val="000000"/>
          <w:spacing w:val="14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Smluvní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používají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vkládané</w:t>
      </w:r>
      <w:r w:rsidRPr="004B5E04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znalosti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druhé</w:t>
      </w:r>
      <w:r w:rsidRPr="004B5E04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na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vlastní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nebezpečí</w:t>
      </w:r>
      <w:r w:rsidRPr="004B5E04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berou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10"/>
          <w:lang w:val="pt-PT"/>
        </w:rPr>
        <w:t>na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6662A271" w14:textId="77777777" w:rsidR="008D3885" w:rsidRPr="004B5E04" w:rsidRDefault="004B5E04">
      <w:pPr>
        <w:spacing w:before="5" w:line="268" w:lineRule="exact"/>
        <w:ind w:left="1615" w:right="847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vědomí, že jsou jim vkládané znalosti zpřístupněny bez jakékoli záruky, zejména, co se týče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jejich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správnosti,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přesnosti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vhodnosti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konkrétní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účel.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Smluvní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strana,</w:t>
      </w:r>
      <w:r w:rsidRPr="004B5E0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která</w:t>
      </w:r>
      <w:r w:rsidRPr="004B5E04">
        <w:rPr>
          <w:rFonts w:ascii="Calibri" w:hAnsi="Calibri" w:cs="Calibri"/>
          <w:color w:val="000000"/>
          <w:spacing w:val="3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pt-PT"/>
        </w:rPr>
        <w:t>vkládané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znalosti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jiné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použije,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je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sama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odpovědná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za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případná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porušení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práv</w:t>
      </w:r>
      <w:r w:rsidRPr="004B5E04">
        <w:rPr>
          <w:rFonts w:ascii="Calibri" w:hAnsi="Calibri" w:cs="Calibri"/>
          <w:color w:val="000000"/>
          <w:spacing w:val="1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2"/>
          <w:lang w:val="pt-PT"/>
        </w:rPr>
        <w:t>duševního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vlastnictví třetích osob.  </w:t>
      </w:r>
    </w:p>
    <w:p w14:paraId="70FEB180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3. </w:t>
      </w:r>
      <w:r w:rsidRPr="004B5E04">
        <w:rPr>
          <w:rFonts w:ascii="Calibri" w:hAnsi="Calibri" w:cs="Calibri"/>
          <w:color w:val="000000"/>
          <w:lang w:val="pt-PT"/>
        </w:rPr>
        <w:tab/>
        <w:t xml:space="preserve">Ochrana duševního vlastnictví:  </w:t>
      </w:r>
    </w:p>
    <w:p w14:paraId="75EC5D47" w14:textId="77777777" w:rsidR="008D3885" w:rsidRPr="004B5E04" w:rsidRDefault="004B5E04">
      <w:pPr>
        <w:spacing w:before="120" w:line="255" w:lineRule="exact"/>
        <w:ind w:left="1175" w:right="928"/>
        <w:jc w:val="right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a)</w:t>
      </w:r>
      <w:r w:rsidRPr="004B5E04">
        <w:rPr>
          <w:rFonts w:ascii="Arial" w:hAnsi="Arial" w:cs="Arial"/>
          <w:color w:val="000000"/>
          <w:spacing w:val="1"/>
          <w:lang w:val="pt-PT"/>
        </w:rPr>
        <w:t xml:space="preserve">   </w:t>
      </w:r>
      <w:r w:rsidRPr="004B5E04">
        <w:rPr>
          <w:rFonts w:ascii="Calibri" w:hAnsi="Calibri" w:cs="Calibri"/>
          <w:color w:val="000000"/>
          <w:lang w:val="pt-PT"/>
        </w:rPr>
        <w:t>Vlastník výsledků je povinen na svůj náklad a odpovědnost navrhnout a realizovat vhodnou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07C36EA6" w14:textId="77777777" w:rsidR="008D3885" w:rsidRPr="004B5E04" w:rsidRDefault="004B5E04">
      <w:pPr>
        <w:spacing w:before="5" w:line="268" w:lineRule="exact"/>
        <w:ind w:left="1615" w:right="84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ochranu  duševního  vlastnictví  ztělesněného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  dosažených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výsledcích.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Ochrana  </w:t>
      </w:r>
      <w:r w:rsidRPr="004B5E04">
        <w:rPr>
          <w:rFonts w:ascii="Calibri" w:hAnsi="Calibri" w:cs="Calibri"/>
          <w:color w:val="000000"/>
          <w:spacing w:val="-2"/>
          <w:lang w:val="pt-PT"/>
        </w:rPr>
        <w:t>duševního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vlastnictví</w:t>
      </w:r>
      <w:r w:rsidRPr="004B5E0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spočívá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zejména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podání</w:t>
      </w:r>
      <w:r w:rsidRPr="004B5E0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domácích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a/nebo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zahraničních</w:t>
      </w:r>
      <w:r w:rsidRPr="004B5E0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přihlášek</w:t>
      </w:r>
      <w:r w:rsidRPr="004B5E0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technického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řešení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jako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patentově</w:t>
      </w:r>
      <w:r w:rsidRPr="004B5E04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chráněný</w:t>
      </w:r>
      <w:r w:rsidRPr="004B5E04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vynález,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užitný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vzor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průmyslový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vzor,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utajení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informací 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výsledcích, případně ochrana autorským právem.  </w:t>
      </w:r>
    </w:p>
    <w:p w14:paraId="6F788189" w14:textId="77777777" w:rsidR="008D3885" w:rsidRPr="004B5E04" w:rsidRDefault="004B5E04">
      <w:pPr>
        <w:spacing w:line="268" w:lineRule="exact"/>
        <w:ind w:left="1615" w:right="843" w:hanging="359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>b)</w:t>
      </w:r>
      <w:r w:rsidRPr="004B5E0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Pokud výsledek vlastní smluvní strany společně, podají přihlášku k ochraně společně a to tak,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aby se smluvní strany staly spolumajiteli (spoluvlastníky) příslušného ochranného institutu. Pro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vztahy mezi smluvními stranami jako spolumajiteli příslušného předmětu práv průmyslového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vlastnictví  se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použijí  ustanovení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obecně</w:t>
      </w:r>
      <w:r w:rsidRPr="004B5E0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 xml:space="preserve">závazných  právních  </w:t>
      </w:r>
      <w:r w:rsidRPr="004B5E04">
        <w:rPr>
          <w:rFonts w:ascii="Calibri" w:hAnsi="Calibri" w:cs="Calibri"/>
          <w:color w:val="000000"/>
          <w:lang w:val="pt-PT"/>
        </w:rPr>
        <w:t xml:space="preserve">předpisů  upravující  </w:t>
      </w:r>
      <w:r w:rsidRPr="004B5E04">
        <w:rPr>
          <w:rFonts w:ascii="Calibri" w:hAnsi="Calibri" w:cs="Calibri"/>
          <w:color w:val="000000"/>
          <w:spacing w:val="-3"/>
          <w:lang w:val="pt-PT"/>
        </w:rPr>
        <w:t>podílové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spoluvlastnictví; na nákladech spojených se získáním a udržováním ochrany se strany podílejí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podle spoluvlastnických podílů. K převodu předmětu práv průmyslového vlastnictví, zejména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7D0E5D8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27E2EF" w14:textId="77777777" w:rsidR="008D3885" w:rsidRDefault="008D3885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39B647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pt-PT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pt-PT"/>
        </w:rPr>
        <w:t>Strana 7 (celkem 10)</w:t>
      </w:r>
      <w:r w:rsidRPr="004B5E0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4B5E04">
        <w:rPr>
          <w:lang w:val="pt-PT"/>
        </w:rPr>
        <w:br w:type="page"/>
      </w:r>
    </w:p>
    <w:p w14:paraId="2512984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680D5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D4BBFE" w14:textId="77777777" w:rsidR="008D3885" w:rsidRDefault="008D3885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3CBCA3" w14:textId="77777777" w:rsidR="008D3885" w:rsidRPr="004B5E04" w:rsidRDefault="004B5E04">
      <w:pPr>
        <w:spacing w:line="268" w:lineRule="exact"/>
        <w:ind w:left="1615" w:right="843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spacing w:val="-2"/>
          <w:lang w:val="pt-PT"/>
        </w:rPr>
        <w:t>převodu patentu anebo užitného vzoru, k nabídce licence předmětu práv duševního vlastnictví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či k uzavření licenční smlouvy s třetí osobou bude vždy zapotřebí písemného souhlasu všech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spoluvlastníků.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Každý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ze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spoluvlastníků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je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oprávněn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samostatně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uplatňovat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nároky</w:t>
      </w:r>
      <w:r w:rsidRPr="004B5E04">
        <w:rPr>
          <w:rFonts w:ascii="Calibri" w:hAnsi="Calibri" w:cs="Calibri"/>
          <w:color w:val="000000"/>
          <w:spacing w:val="21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15"/>
          <w:lang w:val="pt-PT"/>
        </w:rPr>
        <w:t>z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prokazatelných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porušení</w:t>
      </w:r>
      <w:r w:rsidRPr="004B5E0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práv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k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předmětu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(předmětům)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duševního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vlastnictví.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Výnosy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18"/>
          <w:lang w:val="pt-PT"/>
        </w:rPr>
        <w:t>z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licencování společných výsledků třetím osobám se rozdělí podle výše spoluvlastnických podílů.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2C1DB05A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4" w:hanging="424"/>
        <w:jc w:val="both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4. </w:t>
      </w:r>
      <w:r w:rsidRPr="004B5E04">
        <w:rPr>
          <w:rFonts w:ascii="Calibri" w:hAnsi="Calibri" w:cs="Calibri"/>
          <w:color w:val="000000"/>
          <w:lang w:val="pt-PT"/>
        </w:rPr>
        <w:tab/>
        <w:t>Smluvní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jsou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povinny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zajistit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si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vůči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nositelům</w:t>
      </w:r>
      <w:r w:rsidRPr="004B5E04">
        <w:rPr>
          <w:rFonts w:ascii="Calibri" w:hAnsi="Calibri" w:cs="Calibri"/>
          <w:color w:val="000000"/>
          <w:spacing w:val="45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chráněných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práv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duševního</w:t>
      </w:r>
      <w:r w:rsidRPr="004B5E04">
        <w:rPr>
          <w:rFonts w:ascii="Calibri" w:hAnsi="Calibri" w:cs="Calibri"/>
          <w:color w:val="000000"/>
          <w:spacing w:val="48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pt-PT"/>
        </w:rPr>
        <w:t>vlastnictví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vzniklých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souvislosti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realizací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části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projektu</w:t>
      </w:r>
      <w:r w:rsidRPr="004B5E04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možnost</w:t>
      </w:r>
      <w:r w:rsidRPr="004B5E04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volného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nakládání</w:t>
      </w:r>
      <w:r w:rsidRPr="004B5E04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těmito</w:t>
      </w:r>
      <w:r w:rsidRPr="004B5E0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4"/>
          <w:lang w:val="pt-PT"/>
        </w:rPr>
        <w:t>právy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(zejména řádně a včas uplatnit vůči původci právo na zaměstnanecký vynález, užitný vzor nebo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>průmyslový</w:t>
      </w:r>
      <w:r w:rsidRPr="004B5E0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vzor,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popřípadě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vypořádat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původci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a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autory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smluvně).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Každá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ze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stran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11"/>
          <w:lang w:val="pt-PT"/>
        </w:rPr>
        <w:t>je</w:t>
      </w:r>
      <w:r w:rsidRPr="004B5E04">
        <w:rPr>
          <w:rFonts w:ascii="Times New Roman" w:hAnsi="Times New Roman" w:cs="Times New Roman"/>
          <w:lang w:val="pt-PT"/>
        </w:rPr>
        <w:t xml:space="preserve"> </w:t>
      </w:r>
      <w:r w:rsidRPr="004B5E04">
        <w:rPr>
          <w:rFonts w:ascii="Calibri" w:hAnsi="Calibri" w:cs="Calibri"/>
          <w:color w:val="000000"/>
          <w:lang w:val="pt-PT"/>
        </w:rPr>
        <w:t xml:space="preserve">zodpovědná za vypořádání nároků autorů a původců na své straně.  </w:t>
      </w:r>
    </w:p>
    <w:p w14:paraId="0A033F32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5. </w:t>
      </w:r>
      <w:r w:rsidRPr="004B5E04">
        <w:rPr>
          <w:rFonts w:ascii="Calibri" w:hAnsi="Calibri" w:cs="Calibri"/>
          <w:color w:val="000000"/>
          <w:lang w:val="pt-PT"/>
        </w:rPr>
        <w:tab/>
        <w:t>Pokud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smluvní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strany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nedohodnou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písemně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jinak,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uplatní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se</w:t>
      </w:r>
      <w:r w:rsidRPr="004B5E0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ustanovení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lang w:val="pt-PT"/>
        </w:rPr>
        <w:t>tohoto</w:t>
      </w:r>
      <w:r w:rsidRPr="004B5E0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pt-PT"/>
        </w:rPr>
        <w:t>článku</w:t>
      </w:r>
      <w:r w:rsidRPr="004B5E04">
        <w:rPr>
          <w:rFonts w:ascii="Times New Roman" w:hAnsi="Times New Roman" w:cs="Times New Roman"/>
          <w:lang w:val="pt-PT"/>
        </w:rPr>
        <w:t xml:space="preserve"> </w:t>
      </w:r>
    </w:p>
    <w:p w14:paraId="399C141E" w14:textId="77777777" w:rsidR="008D3885" w:rsidRPr="004B5E04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  <w:lang w:val="pt-PT"/>
        </w:rPr>
      </w:pPr>
      <w:r w:rsidRPr="004B5E04">
        <w:rPr>
          <w:rFonts w:ascii="Calibri" w:hAnsi="Calibri" w:cs="Calibri"/>
          <w:color w:val="000000"/>
          <w:lang w:val="pt-PT"/>
        </w:rPr>
        <w:t xml:space="preserve">obdobně na nároky k výsledkům projektu v případě předčasného ukončení smlouvy.  </w:t>
      </w:r>
    </w:p>
    <w:p w14:paraId="33BC8A2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0CF067" w14:textId="77777777" w:rsidR="008D3885" w:rsidRDefault="008D388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6F9163" w14:textId="77777777" w:rsidR="008D3885" w:rsidRPr="004B5E04" w:rsidRDefault="004B5E04">
      <w:pPr>
        <w:spacing w:line="220" w:lineRule="exact"/>
        <w:ind w:left="5248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VIII.  </w:t>
      </w:r>
    </w:p>
    <w:p w14:paraId="0D294102" w14:textId="77777777" w:rsidR="008D3885" w:rsidRPr="004B5E04" w:rsidRDefault="004B5E04">
      <w:pPr>
        <w:spacing w:before="40" w:line="220" w:lineRule="exact"/>
        <w:ind w:left="3748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Práva k </w:t>
      </w:r>
      <w:r w:rsidRPr="004B5E04">
        <w:rPr>
          <w:rFonts w:ascii="Calibri" w:hAnsi="Calibri" w:cs="Calibri"/>
          <w:b/>
          <w:bCs/>
          <w:color w:val="000000"/>
          <w:spacing w:val="-1"/>
          <w:lang w:val="cs-CZ"/>
        </w:rPr>
        <w:t>výsledkům a využití výsledků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02AFAC7E" w14:textId="77777777" w:rsidR="008D3885" w:rsidRPr="004B5E04" w:rsidRDefault="004B5E04">
      <w:pPr>
        <w:tabs>
          <w:tab w:val="left" w:pos="1320"/>
        </w:tabs>
        <w:spacing w:before="168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1.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Práva k výsledkům:  </w:t>
      </w:r>
    </w:p>
    <w:p w14:paraId="2879222D" w14:textId="77777777" w:rsidR="008D3885" w:rsidRPr="004B5E04" w:rsidRDefault="004B5E04">
      <w:pPr>
        <w:spacing w:before="120" w:line="255" w:lineRule="exact"/>
        <w:ind w:left="1176" w:right="927"/>
        <w:jc w:val="right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a)</w:t>
      </w:r>
      <w:r w:rsidRPr="004B5E04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lang w:val="cs-CZ"/>
        </w:rPr>
        <w:t>Výsledky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projektu,</w:t>
      </w:r>
      <w:r w:rsidRPr="004B5E0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kterých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bude</w:t>
      </w:r>
      <w:r w:rsidRPr="004B5E0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rámci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dosaženo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pouze</w:t>
      </w:r>
      <w:r w:rsidRPr="004B5E0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jednou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smluvní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cs-CZ"/>
        </w:rPr>
        <w:t>stranou,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4A20DCB6" w14:textId="77777777" w:rsidR="008D3885" w:rsidRPr="004B5E04" w:rsidRDefault="004B5E04">
      <w:pPr>
        <w:spacing w:before="40" w:line="220" w:lineRule="exact"/>
        <w:ind w:left="1535" w:right="1068"/>
        <w:jc w:val="right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budou zcela ve vlastnictví strany, která tyto výsledky vyvinula (vytvořila vlastní tvůrčí prací).  </w:t>
      </w:r>
    </w:p>
    <w:p w14:paraId="69C01D30" w14:textId="77777777" w:rsidR="008D3885" w:rsidRPr="004B5E04" w:rsidRDefault="004B5E04">
      <w:pPr>
        <w:spacing w:line="255" w:lineRule="exact"/>
        <w:ind w:left="1176" w:right="929"/>
        <w:jc w:val="right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b)</w:t>
      </w:r>
      <w:r w:rsidRPr="004B5E0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Výsledky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projektu,</w:t>
      </w:r>
      <w:r w:rsidRPr="004B5E04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které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budou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dosaženy</w:t>
      </w:r>
      <w:r w:rsidRPr="004B5E04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rámci</w:t>
      </w:r>
      <w:r w:rsidRPr="004B5E0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</w:t>
      </w:r>
      <w:r w:rsidRPr="004B5E0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více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stranami</w:t>
      </w:r>
      <w:r w:rsidRPr="004B5E0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společně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tak,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11"/>
          <w:lang w:val="cs-CZ"/>
        </w:rPr>
        <w:t>že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0A2CA9EF" w14:textId="77777777" w:rsidR="008D3885" w:rsidRPr="004B5E04" w:rsidRDefault="004B5E04">
      <w:pPr>
        <w:spacing w:before="5" w:line="268" w:lineRule="exact"/>
        <w:ind w:left="1615" w:right="83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jednotlivé tvůrčí příspěvky smluvních stran nelze oddělit bez ztráty jejich podstaty, budou ve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společném vlastnictví smluvních stran. Pokud nelze určit tvůrčí podíly jednotlivých smluvních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stran na výsledku a strany se nedohodly jinak, platí, že jsou spoluvlastnické podíly rovné.  </w:t>
      </w:r>
    </w:p>
    <w:p w14:paraId="6E7FF416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2.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Využití výsledků:  </w:t>
      </w:r>
    </w:p>
    <w:p w14:paraId="3DC3EE06" w14:textId="77777777" w:rsidR="008D3885" w:rsidRPr="004B5E04" w:rsidRDefault="004B5E04">
      <w:pPr>
        <w:spacing w:before="120" w:line="255" w:lineRule="exact"/>
        <w:ind w:left="1176" w:right="924"/>
        <w:jc w:val="right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a)</w:t>
      </w:r>
      <w:r w:rsidRPr="004B5E04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4B5E04">
        <w:rPr>
          <w:rFonts w:ascii="Calibri" w:hAnsi="Calibri" w:cs="Calibri"/>
          <w:color w:val="000000"/>
          <w:spacing w:val="-2"/>
          <w:lang w:val="cs-CZ"/>
        </w:rPr>
        <w:t>Smluvní strana je oprávněna k nevýhradnímu užití výsledků ve vlastnictví druhé smluvní strany,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208F23BD" w14:textId="77777777" w:rsidR="008D3885" w:rsidRPr="004B5E04" w:rsidRDefault="004B5E04">
      <w:pPr>
        <w:spacing w:before="5" w:line="268" w:lineRule="exact"/>
        <w:ind w:left="1615" w:right="839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pokud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jsou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nezbytné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</w:t>
      </w:r>
      <w:r w:rsidRPr="004B5E04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užívání</w:t>
      </w:r>
      <w:r w:rsidRPr="004B5E0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výsledků</w:t>
      </w:r>
      <w:r w:rsidRPr="004B5E0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</w:t>
      </w:r>
      <w:r w:rsidRPr="004B5E04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vlastněných</w:t>
      </w:r>
      <w:r w:rsidRPr="004B5E04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touto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smluvní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stranou,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6"/>
          <w:lang w:val="cs-CZ"/>
        </w:rPr>
        <w:t>za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obvyklých tržních podmínek, o licenci je třeba požádat do dvou let od skončení projektu.   </w:t>
      </w:r>
    </w:p>
    <w:p w14:paraId="2E5ACF0C" w14:textId="77777777" w:rsidR="008D3885" w:rsidRPr="004B5E04" w:rsidRDefault="004B5E04">
      <w:pPr>
        <w:spacing w:line="268" w:lineRule="exact"/>
        <w:ind w:left="1615" w:right="845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b)</w:t>
      </w:r>
      <w:r w:rsidRPr="004B5E0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Výsledky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ve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společném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vlastnictví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smluvních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stran</w:t>
      </w:r>
      <w:r w:rsidRPr="004B5E0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je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oprávněna</w:t>
      </w:r>
      <w:r w:rsidRPr="004B5E0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samostatně</w:t>
      </w:r>
      <w:r w:rsidRPr="004B5E0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užívat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4"/>
          <w:lang w:val="cs-CZ"/>
        </w:rPr>
        <w:t>každá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smluvní strana. Výsledek ve společném vlastnictví více smluvních stran je oprávněn používat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ke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komerčním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účelům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každý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ze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spoluvlastníků,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je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však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povinen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předtím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uzavřít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cs-CZ"/>
        </w:rPr>
        <w:t>ostatními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spoluvlastníky smlouvu o využití předmětného výsledku, která stanoví způsob dělení příjmů z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komerčního využití.   </w:t>
      </w:r>
    </w:p>
    <w:p w14:paraId="6CC5BA7A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39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3.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2"/>
          <w:lang w:val="cs-CZ"/>
        </w:rPr>
        <w:t>Ustanovení předchozích odstavců nebrání tomu, aby smluvní strany po vzájemné dohodě upravily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vlastnická a užívací práva k výsledkům projektu v jednotlivých případech odlišně </w:t>
      </w:r>
      <w:r w:rsidRPr="004B5E04">
        <w:rPr>
          <w:rFonts w:ascii="Calibri" w:hAnsi="Calibri" w:cs="Calibri"/>
          <w:color w:val="000000"/>
          <w:spacing w:val="-1"/>
          <w:lang w:val="cs-CZ"/>
        </w:rPr>
        <w:t>při respektování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platné legislativy a podmínek projektu stanovených poskytovatelem.  </w:t>
      </w:r>
    </w:p>
    <w:p w14:paraId="788FC038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4. </w:t>
      </w:r>
      <w:r w:rsidRPr="004B5E04">
        <w:rPr>
          <w:rFonts w:ascii="Calibri" w:hAnsi="Calibri" w:cs="Calibri"/>
          <w:color w:val="000000"/>
          <w:lang w:val="cs-CZ"/>
        </w:rPr>
        <w:tab/>
      </w:r>
      <w:proofErr w:type="gramStart"/>
      <w:r w:rsidRPr="004B5E04">
        <w:rPr>
          <w:rFonts w:ascii="Calibri" w:hAnsi="Calibri" w:cs="Calibri"/>
          <w:color w:val="000000"/>
          <w:lang w:val="cs-CZ"/>
        </w:rPr>
        <w:t>Pokud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se</w:t>
      </w:r>
      <w:proofErr w:type="gramEnd"/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smluvní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strany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nedohodnou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písemně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jinak,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uplatní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se</w:t>
      </w:r>
      <w:r w:rsidRPr="004B5E0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ustanovení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tohoto</w:t>
      </w:r>
      <w:r w:rsidRPr="004B5E0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cs-CZ"/>
        </w:rPr>
        <w:t>článku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3DCE25BF" w14:textId="77777777" w:rsidR="008D3885" w:rsidRPr="004B5E04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obdobně na nároky k výsledkům projektu v </w:t>
      </w:r>
      <w:r w:rsidRPr="004B5E04">
        <w:rPr>
          <w:rFonts w:ascii="Calibri" w:hAnsi="Calibri" w:cs="Calibri"/>
          <w:color w:val="000000"/>
          <w:lang w:val="cs-CZ"/>
        </w:rPr>
        <w:t xml:space="preserve">případě předčasného ukončení smlouvy.  </w:t>
      </w:r>
    </w:p>
    <w:p w14:paraId="288ADE8A" w14:textId="77777777" w:rsidR="008D3885" w:rsidRPr="004B5E04" w:rsidRDefault="004B5E04">
      <w:pPr>
        <w:tabs>
          <w:tab w:val="left" w:pos="1320"/>
        </w:tabs>
        <w:spacing w:before="16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5.</w:t>
      </w:r>
      <w:r w:rsidRPr="004B5E04">
        <w:rPr>
          <w:rFonts w:ascii="Calibri" w:hAnsi="Calibri" w:cs="Calibri"/>
          <w:color w:val="000000"/>
          <w:lang w:val="cs-CZ"/>
        </w:rPr>
        <w:tab/>
        <w:t>Smluvní strany se zavazují spolupracovat a poskytnout si vzájemně maximální součinnost k tomu,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728818EA" w14:textId="77777777" w:rsidR="008D3885" w:rsidRPr="004B5E04" w:rsidRDefault="004B5E04">
      <w:pPr>
        <w:spacing w:before="5" w:line="268" w:lineRule="exact"/>
        <w:ind w:left="1320" w:right="843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>aby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dosaženým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výsledkům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vytvořily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implementační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plán.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Při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užití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výsledků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včetně,</w:t>
      </w:r>
      <w:r w:rsidRPr="004B5E0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pokud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8"/>
          <w:lang w:val="cs-CZ"/>
        </w:rPr>
        <w:t>to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bude n</w:t>
      </w:r>
      <w:r w:rsidRPr="004B5E04">
        <w:rPr>
          <w:rFonts w:ascii="Calibri" w:hAnsi="Calibri" w:cs="Calibri"/>
          <w:color w:val="000000"/>
          <w:lang w:val="cs-CZ"/>
        </w:rPr>
        <w:t>ezbytné, uzavření příslušných smluv o postoupení práv nebo užívacích práv z výsledků se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smluvní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strany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zavazují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poskytovat</w:t>
      </w:r>
      <w:r w:rsidRPr="004B5E0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tyto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výsledky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dle</w:t>
      </w:r>
      <w:r w:rsidRPr="004B5E0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implementačního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plánu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za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cs-CZ"/>
        </w:rPr>
        <w:t>obvyklých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tržních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podmínek.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vyloučení</w:t>
      </w:r>
      <w:r w:rsidRPr="004B5E04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pochybností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strany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výslovně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prohlašují,</w:t>
      </w:r>
      <w:r w:rsidRPr="004B5E04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že</w:t>
      </w:r>
      <w:r w:rsidRPr="004B5E0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touto</w:t>
      </w:r>
      <w:r w:rsidRPr="004B5E0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3"/>
          <w:lang w:val="cs-CZ"/>
        </w:rPr>
        <w:t>smlouvou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cs-CZ"/>
        </w:rPr>
        <w:t>nejsou převáděna jakákoliv práva k Výsledkům, pokud k ní nebude uzavřen dodatek nebo dodatky,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tato práva následně měnící.  </w:t>
      </w:r>
    </w:p>
    <w:p w14:paraId="6A30BF7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2E3F2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3A805B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B093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7C400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B0C187" w14:textId="77777777" w:rsidR="008D3885" w:rsidRDefault="008D3885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FD3D5A" w14:textId="77777777" w:rsidR="008D3885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</w:rPr>
        <w:sectPr w:rsidR="008D3885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8"/>
          <w:szCs w:val="18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8 (</w:t>
      </w:r>
      <w:proofErr w:type="spellStart"/>
      <w:r>
        <w:rPr>
          <w:rFonts w:ascii="Calibri" w:hAnsi="Calibri" w:cs="Calibri"/>
          <w:color w:val="000000"/>
          <w:spacing w:val="-2"/>
          <w:sz w:val="18"/>
          <w:szCs w:val="18"/>
        </w:rPr>
        <w:t>celkem</w:t>
      </w:r>
      <w:proofErr w:type="spellEnd"/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10)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3C2748F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27DA9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F9B40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7CADAA" w14:textId="77777777" w:rsidR="008D3885" w:rsidRDefault="008D3885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1F17EA" w14:textId="77777777" w:rsidR="008D3885" w:rsidRDefault="004B5E04">
      <w:pPr>
        <w:spacing w:line="220" w:lineRule="exact"/>
        <w:ind w:left="53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IX.  </w:t>
      </w:r>
    </w:p>
    <w:p w14:paraId="24E55EF3" w14:textId="77777777" w:rsidR="008D3885" w:rsidRDefault="004B5E04">
      <w:pPr>
        <w:spacing w:before="40" w:line="220" w:lineRule="exact"/>
        <w:ind w:left="43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Odpovědnost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sankce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E785C2F" w14:textId="77777777" w:rsidR="008D3885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 </w:t>
      </w:r>
      <w:proofErr w:type="spellStart"/>
      <w:r>
        <w:rPr>
          <w:rFonts w:ascii="Calibri" w:hAnsi="Calibri" w:cs="Calibri"/>
          <w:color w:val="000000"/>
        </w:rPr>
        <w:t>každé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závažné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podstatné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porušení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vyplývajících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</w:t>
      </w:r>
      <w:r>
        <w:rPr>
          <w:rFonts w:ascii="Calibri" w:hAnsi="Calibri" w:cs="Calibri"/>
          <w:color w:val="000000"/>
          <w:spacing w:val="-7"/>
        </w:rPr>
        <w:t>na</w:t>
      </w:r>
      <w:proofErr w:type="spellEnd"/>
      <w:r>
        <w:rPr>
          <w:rFonts w:ascii="Calibri" w:hAnsi="Calibri" w:cs="Calibri"/>
          <w:color w:val="000000"/>
          <w:spacing w:val="-7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svou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porušila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povinna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uhradit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druhé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straně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pokutu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výši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0,05 %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celkové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výše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poskytnutých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účelových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finančních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prostředků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Tímto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ujednáním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13"/>
        </w:rPr>
        <w:t>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sankcích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dotčeno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náhradu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vzniklé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škody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kterou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11"/>
        </w:rPr>
        <w:t>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vymáhat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samostatně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A752AA0" w14:textId="77777777" w:rsidR="008D3885" w:rsidRDefault="004B5E04">
      <w:pPr>
        <w:tabs>
          <w:tab w:val="left" w:pos="1320"/>
        </w:tabs>
        <w:spacing w:before="125" w:line="267" w:lineRule="exact"/>
        <w:ind w:left="1320" w:right="845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1"/>
        </w:rPr>
        <w:t>Pokud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by </w:t>
      </w:r>
      <w:proofErr w:type="spellStart"/>
      <w:r>
        <w:rPr>
          <w:rFonts w:ascii="Calibri" w:hAnsi="Calibri" w:cs="Calibri"/>
          <w:color w:val="000000"/>
          <w:spacing w:val="-1"/>
        </w:rPr>
        <w:t>došlo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1"/>
        </w:rPr>
        <w:t>porušení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pravidel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1"/>
        </w:rPr>
        <w:t>podmínek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) </w:t>
      </w:r>
      <w:proofErr w:type="spellStart"/>
      <w:r>
        <w:rPr>
          <w:rFonts w:ascii="Calibri" w:hAnsi="Calibri" w:cs="Calibri"/>
          <w:color w:val="000000"/>
          <w:spacing w:val="-1"/>
        </w:rPr>
        <w:t>spolupráce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vymezených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některou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porušení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způsobila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povinna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nahradit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druhé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straně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prokazatelnou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škodu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BF114C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B67879" w14:textId="77777777" w:rsidR="008D3885" w:rsidRDefault="008D388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38888F" w14:textId="77777777" w:rsidR="008D3885" w:rsidRPr="004B5E04" w:rsidRDefault="004B5E04">
      <w:pPr>
        <w:spacing w:line="220" w:lineRule="exact"/>
        <w:ind w:left="5338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X.  </w:t>
      </w:r>
    </w:p>
    <w:p w14:paraId="54DB9E2E" w14:textId="77777777" w:rsidR="008D3885" w:rsidRPr="004B5E04" w:rsidRDefault="004B5E04">
      <w:pPr>
        <w:spacing w:before="40" w:line="220" w:lineRule="exact"/>
        <w:ind w:left="4429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b/>
          <w:bCs/>
          <w:color w:val="000000"/>
          <w:lang w:val="cs-CZ"/>
        </w:rPr>
        <w:t xml:space="preserve">Závěrečná ustanovení  </w:t>
      </w:r>
    </w:p>
    <w:p w14:paraId="08502873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1.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1"/>
          <w:lang w:val="cs-CZ"/>
        </w:rPr>
        <w:t>Další účastník se bezvýhradně zavazuje, že se bude řídit smlouvou o poskytnutí podpory na řešení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projektu uzavřenou mezi poskytovatelem a příjemcem, včetně všech jejích příloh. Další účastník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je</w:t>
      </w:r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dále</w:t>
      </w:r>
      <w:proofErr w:type="gramEnd"/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povinen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poskytnout</w:t>
      </w:r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příjemci</w:t>
      </w:r>
      <w:r w:rsidRPr="004B5E04">
        <w:rPr>
          <w:rFonts w:ascii="Calibri" w:hAnsi="Calibri" w:cs="Calibri"/>
          <w:color w:val="000000"/>
          <w:spacing w:val="12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veškerou</w:t>
      </w:r>
      <w:r w:rsidRPr="004B5E04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potřebnou</w:t>
      </w:r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součinnost</w:t>
      </w:r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za</w:t>
      </w:r>
      <w:r w:rsidRPr="004B5E04">
        <w:rPr>
          <w:rFonts w:ascii="Calibri" w:hAnsi="Calibri" w:cs="Calibri"/>
          <w:color w:val="000000"/>
          <w:spacing w:val="13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účelem</w:t>
      </w:r>
      <w:r w:rsidRPr="004B5E04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spacing w:val="-3"/>
          <w:lang w:val="cs-CZ"/>
        </w:rPr>
        <w:t>dodržení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povinností mu plynoucích ze smlouvy o poskytnutí podpory uzavřené s poskytovatelem.  </w:t>
      </w:r>
    </w:p>
    <w:p w14:paraId="062C802C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8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2. </w:t>
      </w:r>
      <w:r w:rsidRPr="004B5E04">
        <w:rPr>
          <w:rFonts w:ascii="Calibri" w:hAnsi="Calibri" w:cs="Calibri"/>
          <w:color w:val="000000"/>
          <w:lang w:val="cs-CZ"/>
        </w:rPr>
        <w:tab/>
        <w:t>Zásady,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které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nejsou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touto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smlouvou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upraveny,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se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řídí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zákonem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č.</w:t>
      </w:r>
      <w:r w:rsidRPr="004B5E0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89/2012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Sb.,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cs-CZ"/>
        </w:rPr>
        <w:t>občanským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zákoníkem,</w:t>
      </w:r>
      <w:r w:rsidRPr="004B5E0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platném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znění,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právními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předpisy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na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občanský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zákoník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účely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této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4"/>
          <w:lang w:val="cs-CZ"/>
        </w:rPr>
        <w:t>smlouvy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navazujícími,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to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zejména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zákonem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č.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130/2002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Sb.,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</w:t>
      </w:r>
      <w:r w:rsidRPr="004B5E0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podpoře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výzkumu,</w:t>
      </w:r>
      <w:r w:rsidRPr="004B5E0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cs-CZ"/>
        </w:rPr>
        <w:t>experimentálního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vývoje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inovací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veřejných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prostředků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o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změně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některých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souvisejících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zákonů</w:t>
      </w:r>
      <w:r w:rsidRPr="004B5E0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(zákon</w:t>
      </w:r>
      <w:r w:rsidRPr="004B5E0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18"/>
          <w:lang w:val="cs-CZ"/>
        </w:rPr>
        <w:t>o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podpoře výzkumu a vývoje), ve znění pozdějších předpisů.  </w:t>
      </w:r>
    </w:p>
    <w:p w14:paraId="743DDAE4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2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3.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Tuto smlouvu lze měnit pouze písemně, její změna v </w:t>
      </w:r>
      <w:r w:rsidRPr="004B5E04">
        <w:rPr>
          <w:rFonts w:ascii="Calibri" w:hAnsi="Calibri" w:cs="Calibri"/>
          <w:color w:val="000000"/>
          <w:spacing w:val="-1"/>
          <w:lang w:val="cs-CZ"/>
        </w:rPr>
        <w:t>jiné formě je vyloučena. Za písemnou formu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se pro tento účel nepovažuje jednání učiněné elektronickými či jinými technickými prostředky (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e</w:t>
      </w:r>
      <w:r w:rsidRPr="004B5E04">
        <w:rPr>
          <w:rFonts w:ascii="Calibri" w:hAnsi="Calibri" w:cs="Calibri"/>
          <w:color w:val="000000"/>
          <w:spacing w:val="-21"/>
          <w:lang w:val="cs-CZ"/>
        </w:rPr>
        <w:t>-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mail</w:t>
      </w:r>
      <w:proofErr w:type="gramEnd"/>
      <w:r w:rsidRPr="004B5E04">
        <w:rPr>
          <w:rFonts w:ascii="Calibri" w:hAnsi="Calibri" w:cs="Calibri"/>
          <w:color w:val="000000"/>
          <w:lang w:val="cs-CZ"/>
        </w:rPr>
        <w:t>, fax). Smluvní strany mohou n</w:t>
      </w:r>
      <w:r w:rsidRPr="004B5E04">
        <w:rPr>
          <w:rFonts w:ascii="Calibri" w:hAnsi="Calibri" w:cs="Calibri"/>
          <w:color w:val="000000"/>
          <w:spacing w:val="-1"/>
          <w:lang w:val="cs-CZ"/>
        </w:rPr>
        <w:t>amítnout neplatnost změny této smlouvy z důvodu nedodržení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formy kdykoliv, i poté, co bylo započato s plněním.  </w:t>
      </w:r>
    </w:p>
    <w:p w14:paraId="040364E7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3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4. </w:t>
      </w:r>
      <w:r w:rsidRPr="004B5E04">
        <w:rPr>
          <w:rFonts w:ascii="Calibri" w:hAnsi="Calibri" w:cs="Calibri"/>
          <w:color w:val="000000"/>
          <w:lang w:val="cs-CZ"/>
        </w:rPr>
        <w:tab/>
        <w:t>Tato smlouva o vzájemných vztazích mezi příjemci se uzavírá s účinností od data zahájení řešení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1"/>
          <w:lang w:val="cs-CZ"/>
        </w:rPr>
        <w:t>projektu, na dobu určitou do ukončení řešení projektu a vyrovnání všech závazků smluvních stran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tím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souvisejících,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avšak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výjimkou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přežívajícího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článku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VII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a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VIII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této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smlouvy.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V</w:t>
      </w:r>
      <w:r w:rsidRPr="004B5E0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případě,</w:t>
      </w:r>
      <w:r w:rsidRPr="004B5E0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8"/>
          <w:lang w:val="cs-CZ"/>
        </w:rPr>
        <w:t>že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nebude poskytovatelem přiznána a poskytnuta podpora na řešení projektu a s </w:t>
      </w:r>
      <w:r w:rsidRPr="004B5E04">
        <w:rPr>
          <w:rFonts w:ascii="Calibri" w:hAnsi="Calibri" w:cs="Calibri"/>
          <w:color w:val="000000"/>
          <w:spacing w:val="-1"/>
          <w:lang w:val="cs-CZ"/>
        </w:rPr>
        <w:t>řešením projektu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spacing w:val="-2"/>
          <w:lang w:val="cs-CZ"/>
        </w:rPr>
        <w:t xml:space="preserve">tudíž nebude započato, tato smlouva nevstoupí v účinnost a její platnost automaticky </w:t>
      </w:r>
      <w:proofErr w:type="gramStart"/>
      <w:r w:rsidRPr="004B5E04">
        <w:rPr>
          <w:rFonts w:ascii="Calibri" w:hAnsi="Calibri" w:cs="Calibri"/>
          <w:color w:val="000000"/>
          <w:spacing w:val="-2"/>
          <w:lang w:val="cs-CZ"/>
        </w:rPr>
        <w:t>skončí</w:t>
      </w:r>
      <w:proofErr w:type="gramEnd"/>
      <w:r w:rsidRPr="004B5E04">
        <w:rPr>
          <w:rFonts w:ascii="Calibri" w:hAnsi="Calibri" w:cs="Calibri"/>
          <w:color w:val="000000"/>
          <w:spacing w:val="-2"/>
          <w:lang w:val="cs-CZ"/>
        </w:rPr>
        <w:t xml:space="preserve"> dnem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zveřejněním rozhodnutí, resp. oznámení poskytovatele o nepřiznání podpory.  </w:t>
      </w:r>
    </w:p>
    <w:p w14:paraId="1142A001" w14:textId="77777777" w:rsidR="008D3885" w:rsidRPr="004B5E04" w:rsidRDefault="004B5E04">
      <w:pPr>
        <w:tabs>
          <w:tab w:val="left" w:pos="1320"/>
        </w:tabs>
        <w:spacing w:before="125" w:line="268" w:lineRule="exact"/>
        <w:ind w:left="1320" w:right="842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5. </w:t>
      </w:r>
      <w:r w:rsidRPr="004B5E04">
        <w:rPr>
          <w:rFonts w:ascii="Calibri" w:hAnsi="Calibri" w:cs="Calibri"/>
          <w:color w:val="000000"/>
          <w:lang w:val="cs-CZ"/>
        </w:rPr>
        <w:tab/>
        <w:t>Kterákoliv smluvní strana může tuto smlouvu vypovědět. Výpovědní doba je v takovém případě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>dvouměsíční a její běh začíná prvým dnem měsíce následujícího po doručení výpovědi. Výpověď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 xml:space="preserve">musí být učiněna v písemné formě, jinak je neplatná.  </w:t>
      </w:r>
    </w:p>
    <w:p w14:paraId="4400EEAD" w14:textId="77777777" w:rsidR="008D3885" w:rsidRDefault="004B5E04">
      <w:pPr>
        <w:tabs>
          <w:tab w:val="left" w:pos="1320"/>
        </w:tabs>
        <w:spacing w:before="124" w:line="269" w:lineRule="exact"/>
        <w:ind w:left="1320" w:right="843" w:hanging="424"/>
        <w:jc w:val="both"/>
        <w:rPr>
          <w:rFonts w:ascii="Times New Roman" w:hAnsi="Times New Roman" w:cs="Times New Roman"/>
          <w:color w:val="010302"/>
        </w:rPr>
      </w:pPr>
      <w:r w:rsidRPr="004B5E04">
        <w:rPr>
          <w:rFonts w:ascii="Calibri" w:hAnsi="Calibri" w:cs="Calibri"/>
          <w:color w:val="000000"/>
          <w:lang w:val="cs-CZ"/>
        </w:rPr>
        <w:t xml:space="preserve">6. </w:t>
      </w:r>
      <w:r w:rsidRPr="004B5E04">
        <w:rPr>
          <w:rFonts w:ascii="Calibri" w:hAnsi="Calibri" w:cs="Calibri"/>
          <w:color w:val="000000"/>
          <w:lang w:val="cs-CZ"/>
        </w:rPr>
        <w:tab/>
        <w:t>Smluvní strany podpisem této smlouvy potvrzují, že jsou si vědomy, že se na smlouvu vztahuje</w:t>
      </w:r>
      <w:r w:rsidRPr="004B5E04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4B5E04">
        <w:rPr>
          <w:rFonts w:ascii="Calibri" w:hAnsi="Calibri" w:cs="Calibri"/>
          <w:color w:val="000000"/>
          <w:lang w:val="cs-CZ"/>
        </w:rPr>
        <w:t>povinnost</w:t>
      </w:r>
      <w:r w:rsidRPr="004B5E04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jejího</w:t>
      </w:r>
      <w:proofErr w:type="gramEnd"/>
      <w:r w:rsidRPr="004B5E04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uveřejnění</w:t>
      </w:r>
      <w:r w:rsidRPr="004B5E04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dle</w:t>
      </w:r>
      <w:r w:rsidRPr="004B5E04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zákona</w:t>
      </w:r>
      <w:r w:rsidRPr="004B5E04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4B5E04">
        <w:rPr>
          <w:rFonts w:ascii="Calibri" w:hAnsi="Calibri" w:cs="Calibri"/>
          <w:color w:val="000000"/>
          <w:lang w:val="cs-CZ"/>
        </w:rPr>
        <w:t>č.</w:t>
      </w:r>
      <w:r w:rsidRPr="004B5E04">
        <w:rPr>
          <w:rFonts w:ascii="Calibri" w:hAnsi="Calibri" w:cs="Calibri"/>
          <w:color w:val="000000"/>
          <w:spacing w:val="3"/>
          <w:lang w:val="cs-CZ"/>
        </w:rPr>
        <w:t xml:space="preserve">  </w:t>
      </w:r>
      <w:r>
        <w:rPr>
          <w:rFonts w:ascii="Calibri" w:hAnsi="Calibri" w:cs="Calibri"/>
          <w:color w:val="000000"/>
        </w:rPr>
        <w:t>340/2015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Sb.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platném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znění</w:t>
      </w:r>
      <w:proofErr w:type="spellEnd"/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Uveřejnění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zajišťuje</w:t>
      </w:r>
      <w:proofErr w:type="spellEnd"/>
      <w:r>
        <w:rPr>
          <w:rFonts w:ascii="Calibri" w:hAnsi="Calibri" w:cs="Calibri"/>
          <w:color w:val="000000"/>
        </w:rPr>
        <w:t xml:space="preserve"> VUT.  </w:t>
      </w:r>
    </w:p>
    <w:p w14:paraId="72D1320B" w14:textId="77777777" w:rsidR="008D3885" w:rsidRDefault="004B5E04">
      <w:pPr>
        <w:tabs>
          <w:tab w:val="left" w:pos="1320"/>
        </w:tabs>
        <w:spacing w:before="125" w:line="268" w:lineRule="exact"/>
        <w:ind w:left="1320" w:right="845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7.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vyhotovena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elektronické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podobě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podepsané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každou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stranou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kvalifikovaným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elektronickým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podpisem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Nařízení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eIDAS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obdrží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elektronické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vyhotovení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E79CFF9" w14:textId="77777777" w:rsidR="008D3885" w:rsidRDefault="004B5E04">
      <w:pPr>
        <w:tabs>
          <w:tab w:val="left" w:pos="1320"/>
        </w:tabs>
        <w:spacing w:before="125" w:line="268" w:lineRule="exact"/>
        <w:ind w:left="1320" w:right="844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8.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obsahuje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úplné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ujednání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všech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náležitostech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měly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chtěly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ujednat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a </w:t>
      </w:r>
      <w:proofErr w:type="spellStart"/>
      <w:r>
        <w:rPr>
          <w:rFonts w:ascii="Calibri" w:hAnsi="Calibri" w:cs="Calibri"/>
          <w:color w:val="000000"/>
          <w:spacing w:val="-1"/>
        </w:rPr>
        <w:t>které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považují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</w:rPr>
        <w:t>důležité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</w:rPr>
        <w:t>závaznost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</w:rPr>
        <w:t>Žádný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projev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učiněný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jednání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2"/>
        </w:rPr>
        <w:t>této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smlouvě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ani </w:t>
      </w:r>
      <w:proofErr w:type="spellStart"/>
      <w:r>
        <w:rPr>
          <w:rFonts w:ascii="Calibri" w:hAnsi="Calibri" w:cs="Calibri"/>
          <w:color w:val="000000"/>
          <w:spacing w:val="-2"/>
        </w:rPr>
        <w:t>projev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učiněný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po </w:t>
      </w:r>
      <w:proofErr w:type="spellStart"/>
      <w:r>
        <w:rPr>
          <w:rFonts w:ascii="Calibri" w:hAnsi="Calibri" w:cs="Calibri"/>
          <w:color w:val="000000"/>
          <w:spacing w:val="-2"/>
        </w:rPr>
        <w:t>uzavření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této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smlouvy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nesmí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být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vykládán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</w:rPr>
        <w:t>rozporu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</w:rPr>
        <w:t>výslovnými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ustanoveními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nezakládá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žádný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závazek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žádné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ze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22C669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686E3E" w14:textId="77777777" w:rsidR="008D3885" w:rsidRDefault="008D3885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5A33FD" w14:textId="77777777" w:rsidR="008D3885" w:rsidRPr="004B5E04" w:rsidRDefault="004B5E04">
      <w:pPr>
        <w:spacing w:line="180" w:lineRule="exact"/>
        <w:ind w:left="4679"/>
        <w:rPr>
          <w:rFonts w:ascii="Times New Roman" w:hAnsi="Times New Roman" w:cs="Times New Roman"/>
          <w:color w:val="010302"/>
          <w:lang w:val="cs-CZ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Strana 9 (celkem 10)</w:t>
      </w:r>
      <w:r w:rsidRPr="004B5E0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4B5E04">
        <w:rPr>
          <w:lang w:val="cs-CZ"/>
        </w:rPr>
        <w:br w:type="page"/>
      </w:r>
    </w:p>
    <w:p w14:paraId="18895E3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F0D7C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93893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032613" w14:textId="77777777" w:rsidR="008D3885" w:rsidRDefault="008D3885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D85163" w14:textId="77777777" w:rsidR="008D3885" w:rsidRPr="004B5E04" w:rsidRDefault="004B5E04">
      <w:pPr>
        <w:tabs>
          <w:tab w:val="left" w:pos="1320"/>
        </w:tabs>
        <w:spacing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9.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lang w:val="cs-CZ"/>
        </w:rPr>
        <w:t>Smluvní strany výslovně potvrzují, že tato smlouva je výsledkem jejich jednání a každá ze stran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7DB71C6D" w14:textId="77777777" w:rsidR="008D3885" w:rsidRPr="004B5E04" w:rsidRDefault="004B5E04">
      <w:pPr>
        <w:spacing w:before="40" w:line="220" w:lineRule="exact"/>
        <w:ind w:left="1320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měla příležitost ovlivnit její základní podmínky.  </w:t>
      </w:r>
    </w:p>
    <w:p w14:paraId="74CA7D2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302F3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910A8F" w14:textId="77777777" w:rsidR="008D3885" w:rsidRDefault="008D3885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4EC9CC" w14:textId="77777777" w:rsidR="008D3885" w:rsidRDefault="004B5E04">
      <w:pPr>
        <w:tabs>
          <w:tab w:val="left" w:pos="5999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___________ </w:t>
      </w:r>
      <w:r>
        <w:rPr>
          <w:rFonts w:ascii="Calibri" w:hAnsi="Calibri" w:cs="Calibri"/>
          <w:color w:val="00000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dne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___________</w:t>
      </w:r>
      <w:r>
        <w:rPr>
          <w:rFonts w:ascii="Times New Roman" w:hAnsi="Times New Roman" w:cs="Times New Roman"/>
        </w:rPr>
        <w:t xml:space="preserve"> </w:t>
      </w:r>
    </w:p>
    <w:p w14:paraId="22A0534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A79F29" w14:textId="2E140E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91D5F6" w14:textId="77777777" w:rsidR="008D3885" w:rsidRDefault="008D3885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CA3820" w14:textId="77777777" w:rsidR="008D3885" w:rsidRPr="004B5E04" w:rsidRDefault="004B5E04">
      <w:pPr>
        <w:tabs>
          <w:tab w:val="left" w:pos="5999"/>
        </w:tabs>
        <w:spacing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______________________________ </w:t>
      </w:r>
      <w:r w:rsidRPr="004B5E04">
        <w:rPr>
          <w:rFonts w:ascii="Calibri" w:hAnsi="Calibri" w:cs="Calibri"/>
          <w:color w:val="000000"/>
          <w:lang w:val="cs-CZ"/>
        </w:rPr>
        <w:tab/>
      </w:r>
      <w:r w:rsidRPr="004B5E04">
        <w:rPr>
          <w:rFonts w:ascii="Calibri" w:hAnsi="Calibri" w:cs="Calibri"/>
          <w:color w:val="000000"/>
          <w:spacing w:val="-1"/>
          <w:lang w:val="cs-CZ"/>
        </w:rPr>
        <w:t>______________________________</w:t>
      </w:r>
      <w:r w:rsidRPr="004B5E04">
        <w:rPr>
          <w:rFonts w:ascii="Times New Roman" w:hAnsi="Times New Roman" w:cs="Times New Roman"/>
          <w:lang w:val="cs-CZ"/>
        </w:rPr>
        <w:t xml:space="preserve"> </w:t>
      </w:r>
    </w:p>
    <w:p w14:paraId="11D803D6" w14:textId="77777777" w:rsidR="008D3885" w:rsidRPr="004B5E04" w:rsidRDefault="004B5E04">
      <w:pPr>
        <w:tabs>
          <w:tab w:val="left" w:pos="5999"/>
        </w:tabs>
        <w:spacing w:before="4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Roman </w:t>
      </w:r>
      <w:proofErr w:type="spellStart"/>
      <w:r w:rsidRPr="004B5E04">
        <w:rPr>
          <w:rFonts w:ascii="Calibri" w:hAnsi="Calibri" w:cs="Calibri"/>
          <w:color w:val="000000"/>
          <w:lang w:val="cs-CZ"/>
        </w:rPr>
        <w:t>Kümmel</w:t>
      </w:r>
      <w:proofErr w:type="spellEnd"/>
      <w:r w:rsidRPr="004B5E04">
        <w:rPr>
          <w:rFonts w:ascii="Calibri" w:hAnsi="Calibri" w:cs="Calibri"/>
          <w:color w:val="000000"/>
          <w:lang w:val="cs-CZ"/>
        </w:rPr>
        <w:t xml:space="preserve">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prof. RNDr. Vladimír Aubrecht, CSc.  </w:t>
      </w:r>
    </w:p>
    <w:p w14:paraId="2717E4E9" w14:textId="77777777" w:rsidR="008D3885" w:rsidRPr="004B5E04" w:rsidRDefault="004B5E04">
      <w:pPr>
        <w:tabs>
          <w:tab w:val="left" w:pos="5999"/>
        </w:tabs>
        <w:spacing w:before="4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Jednatel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děkan  </w:t>
      </w:r>
    </w:p>
    <w:p w14:paraId="5AB59303" w14:textId="77777777" w:rsidR="008D3885" w:rsidRPr="004B5E04" w:rsidRDefault="004B5E04">
      <w:pPr>
        <w:tabs>
          <w:tab w:val="left" w:pos="5999"/>
        </w:tabs>
        <w:spacing w:before="40" w:line="220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4B5E04">
        <w:rPr>
          <w:rFonts w:ascii="Calibri" w:hAnsi="Calibri" w:cs="Calibri"/>
          <w:color w:val="000000"/>
          <w:lang w:val="cs-CZ"/>
        </w:rPr>
        <w:t xml:space="preserve">za příjemce </w:t>
      </w:r>
      <w:r w:rsidRPr="004B5E04">
        <w:rPr>
          <w:rFonts w:ascii="Calibri" w:hAnsi="Calibri" w:cs="Calibri"/>
          <w:color w:val="000000"/>
          <w:lang w:val="cs-CZ"/>
        </w:rPr>
        <w:tab/>
        <w:t xml:space="preserve">za dalšího účastníka  </w:t>
      </w:r>
    </w:p>
    <w:p w14:paraId="02D5C82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6CA03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4B373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925D0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0693E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65DD8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EFD27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69097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9C56D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BD778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9FAA66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58C68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C5CB3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2CFF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C0B9F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AA984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A10FC5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E6DDF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DD5D8A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5A3BB2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B0D6D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2F7C6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C55EE1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D5AC3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3B999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8050CF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A8E0F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CABC9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B2DA48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6CD0C0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91325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5E0BE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CBB377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B098EC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E77484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6DE389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BEFB13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B2EEED" w14:textId="77777777" w:rsidR="008D3885" w:rsidRDefault="008D38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84F0EE" w14:textId="77777777" w:rsidR="008D3885" w:rsidRDefault="008D3885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1BDDD0" w14:textId="77777777" w:rsidR="008D3885" w:rsidRPr="004B5E04" w:rsidRDefault="004B5E04">
      <w:pPr>
        <w:spacing w:line="180" w:lineRule="exact"/>
        <w:ind w:left="4633"/>
        <w:rPr>
          <w:rFonts w:ascii="Times New Roman" w:hAnsi="Times New Roman" w:cs="Times New Roman"/>
          <w:color w:val="010302"/>
          <w:lang w:val="cs-CZ"/>
        </w:rPr>
        <w:sectPr w:rsidR="008D3885" w:rsidRPr="004B5E04">
          <w:type w:val="continuous"/>
          <w:pgSz w:w="11909" w:h="17330"/>
          <w:pgMar w:top="343" w:right="500" w:bottom="275" w:left="500" w:header="708" w:footer="708" w:gutter="0"/>
          <w:cols w:space="708"/>
          <w:docGrid w:linePitch="360"/>
        </w:sectPr>
      </w:pPr>
      <w:r w:rsidRPr="004B5E04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Strana 10 (celkem 10)</w:t>
      </w:r>
      <w:r w:rsidRPr="004B5E0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68193812" w14:textId="77777777" w:rsidR="008D3885" w:rsidRPr="004B5E04" w:rsidRDefault="008D3885">
      <w:pPr>
        <w:rPr>
          <w:lang w:val="cs-CZ"/>
        </w:rPr>
      </w:pPr>
    </w:p>
    <w:sectPr w:rsidR="008D3885" w:rsidRPr="004B5E04">
      <w:type w:val="continuous"/>
      <w:pgSz w:w="11909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85"/>
    <w:rsid w:val="004B5E04"/>
    <w:rsid w:val="006F5E40"/>
    <w:rsid w:val="008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36B"/>
  <w15:docId w15:val="{9319423D-C754-4D59-9F4A-143AB2C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3364</Words>
  <Characters>19853</Characters>
  <Application>Microsoft Office Word</Application>
  <DocSecurity>0</DocSecurity>
  <Lines>165</Lines>
  <Paragraphs>46</Paragraphs>
  <ScaleCrop>false</ScaleCrop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2</cp:revision>
  <dcterms:created xsi:type="dcterms:W3CDTF">2024-06-20T11:55:00Z</dcterms:created>
  <dcterms:modified xsi:type="dcterms:W3CDTF">2024-06-20T11:55:00Z</dcterms:modified>
</cp:coreProperties>
</file>