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E1FE9D5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627D1546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73A604DB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43152B03" w14:textId="77777777" w:rsidR="00D55DC4" w:rsidRDefault="00D55DC4">
            <w:pPr>
              <w:pStyle w:val="Osloven"/>
            </w:pPr>
          </w:p>
        </w:tc>
      </w:tr>
      <w:tr w:rsidR="00D55DC4" w14:paraId="7F797A92" w14:textId="77777777">
        <w:trPr>
          <w:trHeight w:val="1281"/>
        </w:trPr>
        <w:tc>
          <w:tcPr>
            <w:tcW w:w="160" w:type="dxa"/>
          </w:tcPr>
          <w:p w14:paraId="495A5EC1" w14:textId="77777777" w:rsidR="00D55DC4" w:rsidRPr="008C476A" w:rsidRDefault="00D55DC4">
            <w:pPr>
              <w:pStyle w:val="Osloven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14:paraId="61CF9B5B" w14:textId="1B37FF40" w:rsidR="008E326A" w:rsidRPr="008C476A" w:rsidRDefault="008E326A" w:rsidP="008E326A">
            <w:pPr>
              <w:rPr>
                <w:sz w:val="22"/>
                <w:szCs w:val="22"/>
              </w:rPr>
            </w:pPr>
            <w:r w:rsidRPr="008C476A">
              <w:rPr>
                <w:sz w:val="22"/>
                <w:szCs w:val="22"/>
              </w:rPr>
              <w:tab/>
            </w:r>
            <w:r w:rsidR="00AF3AC8">
              <w:rPr>
                <w:color w:val="495057"/>
                <w:sz w:val="22"/>
                <w:szCs w:val="22"/>
              </w:rPr>
              <w:t>Ing. Richard Stoklasa</w:t>
            </w:r>
          </w:p>
          <w:p w14:paraId="7487D14A" w14:textId="221C6C4C" w:rsidR="008E326A" w:rsidRPr="008C476A" w:rsidRDefault="008E326A" w:rsidP="008E326A">
            <w:pPr>
              <w:rPr>
                <w:sz w:val="22"/>
                <w:szCs w:val="22"/>
              </w:rPr>
            </w:pPr>
            <w:r w:rsidRPr="008C476A">
              <w:rPr>
                <w:sz w:val="22"/>
                <w:szCs w:val="22"/>
              </w:rPr>
              <w:tab/>
            </w:r>
            <w:r w:rsidR="00593716">
              <w:rPr>
                <w:color w:val="495057"/>
                <w:sz w:val="22"/>
                <w:szCs w:val="22"/>
              </w:rPr>
              <w:t>Vlkovice 38</w:t>
            </w:r>
          </w:p>
          <w:p w14:paraId="1974FEEB" w14:textId="77777777" w:rsidR="008E326A" w:rsidRPr="008C476A" w:rsidRDefault="008E326A" w:rsidP="008E326A">
            <w:pPr>
              <w:rPr>
                <w:sz w:val="22"/>
                <w:szCs w:val="22"/>
              </w:rPr>
            </w:pPr>
            <w:r w:rsidRPr="008C476A">
              <w:rPr>
                <w:sz w:val="22"/>
                <w:szCs w:val="22"/>
              </w:rPr>
              <w:t xml:space="preserve">353 01 </w:t>
            </w:r>
            <w:r w:rsidRPr="008C476A">
              <w:rPr>
                <w:sz w:val="22"/>
                <w:szCs w:val="22"/>
              </w:rPr>
              <w:tab/>
              <w:t>Mariánské Lázně</w:t>
            </w:r>
          </w:p>
          <w:p w14:paraId="38643ABD" w14:textId="77777777" w:rsidR="008E326A" w:rsidRPr="008C476A" w:rsidRDefault="008E326A" w:rsidP="008E326A">
            <w:pPr>
              <w:rPr>
                <w:sz w:val="22"/>
                <w:szCs w:val="22"/>
              </w:rPr>
            </w:pPr>
          </w:p>
          <w:p w14:paraId="782E356E" w14:textId="618D5D25" w:rsidR="008E326A" w:rsidRPr="008C476A" w:rsidRDefault="008E326A" w:rsidP="008E326A">
            <w:pPr>
              <w:rPr>
                <w:sz w:val="22"/>
                <w:szCs w:val="22"/>
              </w:rPr>
            </w:pPr>
            <w:r w:rsidRPr="008C476A">
              <w:rPr>
                <w:sz w:val="22"/>
                <w:szCs w:val="22"/>
              </w:rPr>
              <w:t xml:space="preserve">IČ: </w:t>
            </w:r>
          </w:p>
          <w:p w14:paraId="0BA61016" w14:textId="77777777" w:rsidR="00D55DC4" w:rsidRPr="008C476A" w:rsidRDefault="00D55DC4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14:paraId="7CC3D2C3" w14:textId="77777777" w:rsidR="00D55DC4" w:rsidRDefault="00D55DC4">
            <w:pPr>
              <w:pStyle w:val="Osloven"/>
            </w:pPr>
          </w:p>
        </w:tc>
      </w:tr>
      <w:tr w:rsidR="00D55DC4" w14:paraId="0D04913A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72603D6E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712191AE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FDEAFA1" w14:textId="77777777" w:rsidR="00D55DC4" w:rsidRDefault="00D55DC4">
            <w:pPr>
              <w:pStyle w:val="Osloven"/>
            </w:pPr>
          </w:p>
        </w:tc>
      </w:tr>
    </w:tbl>
    <w:p w14:paraId="03441A77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3F6519EA" w14:textId="77777777" w:rsidTr="008E326A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6B80A24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3D69E8CA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23145278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5DAC8B3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8E326A" w14:paraId="0C012063" w14:textId="77777777" w:rsidTr="008E326A">
        <w:trPr>
          <w:cantSplit/>
          <w:jc w:val="center"/>
        </w:trPr>
        <w:tc>
          <w:tcPr>
            <w:tcW w:w="2408" w:type="dxa"/>
            <w:vAlign w:val="center"/>
          </w:tcPr>
          <w:p w14:paraId="249FFF8D" w14:textId="77777777" w:rsidR="008E326A" w:rsidRDefault="008E326A" w:rsidP="008E326A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91B7A06" w14:textId="16917EE6" w:rsidR="008E326A" w:rsidRDefault="00F830B4" w:rsidP="008E326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 w:rsidRPr="00F830B4">
              <w:t>ORID/24/</w:t>
            </w:r>
            <w:r w:rsidR="004C2601">
              <w:t>1114</w:t>
            </w:r>
            <w:r w:rsidRPr="00F830B4">
              <w:t>/</w:t>
            </w:r>
            <w:r w:rsidR="004C2601">
              <w:t>EF</w:t>
            </w:r>
          </w:p>
        </w:tc>
        <w:tc>
          <w:tcPr>
            <w:tcW w:w="2846" w:type="dxa"/>
            <w:vAlign w:val="center"/>
          </w:tcPr>
          <w:p w14:paraId="1E24FBB1" w14:textId="0BAB22AA" w:rsidR="008E326A" w:rsidRDefault="006D5231" w:rsidP="008E326A">
            <w:pPr>
              <w:jc w:val="center"/>
            </w:pPr>
            <w:r>
              <w:t>Eva Fedosejevová</w:t>
            </w:r>
            <w:r w:rsidR="008E326A" w:rsidRPr="008C05F6">
              <w:t xml:space="preserve"> / </w:t>
            </w:r>
            <w:r w:rsidR="008E326A">
              <w:t xml:space="preserve">354 922 </w:t>
            </w:r>
            <w:r w:rsidR="008E326A" w:rsidRPr="008C05F6">
              <w:t>1</w:t>
            </w:r>
            <w:r w:rsidR="00887A78">
              <w:t>8</w:t>
            </w:r>
            <w:r w:rsidR="008E326A" w:rsidRPr="008C05F6">
              <w:t>8</w:t>
            </w:r>
          </w:p>
        </w:tc>
        <w:tc>
          <w:tcPr>
            <w:tcW w:w="2279" w:type="dxa"/>
            <w:vAlign w:val="center"/>
          </w:tcPr>
          <w:p w14:paraId="0BD88208" w14:textId="354993B2" w:rsidR="008E326A" w:rsidRDefault="004C2601" w:rsidP="008E326A">
            <w:pPr>
              <w:jc w:val="center"/>
            </w:pPr>
            <w:r>
              <w:t>13</w:t>
            </w:r>
            <w:r w:rsidR="008E326A">
              <w:t>.</w:t>
            </w:r>
            <w:r>
              <w:t>6</w:t>
            </w:r>
            <w:r w:rsidR="008E326A">
              <w:t>.2024</w:t>
            </w:r>
          </w:p>
        </w:tc>
      </w:tr>
    </w:tbl>
    <w:p w14:paraId="22442147" w14:textId="77777777" w:rsidR="00D55DC4" w:rsidRDefault="00D55DC4">
      <w:pPr>
        <w:jc w:val="both"/>
        <w:rPr>
          <w:sz w:val="22"/>
        </w:rPr>
      </w:pPr>
    </w:p>
    <w:p w14:paraId="0C74CDCB" w14:textId="77777777" w:rsidR="008E326A" w:rsidRPr="009249DE" w:rsidRDefault="008E326A" w:rsidP="008E326A">
      <w:pPr>
        <w:rPr>
          <w:sz w:val="16"/>
          <w:szCs w:val="16"/>
        </w:rPr>
      </w:pPr>
    </w:p>
    <w:p w14:paraId="78079EBD" w14:textId="6F580CEB" w:rsidR="008E326A" w:rsidRPr="00275113" w:rsidRDefault="008E326A" w:rsidP="008E326A">
      <w:pPr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 w:rsidR="00887A78">
        <w:rPr>
          <w:b/>
          <w:sz w:val="24"/>
          <w:szCs w:val="24"/>
        </w:rPr>
        <w:t xml:space="preserve">TDI </w:t>
      </w:r>
      <w:r w:rsidR="00ED2B01">
        <w:rPr>
          <w:b/>
          <w:sz w:val="24"/>
          <w:szCs w:val="24"/>
        </w:rPr>
        <w:t>„</w:t>
      </w:r>
      <w:r w:rsidR="004C2601">
        <w:rPr>
          <w:b/>
          <w:sz w:val="24"/>
          <w:szCs w:val="24"/>
        </w:rPr>
        <w:t xml:space="preserve">Zastávka MHD Sídliště, ul. Skalníkova, </w:t>
      </w:r>
      <w:r w:rsidR="00ED2B01">
        <w:rPr>
          <w:b/>
          <w:sz w:val="24"/>
          <w:szCs w:val="24"/>
        </w:rPr>
        <w:t>Mariánské Lázně</w:t>
      </w:r>
      <w:r w:rsidR="004C2601">
        <w:rPr>
          <w:b/>
          <w:sz w:val="24"/>
          <w:szCs w:val="24"/>
        </w:rPr>
        <w:t>“</w:t>
      </w:r>
    </w:p>
    <w:p w14:paraId="5761A920" w14:textId="77777777" w:rsidR="008E326A" w:rsidRDefault="008E326A" w:rsidP="008E326A">
      <w:pPr>
        <w:jc w:val="both"/>
        <w:rPr>
          <w:sz w:val="22"/>
        </w:rPr>
      </w:pPr>
    </w:p>
    <w:p w14:paraId="58A22330" w14:textId="77777777" w:rsidR="008E326A" w:rsidRDefault="008E326A" w:rsidP="008E326A">
      <w:pPr>
        <w:jc w:val="both"/>
        <w:rPr>
          <w:sz w:val="22"/>
        </w:rPr>
      </w:pPr>
    </w:p>
    <w:p w14:paraId="5F2CDE39" w14:textId="2E3DB7CF" w:rsidR="008E326A" w:rsidRPr="008E7D15" w:rsidRDefault="008E326A" w:rsidP="008E326A">
      <w:pPr>
        <w:rPr>
          <w:sz w:val="22"/>
        </w:rPr>
      </w:pPr>
      <w:r>
        <w:rPr>
          <w:sz w:val="22"/>
        </w:rPr>
        <w:t xml:space="preserve">Objednáváme u </w:t>
      </w:r>
      <w:r w:rsidR="004119E1">
        <w:rPr>
          <w:sz w:val="22"/>
        </w:rPr>
        <w:t>vás TDI na akci „</w:t>
      </w:r>
      <w:r w:rsidR="004C2601">
        <w:rPr>
          <w:sz w:val="22"/>
        </w:rPr>
        <w:t>Zastávka MHD Sídliště, ul. Skalníkova</w:t>
      </w:r>
      <w:r w:rsidR="004119E1">
        <w:rPr>
          <w:sz w:val="22"/>
        </w:rPr>
        <w:t>, Mariánské Lázně</w:t>
      </w:r>
      <w:r w:rsidR="008C476A" w:rsidRPr="008C476A">
        <w:rPr>
          <w:sz w:val="22"/>
        </w:rPr>
        <w:t xml:space="preserve"> </w:t>
      </w:r>
      <w:r>
        <w:rPr>
          <w:sz w:val="22"/>
        </w:rPr>
        <w:t>dle vaší nabídky</w:t>
      </w:r>
      <w:r w:rsidRPr="008E7D15">
        <w:rPr>
          <w:sz w:val="22"/>
        </w:rPr>
        <w:t xml:space="preserve"> </w:t>
      </w:r>
      <w:r w:rsidRPr="00F5483A">
        <w:rPr>
          <w:sz w:val="22"/>
        </w:rPr>
        <w:t xml:space="preserve">ze </w:t>
      </w:r>
      <w:r w:rsidR="004C2601">
        <w:rPr>
          <w:sz w:val="22"/>
        </w:rPr>
        <w:t>31</w:t>
      </w:r>
      <w:r w:rsidR="000F2C5A" w:rsidRPr="000F2C5A">
        <w:rPr>
          <w:sz w:val="22"/>
        </w:rPr>
        <w:t>.</w:t>
      </w:r>
      <w:r w:rsidR="004C2601">
        <w:rPr>
          <w:sz w:val="22"/>
        </w:rPr>
        <w:t>5</w:t>
      </w:r>
      <w:r w:rsidR="000F2C5A" w:rsidRPr="000F2C5A">
        <w:rPr>
          <w:sz w:val="22"/>
        </w:rPr>
        <w:t>.2024</w:t>
      </w:r>
    </w:p>
    <w:p w14:paraId="57561F3A" w14:textId="77777777" w:rsidR="008E326A" w:rsidRPr="008E7D15" w:rsidRDefault="008E326A" w:rsidP="008E326A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66586DE7" w14:textId="023868D5" w:rsidR="008C476A" w:rsidRDefault="007B3D94" w:rsidP="00DA269A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TDI na akci „</w:t>
      </w:r>
      <w:r w:rsidR="004C2601">
        <w:rPr>
          <w:sz w:val="22"/>
        </w:rPr>
        <w:t>Zastávka MHD Sídliště, ul. Skalníkova</w:t>
      </w:r>
      <w:r w:rsidR="00963223">
        <w:rPr>
          <w:sz w:val="22"/>
        </w:rPr>
        <w:t>, Mariánské Lázně“</w:t>
      </w:r>
      <w:r w:rsidR="008C476A" w:rsidRPr="008C476A">
        <w:rPr>
          <w:sz w:val="22"/>
        </w:rPr>
        <w:t xml:space="preserve"> dle vaší nabídky ze </w:t>
      </w:r>
      <w:r w:rsidR="004C2601">
        <w:rPr>
          <w:sz w:val="22"/>
        </w:rPr>
        <w:t>31</w:t>
      </w:r>
      <w:r w:rsidR="008C476A" w:rsidRPr="008C476A">
        <w:rPr>
          <w:sz w:val="22"/>
        </w:rPr>
        <w:t>.</w:t>
      </w:r>
      <w:r w:rsidR="004C2601">
        <w:rPr>
          <w:sz w:val="22"/>
        </w:rPr>
        <w:t>5</w:t>
      </w:r>
      <w:r w:rsidR="008C476A" w:rsidRPr="008C476A">
        <w:rPr>
          <w:sz w:val="22"/>
        </w:rPr>
        <w:t>.2024</w:t>
      </w:r>
    </w:p>
    <w:p w14:paraId="1B610E40" w14:textId="77777777" w:rsidR="008E326A" w:rsidRPr="00C91249" w:rsidRDefault="008E326A" w:rsidP="008E326A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C91249">
        <w:rPr>
          <w:b/>
          <w:sz w:val="24"/>
          <w:szCs w:val="24"/>
        </w:rPr>
        <w:t>Cena</w:t>
      </w:r>
    </w:p>
    <w:p w14:paraId="756C77F3" w14:textId="74F50E3C" w:rsidR="008E326A" w:rsidRDefault="008E326A" w:rsidP="008E326A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Cena je 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 w:rsidR="004C2601">
        <w:rPr>
          <w:sz w:val="22"/>
          <w:szCs w:val="22"/>
        </w:rPr>
        <w:t>69 000</w:t>
      </w:r>
      <w:r w:rsidR="000F2C5A">
        <w:rPr>
          <w:sz w:val="22"/>
          <w:szCs w:val="22"/>
        </w:rPr>
        <w:t xml:space="preserve">,00 Kč </w:t>
      </w:r>
      <w:r w:rsidR="004C2601">
        <w:rPr>
          <w:sz w:val="22"/>
          <w:szCs w:val="22"/>
        </w:rPr>
        <w:t>neplátce DPH</w:t>
      </w:r>
    </w:p>
    <w:p w14:paraId="61600B04" w14:textId="77777777" w:rsidR="008E326A" w:rsidRPr="00F5483A" w:rsidRDefault="008E326A" w:rsidP="008E326A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>Termín dokončení</w:t>
      </w:r>
    </w:p>
    <w:p w14:paraId="3C938E17" w14:textId="66BE01D0" w:rsidR="008E326A" w:rsidRPr="00C91249" w:rsidRDefault="000F2C5A" w:rsidP="008E326A">
      <w:pPr>
        <w:jc w:val="both"/>
        <w:rPr>
          <w:sz w:val="22"/>
        </w:rPr>
      </w:pPr>
      <w:r>
        <w:rPr>
          <w:sz w:val="22"/>
          <w:szCs w:val="22"/>
        </w:rPr>
        <w:t>Práce budou pro</w:t>
      </w:r>
      <w:r w:rsidR="00C03519">
        <w:rPr>
          <w:sz w:val="22"/>
          <w:szCs w:val="22"/>
        </w:rPr>
        <w:t>bíhat</w:t>
      </w:r>
      <w:r w:rsidR="00B54D09">
        <w:rPr>
          <w:sz w:val="22"/>
          <w:szCs w:val="22"/>
        </w:rPr>
        <w:t xml:space="preserve"> po dobu </w:t>
      </w:r>
      <w:r w:rsidR="00F92F62">
        <w:rPr>
          <w:sz w:val="22"/>
          <w:szCs w:val="22"/>
        </w:rPr>
        <w:t xml:space="preserve">cca </w:t>
      </w:r>
      <w:r w:rsidR="004C2601">
        <w:rPr>
          <w:sz w:val="22"/>
          <w:szCs w:val="22"/>
        </w:rPr>
        <w:t>15</w:t>
      </w:r>
      <w:r w:rsidR="00F92F62">
        <w:rPr>
          <w:sz w:val="22"/>
          <w:szCs w:val="22"/>
        </w:rPr>
        <w:t>.</w:t>
      </w:r>
      <w:r w:rsidR="004C2601">
        <w:rPr>
          <w:sz w:val="22"/>
          <w:szCs w:val="22"/>
        </w:rPr>
        <w:t>7</w:t>
      </w:r>
      <w:r w:rsidR="00F92F62">
        <w:rPr>
          <w:sz w:val="22"/>
          <w:szCs w:val="22"/>
        </w:rPr>
        <w:t>.2024-</w:t>
      </w:r>
      <w:r w:rsidR="004C2601">
        <w:rPr>
          <w:sz w:val="22"/>
          <w:szCs w:val="22"/>
        </w:rPr>
        <w:t>15</w:t>
      </w:r>
      <w:r w:rsidR="000E0A12">
        <w:rPr>
          <w:sz w:val="22"/>
          <w:szCs w:val="22"/>
        </w:rPr>
        <w:t>.</w:t>
      </w:r>
      <w:r w:rsidR="004C2601">
        <w:rPr>
          <w:sz w:val="22"/>
          <w:szCs w:val="22"/>
        </w:rPr>
        <w:t>10</w:t>
      </w:r>
      <w:r w:rsidR="000E0A12">
        <w:rPr>
          <w:sz w:val="22"/>
          <w:szCs w:val="22"/>
        </w:rPr>
        <w:t>.2024</w:t>
      </w:r>
      <w:r w:rsidR="0036156F">
        <w:rPr>
          <w:sz w:val="22"/>
          <w:szCs w:val="22"/>
        </w:rPr>
        <w:t xml:space="preserve"> (termín se upřesní)</w:t>
      </w:r>
    </w:p>
    <w:p w14:paraId="4DFB1E32" w14:textId="77777777" w:rsidR="008E326A" w:rsidRPr="008E7D15" w:rsidRDefault="008E326A" w:rsidP="008E326A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35C24A4B" w14:textId="77777777" w:rsidR="008E326A" w:rsidRDefault="008E326A" w:rsidP="008E326A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bude uhrazena na základě daňového dokladu (faktury) vystaveného dodavatelem po </w:t>
      </w:r>
      <w:r>
        <w:rPr>
          <w:sz w:val="22"/>
          <w:szCs w:val="22"/>
        </w:rPr>
        <w:t>odevzdání dokončené projektové dokumentace a rozpočtu.</w:t>
      </w:r>
      <w:r w:rsidRPr="008E7D15">
        <w:rPr>
          <w:sz w:val="22"/>
          <w:szCs w:val="22"/>
        </w:rPr>
        <w:t xml:space="preserve"> Splatnost faktury bude minimálně 14 dní.</w:t>
      </w:r>
    </w:p>
    <w:p w14:paraId="4054BE53" w14:textId="77777777" w:rsidR="008E326A" w:rsidRDefault="008E326A" w:rsidP="008E326A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08949A1F" w14:textId="77777777" w:rsidR="008E326A" w:rsidRPr="008E7D15" w:rsidRDefault="008E326A" w:rsidP="008E326A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C456D84" w14:textId="77777777" w:rsidR="00D55DC4" w:rsidRDefault="00D55DC4">
      <w:pPr>
        <w:rPr>
          <w:sz w:val="22"/>
        </w:rPr>
      </w:pPr>
    </w:p>
    <w:p w14:paraId="4E872CB4" w14:textId="77777777" w:rsidR="00D55DC4" w:rsidRDefault="00D55DC4">
      <w:pPr>
        <w:rPr>
          <w:sz w:val="22"/>
        </w:rPr>
      </w:pPr>
    </w:p>
    <w:p w14:paraId="32CAE7BB" w14:textId="77777777" w:rsidR="00D55DC4" w:rsidRDefault="00D55DC4">
      <w:pPr>
        <w:rPr>
          <w:sz w:val="22"/>
        </w:rPr>
      </w:pPr>
    </w:p>
    <w:p w14:paraId="2D28D1D1" w14:textId="77777777" w:rsidR="00D55DC4" w:rsidRDefault="00D55DC4">
      <w:pPr>
        <w:rPr>
          <w:sz w:val="22"/>
        </w:rPr>
      </w:pPr>
    </w:p>
    <w:p w14:paraId="2D6D2A1F" w14:textId="77777777" w:rsidR="008C476A" w:rsidRDefault="008C476A">
      <w:pPr>
        <w:rPr>
          <w:sz w:val="22"/>
        </w:rPr>
      </w:pPr>
    </w:p>
    <w:p w14:paraId="22B00C1A" w14:textId="77777777" w:rsidR="008C476A" w:rsidRDefault="008C476A">
      <w:pPr>
        <w:rPr>
          <w:sz w:val="22"/>
        </w:rPr>
      </w:pPr>
    </w:p>
    <w:p w14:paraId="12061373" w14:textId="77777777" w:rsidR="00D55DC4" w:rsidRDefault="00D55DC4">
      <w:pPr>
        <w:rPr>
          <w:sz w:val="22"/>
        </w:rPr>
      </w:pPr>
    </w:p>
    <w:p w14:paraId="0E24D20F" w14:textId="77777777" w:rsidR="00D55DC4" w:rsidRDefault="00D55DC4">
      <w:pPr>
        <w:rPr>
          <w:sz w:val="22"/>
        </w:rPr>
      </w:pPr>
    </w:p>
    <w:p w14:paraId="359B5487" w14:textId="77777777" w:rsidR="009678F6" w:rsidRDefault="009678F6" w:rsidP="009678F6">
      <w:pPr>
        <w:rPr>
          <w:sz w:val="22"/>
        </w:rPr>
      </w:pPr>
      <w:r>
        <w:rPr>
          <w:sz w:val="22"/>
        </w:rPr>
        <w:t>……………………………….</w:t>
      </w:r>
    </w:p>
    <w:p w14:paraId="23069909" w14:textId="77777777" w:rsidR="009678F6" w:rsidRDefault="009678F6" w:rsidP="009678F6">
      <w:pPr>
        <w:rPr>
          <w:sz w:val="22"/>
        </w:rPr>
      </w:pPr>
      <w:r>
        <w:rPr>
          <w:sz w:val="22"/>
        </w:rPr>
        <w:t>          </w:t>
      </w:r>
      <w:r w:rsidRPr="009678F6">
        <w:rPr>
          <w:sz w:val="22"/>
        </w:rPr>
        <w:t>Ing. Petr Řezník</w:t>
      </w:r>
    </w:p>
    <w:p w14:paraId="0C0C441B" w14:textId="652D0B73" w:rsidR="00D55DC4" w:rsidRPr="006F59F9" w:rsidRDefault="009678F6">
      <w:pPr>
        <w:rPr>
          <w:sz w:val="22"/>
        </w:rPr>
      </w:pPr>
      <w:r>
        <w:rPr>
          <w:sz w:val="22"/>
        </w:rPr>
        <w:t>           vedoucí odboru</w:t>
      </w:r>
    </w:p>
    <w:sectPr w:rsidR="00D55DC4" w:rsidRPr="006F59F9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3BFB" w14:textId="77777777" w:rsidR="0062689E" w:rsidRDefault="0062689E">
      <w:r>
        <w:separator/>
      </w:r>
    </w:p>
  </w:endnote>
  <w:endnote w:type="continuationSeparator" w:id="0">
    <w:p w14:paraId="09A529C0" w14:textId="77777777" w:rsidR="0062689E" w:rsidRDefault="0062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BD18" w14:textId="77777777" w:rsidR="0062689E" w:rsidRDefault="0062689E">
      <w:r>
        <w:separator/>
      </w:r>
    </w:p>
  </w:footnote>
  <w:footnote w:type="continuationSeparator" w:id="0">
    <w:p w14:paraId="7C5A5101" w14:textId="77777777" w:rsidR="0062689E" w:rsidRDefault="0062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B86C1BA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F30509B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B912319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281B6C10" wp14:editId="3F0D6506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9FC5949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0FA323D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49663D81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725254B4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B886B3C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1BC2C9C0" w14:textId="77777777" w:rsidR="00D55DC4" w:rsidRDefault="00D55DC4">
    <w:pPr>
      <w:pStyle w:val="Zhlav"/>
      <w:jc w:val="center"/>
    </w:pPr>
  </w:p>
  <w:p w14:paraId="1AC281AD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7F9"/>
    <w:multiLevelType w:val="hybridMultilevel"/>
    <w:tmpl w:val="D9449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E04FC"/>
    <w:multiLevelType w:val="hybridMultilevel"/>
    <w:tmpl w:val="D30CF9D4"/>
    <w:lvl w:ilvl="0" w:tplc="233AC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42570">
    <w:abstractNumId w:val="0"/>
  </w:num>
  <w:num w:numId="2" w16cid:durableId="55030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A"/>
    <w:rsid w:val="0006080E"/>
    <w:rsid w:val="000E0A12"/>
    <w:rsid w:val="000F2C5A"/>
    <w:rsid w:val="000F4D06"/>
    <w:rsid w:val="00112899"/>
    <w:rsid w:val="001568BC"/>
    <w:rsid w:val="001D7E9B"/>
    <w:rsid w:val="001E2207"/>
    <w:rsid w:val="00256349"/>
    <w:rsid w:val="002C44D6"/>
    <w:rsid w:val="0036156F"/>
    <w:rsid w:val="00367CDA"/>
    <w:rsid w:val="003D4511"/>
    <w:rsid w:val="003D5BCD"/>
    <w:rsid w:val="004119E1"/>
    <w:rsid w:val="004C2601"/>
    <w:rsid w:val="00593716"/>
    <w:rsid w:val="005F3740"/>
    <w:rsid w:val="0062689E"/>
    <w:rsid w:val="006D5231"/>
    <w:rsid w:val="006F59F9"/>
    <w:rsid w:val="0071681A"/>
    <w:rsid w:val="007B3D94"/>
    <w:rsid w:val="00887A78"/>
    <w:rsid w:val="008A133C"/>
    <w:rsid w:val="008C476A"/>
    <w:rsid w:val="008E326A"/>
    <w:rsid w:val="00944274"/>
    <w:rsid w:val="00963223"/>
    <w:rsid w:val="009678F6"/>
    <w:rsid w:val="009C14FF"/>
    <w:rsid w:val="009D7109"/>
    <w:rsid w:val="00AF3AC8"/>
    <w:rsid w:val="00AF7FDF"/>
    <w:rsid w:val="00B54D09"/>
    <w:rsid w:val="00BD5C19"/>
    <w:rsid w:val="00C03519"/>
    <w:rsid w:val="00D30002"/>
    <w:rsid w:val="00D55DC4"/>
    <w:rsid w:val="00DA269A"/>
    <w:rsid w:val="00ED2B01"/>
    <w:rsid w:val="00F80FD5"/>
    <w:rsid w:val="00F830B4"/>
    <w:rsid w:val="00F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D0304"/>
  <w15:chartTrackingRefBased/>
  <w15:docId w15:val="{4E048734-14C1-4717-B81E-9E48DBB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8E326A"/>
    <w:rPr>
      <w:sz w:val="56"/>
    </w:rPr>
  </w:style>
  <w:style w:type="paragraph" w:styleId="Textvbloku">
    <w:name w:val="Block Text"/>
    <w:basedOn w:val="Normln"/>
    <w:rsid w:val="008E326A"/>
    <w:pPr>
      <w:widowControl w:val="0"/>
      <w:ind w:left="720" w:right="-48"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customXml/itemProps3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Eva Fedosejevová</cp:lastModifiedBy>
  <cp:revision>2</cp:revision>
  <cp:lastPrinted>2024-06-13T07:50:00Z</cp:lastPrinted>
  <dcterms:created xsi:type="dcterms:W3CDTF">2024-06-13T07:50:00Z</dcterms:created>
  <dcterms:modified xsi:type="dcterms:W3CDTF">2024-06-13T07:50:00Z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