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18" w:rsidRDefault="00AE281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AE2818" w:rsidRDefault="008560D5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7221300120</w:t>
      </w:r>
    </w:p>
    <w:p w:rsidR="00AE2818" w:rsidRDefault="008560D5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E2818" w:rsidRDefault="008560D5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E2818" w:rsidRDefault="00AE2818">
      <w:pPr>
        <w:pStyle w:val="Zkladntext"/>
        <w:spacing w:before="11"/>
        <w:rPr>
          <w:sz w:val="59"/>
        </w:rPr>
      </w:pPr>
    </w:p>
    <w:p w:rsidR="00AE2818" w:rsidRDefault="008560D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E2818" w:rsidRDefault="00AE2818">
      <w:pPr>
        <w:pStyle w:val="Zkladntext"/>
        <w:rPr>
          <w:sz w:val="26"/>
        </w:rPr>
      </w:pPr>
    </w:p>
    <w:p w:rsidR="00AE2818" w:rsidRDefault="008560D5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E2818" w:rsidRDefault="008560D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E2818" w:rsidRDefault="008560D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E2818" w:rsidRDefault="008560D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E2818" w:rsidRDefault="008560D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AE2818" w:rsidRDefault="008560D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E2818" w:rsidRDefault="008560D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AE2818" w:rsidRDefault="008560D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AE2818" w:rsidRDefault="00AE2818">
      <w:pPr>
        <w:pStyle w:val="Zkladntext"/>
        <w:spacing w:before="12"/>
        <w:rPr>
          <w:sz w:val="19"/>
        </w:rPr>
      </w:pPr>
    </w:p>
    <w:p w:rsidR="00AE2818" w:rsidRDefault="008560D5">
      <w:pPr>
        <w:pStyle w:val="Zkladntext"/>
        <w:ind w:left="102"/>
      </w:pPr>
      <w:r>
        <w:rPr>
          <w:w w:val="99"/>
        </w:rPr>
        <w:t>a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Úholičky</w:t>
      </w:r>
    </w:p>
    <w:p w:rsidR="00AE2818" w:rsidRDefault="008560D5">
      <w:pPr>
        <w:pStyle w:val="Zkladntext"/>
        <w:tabs>
          <w:tab w:val="left" w:pos="2982"/>
        </w:tabs>
        <w:ind w:left="102" w:right="235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Úholičky, Náves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252</w:t>
      </w:r>
      <w:r>
        <w:rPr>
          <w:spacing w:val="-1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Úholičky</w:t>
      </w:r>
      <w:r>
        <w:rPr>
          <w:spacing w:val="-51"/>
        </w:rPr>
        <w:t xml:space="preserve"> </w:t>
      </w:r>
      <w:r>
        <w:t>IČO:</w:t>
      </w:r>
      <w:r>
        <w:tab/>
        <w:t>00640727</w:t>
      </w:r>
    </w:p>
    <w:p w:rsidR="00AE2818" w:rsidRDefault="008560D5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Terezií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ř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AE2818" w:rsidRDefault="008560D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E2818" w:rsidRDefault="008560D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94-1316111/0710</w:t>
      </w:r>
    </w:p>
    <w:p w:rsidR="00AE2818" w:rsidRDefault="008560D5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E2818" w:rsidRDefault="00AE2818">
      <w:pPr>
        <w:pStyle w:val="Zkladntext"/>
        <w:spacing w:before="11"/>
        <w:rPr>
          <w:sz w:val="19"/>
        </w:rPr>
      </w:pPr>
    </w:p>
    <w:p w:rsidR="00AE2818" w:rsidRDefault="008560D5">
      <w:pPr>
        <w:pStyle w:val="Nadpis1"/>
        <w:spacing w:before="1"/>
        <w:ind w:left="2277" w:right="2306"/>
      </w:pPr>
      <w:r>
        <w:t>I.</w:t>
      </w:r>
    </w:p>
    <w:p w:rsidR="00AE2818" w:rsidRDefault="008560D5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E2818" w:rsidRDefault="00AE2818">
      <w:pPr>
        <w:pStyle w:val="Zkladntext"/>
        <w:spacing w:before="1"/>
        <w:rPr>
          <w:b/>
        </w:rPr>
      </w:pPr>
    </w:p>
    <w:p w:rsidR="00AE2818" w:rsidRDefault="008560D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E2818" w:rsidRDefault="008560D5">
      <w:pPr>
        <w:pStyle w:val="Zkladntext"/>
        <w:ind w:left="385" w:right="129"/>
        <w:jc w:val="both"/>
      </w:pPr>
      <w:r>
        <w:t>„Smlouva“) se uzavírá na základě Rozhodnutí ministra životního prostředí č. 7221300120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AE2818" w:rsidRDefault="008560D5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E2818" w:rsidRDefault="00AE2818">
      <w:pPr>
        <w:jc w:val="both"/>
        <w:rPr>
          <w:sz w:val="20"/>
        </w:rPr>
        <w:sectPr w:rsidR="00AE281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E2818" w:rsidRDefault="008560D5">
      <w:pPr>
        <w:pStyle w:val="Nadpis2"/>
        <w:spacing w:before="120"/>
        <w:ind w:left="2360"/>
        <w:jc w:val="left"/>
      </w:pPr>
      <w:r>
        <w:t>„Pořízení</w:t>
      </w:r>
      <w:r>
        <w:rPr>
          <w:spacing w:val="-4"/>
        </w:rPr>
        <w:t xml:space="preserve"> </w:t>
      </w:r>
      <w:r>
        <w:t>fotovoltaické</w:t>
      </w:r>
      <w:r>
        <w:rPr>
          <w:spacing w:val="-4"/>
        </w:rPr>
        <w:t xml:space="preserve"> </w:t>
      </w:r>
      <w:r>
        <w:t>elektrárny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Úholičky“</w:t>
      </w:r>
    </w:p>
    <w:p w:rsidR="00AE2818" w:rsidRDefault="008560D5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Nadpis1"/>
        <w:ind w:right="693"/>
      </w:pPr>
      <w:r>
        <w:t>II.</w:t>
      </w:r>
    </w:p>
    <w:p w:rsidR="00AE2818" w:rsidRDefault="008560D5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E2818" w:rsidRDefault="00AE2818">
      <w:pPr>
        <w:pStyle w:val="Zkladntext"/>
        <w:spacing w:before="1"/>
        <w:rPr>
          <w:b/>
        </w:rPr>
      </w:pPr>
    </w:p>
    <w:p w:rsidR="00AE2818" w:rsidRDefault="008560D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1 325 797,74 Kč </w:t>
      </w:r>
      <w:r>
        <w:rPr>
          <w:sz w:val="20"/>
        </w:rPr>
        <w:t>(slovy: jeden milion tři sta dvacet pět tisíc sedm set devadesát</w:t>
      </w:r>
      <w:r>
        <w:rPr>
          <w:spacing w:val="1"/>
          <w:sz w:val="20"/>
        </w:rPr>
        <w:t xml:space="preserve"> </w:t>
      </w:r>
      <w:r>
        <w:rPr>
          <w:sz w:val="20"/>
        </w:rPr>
        <w:t>sedm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1"/>
          <w:sz w:val="20"/>
        </w:rPr>
        <w:t xml:space="preserve"> </w:t>
      </w:r>
      <w:r>
        <w:rPr>
          <w:sz w:val="20"/>
        </w:rPr>
        <w:t>čtyři haléřů).</w:t>
      </w:r>
    </w:p>
    <w:p w:rsidR="00AE2818" w:rsidRDefault="008560D5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009</w:t>
      </w:r>
      <w:r>
        <w:rPr>
          <w:spacing w:val="1"/>
          <w:sz w:val="20"/>
        </w:rPr>
        <w:t xml:space="preserve"> </w:t>
      </w:r>
      <w:r>
        <w:rPr>
          <w:sz w:val="20"/>
        </w:rPr>
        <w:t>454,10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E2818" w:rsidRDefault="008560D5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</w:t>
      </w:r>
      <w:r>
        <w:rPr>
          <w:sz w:val="20"/>
        </w:rPr>
        <w:t>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E2818" w:rsidRDefault="008560D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AE2818" w:rsidRDefault="008560D5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AE2818" w:rsidRDefault="00AE2818">
      <w:pPr>
        <w:pStyle w:val="Zkladntext"/>
        <w:rPr>
          <w:sz w:val="26"/>
        </w:rPr>
      </w:pPr>
    </w:p>
    <w:p w:rsidR="00AE2818" w:rsidRDefault="008560D5">
      <w:pPr>
        <w:pStyle w:val="Nadpis1"/>
        <w:spacing w:before="187" w:line="265" w:lineRule="exact"/>
        <w:ind w:right="1050"/>
      </w:pPr>
      <w:r>
        <w:t>III.</w:t>
      </w:r>
    </w:p>
    <w:p w:rsidR="00AE2818" w:rsidRDefault="008560D5">
      <w:pPr>
        <w:pStyle w:val="Nadpis2"/>
        <w:spacing w:line="265" w:lineRule="exact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E2818" w:rsidRDefault="00AE2818">
      <w:pPr>
        <w:pStyle w:val="Zkladntext"/>
        <w:spacing w:before="1"/>
        <w:rPr>
          <w:b/>
        </w:rPr>
      </w:pP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AE2818" w:rsidRDefault="008560D5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28"/>
          <w:sz w:val="20"/>
        </w:rPr>
        <w:t xml:space="preserve"> </w:t>
      </w:r>
      <w:r>
        <w:rPr>
          <w:sz w:val="20"/>
        </w:rPr>
        <w:t>částka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základě</w:t>
      </w:r>
      <w:r>
        <w:rPr>
          <w:spacing w:val="26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27"/>
          <w:sz w:val="20"/>
        </w:rPr>
        <w:t xml:space="preserve"> </w:t>
      </w:r>
      <w:r>
        <w:rPr>
          <w:sz w:val="20"/>
        </w:rPr>
        <w:t>čerpání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uvedeného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</w:p>
    <w:p w:rsidR="00AE2818" w:rsidRDefault="008560D5">
      <w:pPr>
        <w:pStyle w:val="Zkladntext"/>
        <w:ind w:left="385"/>
        <w:jc w:val="both"/>
      </w:pPr>
      <w:r>
        <w:t>zdrojích</w:t>
      </w:r>
      <w:r>
        <w:rPr>
          <w:spacing w:val="51"/>
        </w:rPr>
        <w:t xml:space="preserve"> </w:t>
      </w:r>
      <w:r>
        <w:t>financování rozpočtu</w:t>
      </w:r>
      <w:r>
        <w:rPr>
          <w:spacing w:val="52"/>
        </w:rPr>
        <w:t xml:space="preserve"> </w:t>
      </w:r>
      <w:r>
        <w:t>projektu</w:t>
      </w:r>
      <w:r>
        <w:rPr>
          <w:spacing w:val="5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AIS</w:t>
      </w:r>
      <w:r>
        <w:rPr>
          <w:spacing w:val="52"/>
        </w:rPr>
        <w:t xml:space="preserve"> </w:t>
      </w:r>
      <w:r>
        <w:t>SFŽP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žádosti</w:t>
      </w:r>
      <w:r>
        <w:rPr>
          <w:spacing w:val="5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platbu</w:t>
      </w:r>
      <w:r>
        <w:rPr>
          <w:spacing w:val="52"/>
        </w:rPr>
        <w:t xml:space="preserve"> </w:t>
      </w:r>
      <w:r>
        <w:t>podané</w:t>
      </w:r>
      <w:r>
        <w:rPr>
          <w:spacing w:val="51"/>
        </w:rPr>
        <w:t xml:space="preserve"> </w:t>
      </w:r>
      <w:r>
        <w:t>příjemcem  podpory</w:t>
      </w:r>
    </w:p>
    <w:p w:rsidR="00AE2818" w:rsidRDefault="00AE2818">
      <w:pPr>
        <w:jc w:val="both"/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Zkladntext"/>
        <w:spacing w:before="99"/>
        <w:ind w:left="385"/>
      </w:pPr>
      <w:r>
        <w:t>prostřednictvím</w:t>
      </w:r>
      <w:r>
        <w:rPr>
          <w:spacing w:val="34"/>
        </w:rPr>
        <w:t xml:space="preserve"> </w:t>
      </w:r>
      <w:r>
        <w:t>AIS</w:t>
      </w:r>
      <w:r>
        <w:rPr>
          <w:spacing w:val="33"/>
        </w:rPr>
        <w:t xml:space="preserve"> </w:t>
      </w:r>
      <w:r>
        <w:t>SFŽP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výši</w:t>
      </w:r>
      <w:r>
        <w:rPr>
          <w:spacing w:val="33"/>
        </w:rPr>
        <w:t xml:space="preserve"> </w:t>
      </w:r>
      <w:r>
        <w:t>disponibilních</w:t>
      </w:r>
      <w:r>
        <w:rPr>
          <w:spacing w:val="33"/>
        </w:rPr>
        <w:t xml:space="preserve"> </w:t>
      </w:r>
      <w:r>
        <w:t>prostředků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t>výdajového</w:t>
      </w:r>
      <w:r>
        <w:rPr>
          <w:spacing w:val="33"/>
        </w:rPr>
        <w:t xml:space="preserve"> </w:t>
      </w:r>
      <w:r>
        <w:t>limit</w:t>
      </w:r>
      <w:r>
        <w:t>u</w:t>
      </w:r>
    </w:p>
    <w:p w:rsidR="00AE2818" w:rsidRDefault="008560D5">
      <w:pPr>
        <w:pStyle w:val="Zkladntext"/>
        <w:ind w:left="385"/>
      </w:pPr>
      <w:r>
        <w:t>Fondu.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E2818" w:rsidRDefault="008560D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AE2818" w:rsidRDefault="00AE2818">
      <w:pPr>
        <w:pStyle w:val="Zkladntext"/>
        <w:rPr>
          <w:sz w:val="26"/>
        </w:rPr>
      </w:pPr>
    </w:p>
    <w:p w:rsidR="00AE2818" w:rsidRDefault="008560D5">
      <w:pPr>
        <w:pStyle w:val="Nadpis1"/>
        <w:spacing w:before="185"/>
      </w:pPr>
      <w:r>
        <w:t>IV.</w:t>
      </w:r>
    </w:p>
    <w:p w:rsidR="00AE2818" w:rsidRDefault="008560D5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E2818" w:rsidRDefault="00AE2818">
      <w:pPr>
        <w:pStyle w:val="Zkladntext"/>
        <w:spacing w:before="1"/>
        <w:rPr>
          <w:b/>
        </w:rPr>
      </w:pPr>
    </w:p>
    <w:p w:rsidR="00AE2818" w:rsidRDefault="008560D5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3"/>
        </w:tabs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24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5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4"/>
          <w:sz w:val="20"/>
        </w:rPr>
        <w:t xml:space="preserve"> </w:t>
      </w:r>
      <w:r>
        <w:rPr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z w:val="20"/>
        </w:rPr>
        <w:t>MŠ</w:t>
      </w:r>
      <w:r>
        <w:rPr>
          <w:spacing w:val="24"/>
          <w:sz w:val="20"/>
        </w:rPr>
        <w:t xml:space="preserve"> </w:t>
      </w:r>
      <w:r>
        <w:rPr>
          <w:sz w:val="20"/>
        </w:rPr>
        <w:t>Úholičky“</w:t>
      </w:r>
      <w:r>
        <w:rPr>
          <w:spacing w:val="26"/>
          <w:sz w:val="20"/>
        </w:rPr>
        <w:t xml:space="preserve"> </w:t>
      </w:r>
      <w:r>
        <w:rPr>
          <w:sz w:val="20"/>
        </w:rPr>
        <w:t>tím,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</w:p>
    <w:p w:rsidR="00AE2818" w:rsidRDefault="008560D5">
      <w:pPr>
        <w:pStyle w:val="Zkladntext"/>
        <w:ind w:left="742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výstavbě</w:t>
      </w:r>
      <w:r>
        <w:rPr>
          <w:spacing w:val="-6"/>
          <w:sz w:val="20"/>
        </w:rPr>
        <w:t xml:space="preserve"> </w:t>
      </w:r>
      <w:r>
        <w:rPr>
          <w:sz w:val="20"/>
        </w:rPr>
        <w:t>nové</w:t>
      </w:r>
      <w:r>
        <w:rPr>
          <w:spacing w:val="-5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střešní</w:t>
      </w:r>
      <w:r>
        <w:rPr>
          <w:spacing w:val="-5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2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44,59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32,76 kWh,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2"/>
          <w:tab w:val="left" w:pos="743"/>
        </w:tabs>
        <w:ind w:right="133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„ZVA“)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písmene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plnit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AE2818" w:rsidRDefault="00AE2818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AE2818">
        <w:trPr>
          <w:trHeight w:val="772"/>
        </w:trPr>
        <w:tc>
          <w:tcPr>
            <w:tcW w:w="3771" w:type="dxa"/>
          </w:tcPr>
          <w:p w:rsidR="00AE2818" w:rsidRDefault="008560D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AE2818" w:rsidRDefault="008560D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E2818">
        <w:trPr>
          <w:trHeight w:val="532"/>
        </w:trPr>
        <w:tc>
          <w:tcPr>
            <w:tcW w:w="3771" w:type="dxa"/>
          </w:tcPr>
          <w:p w:rsidR="00AE2818" w:rsidRDefault="008560D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AE2818" w:rsidRDefault="008560D5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32.76</w:t>
            </w:r>
          </w:p>
        </w:tc>
      </w:tr>
      <w:tr w:rsidR="00AE2818">
        <w:trPr>
          <w:trHeight w:val="506"/>
        </w:trPr>
        <w:tc>
          <w:tcPr>
            <w:tcW w:w="3771" w:type="dxa"/>
          </w:tcPr>
          <w:p w:rsidR="00AE2818" w:rsidRDefault="008560D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44.59</w:t>
            </w:r>
          </w:p>
        </w:tc>
      </w:tr>
      <w:tr w:rsidR="00AE2818">
        <w:trPr>
          <w:trHeight w:val="506"/>
        </w:trPr>
        <w:tc>
          <w:tcPr>
            <w:tcW w:w="3771" w:type="dxa"/>
          </w:tcPr>
          <w:p w:rsidR="00AE2818" w:rsidRDefault="008560D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30.89</w:t>
            </w:r>
          </w:p>
        </w:tc>
      </w:tr>
      <w:tr w:rsidR="00AE2818">
        <w:trPr>
          <w:trHeight w:val="532"/>
        </w:trPr>
        <w:tc>
          <w:tcPr>
            <w:tcW w:w="3771" w:type="dxa"/>
          </w:tcPr>
          <w:p w:rsidR="00AE2818" w:rsidRDefault="008560D5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93.40</w:t>
            </w:r>
          </w:p>
        </w:tc>
      </w:tr>
      <w:tr w:rsidR="00AE2818">
        <w:trPr>
          <w:trHeight w:val="506"/>
        </w:trPr>
        <w:tc>
          <w:tcPr>
            <w:tcW w:w="3771" w:type="dxa"/>
          </w:tcPr>
          <w:p w:rsidR="00AE2818" w:rsidRDefault="008560D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AE2818" w:rsidRDefault="008560D5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AE2818" w:rsidRDefault="008560D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AE2818" w:rsidRDefault="008560D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35.90</w:t>
            </w:r>
          </w:p>
        </w:tc>
      </w:tr>
    </w:tbl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termín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ukončení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datum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vydání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kolaudačního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souhlasu,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oznámení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užívání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podle</w:t>
      </w:r>
    </w:p>
    <w:p w:rsidR="00AE2818" w:rsidRDefault="00AE2818">
      <w:pPr>
        <w:spacing w:line="276" w:lineRule="auto"/>
        <w:jc w:val="both"/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Zkladntext"/>
        <w:spacing w:before="99" w:line="276" w:lineRule="auto"/>
        <w:ind w:left="745" w:right="134"/>
        <w:jc w:val="both"/>
      </w:pPr>
      <w:r>
        <w:t>příslušných ustanovení zákona č. 183/2006 Sb., o územním plánování a stavebním řádu (stavební</w:t>
      </w:r>
      <w:r>
        <w:rPr>
          <w:spacing w:val="1"/>
        </w:rPr>
        <w:t xml:space="preserve"> </w:t>
      </w:r>
      <w:r>
        <w:t>zákon), ve znění pozdějších předpisů, nebo termín schválení protokolu o předání a převzetí díla,</w:t>
      </w:r>
      <w:r>
        <w:rPr>
          <w:spacing w:val="1"/>
        </w:rPr>
        <w:t xml:space="preserve"> </w:t>
      </w:r>
      <w:r>
        <w:t>případně jiný termín dle charakteru projektu (v případech, kde se na realizaci projektu nevyžaduje</w:t>
      </w:r>
      <w:r>
        <w:rPr>
          <w:spacing w:val="1"/>
        </w:rPr>
        <w:t xml:space="preserve"> </w:t>
      </w:r>
      <w:r>
        <w:t>stavební povolení). Bude-li vydán jak kolaudační souhlas, tak oznámení o užívání, považuje se za</w:t>
      </w:r>
      <w:r>
        <w:rPr>
          <w:spacing w:val="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5" w:hanging="360"/>
        <w:jc w:val="both"/>
        <w:rPr>
          <w:sz w:val="20"/>
        </w:rPr>
      </w:pPr>
      <w:r>
        <w:rPr>
          <w:sz w:val="20"/>
        </w:rPr>
        <w:t>předl</w:t>
      </w:r>
      <w:r>
        <w:rPr>
          <w:sz w:val="20"/>
        </w:rPr>
        <w:t>oží Fondu současně s žádostí o platbu podklady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</w:t>
      </w:r>
      <w:r>
        <w:rPr>
          <w:sz w:val="20"/>
        </w:rPr>
        <w:t>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AE2818" w:rsidRDefault="008560D5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 takovém</w:t>
      </w:r>
      <w:r>
        <w:rPr>
          <w:spacing w:val="24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AE2818" w:rsidRDefault="008560D5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E2818" w:rsidRDefault="00AE2818">
      <w:pPr>
        <w:jc w:val="both"/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na to, zda DPH bude u finančního úřadu uplatněna, příjemce podpory je povinen </w:t>
      </w:r>
      <w:r>
        <w:rPr>
          <w:sz w:val="20"/>
        </w:rPr>
        <w:t>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E2818" w:rsidRDefault="008560D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AE2818" w:rsidRDefault="00AE2818">
      <w:pPr>
        <w:pStyle w:val="Zkladntext"/>
        <w:spacing w:before="13"/>
        <w:rPr>
          <w:sz w:val="19"/>
        </w:rPr>
      </w:pPr>
    </w:p>
    <w:p w:rsidR="00AE2818" w:rsidRDefault="008560D5">
      <w:pPr>
        <w:pStyle w:val="Nadpis1"/>
      </w:pPr>
      <w:r>
        <w:t>V.</w:t>
      </w:r>
    </w:p>
    <w:p w:rsidR="00AE2818" w:rsidRDefault="008560D5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E2818" w:rsidRDefault="00AE2818">
      <w:pPr>
        <w:pStyle w:val="Zkladntext"/>
        <w:spacing w:before="3"/>
        <w:rPr>
          <w:b/>
        </w:rPr>
      </w:pP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AE2818" w:rsidRDefault="008560D5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E2818" w:rsidRDefault="00AE2818">
      <w:pPr>
        <w:jc w:val="both"/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E2818" w:rsidRDefault="008560D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E2818" w:rsidRDefault="008560D5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E2818" w:rsidRDefault="008560D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E2818" w:rsidRDefault="008560D5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AE2818" w:rsidRDefault="008560D5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E2818" w:rsidRDefault="008560D5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AE2818" w:rsidRDefault="008560D5">
      <w:pPr>
        <w:pStyle w:val="Zkladntext"/>
        <w:ind w:left="385"/>
      </w:pPr>
      <w:r>
        <w:t>podpory.</w:t>
      </w:r>
    </w:p>
    <w:p w:rsidR="00AE2818" w:rsidRDefault="00AE2818">
      <w:pPr>
        <w:pStyle w:val="Zkladntext"/>
        <w:spacing w:before="11"/>
        <w:rPr>
          <w:sz w:val="19"/>
        </w:rPr>
      </w:pPr>
    </w:p>
    <w:p w:rsidR="00AE2818" w:rsidRDefault="008560D5">
      <w:pPr>
        <w:pStyle w:val="Nadpis1"/>
        <w:spacing w:before="1"/>
      </w:pPr>
      <w:r>
        <w:t>VI.</w:t>
      </w:r>
    </w:p>
    <w:p w:rsidR="00AE2818" w:rsidRDefault="008560D5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E2818" w:rsidRDefault="00AE2818">
      <w:pPr>
        <w:pStyle w:val="Zkladntext"/>
        <w:spacing w:before="1"/>
        <w:rPr>
          <w:b/>
        </w:rPr>
      </w:pP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AE2818" w:rsidRDefault="008560D5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AE2818" w:rsidRDefault="008560D5">
      <w:pPr>
        <w:pStyle w:val="Zkladntext"/>
        <w:ind w:left="385"/>
      </w:pPr>
      <w:r>
        <w:t>Smlouvou.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AE2818" w:rsidRDefault="008560D5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AE2818" w:rsidRDefault="008560D5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E2818" w:rsidRDefault="00AE2818">
      <w:pPr>
        <w:pStyle w:val="Zkladntext"/>
        <w:rPr>
          <w:sz w:val="26"/>
        </w:rPr>
      </w:pPr>
    </w:p>
    <w:p w:rsidR="00AE2818" w:rsidRDefault="00AE2818">
      <w:pPr>
        <w:pStyle w:val="Zkladntext"/>
        <w:rPr>
          <w:sz w:val="23"/>
        </w:rPr>
      </w:pPr>
    </w:p>
    <w:p w:rsidR="00AE2818" w:rsidRDefault="008560D5">
      <w:pPr>
        <w:pStyle w:val="Zkladntext"/>
        <w:spacing w:before="1"/>
        <w:ind w:left="102"/>
      </w:pPr>
      <w:r>
        <w:t>V:</w:t>
      </w:r>
    </w:p>
    <w:p w:rsidR="00AE2818" w:rsidRDefault="00AE2818">
      <w:pPr>
        <w:pStyle w:val="Zkladntext"/>
        <w:spacing w:before="11"/>
        <w:rPr>
          <w:sz w:val="19"/>
        </w:rPr>
      </w:pPr>
    </w:p>
    <w:p w:rsidR="00AE2818" w:rsidRDefault="008560D5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E2818" w:rsidRDefault="00AE2818">
      <w:pPr>
        <w:pStyle w:val="Zkladntext"/>
        <w:rPr>
          <w:sz w:val="26"/>
        </w:rPr>
      </w:pPr>
    </w:p>
    <w:p w:rsidR="00AE2818" w:rsidRDefault="00AE2818">
      <w:pPr>
        <w:pStyle w:val="Zkladntext"/>
        <w:rPr>
          <w:sz w:val="26"/>
        </w:rPr>
      </w:pPr>
    </w:p>
    <w:p w:rsidR="00AE2818" w:rsidRDefault="00AE2818">
      <w:pPr>
        <w:pStyle w:val="Zkladntext"/>
        <w:spacing w:before="2"/>
        <w:rPr>
          <w:sz w:val="28"/>
        </w:rPr>
      </w:pPr>
    </w:p>
    <w:p w:rsidR="00AE2818" w:rsidRDefault="008560D5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E2818" w:rsidRDefault="008560D5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E2818" w:rsidRDefault="00AE2818">
      <w:pPr>
        <w:pStyle w:val="Zkladntext"/>
        <w:spacing w:before="1"/>
        <w:rPr>
          <w:sz w:val="29"/>
        </w:rPr>
      </w:pPr>
    </w:p>
    <w:p w:rsidR="00AE2818" w:rsidRDefault="008560D5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E2818" w:rsidRDefault="00AE2818">
      <w:p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9"/>
        </w:rPr>
      </w:pPr>
    </w:p>
    <w:p w:rsidR="00AE2818" w:rsidRDefault="008560D5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AE2818" w:rsidRDefault="00AE2818">
      <w:pPr>
        <w:pStyle w:val="Zkladntext"/>
        <w:rPr>
          <w:i/>
          <w:sz w:val="26"/>
        </w:rPr>
      </w:pPr>
    </w:p>
    <w:p w:rsidR="00AE2818" w:rsidRDefault="00AE2818">
      <w:pPr>
        <w:pStyle w:val="Zkladntext"/>
        <w:spacing w:before="1"/>
        <w:rPr>
          <w:i/>
          <w:sz w:val="21"/>
        </w:rPr>
      </w:pPr>
    </w:p>
    <w:p w:rsidR="00AE2818" w:rsidRDefault="008560D5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E2818" w:rsidRDefault="00AE2818">
      <w:pPr>
        <w:pStyle w:val="Zkladntext"/>
        <w:spacing w:before="4"/>
        <w:rPr>
          <w:b/>
          <w:sz w:val="27"/>
        </w:rPr>
      </w:pPr>
    </w:p>
    <w:p w:rsidR="00AE2818" w:rsidRDefault="008560D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E2818" w:rsidRDefault="00AE2818">
      <w:pPr>
        <w:pStyle w:val="Zkladntext"/>
        <w:spacing w:before="1"/>
        <w:rPr>
          <w:b/>
          <w:sz w:val="18"/>
        </w:rPr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AE2818" w:rsidRDefault="00AE2818">
      <w:pPr>
        <w:pStyle w:val="Zkladntext"/>
        <w:spacing w:before="3"/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AE2818" w:rsidRDefault="008560D5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AE2818" w:rsidRDefault="00AE2818">
      <w:pPr>
        <w:pStyle w:val="Zkladntext"/>
        <w:spacing w:before="12"/>
        <w:rPr>
          <w:sz w:val="19"/>
        </w:rPr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AE2818" w:rsidRDefault="008560D5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AE2818" w:rsidRDefault="00AE2818">
      <w:pPr>
        <w:pStyle w:val="Zkladntext"/>
        <w:spacing w:before="1"/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E2818" w:rsidRDefault="00AE2818">
      <w:pPr>
        <w:pStyle w:val="Zkladntext"/>
      </w:pPr>
    </w:p>
    <w:p w:rsidR="00AE2818" w:rsidRDefault="008560D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</w:t>
      </w:r>
      <w:r>
        <w:rPr>
          <w:sz w:val="20"/>
        </w:rPr>
        <w:t>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E2818" w:rsidRDefault="00AE2818">
      <w:pPr>
        <w:jc w:val="both"/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12"/>
        <w:rPr>
          <w:sz w:val="29"/>
        </w:rPr>
      </w:pPr>
    </w:p>
    <w:p w:rsidR="00AE2818" w:rsidRDefault="008560D5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E2818" w:rsidRDefault="00AE281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E2818" w:rsidRDefault="008560D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E281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E2818" w:rsidRDefault="008560D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E2818" w:rsidRDefault="008560D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E281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E2818" w:rsidRDefault="008560D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E2818" w:rsidRDefault="008560D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E2818" w:rsidRDefault="008560D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E2818" w:rsidRDefault="008560D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E281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E2818" w:rsidRDefault="008560D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E281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E2818" w:rsidRDefault="008560D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E2818" w:rsidRDefault="008560D5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E2818" w:rsidRDefault="008560D5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E281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E2818" w:rsidRDefault="008560D5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E2818" w:rsidRDefault="008560D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E2818" w:rsidRDefault="008560D5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E2818" w:rsidRDefault="008560D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E281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E2818" w:rsidRDefault="008560D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E2818" w:rsidRDefault="008560D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E281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E281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E2818" w:rsidRDefault="008560D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E2818" w:rsidRDefault="008560D5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E2818" w:rsidRDefault="008560D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E2818" w:rsidRDefault="008560D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E281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AE2818" w:rsidRDefault="008560D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E281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E2818" w:rsidRDefault="008560D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E2818" w:rsidRDefault="008560D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E281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E2818" w:rsidRDefault="00AE2818">
      <w:pPr>
        <w:jc w:val="center"/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E2818" w:rsidRDefault="008560D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E2818" w:rsidRDefault="008560D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E2818" w:rsidRDefault="008560D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E2818" w:rsidRDefault="008560D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E2818" w:rsidRDefault="008560D5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E2818" w:rsidRDefault="008560D5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E2818" w:rsidRDefault="008560D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E281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E2818" w:rsidRDefault="008560D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E281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E2818" w:rsidRDefault="008560D5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E2818" w:rsidRDefault="008560D5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E2818" w:rsidRDefault="008560D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E2818" w:rsidRDefault="008560D5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E2818" w:rsidRDefault="008560D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E281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E2818" w:rsidRDefault="008560D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E2818" w:rsidRDefault="008560D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E2818" w:rsidRDefault="008560D5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E2818" w:rsidRDefault="008560D5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E281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E2818" w:rsidRDefault="008560D5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E2818" w:rsidRDefault="008560D5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E2818" w:rsidRDefault="008560D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E2818" w:rsidRDefault="008560D5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E2818" w:rsidRDefault="008560D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E2818" w:rsidRDefault="008560D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E2818" w:rsidRDefault="008560D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E2818" w:rsidRDefault="008560D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E2818" w:rsidRDefault="008560D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E2818" w:rsidRDefault="008560D5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E281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E2818" w:rsidRDefault="008560D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E2818" w:rsidRDefault="008560D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E2818" w:rsidRDefault="008560D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E2818" w:rsidRDefault="008560D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E281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E2818" w:rsidRDefault="008560D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E2818" w:rsidRDefault="008560D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E2818" w:rsidRDefault="008560D5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E2818" w:rsidRDefault="008560D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E2818" w:rsidRDefault="008560D5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E2818" w:rsidRDefault="008560D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E2818" w:rsidRDefault="008560D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E281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E2818" w:rsidRDefault="00066559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7D22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E2818" w:rsidRDefault="00AE2818">
      <w:pPr>
        <w:pStyle w:val="Zkladntext"/>
        <w:rPr>
          <w:b/>
        </w:rPr>
      </w:pPr>
    </w:p>
    <w:p w:rsidR="00AE2818" w:rsidRDefault="00AE2818">
      <w:pPr>
        <w:pStyle w:val="Zkladntext"/>
        <w:spacing w:before="12"/>
        <w:rPr>
          <w:b/>
          <w:sz w:val="13"/>
        </w:rPr>
      </w:pPr>
    </w:p>
    <w:p w:rsidR="00AE2818" w:rsidRDefault="008560D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E2818" w:rsidRDefault="00AE2818">
      <w:pPr>
        <w:rPr>
          <w:sz w:val="16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281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E2818" w:rsidRDefault="008560D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E2818" w:rsidRDefault="008560D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E2818" w:rsidRDefault="008560D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E2818" w:rsidRDefault="008560D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E2818" w:rsidRDefault="008560D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</w:t>
            </w:r>
            <w:r>
              <w:rPr>
                <w:sz w:val="20"/>
              </w:rPr>
              <w:t>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E2818" w:rsidRDefault="008560D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E2818" w:rsidRDefault="008560D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E2818" w:rsidRDefault="008560D5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E2818" w:rsidRDefault="008560D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E2818" w:rsidRDefault="008560D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E281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E2818" w:rsidRDefault="008560D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E2818" w:rsidRDefault="008560D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E2818" w:rsidRDefault="008560D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E2818" w:rsidRDefault="008560D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E2818" w:rsidRDefault="008560D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E281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E2818" w:rsidRDefault="008560D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E2818" w:rsidRDefault="008560D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E2818" w:rsidRDefault="008560D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E281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E2818" w:rsidRDefault="008560D5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E2818" w:rsidRDefault="008560D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E2818" w:rsidRDefault="008560D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E2818" w:rsidRDefault="008560D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E2818" w:rsidRDefault="008560D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E2818" w:rsidRDefault="008560D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E2818" w:rsidRDefault="008560D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E2818" w:rsidRDefault="008560D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E2818" w:rsidRDefault="008560D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E2818" w:rsidRDefault="008560D5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E2818" w:rsidRDefault="008560D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281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E2818" w:rsidRDefault="008560D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E2818" w:rsidRDefault="008560D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E281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E2818" w:rsidRDefault="008560D5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E2818" w:rsidRDefault="008560D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E2818" w:rsidRDefault="008560D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E2818" w:rsidRDefault="008560D5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E2818" w:rsidRDefault="008560D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E2818" w:rsidRDefault="008560D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E2818" w:rsidRDefault="008560D5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</w:t>
            </w:r>
            <w:r>
              <w:rPr>
                <w:sz w:val="20"/>
              </w:rPr>
              <w:t>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E2818" w:rsidRDefault="008560D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E2818" w:rsidRDefault="008560D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E2818" w:rsidRDefault="008560D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E2818" w:rsidRDefault="008560D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E2818" w:rsidRDefault="008560D5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E2818" w:rsidRDefault="008560D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E2818" w:rsidRDefault="00AE2818">
      <w:pPr>
        <w:rPr>
          <w:sz w:val="20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E2818" w:rsidRDefault="008560D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E2818" w:rsidRDefault="008560D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E2818" w:rsidRDefault="008560D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E2818" w:rsidRDefault="008560D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E2818" w:rsidRDefault="008560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E2818" w:rsidRDefault="008560D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E2818" w:rsidRDefault="008560D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E2818" w:rsidRDefault="008560D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E2818" w:rsidRDefault="008560D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E2818" w:rsidRDefault="008560D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E281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E2818" w:rsidRDefault="008560D5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E2818" w:rsidRDefault="008560D5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E281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E2818" w:rsidRDefault="008560D5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E2818" w:rsidRDefault="00066559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E3CC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E2818" w:rsidRDefault="00AE2818">
      <w:pPr>
        <w:pStyle w:val="Zkladntext"/>
      </w:pPr>
    </w:p>
    <w:p w:rsidR="00AE2818" w:rsidRDefault="00AE2818">
      <w:pPr>
        <w:pStyle w:val="Zkladntext"/>
        <w:spacing w:before="12"/>
        <w:rPr>
          <w:sz w:val="13"/>
        </w:rPr>
      </w:pPr>
    </w:p>
    <w:p w:rsidR="00AE2818" w:rsidRDefault="008560D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E2818" w:rsidRDefault="00AE2818">
      <w:pPr>
        <w:rPr>
          <w:sz w:val="16"/>
        </w:rPr>
        <w:sectPr w:rsidR="00AE2818">
          <w:pgSz w:w="12240" w:h="15840"/>
          <w:pgMar w:top="2040" w:right="1000" w:bottom="960" w:left="1600" w:header="708" w:footer="771" w:gutter="0"/>
          <w:cols w:space="708"/>
        </w:sectPr>
      </w:pPr>
    </w:p>
    <w:p w:rsidR="00AE2818" w:rsidRDefault="00AE281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E281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E281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E2818" w:rsidRDefault="008560D5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E2818" w:rsidRDefault="008560D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E281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E2818" w:rsidRDefault="008560D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E2818" w:rsidRDefault="00AE281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E2818" w:rsidRDefault="00AE281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E2818" w:rsidRDefault="008560D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E2818" w:rsidRDefault="008560D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E281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E2818" w:rsidRDefault="00AE281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E2818" w:rsidRDefault="008560D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E2818" w:rsidRDefault="00AE281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E2818" w:rsidRDefault="008560D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E2818" w:rsidRDefault="008560D5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E281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E2818" w:rsidRDefault="008560D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AE2818" w:rsidRDefault="008560D5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E2818" w:rsidRDefault="008560D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E281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818" w:rsidRDefault="00AE28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E2818" w:rsidRDefault="008560D5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E2818" w:rsidRDefault="008560D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560D5" w:rsidRDefault="008560D5"/>
    <w:sectPr w:rsidR="008560D5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D5" w:rsidRDefault="008560D5">
      <w:r>
        <w:separator/>
      </w:r>
    </w:p>
  </w:endnote>
  <w:endnote w:type="continuationSeparator" w:id="0">
    <w:p w:rsidR="008560D5" w:rsidRDefault="0085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18" w:rsidRDefault="0006655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18" w:rsidRDefault="008560D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55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E2818" w:rsidRDefault="008560D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655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D5" w:rsidRDefault="008560D5">
      <w:r>
        <w:separator/>
      </w:r>
    </w:p>
  </w:footnote>
  <w:footnote w:type="continuationSeparator" w:id="0">
    <w:p w:rsidR="008560D5" w:rsidRDefault="0085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18" w:rsidRDefault="008560D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925"/>
    <w:multiLevelType w:val="hybridMultilevel"/>
    <w:tmpl w:val="7A80F1B0"/>
    <w:lvl w:ilvl="0" w:tplc="73FE6A8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1AF94C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4BA0D98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FD8C8F5E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74C0650C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E86AB94C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0DBC3416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AF387624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BF165A60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E294C0E"/>
    <w:multiLevelType w:val="hybridMultilevel"/>
    <w:tmpl w:val="0C022242"/>
    <w:lvl w:ilvl="0" w:tplc="AD44B3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22C4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D58234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8E0ADE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A1A96B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F8ADBD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B1232C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71CE24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CD022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2F62323"/>
    <w:multiLevelType w:val="hybridMultilevel"/>
    <w:tmpl w:val="4AAC0104"/>
    <w:lvl w:ilvl="0" w:tplc="3F8088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DAAC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9F220C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D3A55A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586CA6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8E4228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30A94C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7B4571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912048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AC0600"/>
    <w:multiLevelType w:val="hybridMultilevel"/>
    <w:tmpl w:val="9864A8DC"/>
    <w:lvl w:ilvl="0" w:tplc="8ECC92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6C7E6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37C2AB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8A74EBA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0E82A7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C8657A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E8A646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A06FA5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95250C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C8B1823"/>
    <w:multiLevelType w:val="hybridMultilevel"/>
    <w:tmpl w:val="646AD550"/>
    <w:lvl w:ilvl="0" w:tplc="E9CCF52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EC7F6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46601E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388CD16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4A4F8B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A146D4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C9404C0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BCCA31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4ACD8D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6B240062"/>
    <w:multiLevelType w:val="hybridMultilevel"/>
    <w:tmpl w:val="DCAEBA62"/>
    <w:lvl w:ilvl="0" w:tplc="BEC040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B637C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324CC9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F0A169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2E4B9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68A34E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9C40F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79080D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04844E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212784E"/>
    <w:multiLevelType w:val="hybridMultilevel"/>
    <w:tmpl w:val="493C04BE"/>
    <w:lvl w:ilvl="0" w:tplc="4A565CA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4B2334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2687A0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8C8F19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38A1D7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1B419E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28C6A7A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70C194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7369DD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2DE08E7"/>
    <w:multiLevelType w:val="hybridMultilevel"/>
    <w:tmpl w:val="91E0E1D4"/>
    <w:lvl w:ilvl="0" w:tplc="2CA2A7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6EC356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408C86F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7B803BE4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F0FECF74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1D76B7FE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13B0833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62527046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A4306B04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8"/>
    <w:rsid w:val="00066559"/>
    <w:rsid w:val="008560D5"/>
    <w:rsid w:val="00A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CA16B-B0E0-43E0-B5FC-37CFD12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4873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2024-06-20T05:31:00Z</dcterms:created>
  <dcterms:modified xsi:type="dcterms:W3CDTF">2024-06-20T05:31:00Z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2024-06-20T00:00:00Z</vt:filetime>
  </property>
</Properties>
</file>