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14" w:rsidRPr="000C4314" w:rsidRDefault="000C4314" w:rsidP="000C4314">
      <w:pPr>
        <w:jc w:val="center"/>
        <w:rPr>
          <w:b/>
          <w:sz w:val="28"/>
          <w:szCs w:val="28"/>
          <w:u w:val="single"/>
        </w:rPr>
      </w:pPr>
      <w:r w:rsidRPr="000C4314">
        <w:rPr>
          <w:b/>
          <w:sz w:val="28"/>
          <w:szCs w:val="28"/>
          <w:u w:val="single"/>
        </w:rPr>
        <w:t>Smlouva o dílo</w:t>
      </w:r>
    </w:p>
    <w:p w:rsidR="000C4314" w:rsidRDefault="000C4314" w:rsidP="000C4314">
      <w:pPr>
        <w:jc w:val="center"/>
      </w:pPr>
      <w:r w:rsidRPr="000C4314">
        <w:t>Čl.</w:t>
      </w:r>
      <w:r>
        <w:t xml:space="preserve"> </w:t>
      </w:r>
      <w:r w:rsidRPr="000C4314">
        <w:t>I.</w:t>
      </w:r>
    </w:p>
    <w:p w:rsidR="000C4314" w:rsidRPr="000C4314" w:rsidRDefault="000C4314" w:rsidP="000C4314">
      <w:pPr>
        <w:jc w:val="center"/>
        <w:rPr>
          <w:b/>
        </w:rPr>
      </w:pPr>
      <w:r w:rsidRPr="000C4314">
        <w:rPr>
          <w:b/>
        </w:rPr>
        <w:t>Smluvní strany</w:t>
      </w:r>
    </w:p>
    <w:p w:rsidR="000C4314" w:rsidRDefault="000C4314" w:rsidP="000C4314">
      <w:pPr>
        <w:pStyle w:val="Odstavecseseznamem"/>
        <w:numPr>
          <w:ilvl w:val="0"/>
          <w:numId w:val="1"/>
        </w:numPr>
      </w:pPr>
      <w:r w:rsidRPr="000C4314">
        <w:rPr>
          <w:b/>
        </w:rPr>
        <w:t>Objednatel:</w:t>
      </w:r>
      <w:r>
        <w:rPr>
          <w:b/>
        </w:rPr>
        <w:t xml:space="preserve"> </w:t>
      </w:r>
      <w:r>
        <w:t xml:space="preserve"> Základní škola, Liberec,Sokolovská 328, příspěvková organizace , IČO: 68974639                                                 </w:t>
      </w:r>
    </w:p>
    <w:p w:rsidR="000C4314" w:rsidRDefault="000C4314" w:rsidP="000C4314">
      <w:pPr>
        <w:pStyle w:val="Odstavecseseznamem"/>
      </w:pPr>
      <w:r>
        <w:rPr>
          <w:b/>
        </w:rPr>
        <w:t xml:space="preserve">                         </w:t>
      </w:r>
      <w:r w:rsidRPr="000C4314">
        <w:t>Sokolovská 328, Liberec 13, 460 14</w:t>
      </w:r>
    </w:p>
    <w:p w:rsidR="000C4314" w:rsidRDefault="000C4314" w:rsidP="000C4314">
      <w:pPr>
        <w:pStyle w:val="Odstavecseseznamem"/>
      </w:pPr>
      <w:r>
        <w:t xml:space="preserve">                         Zastoupený – Mgr. Ludmila Moravcová (tel: 481 120 586)</w:t>
      </w:r>
    </w:p>
    <w:p w:rsidR="000C4314" w:rsidRDefault="000C4314" w:rsidP="000C4314">
      <w:pPr>
        <w:pStyle w:val="Odstavecseseznamem"/>
      </w:pPr>
      <w:r>
        <w:t xml:space="preserve">                          Bankovní spojení: 5508532/0800</w:t>
      </w:r>
    </w:p>
    <w:p w:rsidR="000C4314" w:rsidRDefault="000C4314" w:rsidP="000C4314">
      <w:pPr>
        <w:pStyle w:val="Odstavecseseznamem"/>
      </w:pPr>
      <w:r>
        <w:t xml:space="preserve">                         (dále jen objednatel)</w:t>
      </w:r>
    </w:p>
    <w:p w:rsidR="000C4314" w:rsidRDefault="000C4314" w:rsidP="000C4314">
      <w:pPr>
        <w:pStyle w:val="Odstavecseseznamem"/>
      </w:pPr>
    </w:p>
    <w:p w:rsidR="000C4314" w:rsidRPr="000C4314" w:rsidRDefault="000C4314" w:rsidP="000C4314">
      <w:pPr>
        <w:pStyle w:val="Odstavecseseznamem"/>
        <w:numPr>
          <w:ilvl w:val="0"/>
          <w:numId w:val="1"/>
        </w:numPr>
      </w:pPr>
      <w:r w:rsidRPr="000C4314">
        <w:rPr>
          <w:b/>
        </w:rPr>
        <w:t>Zhotovitel:</w:t>
      </w:r>
      <w:r>
        <w:rPr>
          <w:b/>
        </w:rPr>
        <w:t xml:space="preserve">    </w:t>
      </w:r>
      <w:r w:rsidRPr="000C4314">
        <w:t>Josef Kulka, IČO: 62765078</w:t>
      </w:r>
    </w:p>
    <w:p w:rsidR="000C4314" w:rsidRPr="000C4314" w:rsidRDefault="000C4314" w:rsidP="000C4314">
      <w:pPr>
        <w:pStyle w:val="Odstavecseseznamem"/>
      </w:pPr>
      <w:r w:rsidRPr="000C4314">
        <w:t xml:space="preserve">                        Puškinova 438, Liberec 8, 460 08</w:t>
      </w:r>
    </w:p>
    <w:p w:rsidR="000C4314" w:rsidRPr="000C4314" w:rsidRDefault="000C4314" w:rsidP="000C4314">
      <w:pPr>
        <w:pStyle w:val="Odstavecseseznamem"/>
      </w:pPr>
      <w:r w:rsidRPr="000C4314">
        <w:t xml:space="preserve">                        Zastoupený – Josef Kulka (</w:t>
      </w:r>
      <w:hyperlink r:id="rId8" w:history="1">
        <w:r w:rsidRPr="000C4314">
          <w:rPr>
            <w:rStyle w:val="Hypertextovodkaz"/>
          </w:rPr>
          <w:t>tel:776</w:t>
        </w:r>
      </w:hyperlink>
      <w:r w:rsidRPr="000C4314">
        <w:t xml:space="preserve"> 264 200)</w:t>
      </w:r>
    </w:p>
    <w:p w:rsidR="000C4314" w:rsidRDefault="000C4314" w:rsidP="000C4314">
      <w:pPr>
        <w:pStyle w:val="Odstavecseseznamem"/>
      </w:pPr>
      <w:r w:rsidRPr="000C4314">
        <w:t xml:space="preserve">                        Bankovní spojení: 153431653/0600</w:t>
      </w:r>
    </w:p>
    <w:p w:rsidR="000C4314" w:rsidRDefault="000C4314" w:rsidP="000C4314">
      <w:pPr>
        <w:pStyle w:val="Odstavecseseznamem"/>
      </w:pPr>
      <w:r>
        <w:t xml:space="preserve">                        (dále jen zhotovitel)</w:t>
      </w:r>
    </w:p>
    <w:p w:rsidR="000C4314" w:rsidRPr="000C4314" w:rsidRDefault="000C4314" w:rsidP="0033119A"/>
    <w:p w:rsidR="000C4314" w:rsidRDefault="000C4314" w:rsidP="000C4314">
      <w:pPr>
        <w:ind w:left="360"/>
        <w:jc w:val="center"/>
      </w:pPr>
      <w:r>
        <w:t>Čl. II</w:t>
      </w:r>
    </w:p>
    <w:p w:rsidR="000C4314" w:rsidRDefault="000C4314" w:rsidP="000C4314">
      <w:pPr>
        <w:ind w:left="360"/>
        <w:jc w:val="center"/>
        <w:rPr>
          <w:b/>
        </w:rPr>
      </w:pPr>
      <w:r w:rsidRPr="000C4314">
        <w:rPr>
          <w:b/>
        </w:rPr>
        <w:t>Předmět smlouvy</w:t>
      </w:r>
    </w:p>
    <w:p w:rsidR="000C4314" w:rsidRDefault="000C4314" w:rsidP="000C4314">
      <w:pPr>
        <w:pStyle w:val="Odstavecseseznamem"/>
        <w:numPr>
          <w:ilvl w:val="0"/>
          <w:numId w:val="2"/>
        </w:numPr>
      </w:pPr>
      <w:r>
        <w:t xml:space="preserve">Zhotovitel se zavazuje na základě této smlouvy vytvořit pro objednatele dílo v rozsahu cenové nabídky </w:t>
      </w:r>
      <w:r w:rsidR="00401783">
        <w:t>–</w:t>
      </w:r>
      <w:r>
        <w:t xml:space="preserve"> Malování</w:t>
      </w:r>
      <w:r w:rsidR="00401783">
        <w:t xml:space="preserve"> jídelny včetně soklů</w:t>
      </w:r>
    </w:p>
    <w:p w:rsidR="00401783" w:rsidRDefault="00401783" w:rsidP="000C4314">
      <w:pPr>
        <w:pStyle w:val="Odstavecseseznamem"/>
        <w:numPr>
          <w:ilvl w:val="0"/>
          <w:numId w:val="2"/>
        </w:numPr>
      </w:pPr>
      <w:r>
        <w:t>Zhotovitel se zavazuje, že provede dílo uvedené v předchozím odstavci jménem a na vlastní nebezpečí a odpovědnost.</w:t>
      </w:r>
    </w:p>
    <w:p w:rsidR="00401783" w:rsidRDefault="00401783" w:rsidP="000C4314">
      <w:pPr>
        <w:pStyle w:val="Odstavecseseznamem"/>
        <w:numPr>
          <w:ilvl w:val="0"/>
          <w:numId w:val="2"/>
        </w:numPr>
      </w:pPr>
      <w:r>
        <w:t>Podkladem pro zhotovení díla je cenová nabídka.</w:t>
      </w:r>
    </w:p>
    <w:p w:rsidR="00401783" w:rsidRDefault="00401783" w:rsidP="00401783">
      <w:pPr>
        <w:jc w:val="center"/>
      </w:pPr>
      <w:r>
        <w:t>Čl. III</w:t>
      </w:r>
    </w:p>
    <w:p w:rsidR="00401783" w:rsidRDefault="00401783" w:rsidP="00401783">
      <w:pPr>
        <w:jc w:val="center"/>
        <w:rPr>
          <w:b/>
        </w:rPr>
      </w:pPr>
      <w:r>
        <w:rPr>
          <w:b/>
        </w:rPr>
        <w:t>Doba plnění</w:t>
      </w:r>
    </w:p>
    <w:p w:rsidR="00401783" w:rsidRDefault="00401783" w:rsidP="00401783">
      <w:pPr>
        <w:pStyle w:val="Odstavecseseznamem"/>
        <w:numPr>
          <w:ilvl w:val="0"/>
          <w:numId w:val="3"/>
        </w:numPr>
      </w:pPr>
      <w:r>
        <w:t>Zhotovitel se zavazuje předat dílo jako jeden celek, a to v termínu do 1</w:t>
      </w:r>
      <w:r w:rsidR="0033119A">
        <w:t>5</w:t>
      </w:r>
      <w:r>
        <w:t>.7.2017</w:t>
      </w:r>
    </w:p>
    <w:p w:rsidR="00401783" w:rsidRDefault="00401783" w:rsidP="00401783">
      <w:pPr>
        <w:pStyle w:val="Odstavecseseznamem"/>
        <w:numPr>
          <w:ilvl w:val="0"/>
          <w:numId w:val="3"/>
        </w:numPr>
      </w:pPr>
      <w:r>
        <w:t>Prostoje zaviněné objednatelem, které přeruší práci zhotovitele nebo zabrání zhotoviteli pokračovat v díle jsou nezapočitatelné do plnění díla a o tuto dobu se prodlužuje termín dokončení díla.</w:t>
      </w:r>
    </w:p>
    <w:p w:rsidR="00401783" w:rsidRDefault="00401783" w:rsidP="00401783">
      <w:pPr>
        <w:pStyle w:val="Odstavecseseznamem"/>
      </w:pPr>
      <w:r>
        <w:t>Předání stanoviště bylo stanoveno na pátek  30.6.2017</w:t>
      </w:r>
    </w:p>
    <w:p w:rsidR="00401783" w:rsidRDefault="00401783" w:rsidP="00401783">
      <w:pPr>
        <w:pStyle w:val="Odstavecseseznamem"/>
      </w:pPr>
    </w:p>
    <w:p w:rsidR="00401783" w:rsidRDefault="00401783" w:rsidP="00401783">
      <w:pPr>
        <w:pStyle w:val="Odstavecseseznamem"/>
        <w:jc w:val="center"/>
      </w:pPr>
      <w:r>
        <w:t>Čl. IV</w:t>
      </w:r>
    </w:p>
    <w:p w:rsidR="00401783" w:rsidRDefault="00401783" w:rsidP="00401783">
      <w:pPr>
        <w:pStyle w:val="Odstavecseseznamem"/>
        <w:jc w:val="center"/>
        <w:rPr>
          <w:b/>
        </w:rPr>
      </w:pPr>
      <w:r>
        <w:rPr>
          <w:b/>
        </w:rPr>
        <w:t>Cena díla</w:t>
      </w:r>
    </w:p>
    <w:p w:rsidR="00401783" w:rsidRDefault="00401783" w:rsidP="00401783">
      <w:pPr>
        <w:pStyle w:val="Odstavecseseznamem"/>
        <w:numPr>
          <w:ilvl w:val="0"/>
          <w:numId w:val="4"/>
        </w:numPr>
      </w:pPr>
      <w:r w:rsidRPr="00401783">
        <w:t>Dohodnutá cena díla je stanovena na základě</w:t>
      </w:r>
      <w:r>
        <w:t xml:space="preserve"> nabídky zhotovitele – jako maximální a nejvýše přípustná pro rozsah prací stanovený v zadávací dokumentaci a nabídce dle oceněného soupisu prací, který tvoří přílohu .</w:t>
      </w:r>
    </w:p>
    <w:p w:rsidR="00401783" w:rsidRDefault="00401783" w:rsidP="00401783">
      <w:pPr>
        <w:pStyle w:val="Odstavecseseznamem"/>
        <w:ind w:left="1080"/>
      </w:pPr>
      <w:r>
        <w:t>CELKOVÁ CENA DÍLA      57.782,-- Kč</w:t>
      </w:r>
    </w:p>
    <w:p w:rsidR="00401783" w:rsidRDefault="00401783" w:rsidP="00401783">
      <w:pPr>
        <w:pStyle w:val="Odstavecseseznamem"/>
        <w:numPr>
          <w:ilvl w:val="0"/>
          <w:numId w:val="4"/>
        </w:numPr>
      </w:pPr>
      <w:r>
        <w:t>Dohodnutá cena díla v sobě obsahuje veškeré náklady zhotovitele související s provedením díla</w:t>
      </w:r>
      <w:r w:rsidR="003A1B0D">
        <w:t>.</w:t>
      </w:r>
    </w:p>
    <w:p w:rsidR="003A1B0D" w:rsidRDefault="003A1B0D" w:rsidP="00401783">
      <w:pPr>
        <w:pStyle w:val="Odstavecseseznamem"/>
        <w:numPr>
          <w:ilvl w:val="0"/>
          <w:numId w:val="4"/>
        </w:numPr>
      </w:pPr>
      <w:r>
        <w:lastRenderedPageBreak/>
        <w:t>Zvýšení dohodnuté ceny je možné pouze smluvním dodatkem, který je takto označen a který je podepsán k tomu oprávněnými pracovníky zhotovitele a objednatele.</w:t>
      </w:r>
    </w:p>
    <w:p w:rsidR="003A1B0D" w:rsidRDefault="003A1B0D" w:rsidP="00401783">
      <w:pPr>
        <w:pStyle w:val="Odstavecseseznamem"/>
        <w:numPr>
          <w:ilvl w:val="0"/>
          <w:numId w:val="4"/>
        </w:numPr>
      </w:pPr>
      <w:r>
        <w:t>V případě, že se bude jednat o vícepráce vyvolané prováděním díla v rozporu se smlouvou nebo o práce uložené jako důsledek nekvalitního plnění státním stavebním dohledem, jdou náklady za tyto práce za zhotovitelem a zhotovitel nemá právo na jejich úhradu.</w:t>
      </w:r>
    </w:p>
    <w:p w:rsidR="003A1B0D" w:rsidRDefault="003A1B0D" w:rsidP="00401783">
      <w:pPr>
        <w:pStyle w:val="Odstavecseseznamem"/>
        <w:numPr>
          <w:ilvl w:val="0"/>
          <w:numId w:val="4"/>
        </w:numPr>
      </w:pPr>
      <w:r>
        <w:t>Po předání a převzetí díla vystaví zhotovitel celkovou fakturu včetně všech fakturačních náležitostí, a pokud budou nesprávné, je objednatel oprávněn tuto fakturu vrátit a požadovat fakturu novou</w:t>
      </w:r>
    </w:p>
    <w:p w:rsidR="003A1B0D" w:rsidRDefault="003A1B0D" w:rsidP="00401783">
      <w:pPr>
        <w:pStyle w:val="Odstavecseseznamem"/>
        <w:numPr>
          <w:ilvl w:val="0"/>
          <w:numId w:val="4"/>
        </w:numPr>
      </w:pPr>
      <w:r>
        <w:t>Faktura je splatná do 5 pracovních dní od jejího doručení.</w:t>
      </w:r>
    </w:p>
    <w:p w:rsidR="003A1B0D" w:rsidRDefault="003A1B0D" w:rsidP="003A1B0D">
      <w:pPr>
        <w:pStyle w:val="Odstavecseseznamem"/>
        <w:ind w:left="1080"/>
      </w:pPr>
    </w:p>
    <w:p w:rsidR="003A1B0D" w:rsidRDefault="003A1B0D" w:rsidP="003A1B0D">
      <w:pPr>
        <w:pStyle w:val="Odstavecseseznamem"/>
        <w:ind w:left="1080"/>
        <w:jc w:val="center"/>
      </w:pPr>
      <w:r>
        <w:t>Čl. V.</w:t>
      </w:r>
    </w:p>
    <w:p w:rsidR="003A1B0D" w:rsidRDefault="003A1B0D" w:rsidP="003A1B0D">
      <w:pPr>
        <w:pStyle w:val="Odstavecseseznamem"/>
        <w:ind w:left="1080"/>
        <w:jc w:val="center"/>
        <w:rPr>
          <w:b/>
        </w:rPr>
      </w:pPr>
      <w:r>
        <w:rPr>
          <w:b/>
        </w:rPr>
        <w:t>Práva a povinnosti smluvních stran</w:t>
      </w:r>
    </w:p>
    <w:p w:rsidR="00FC3830" w:rsidRDefault="003A1B0D" w:rsidP="0033119A">
      <w:pPr>
        <w:pStyle w:val="Odstavecseseznamem"/>
        <w:ind w:left="1080"/>
      </w:pPr>
      <w:r>
        <w:t>Objednatel má právo kontroly díla v každé fázi jeho provádění. Pokud zjistí nedostatky, upozorní na to zhotovitele a ten je povinen se k nim bez zbytečného odkladu vyjádřit. Pokud nedostatky nebudou bez vážných důvodů odstraněny do dohodnuté doby, má objednatel právo od smlouvy odstoupit.</w:t>
      </w:r>
    </w:p>
    <w:p w:rsidR="003A1B0D" w:rsidRDefault="003A1B0D" w:rsidP="003A1B0D">
      <w:pPr>
        <w:pStyle w:val="Odstavecseseznamem"/>
        <w:ind w:left="1080"/>
      </w:pPr>
    </w:p>
    <w:p w:rsidR="003A1B0D" w:rsidRDefault="003A1B0D" w:rsidP="003A1B0D">
      <w:pPr>
        <w:pStyle w:val="Odstavecseseznamem"/>
        <w:ind w:left="1080"/>
        <w:jc w:val="center"/>
      </w:pPr>
      <w:r>
        <w:t>Čl. VI.</w:t>
      </w:r>
    </w:p>
    <w:p w:rsidR="0033119A" w:rsidRPr="0033119A" w:rsidRDefault="0033119A" w:rsidP="0033119A">
      <w:pPr>
        <w:pStyle w:val="Odstavecseseznamem"/>
        <w:ind w:left="1080"/>
        <w:jc w:val="center"/>
        <w:rPr>
          <w:b/>
        </w:rPr>
      </w:pPr>
      <w:r>
        <w:rPr>
          <w:b/>
        </w:rPr>
        <w:t>Dodání díla</w:t>
      </w:r>
    </w:p>
    <w:p w:rsidR="00FC3830" w:rsidRDefault="00FC3830" w:rsidP="00FC3830">
      <w:pPr>
        <w:pStyle w:val="Odstavecseseznamem"/>
        <w:ind w:left="1080"/>
        <w:rPr>
          <w:b/>
        </w:rPr>
      </w:pPr>
    </w:p>
    <w:p w:rsidR="003A1B0D" w:rsidRDefault="003D41BD" w:rsidP="0033119A">
      <w:pPr>
        <w:pStyle w:val="Odstavecseseznamem"/>
        <w:numPr>
          <w:ilvl w:val="0"/>
          <w:numId w:val="11"/>
        </w:numPr>
      </w:pPr>
      <w:r>
        <w:t>Závazek zhotovitele dodat dílo je splněn jeho řádným a včasným ukončením a pokládá se za řádně ukončené vystavením faktury.</w:t>
      </w:r>
    </w:p>
    <w:p w:rsidR="003D41BD" w:rsidRDefault="003D41BD" w:rsidP="003D41BD">
      <w:pPr>
        <w:pStyle w:val="Odstavecseseznamem"/>
        <w:ind w:left="1440"/>
      </w:pPr>
    </w:p>
    <w:p w:rsidR="003D41BD" w:rsidRDefault="003D41BD" w:rsidP="00FC3830">
      <w:pPr>
        <w:pStyle w:val="Odstavecseseznamem"/>
        <w:ind w:left="1440"/>
        <w:jc w:val="center"/>
      </w:pPr>
      <w:r>
        <w:t>Čl.VII</w:t>
      </w:r>
    </w:p>
    <w:p w:rsidR="003D41BD" w:rsidRDefault="003D41BD" w:rsidP="003D41BD">
      <w:pPr>
        <w:pStyle w:val="Odstavecseseznamem"/>
        <w:ind w:left="1440"/>
        <w:jc w:val="center"/>
      </w:pPr>
      <w:r w:rsidRPr="003D41BD">
        <w:rPr>
          <w:b/>
        </w:rPr>
        <w:t>Odpo</w:t>
      </w:r>
      <w:r>
        <w:rPr>
          <w:b/>
        </w:rPr>
        <w:t>vědnost zhotovitele za vady  díla</w:t>
      </w:r>
    </w:p>
    <w:p w:rsidR="003D41BD" w:rsidRDefault="003D41BD" w:rsidP="003D41BD">
      <w:pPr>
        <w:pStyle w:val="Odstavecseseznamem"/>
        <w:numPr>
          <w:ilvl w:val="0"/>
          <w:numId w:val="7"/>
        </w:numPr>
      </w:pPr>
      <w:r>
        <w:t xml:space="preserve">Zhotovitel se zavazuje, že dílo bude mít vlastnosti stanovené ve všech technických normách, které se týkají všech částí díla </w:t>
      </w:r>
    </w:p>
    <w:p w:rsidR="003D41BD" w:rsidRDefault="003D41BD" w:rsidP="003D41BD">
      <w:pPr>
        <w:pStyle w:val="Odstavecseseznamem"/>
        <w:numPr>
          <w:ilvl w:val="0"/>
          <w:numId w:val="7"/>
        </w:numPr>
      </w:pPr>
      <w:r>
        <w:t>Zhotovitel má odpovědnost za vhodnost použitých materiálů</w:t>
      </w:r>
    </w:p>
    <w:p w:rsidR="003D41BD" w:rsidRDefault="003D41BD" w:rsidP="003D41BD">
      <w:pPr>
        <w:pStyle w:val="Odstavecseseznamem"/>
        <w:numPr>
          <w:ilvl w:val="0"/>
          <w:numId w:val="7"/>
        </w:numPr>
      </w:pPr>
      <w:r>
        <w:t>Vady zjištěné při předání díla (nedodělky) je povinnen objednatel reklamovat při předání a převzetí díla</w:t>
      </w:r>
    </w:p>
    <w:p w:rsidR="003D41BD" w:rsidRDefault="003D41BD" w:rsidP="003D41BD">
      <w:pPr>
        <w:pStyle w:val="Odstavecseseznamem"/>
        <w:numPr>
          <w:ilvl w:val="0"/>
          <w:numId w:val="7"/>
        </w:numPr>
      </w:pPr>
      <w:r>
        <w:t>Objednatel je oprávněn písemně reklamovat vady zjištěné do konce záruční doby. Reklamace musí obsahovat popis vad. Objednatel má vůči zhotoviteli tato práva z odpovědnosti za vady:</w:t>
      </w:r>
    </w:p>
    <w:p w:rsidR="003D41BD" w:rsidRDefault="003D41BD" w:rsidP="003D41BD">
      <w:pPr>
        <w:pStyle w:val="Odstavecseseznamem"/>
        <w:numPr>
          <w:ilvl w:val="0"/>
          <w:numId w:val="8"/>
        </w:numPr>
      </w:pPr>
      <w:r>
        <w:t>Při výskytu většího množství vad má objednatel právo</w:t>
      </w:r>
      <w:r w:rsidR="00FC3830">
        <w:t xml:space="preserve"> odstoupit od smlouvy</w:t>
      </w:r>
    </w:p>
    <w:p w:rsidR="00FC3830" w:rsidRDefault="00FC3830" w:rsidP="003D41BD">
      <w:pPr>
        <w:pStyle w:val="Odstavecseseznamem"/>
        <w:numPr>
          <w:ilvl w:val="0"/>
          <w:numId w:val="8"/>
        </w:numPr>
      </w:pPr>
      <w:r>
        <w:t>Právo na bezplatné odstranění vady</w:t>
      </w:r>
    </w:p>
    <w:p w:rsidR="00FC3830" w:rsidRDefault="00FC3830" w:rsidP="003D41BD">
      <w:pPr>
        <w:pStyle w:val="Odstavecseseznamem"/>
        <w:numPr>
          <w:ilvl w:val="0"/>
          <w:numId w:val="8"/>
        </w:numPr>
      </w:pPr>
      <w:r>
        <w:t>Právo na přiměřenou slevu z ceny díla</w:t>
      </w:r>
    </w:p>
    <w:p w:rsidR="00FC3830" w:rsidRDefault="00FC3830" w:rsidP="003D41BD">
      <w:pPr>
        <w:pStyle w:val="Odstavecseseznamem"/>
        <w:numPr>
          <w:ilvl w:val="0"/>
          <w:numId w:val="8"/>
        </w:numPr>
      </w:pPr>
      <w:r>
        <w:t>Právo na zaplacení nákladů vynaložených objednavatelem nas opravu reklamované vady či na provedení nedodělku v případě, že tyto vady a nedodělky nebyly ve stanovené či dohodnuté lhůtě zhotovitele odstraněny</w:t>
      </w:r>
    </w:p>
    <w:p w:rsidR="0033119A" w:rsidRDefault="0033119A" w:rsidP="003D41BD">
      <w:pPr>
        <w:pStyle w:val="Odstavecseseznamem"/>
        <w:numPr>
          <w:ilvl w:val="0"/>
          <w:numId w:val="8"/>
        </w:numPr>
      </w:pPr>
    </w:p>
    <w:p w:rsidR="00FC3830" w:rsidRDefault="00FC3830" w:rsidP="00FC3830">
      <w:pPr>
        <w:pStyle w:val="Odstavecseseznamem"/>
        <w:ind w:left="2160"/>
      </w:pPr>
    </w:p>
    <w:p w:rsidR="00FC3830" w:rsidRDefault="00FC3830" w:rsidP="00FC3830">
      <w:pPr>
        <w:pStyle w:val="Odstavecseseznamem"/>
        <w:ind w:left="2160"/>
        <w:jc w:val="center"/>
      </w:pPr>
      <w:r>
        <w:t>Čl. VIII</w:t>
      </w:r>
    </w:p>
    <w:p w:rsidR="00FC3830" w:rsidRDefault="00FC3830" w:rsidP="00FC3830">
      <w:pPr>
        <w:pStyle w:val="Odstavecseseznamem"/>
        <w:ind w:left="2160"/>
        <w:jc w:val="center"/>
        <w:rPr>
          <w:b/>
        </w:rPr>
      </w:pPr>
      <w:r>
        <w:rPr>
          <w:b/>
        </w:rPr>
        <w:t>Závěrečná ustanovení</w:t>
      </w:r>
    </w:p>
    <w:p w:rsidR="00FC3830" w:rsidRDefault="00FC3830" w:rsidP="00FC3830">
      <w:pPr>
        <w:pStyle w:val="Odstavecseseznamem"/>
        <w:numPr>
          <w:ilvl w:val="0"/>
          <w:numId w:val="9"/>
        </w:numPr>
      </w:pPr>
      <w:r>
        <w:t>Soupis prací se stane nedílnou součástí této smlouvy</w:t>
      </w:r>
    </w:p>
    <w:p w:rsidR="00FC3830" w:rsidRDefault="00FC3830" w:rsidP="00FC3830">
      <w:pPr>
        <w:pStyle w:val="Odstavecseseznamem"/>
        <w:numPr>
          <w:ilvl w:val="0"/>
          <w:numId w:val="9"/>
        </w:numPr>
      </w:pPr>
      <w:r>
        <w:lastRenderedPageBreak/>
        <w:t>Smlouvy lze měnit nebo zrušit na základě dohody obou smluvních stran a to pouze písemnou formou.</w:t>
      </w:r>
    </w:p>
    <w:p w:rsidR="00FC3830" w:rsidRDefault="00FC3830" w:rsidP="00FC3830">
      <w:pPr>
        <w:pStyle w:val="Odstavecseseznamem"/>
        <w:numPr>
          <w:ilvl w:val="0"/>
          <w:numId w:val="9"/>
        </w:numPr>
      </w:pPr>
      <w:r>
        <w:t>Pokud není stanoveno v této smlouvě jinak, řídí se tento vztah obou smluvních stran příslušnými paragrafy obchodního zákoníku.</w:t>
      </w:r>
    </w:p>
    <w:p w:rsidR="00FC3830" w:rsidRDefault="00FC3830" w:rsidP="00FC3830">
      <w:pPr>
        <w:pStyle w:val="Odstavecseseznamem"/>
        <w:numPr>
          <w:ilvl w:val="0"/>
          <w:numId w:val="9"/>
        </w:numPr>
      </w:pPr>
      <w:r>
        <w:t>Tato smlouva nabývá platnosti a účinnosti podpisem smluvními stranami. Tato smlouva se vyhotovuje ve dvou stejnopisech, z nichž každá smluvní strana obdří jeden,</w:t>
      </w:r>
    </w:p>
    <w:p w:rsidR="00FC3830" w:rsidRDefault="00FC3830" w:rsidP="00FC3830">
      <w:pPr>
        <w:pStyle w:val="Odstavecseseznamem"/>
        <w:numPr>
          <w:ilvl w:val="0"/>
          <w:numId w:val="9"/>
        </w:numPr>
      </w:pPr>
      <w:r>
        <w:t>Smluvní strany svými podpisy potvrzují, že souhlasí s celým obsahem této smlouvy</w:t>
      </w:r>
    </w:p>
    <w:p w:rsidR="00FC3830" w:rsidRDefault="00FC3830" w:rsidP="00FC3830">
      <w:pPr>
        <w:pStyle w:val="Odstavecseseznamem"/>
        <w:ind w:left="2520"/>
      </w:pPr>
    </w:p>
    <w:p w:rsidR="00FC3830" w:rsidRDefault="00FC3830" w:rsidP="00FC3830">
      <w:pPr>
        <w:pStyle w:val="Odstavecseseznamem"/>
        <w:ind w:left="2520"/>
      </w:pPr>
    </w:p>
    <w:p w:rsidR="00FC3830" w:rsidRDefault="00FC3830" w:rsidP="00FC3830">
      <w:pPr>
        <w:pStyle w:val="Odstavecseseznamem"/>
        <w:ind w:left="2520"/>
      </w:pPr>
      <w:r>
        <w:t>V Liberci dne 30.6.2017</w:t>
      </w:r>
    </w:p>
    <w:p w:rsidR="00FC3830" w:rsidRDefault="00FC3830" w:rsidP="00FC3830">
      <w:pPr>
        <w:pStyle w:val="Odstavecseseznamem"/>
        <w:ind w:left="2520"/>
      </w:pPr>
    </w:p>
    <w:p w:rsidR="00FC3830" w:rsidRDefault="00FC3830" w:rsidP="00FC3830">
      <w:pPr>
        <w:pStyle w:val="Odstavecseseznamem"/>
        <w:ind w:left="2520"/>
      </w:pPr>
    </w:p>
    <w:p w:rsidR="00FC3830" w:rsidRDefault="00FC3830" w:rsidP="00FC3830">
      <w:pPr>
        <w:pStyle w:val="Odstavecseseznamem"/>
        <w:ind w:left="2520"/>
      </w:pPr>
    </w:p>
    <w:p w:rsidR="00FC3830" w:rsidRPr="00FC3830" w:rsidRDefault="00FC3830" w:rsidP="00FC3830">
      <w:pPr>
        <w:pStyle w:val="Odstavecseseznamem"/>
        <w:ind w:left="2160"/>
      </w:pPr>
    </w:p>
    <w:p w:rsidR="003D41BD" w:rsidRPr="003D41BD" w:rsidRDefault="003D41BD" w:rsidP="003D41BD">
      <w:pPr>
        <w:pStyle w:val="Odstavecseseznamem"/>
        <w:ind w:left="1440"/>
      </w:pPr>
    </w:p>
    <w:p w:rsidR="003D41BD" w:rsidRDefault="00FC3830" w:rsidP="00FC3830">
      <w:pPr>
        <w:pStyle w:val="Odstavecseseznamem"/>
        <w:ind w:left="1440"/>
      </w:pPr>
      <w:r>
        <w:t>Mgr. Ludmila Moravcová                                                           Kulka Josef</w:t>
      </w:r>
    </w:p>
    <w:p w:rsidR="00FC3830" w:rsidRDefault="00FC3830" w:rsidP="00FC3830">
      <w:pPr>
        <w:pStyle w:val="Odstavecseseznamem"/>
        <w:ind w:left="1440"/>
      </w:pPr>
      <w:r>
        <w:t xml:space="preserve">……………………………………………………………                        </w:t>
      </w:r>
      <w:r w:rsidR="0033119A">
        <w:t xml:space="preserve">     </w:t>
      </w:r>
      <w:r>
        <w:t xml:space="preserve">   ………………………………….....</w:t>
      </w:r>
    </w:p>
    <w:p w:rsidR="00FC3830" w:rsidRPr="00FC3830" w:rsidRDefault="00FC3830" w:rsidP="00FC3830">
      <w:pPr>
        <w:pStyle w:val="Odstavecseseznamem"/>
        <w:ind w:left="1440"/>
      </w:pPr>
      <w:r>
        <w:t xml:space="preserve">Za objednatele                                                                 </w:t>
      </w:r>
      <w:r w:rsidR="0033119A">
        <w:t xml:space="preserve">           </w:t>
      </w:r>
      <w:r>
        <w:t xml:space="preserve"> za zhotovitele</w:t>
      </w:r>
    </w:p>
    <w:p w:rsidR="00401783" w:rsidRPr="00401783" w:rsidRDefault="00401783" w:rsidP="00401783">
      <w:pPr>
        <w:pStyle w:val="Odstavecseseznamem"/>
        <w:jc w:val="center"/>
        <w:rPr>
          <w:b/>
        </w:rPr>
      </w:pPr>
    </w:p>
    <w:sectPr w:rsidR="00401783" w:rsidRPr="00401783" w:rsidSect="005B7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F8A" w:rsidRDefault="002A1F8A" w:rsidP="0033119A">
      <w:pPr>
        <w:spacing w:after="0" w:line="240" w:lineRule="auto"/>
      </w:pPr>
      <w:r>
        <w:separator/>
      </w:r>
    </w:p>
  </w:endnote>
  <w:endnote w:type="continuationSeparator" w:id="0">
    <w:p w:rsidR="002A1F8A" w:rsidRDefault="002A1F8A" w:rsidP="0033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F8A" w:rsidRDefault="002A1F8A" w:rsidP="0033119A">
      <w:pPr>
        <w:spacing w:after="0" w:line="240" w:lineRule="auto"/>
      </w:pPr>
      <w:r>
        <w:separator/>
      </w:r>
    </w:p>
  </w:footnote>
  <w:footnote w:type="continuationSeparator" w:id="0">
    <w:p w:rsidR="002A1F8A" w:rsidRDefault="002A1F8A" w:rsidP="00331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522"/>
    <w:multiLevelType w:val="hybridMultilevel"/>
    <w:tmpl w:val="43F0C6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022780"/>
    <w:multiLevelType w:val="hybridMultilevel"/>
    <w:tmpl w:val="28965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13450"/>
    <w:multiLevelType w:val="hybridMultilevel"/>
    <w:tmpl w:val="1A988B70"/>
    <w:lvl w:ilvl="0" w:tplc="8C9008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4EC3205"/>
    <w:multiLevelType w:val="hybridMultilevel"/>
    <w:tmpl w:val="A32E8E56"/>
    <w:lvl w:ilvl="0" w:tplc="544E9C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BE0645"/>
    <w:multiLevelType w:val="hybridMultilevel"/>
    <w:tmpl w:val="7B4C9078"/>
    <w:lvl w:ilvl="0" w:tplc="147666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4110D46"/>
    <w:multiLevelType w:val="hybridMultilevel"/>
    <w:tmpl w:val="73921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672AD"/>
    <w:multiLevelType w:val="hybridMultilevel"/>
    <w:tmpl w:val="E8F8076C"/>
    <w:lvl w:ilvl="0" w:tplc="284AF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747C00"/>
    <w:multiLevelType w:val="hybridMultilevel"/>
    <w:tmpl w:val="E3D05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462F1"/>
    <w:multiLevelType w:val="hybridMultilevel"/>
    <w:tmpl w:val="1DE4FDC4"/>
    <w:lvl w:ilvl="0" w:tplc="8C9008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6AA74D87"/>
    <w:multiLevelType w:val="hybridMultilevel"/>
    <w:tmpl w:val="16566188"/>
    <w:lvl w:ilvl="0" w:tplc="8274281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9126702"/>
    <w:multiLevelType w:val="hybridMultilevel"/>
    <w:tmpl w:val="CA000EC4"/>
    <w:lvl w:ilvl="0" w:tplc="62108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314"/>
    <w:rsid w:val="000C4314"/>
    <w:rsid w:val="002A1F8A"/>
    <w:rsid w:val="0033119A"/>
    <w:rsid w:val="003A1B0D"/>
    <w:rsid w:val="003D41BD"/>
    <w:rsid w:val="00401783"/>
    <w:rsid w:val="005B7388"/>
    <w:rsid w:val="00FC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3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3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431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31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3119A"/>
  </w:style>
  <w:style w:type="paragraph" w:styleId="Zpat">
    <w:name w:val="footer"/>
    <w:basedOn w:val="Normln"/>
    <w:link w:val="ZpatChar"/>
    <w:uiPriority w:val="99"/>
    <w:semiHidden/>
    <w:unhideWhenUsed/>
    <w:rsid w:val="00331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31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C2831-28B9-4C24-BBD4-CA2F0CB4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669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2017-07-11T10:02:00Z</cp:lastPrinted>
  <dcterms:created xsi:type="dcterms:W3CDTF">2017-07-11T09:11:00Z</dcterms:created>
  <dcterms:modified xsi:type="dcterms:W3CDTF">2017-07-11T10:09:00Z</dcterms:modified>
</cp:coreProperties>
</file>