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E804" w14:textId="77777777" w:rsidR="00AE4CF8" w:rsidRDefault="00336E8C">
      <w:pPr>
        <w:pStyle w:val="Bodytext30"/>
        <w:framePr w:w="7378" w:h="1010" w:hRule="exact" w:wrap="none" w:vAnchor="page" w:hAnchor="page" w:x="1377" w:y="145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40"/>
      </w:pPr>
      <w:r>
        <w:rPr>
          <w:rStyle w:val="Bodytext31"/>
          <w:b/>
          <w:bCs/>
        </w:rPr>
        <w:t>HUDEBNÍ</w:t>
      </w:r>
    </w:p>
    <w:p w14:paraId="0081E805" w14:textId="77777777" w:rsidR="00AE4CF8" w:rsidRDefault="00336E8C">
      <w:pPr>
        <w:pStyle w:val="Bodytext30"/>
        <w:framePr w:w="7378" w:h="1010" w:hRule="exact" w:wrap="none" w:vAnchor="page" w:hAnchor="page" w:x="1377" w:y="145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40"/>
      </w:pPr>
      <w:r>
        <w:rPr>
          <w:rStyle w:val="Bodytext31"/>
          <w:b/>
          <w:bCs/>
        </w:rPr>
        <w:t>DIVADLO</w:t>
      </w:r>
    </w:p>
    <w:p w14:paraId="0081E806" w14:textId="77777777" w:rsidR="00AE4CF8" w:rsidRDefault="00336E8C">
      <w:pPr>
        <w:pStyle w:val="Heading110"/>
        <w:framePr w:wrap="none" w:vAnchor="page" w:hAnchor="page" w:x="1377" w:y="2521"/>
        <w:shd w:val="clear" w:color="auto" w:fill="E05576"/>
        <w:spacing w:before="0" w:after="0"/>
        <w:ind w:left="340" w:right="4925"/>
      </w:pPr>
      <w:bookmarkStart w:id="0" w:name="bookmark0"/>
      <w:r>
        <w:rPr>
          <w:rStyle w:val="Heading111"/>
          <w:b/>
          <w:bCs/>
        </w:rPr>
        <w:t>KARLIN</w:t>
      </w:r>
      <w:bookmarkEnd w:id="0"/>
    </w:p>
    <w:p w14:paraId="0081E807" w14:textId="77777777" w:rsidR="00AE4CF8" w:rsidRDefault="00336E8C">
      <w:pPr>
        <w:pStyle w:val="Bodytext90"/>
        <w:framePr w:w="2400" w:h="1161" w:hRule="exact" w:wrap="none" w:vAnchor="page" w:hAnchor="page" w:x="7766" w:y="1516"/>
        <w:shd w:val="clear" w:color="auto" w:fill="auto"/>
      </w:pPr>
      <w:r>
        <w:t>Helena Kubešová</w:t>
      </w:r>
    </w:p>
    <w:p w14:paraId="0081E808" w14:textId="77777777" w:rsidR="00AE4CF8" w:rsidRDefault="00336E8C">
      <w:pPr>
        <w:pStyle w:val="Bodytext100"/>
        <w:framePr w:w="2400" w:h="1161" w:hRule="exact" w:wrap="none" w:vAnchor="page" w:hAnchor="page" w:x="7766" w:y="1516"/>
        <w:shd w:val="clear" w:color="auto" w:fill="auto"/>
      </w:pPr>
      <w:r>
        <w:rPr>
          <w:rStyle w:val="Bodytext101"/>
          <w:i/>
          <w:iCs/>
        </w:rPr>
        <w:t>Produkce</w:t>
      </w:r>
    </w:p>
    <w:p w14:paraId="4CC973E8" w14:textId="4F6FC24F" w:rsidR="00193CDD" w:rsidRDefault="00336E8C">
      <w:pPr>
        <w:pStyle w:val="Bodytext20"/>
        <w:framePr w:w="2400" w:h="1161" w:hRule="exact" w:wrap="none" w:vAnchor="page" w:hAnchor="page" w:x="7766" w:y="1516"/>
        <w:shd w:val="clear" w:color="auto" w:fill="auto"/>
        <w:spacing w:before="0" w:line="216" w:lineRule="exact"/>
        <w:jc w:val="left"/>
      </w:pPr>
      <w:proofErr w:type="spellStart"/>
      <w:r>
        <w:t>gsm</w:t>
      </w:r>
      <w:proofErr w:type="spellEnd"/>
      <w:r>
        <w:t xml:space="preserve">: </w:t>
      </w:r>
    </w:p>
    <w:p w14:paraId="0081E809" w14:textId="0D7E2958" w:rsidR="00AE4CF8" w:rsidRDefault="00336E8C">
      <w:pPr>
        <w:pStyle w:val="Bodytext20"/>
        <w:framePr w:w="2400" w:h="1161" w:hRule="exact" w:wrap="none" w:vAnchor="page" w:hAnchor="page" w:x="7766" w:y="1516"/>
        <w:shd w:val="clear" w:color="auto" w:fill="auto"/>
        <w:spacing w:before="0" w:line="216" w:lineRule="exact"/>
        <w:jc w:val="left"/>
      </w:pPr>
      <w:r>
        <w:t>email</w:t>
      </w:r>
    </w:p>
    <w:p w14:paraId="0081E80A" w14:textId="77777777" w:rsidR="00AE4CF8" w:rsidRDefault="00336E8C">
      <w:pPr>
        <w:pStyle w:val="Heading210"/>
        <w:framePr w:w="7378" w:h="1903" w:hRule="exact" w:wrap="none" w:vAnchor="page" w:hAnchor="page" w:x="1377" w:y="3761"/>
        <w:shd w:val="clear" w:color="auto" w:fill="auto"/>
        <w:spacing w:before="0" w:after="219"/>
      </w:pPr>
      <w:bookmarkStart w:id="1" w:name="bookmark1"/>
      <w:r>
        <w:t>DODAVATEL:</w:t>
      </w:r>
      <w:bookmarkEnd w:id="1"/>
    </w:p>
    <w:p w14:paraId="00CAEEDA" w14:textId="77777777" w:rsidR="00193CDD" w:rsidRDefault="00336E8C">
      <w:pPr>
        <w:pStyle w:val="Bodytext40"/>
        <w:framePr w:w="7378" w:h="1903" w:hRule="exact" w:wrap="none" w:vAnchor="page" w:hAnchor="page" w:x="1377" w:y="3761"/>
        <w:shd w:val="clear" w:color="auto" w:fill="auto"/>
        <w:spacing w:before="0"/>
        <w:ind w:right="2580"/>
      </w:pPr>
      <w:r>
        <w:t xml:space="preserve">ASTRON </w:t>
      </w:r>
      <w:r>
        <w:rPr>
          <w:lang w:val="en-US" w:eastAsia="en-US" w:bidi="en-US"/>
        </w:rPr>
        <w:t xml:space="preserve">print, </w:t>
      </w:r>
      <w:r>
        <w:t xml:space="preserve">s.r.o. </w:t>
      </w:r>
    </w:p>
    <w:p w14:paraId="6012B8C5" w14:textId="77777777" w:rsidR="00193CDD" w:rsidRDefault="00336E8C">
      <w:pPr>
        <w:pStyle w:val="Bodytext40"/>
        <w:framePr w:w="7378" w:h="1903" w:hRule="exact" w:wrap="none" w:vAnchor="page" w:hAnchor="page" w:x="1377" w:y="3761"/>
        <w:shd w:val="clear" w:color="auto" w:fill="auto"/>
        <w:spacing w:before="0"/>
        <w:ind w:right="2580"/>
      </w:pPr>
      <w:r>
        <w:t xml:space="preserve">Mladoboleslavská 1128 </w:t>
      </w:r>
    </w:p>
    <w:p w14:paraId="4D72D373" w14:textId="77777777" w:rsidR="00193CDD" w:rsidRDefault="00336E8C">
      <w:pPr>
        <w:pStyle w:val="Bodytext40"/>
        <w:framePr w:w="7378" w:h="1903" w:hRule="exact" w:wrap="none" w:vAnchor="page" w:hAnchor="page" w:x="1377" w:y="3761"/>
        <w:shd w:val="clear" w:color="auto" w:fill="auto"/>
        <w:spacing w:before="0"/>
        <w:ind w:right="2580"/>
      </w:pPr>
      <w:r>
        <w:t xml:space="preserve">Kbely, 197 00 Praha </w:t>
      </w:r>
    </w:p>
    <w:p w14:paraId="0081E80B" w14:textId="49474019" w:rsidR="00AE4CF8" w:rsidRDefault="00336E8C">
      <w:pPr>
        <w:pStyle w:val="Bodytext40"/>
        <w:framePr w:w="7378" w:h="1903" w:hRule="exact" w:wrap="none" w:vAnchor="page" w:hAnchor="page" w:x="1377" w:y="3761"/>
        <w:shd w:val="clear" w:color="auto" w:fill="auto"/>
        <w:spacing w:before="0"/>
        <w:ind w:right="2580"/>
      </w:pPr>
      <w:r>
        <w:t>IČO: 26155222, DIČ: CZ26155222</w:t>
      </w:r>
    </w:p>
    <w:p w14:paraId="0081E80C" w14:textId="77777777" w:rsidR="00AE4CF8" w:rsidRDefault="00000000">
      <w:pPr>
        <w:pStyle w:val="Bodytext40"/>
        <w:framePr w:w="7378" w:h="1903" w:hRule="exact" w:wrap="none" w:vAnchor="page" w:hAnchor="page" w:x="1377" w:y="3761"/>
        <w:shd w:val="clear" w:color="auto" w:fill="auto"/>
        <w:spacing w:before="0"/>
      </w:pPr>
      <w:hyperlink r:id="rId6" w:history="1">
        <w:r w:rsidR="00336E8C">
          <w:rPr>
            <w:rStyle w:val="Bodytext41"/>
          </w:rPr>
          <w:t>www.astron.cz</w:t>
        </w:r>
      </w:hyperlink>
    </w:p>
    <w:p w14:paraId="0081E80D" w14:textId="77777777" w:rsidR="00AE4CF8" w:rsidRDefault="00336E8C">
      <w:pPr>
        <w:pStyle w:val="Bodytext50"/>
        <w:framePr w:wrap="none" w:vAnchor="page" w:hAnchor="page" w:x="1377" w:y="5951"/>
        <w:shd w:val="clear" w:color="auto" w:fill="auto"/>
        <w:spacing w:before="0" w:after="0"/>
      </w:pPr>
      <w:r>
        <w:rPr>
          <w:rStyle w:val="Bodytext51"/>
          <w:b/>
          <w:bCs/>
        </w:rPr>
        <w:t>Věc:</w:t>
      </w:r>
    </w:p>
    <w:p w14:paraId="0081E80E" w14:textId="77777777" w:rsidR="00AE4CF8" w:rsidRDefault="00336E8C">
      <w:pPr>
        <w:pStyle w:val="Heading210"/>
        <w:framePr w:w="7378" w:h="4889" w:hRule="exact" w:wrap="none" w:vAnchor="page" w:hAnchor="page" w:x="1377" w:y="6520"/>
        <w:shd w:val="clear" w:color="auto" w:fill="auto"/>
        <w:spacing w:before="0" w:after="8"/>
      </w:pPr>
      <w:bookmarkStart w:id="2" w:name="bookmark2"/>
      <w:r>
        <w:rPr>
          <w:rStyle w:val="Heading211"/>
          <w:b/>
          <w:bCs/>
        </w:rPr>
        <w:t>Datum objednání: 29.5.2024</w:t>
      </w:r>
      <w:bookmarkEnd w:id="2"/>
    </w:p>
    <w:p w14:paraId="0081E80F" w14:textId="77777777" w:rsidR="00AE4CF8" w:rsidRDefault="00336E8C">
      <w:pPr>
        <w:pStyle w:val="Bodytext60"/>
        <w:framePr w:w="7378" w:h="4889" w:hRule="exact" w:wrap="none" w:vAnchor="page" w:hAnchor="page" w:x="1377" w:y="6520"/>
        <w:shd w:val="clear" w:color="auto" w:fill="auto"/>
        <w:spacing w:before="0"/>
      </w:pPr>
      <w:r>
        <w:t>Dobrý den, pane Prchale,</w:t>
      </w:r>
    </w:p>
    <w:p w14:paraId="0081E810" w14:textId="77777777" w:rsidR="00AE4CF8" w:rsidRDefault="00336E8C">
      <w:pPr>
        <w:pStyle w:val="Bodytext60"/>
        <w:framePr w:w="7378" w:h="4889" w:hRule="exact" w:wrap="none" w:vAnchor="page" w:hAnchor="page" w:x="1377" w:y="6520"/>
        <w:shd w:val="clear" w:color="auto" w:fill="auto"/>
        <w:spacing w:before="0"/>
      </w:pPr>
      <w:r>
        <w:t>chtěla bych u Vás objednat následující zboží:</w:t>
      </w:r>
    </w:p>
    <w:p w14:paraId="0081E811" w14:textId="547C2B7B" w:rsidR="00AE4CF8" w:rsidRDefault="00336E8C">
      <w:pPr>
        <w:pStyle w:val="Bodytext60"/>
        <w:framePr w:w="7378" w:h="4889" w:hRule="exact" w:wrap="none" w:vAnchor="page" w:hAnchor="page" w:x="1377" w:y="6520"/>
        <w:shd w:val="clear" w:color="auto" w:fill="auto"/>
        <w:spacing w:before="0"/>
      </w:pPr>
      <w:r>
        <w:t xml:space="preserve">Program Anděl páně </w:t>
      </w:r>
      <w:r w:rsidR="00193CDD">
        <w:t xml:space="preserve">– </w:t>
      </w:r>
      <w:r>
        <w:t>3</w:t>
      </w:r>
      <w:r w:rsidR="00193CDD">
        <w:t>.</w:t>
      </w:r>
      <w:r>
        <w:t xml:space="preserve">000 </w:t>
      </w:r>
      <w:r w:rsidR="00193CDD">
        <w:t>k</w:t>
      </w:r>
      <w:r>
        <w:t>s</w:t>
      </w:r>
    </w:p>
    <w:p w14:paraId="0081E812" w14:textId="77777777" w:rsidR="00AE4CF8" w:rsidRDefault="00336E8C">
      <w:pPr>
        <w:pStyle w:val="Bodytext60"/>
        <w:framePr w:w="7378" w:h="4889" w:hRule="exact" w:wrap="none" w:vAnchor="page" w:hAnchor="page" w:x="1377" w:y="6520"/>
        <w:shd w:val="clear" w:color="auto" w:fill="auto"/>
        <w:spacing w:before="0"/>
      </w:pPr>
      <w:r>
        <w:t>Předem mnohokrát děkuji za odpověď</w:t>
      </w:r>
    </w:p>
    <w:p w14:paraId="0081E813" w14:textId="77777777" w:rsidR="00AE4CF8" w:rsidRDefault="00336E8C">
      <w:pPr>
        <w:pStyle w:val="Bodytext70"/>
        <w:framePr w:w="7378" w:h="4889" w:hRule="exact" w:wrap="none" w:vAnchor="page" w:hAnchor="page" w:x="1377" w:y="6520"/>
        <w:shd w:val="clear" w:color="auto" w:fill="auto"/>
      </w:pPr>
      <w:r>
        <w:rPr>
          <w:rStyle w:val="Bodytext71"/>
          <w:b/>
          <w:bCs/>
        </w:rPr>
        <w:t>Celková částka: 57 225,00 Kč + 21% DPH</w:t>
      </w:r>
    </w:p>
    <w:p w14:paraId="0081E814" w14:textId="77777777" w:rsidR="00AE4CF8" w:rsidRDefault="00336E8C">
      <w:pPr>
        <w:pStyle w:val="Bodytext50"/>
        <w:framePr w:w="7378" w:h="4889" w:hRule="exact" w:wrap="none" w:vAnchor="page" w:hAnchor="page" w:x="1377" w:y="6520"/>
        <w:shd w:val="clear" w:color="auto" w:fill="auto"/>
        <w:spacing w:before="0" w:after="0" w:line="264" w:lineRule="exact"/>
      </w:pPr>
      <w:r>
        <w:rPr>
          <w:rStyle w:val="Bodytext52"/>
          <w:b/>
          <w:bCs/>
        </w:rPr>
        <w:t>MgA. Helena Kubešová</w:t>
      </w:r>
    </w:p>
    <w:p w14:paraId="0081E815" w14:textId="77777777" w:rsidR="00AE4CF8" w:rsidRDefault="00336E8C">
      <w:pPr>
        <w:pStyle w:val="Bodytext80"/>
        <w:framePr w:w="7378" w:h="4889" w:hRule="exact" w:wrap="none" w:vAnchor="page" w:hAnchor="page" w:x="1377" w:y="6520"/>
        <w:shd w:val="clear" w:color="auto" w:fill="auto"/>
      </w:pPr>
      <w:r>
        <w:rPr>
          <w:rStyle w:val="Bodytext81"/>
        </w:rPr>
        <w:t>produkce</w:t>
      </w:r>
    </w:p>
    <w:p w14:paraId="30ACEE61" w14:textId="77777777" w:rsidR="00193CDD" w:rsidRDefault="00336E8C">
      <w:pPr>
        <w:pStyle w:val="Bodytext80"/>
        <w:framePr w:w="7378" w:h="4889" w:hRule="exact" w:wrap="none" w:vAnchor="page" w:hAnchor="page" w:x="1377" w:y="6520"/>
        <w:shd w:val="clear" w:color="auto" w:fill="auto"/>
        <w:ind w:right="2580"/>
        <w:rPr>
          <w:rStyle w:val="Bodytext81"/>
        </w:rPr>
      </w:pPr>
      <w:r>
        <w:rPr>
          <w:rStyle w:val="Bodytext81"/>
        </w:rPr>
        <w:t xml:space="preserve">Hudební divadlo Karlín </w:t>
      </w:r>
    </w:p>
    <w:p w14:paraId="3EEB96DA" w14:textId="77777777" w:rsidR="00193CDD" w:rsidRDefault="00336E8C">
      <w:pPr>
        <w:pStyle w:val="Bodytext80"/>
        <w:framePr w:w="7378" w:h="4889" w:hRule="exact" w:wrap="none" w:vAnchor="page" w:hAnchor="page" w:x="1377" w:y="6520"/>
        <w:shd w:val="clear" w:color="auto" w:fill="auto"/>
        <w:ind w:right="2580"/>
        <w:rPr>
          <w:rStyle w:val="Bodytext81"/>
        </w:rPr>
      </w:pPr>
      <w:r>
        <w:rPr>
          <w:rStyle w:val="Bodytext81"/>
        </w:rPr>
        <w:t xml:space="preserve">Křižíkova 10, 186 00 Praha 8 </w:t>
      </w:r>
    </w:p>
    <w:p w14:paraId="0081E816" w14:textId="3C04C3E0" w:rsidR="00AE4CF8" w:rsidRDefault="00336E8C">
      <w:pPr>
        <w:pStyle w:val="Bodytext80"/>
        <w:framePr w:w="7378" w:h="4889" w:hRule="exact" w:wrap="none" w:vAnchor="page" w:hAnchor="page" w:x="1377" w:y="6520"/>
        <w:shd w:val="clear" w:color="auto" w:fill="auto"/>
        <w:ind w:right="2580"/>
      </w:pPr>
      <w:r>
        <w:rPr>
          <w:rStyle w:val="Bodytext81"/>
        </w:rPr>
        <w:t xml:space="preserve">mobil: </w:t>
      </w:r>
    </w:p>
    <w:p w14:paraId="0081E817" w14:textId="3D266F09" w:rsidR="00AE4CF8" w:rsidRDefault="00336E8C">
      <w:pPr>
        <w:pStyle w:val="Bodytext20"/>
        <w:framePr w:w="7378" w:h="461" w:hRule="exact" w:wrap="none" w:vAnchor="page" w:hAnchor="page" w:x="1377" w:y="15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20"/>
      </w:pPr>
      <w:r>
        <w:t>Hudební divadlo Karlín, Křižíkova 10,186 00 Praha 8</w:t>
      </w:r>
      <w:r>
        <w:br/>
        <w:t xml:space="preserve">ICO: 00064335 I DIČ: cz00064335 I Bankovní spojení: KB </w:t>
      </w:r>
      <w:proofErr w:type="spellStart"/>
      <w:r>
        <w:t>č.ú</w:t>
      </w:r>
      <w:proofErr w:type="spellEnd"/>
      <w:r>
        <w:t xml:space="preserve">.: </w:t>
      </w:r>
    </w:p>
    <w:p w14:paraId="0081E818" w14:textId="77777777" w:rsidR="00AE4CF8" w:rsidRDefault="00AE4CF8">
      <w:pPr>
        <w:rPr>
          <w:sz w:val="2"/>
          <w:szCs w:val="2"/>
        </w:rPr>
      </w:pPr>
    </w:p>
    <w:sectPr w:rsidR="00AE4C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FD61" w14:textId="77777777" w:rsidR="002C57AD" w:rsidRDefault="002C57AD">
      <w:r>
        <w:separator/>
      </w:r>
    </w:p>
  </w:endnote>
  <w:endnote w:type="continuationSeparator" w:id="0">
    <w:p w14:paraId="514D5F60" w14:textId="77777777" w:rsidR="002C57AD" w:rsidRDefault="002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8E5F" w14:textId="77777777" w:rsidR="002C57AD" w:rsidRDefault="002C57AD"/>
  </w:footnote>
  <w:footnote w:type="continuationSeparator" w:id="0">
    <w:p w14:paraId="07B93D70" w14:textId="77777777" w:rsidR="002C57AD" w:rsidRDefault="002C57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F8"/>
    <w:rsid w:val="00193CDD"/>
    <w:rsid w:val="002C57AD"/>
    <w:rsid w:val="00336E8C"/>
    <w:rsid w:val="00A12DA0"/>
    <w:rsid w:val="00AD78B3"/>
    <w:rsid w:val="00AE4CF8"/>
    <w:rsid w:val="00F96A6E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E804"/>
  <w15:docId w15:val="{0A43E845-93EC-4AEE-93A9-12F2AD49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07ABB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8789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07ABB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2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2687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2687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2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07ABB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after="28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16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380" w:line="18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after="28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after="28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line="552" w:lineRule="exact"/>
    </w:pPr>
    <w:rPr>
      <w:rFonts w:ascii="Arial" w:eastAsia="Arial" w:hAnsi="Arial" w:cs="Arial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552" w:lineRule="exact"/>
    </w:pPr>
    <w:rPr>
      <w:rFonts w:ascii="Arial" w:eastAsia="Arial" w:hAnsi="Arial" w:cs="Arial"/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64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r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7</cp:revision>
  <dcterms:created xsi:type="dcterms:W3CDTF">2024-06-04T11:03:00Z</dcterms:created>
  <dcterms:modified xsi:type="dcterms:W3CDTF">2024-06-19T21:14:00Z</dcterms:modified>
</cp:coreProperties>
</file>