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FD47E" w14:textId="77777777" w:rsidR="004E7D1E" w:rsidRPr="00DA54FE" w:rsidRDefault="00D948EE" w:rsidP="39411A83">
      <w:pPr>
        <w:tabs>
          <w:tab w:val="left" w:pos="4214"/>
        </w:tabs>
        <w:jc w:val="center"/>
        <w:rPr>
          <w:rFonts w:ascii="Georgia" w:hAnsi="Georgia"/>
          <w:b/>
          <w:bCs/>
          <w:smallCaps/>
        </w:rPr>
      </w:pPr>
      <w:r w:rsidRPr="00DA54FE">
        <w:rPr>
          <w:rFonts w:ascii="Georgia" w:hAnsi="Georgia"/>
          <w:b/>
          <w:bCs/>
          <w:smallCaps/>
        </w:rPr>
        <w:t xml:space="preserve">RÁMCOVÁ </w:t>
      </w:r>
      <w:r w:rsidR="000C2076" w:rsidRPr="00DA54FE">
        <w:rPr>
          <w:rFonts w:ascii="Georgia" w:hAnsi="Georgia"/>
          <w:b/>
          <w:bCs/>
          <w:smallCaps/>
        </w:rPr>
        <w:t>D</w:t>
      </w:r>
      <w:r w:rsidR="00C60B28" w:rsidRPr="00DA54FE">
        <w:rPr>
          <w:rFonts w:ascii="Georgia" w:hAnsi="Georgia"/>
          <w:b/>
          <w:bCs/>
          <w:smallCaps/>
        </w:rPr>
        <w:t>OHODA</w:t>
      </w:r>
      <w:r w:rsidR="00E66D8A" w:rsidRPr="00DA54FE">
        <w:rPr>
          <w:rFonts w:ascii="Georgia" w:hAnsi="Georgia"/>
          <w:b/>
          <w:bCs/>
          <w:smallCaps/>
        </w:rPr>
        <w:t xml:space="preserve"> </w:t>
      </w:r>
    </w:p>
    <w:p w14:paraId="2DB8F856" w14:textId="6A13B4D4" w:rsidR="00E66D8A" w:rsidRPr="00DA54FE" w:rsidRDefault="24466622" w:rsidP="0ADB78C0">
      <w:pPr>
        <w:jc w:val="center"/>
        <w:rPr>
          <w:rFonts w:ascii="Georgia" w:hAnsi="Georgia"/>
          <w:b/>
          <w:bCs/>
          <w:smallCaps/>
        </w:rPr>
      </w:pPr>
      <w:r w:rsidRPr="00DA54FE">
        <w:rPr>
          <w:rFonts w:ascii="Georgia" w:hAnsi="Georgia"/>
          <w:b/>
          <w:bCs/>
          <w:smallCaps/>
        </w:rPr>
        <w:t>o dočasném přiděl</w:t>
      </w:r>
      <w:r w:rsidR="74D5D224" w:rsidRPr="00DA54FE">
        <w:rPr>
          <w:rFonts w:ascii="Georgia" w:hAnsi="Georgia"/>
          <w:b/>
          <w:bCs/>
          <w:smallCaps/>
        </w:rPr>
        <w:t>ování</w:t>
      </w:r>
      <w:r w:rsidRPr="00DA54FE">
        <w:rPr>
          <w:rFonts w:ascii="Georgia" w:hAnsi="Georgia"/>
          <w:b/>
          <w:bCs/>
          <w:smallCaps/>
        </w:rPr>
        <w:t xml:space="preserve"> </w:t>
      </w:r>
      <w:r w:rsidR="00CC7F31" w:rsidRPr="00DA54FE">
        <w:rPr>
          <w:rFonts w:ascii="Georgia" w:hAnsi="Georgia"/>
          <w:b/>
          <w:bCs/>
          <w:smallCaps/>
        </w:rPr>
        <w:t>zaměstnanců</w:t>
      </w:r>
      <w:r w:rsidR="39C4888B" w:rsidRPr="00DA54FE">
        <w:rPr>
          <w:rFonts w:ascii="Georgia" w:hAnsi="Georgia"/>
          <w:b/>
          <w:bCs/>
          <w:smallCaps/>
        </w:rPr>
        <w:t xml:space="preserve"> </w:t>
      </w:r>
      <w:r w:rsidRPr="00DA54FE">
        <w:rPr>
          <w:rFonts w:ascii="Georgia" w:hAnsi="Georgia"/>
          <w:b/>
          <w:bCs/>
          <w:smallCaps/>
        </w:rPr>
        <w:t>agentury práce</w:t>
      </w:r>
    </w:p>
    <w:p w14:paraId="672A6659" w14:textId="77777777" w:rsidR="00D0577A" w:rsidRPr="00DA54FE" w:rsidRDefault="00D0577A" w:rsidP="00E66D8A">
      <w:pPr>
        <w:jc w:val="center"/>
        <w:rPr>
          <w:rFonts w:ascii="Georgia" w:hAnsi="Georgia"/>
          <w:smallCaps/>
        </w:rPr>
      </w:pPr>
    </w:p>
    <w:p w14:paraId="21F77511" w14:textId="77777777" w:rsidR="00756F20" w:rsidRPr="00DA54FE" w:rsidRDefault="00D0577A">
      <w:pPr>
        <w:rPr>
          <w:rFonts w:ascii="Georgia" w:hAnsi="Georgia"/>
        </w:rPr>
      </w:pPr>
      <w:r w:rsidRPr="00DA54FE">
        <w:rPr>
          <w:rFonts w:ascii="Georgia" w:hAnsi="Georgia"/>
        </w:rPr>
        <w:t>Smluvní strany</w:t>
      </w:r>
    </w:p>
    <w:p w14:paraId="266A213E" w14:textId="4954A347" w:rsidR="00E66D8A" w:rsidRPr="00DA54FE" w:rsidRDefault="7B8451F9" w:rsidP="40AB75D4">
      <w:pPr>
        <w:ind w:left="4248" w:hanging="4248"/>
        <w:jc w:val="both"/>
        <w:rPr>
          <w:rFonts w:ascii="Georgia" w:eastAsia="Arial" w:hAnsi="Georgia"/>
        </w:rPr>
      </w:pPr>
      <w:r w:rsidRPr="00DA54FE">
        <w:rPr>
          <w:rFonts w:ascii="Georgia" w:eastAsia="Arial" w:hAnsi="Georgia"/>
          <w:b/>
          <w:bCs/>
        </w:rPr>
        <w:t xml:space="preserve">Česká centrála cestovního ruchu – </w:t>
      </w:r>
      <w:proofErr w:type="spellStart"/>
      <w:r w:rsidRPr="00DA54FE">
        <w:rPr>
          <w:rFonts w:ascii="Georgia" w:eastAsia="Arial" w:hAnsi="Georgia"/>
          <w:b/>
          <w:bCs/>
        </w:rPr>
        <w:t>CzechTourism</w:t>
      </w:r>
      <w:proofErr w:type="spellEnd"/>
    </w:p>
    <w:p w14:paraId="59A30C61" w14:textId="33E2D410" w:rsidR="00E66D8A" w:rsidRPr="00DA54FE" w:rsidRDefault="60F308AE" w:rsidP="001809E3">
      <w:pPr>
        <w:keepNext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DA54FE">
        <w:rPr>
          <w:rFonts w:ascii="Georgia" w:eastAsia="Georgia" w:hAnsi="Georgia" w:cs="Georgia"/>
          <w:color w:val="000000" w:themeColor="text1"/>
          <w:sz w:val="22"/>
          <w:szCs w:val="22"/>
        </w:rPr>
        <w:t>příspěvková organizace Ministerstva pro místní rozvoj České republiky</w:t>
      </w:r>
    </w:p>
    <w:p w14:paraId="561FDA44" w14:textId="229C3E2A" w:rsidR="00E66D8A" w:rsidRPr="00DA54FE" w:rsidRDefault="00E66D8A" w:rsidP="001809E3">
      <w:pPr>
        <w:keepNext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0A37501D" w14:textId="38DF3BD9" w:rsidR="00E66D8A" w:rsidRPr="00DA54FE" w:rsidRDefault="00E66D8A">
      <w:pPr>
        <w:rPr>
          <w:rFonts w:ascii="Georgia" w:hAnsi="Georgia"/>
        </w:rPr>
      </w:pPr>
    </w:p>
    <w:p w14:paraId="6171E580" w14:textId="1EE4F4D4" w:rsidR="000C2076" w:rsidRPr="00787E2D" w:rsidRDefault="0045522A" w:rsidP="000C2076">
      <w:pPr>
        <w:jc w:val="both"/>
        <w:rPr>
          <w:rFonts w:ascii="Georgia" w:eastAsia="Arial" w:hAnsi="Georgia"/>
          <w:spacing w:val="-1"/>
          <w:sz w:val="22"/>
          <w:szCs w:val="22"/>
        </w:rPr>
      </w:pPr>
      <w:r w:rsidRPr="00787E2D">
        <w:rPr>
          <w:rFonts w:ascii="Georgia" w:eastAsia="Arial" w:hAnsi="Georgia"/>
          <w:spacing w:val="-1"/>
          <w:sz w:val="22"/>
          <w:szCs w:val="22"/>
        </w:rPr>
        <w:t>S</w:t>
      </w:r>
      <w:r w:rsidR="000C2076" w:rsidRPr="00787E2D">
        <w:rPr>
          <w:rFonts w:ascii="Georgia" w:eastAsia="Arial" w:hAnsi="Georgia"/>
          <w:spacing w:val="-1"/>
          <w:sz w:val="22"/>
          <w:szCs w:val="22"/>
        </w:rPr>
        <w:t xml:space="preserve">ídlo: </w:t>
      </w:r>
      <w:r w:rsidR="000C2076" w:rsidRPr="00787E2D">
        <w:rPr>
          <w:rFonts w:ascii="Georgia" w:eastAsia="Arial" w:hAnsi="Georgia"/>
          <w:spacing w:val="-1"/>
          <w:sz w:val="22"/>
          <w:szCs w:val="22"/>
        </w:rPr>
        <w:tab/>
      </w:r>
      <w:r w:rsidR="000C2076" w:rsidRPr="00787E2D">
        <w:rPr>
          <w:rFonts w:ascii="Georgia" w:eastAsia="Arial" w:hAnsi="Georgia"/>
          <w:spacing w:val="-1"/>
          <w:sz w:val="22"/>
          <w:szCs w:val="22"/>
        </w:rPr>
        <w:tab/>
      </w:r>
      <w:r w:rsidR="000C2076" w:rsidRPr="00787E2D">
        <w:rPr>
          <w:rFonts w:ascii="Georgia" w:eastAsia="Arial" w:hAnsi="Georgia"/>
          <w:spacing w:val="-1"/>
          <w:sz w:val="22"/>
          <w:szCs w:val="22"/>
        </w:rPr>
        <w:tab/>
      </w:r>
      <w:r w:rsidR="000C2076" w:rsidRPr="00787E2D">
        <w:rPr>
          <w:rFonts w:ascii="Georgia" w:eastAsia="Arial" w:hAnsi="Georgia"/>
          <w:spacing w:val="-1"/>
          <w:sz w:val="22"/>
          <w:szCs w:val="22"/>
        </w:rPr>
        <w:tab/>
      </w:r>
      <w:r w:rsidR="000C2076" w:rsidRPr="00787E2D">
        <w:rPr>
          <w:rFonts w:ascii="Georgia" w:eastAsia="Arial" w:hAnsi="Georgia"/>
          <w:spacing w:val="-1"/>
          <w:sz w:val="22"/>
          <w:szCs w:val="22"/>
        </w:rPr>
        <w:tab/>
      </w:r>
      <w:r w:rsidR="00C72D8B" w:rsidRPr="00787E2D">
        <w:rPr>
          <w:rFonts w:ascii="Georgia" w:eastAsia="Arial" w:hAnsi="Georgia"/>
          <w:spacing w:val="-1"/>
          <w:sz w:val="22"/>
          <w:szCs w:val="22"/>
        </w:rPr>
        <w:tab/>
      </w:r>
      <w:r w:rsidR="000C2076" w:rsidRPr="00787E2D">
        <w:rPr>
          <w:rFonts w:ascii="Georgia" w:eastAsia="Arial" w:hAnsi="Georgia"/>
          <w:spacing w:val="-1"/>
          <w:sz w:val="22"/>
          <w:szCs w:val="22"/>
        </w:rPr>
        <w:t>Štěpánská 567/15, 120 00 Praha 2</w:t>
      </w:r>
    </w:p>
    <w:p w14:paraId="5F814B62" w14:textId="77777777" w:rsidR="000C2076" w:rsidRPr="00787E2D" w:rsidRDefault="000C2076" w:rsidP="000C2076">
      <w:pPr>
        <w:jc w:val="both"/>
        <w:rPr>
          <w:rFonts w:ascii="Georgia" w:eastAsia="Arial" w:hAnsi="Georgia"/>
          <w:spacing w:val="-1"/>
          <w:sz w:val="22"/>
          <w:szCs w:val="22"/>
        </w:rPr>
      </w:pPr>
      <w:r w:rsidRPr="00787E2D">
        <w:rPr>
          <w:rFonts w:ascii="Georgia" w:eastAsia="Arial" w:hAnsi="Georgia"/>
          <w:spacing w:val="-1"/>
          <w:sz w:val="22"/>
          <w:szCs w:val="22"/>
        </w:rPr>
        <w:t>IČ</w:t>
      </w:r>
      <w:r w:rsidR="002E03E5" w:rsidRPr="00787E2D">
        <w:rPr>
          <w:rFonts w:ascii="Georgia" w:eastAsia="Arial" w:hAnsi="Georgia"/>
          <w:spacing w:val="-1"/>
          <w:sz w:val="22"/>
          <w:szCs w:val="22"/>
        </w:rPr>
        <w:t>O</w:t>
      </w:r>
      <w:r w:rsidRPr="00787E2D">
        <w:rPr>
          <w:rFonts w:ascii="Georgia" w:eastAsia="Arial" w:hAnsi="Georgia"/>
          <w:spacing w:val="-1"/>
          <w:sz w:val="22"/>
          <w:szCs w:val="22"/>
        </w:rPr>
        <w:t xml:space="preserve">: </w:t>
      </w:r>
      <w:r w:rsidRPr="00787E2D">
        <w:rPr>
          <w:rFonts w:ascii="Georgia" w:eastAsia="Arial" w:hAnsi="Georgia"/>
          <w:spacing w:val="-1"/>
          <w:sz w:val="22"/>
          <w:szCs w:val="22"/>
        </w:rPr>
        <w:tab/>
      </w:r>
      <w:r w:rsidRPr="00787E2D">
        <w:rPr>
          <w:rFonts w:ascii="Georgia" w:eastAsia="Arial" w:hAnsi="Georgia"/>
          <w:spacing w:val="-1"/>
          <w:sz w:val="22"/>
          <w:szCs w:val="22"/>
        </w:rPr>
        <w:tab/>
      </w:r>
      <w:r w:rsidRPr="00787E2D">
        <w:rPr>
          <w:rFonts w:ascii="Georgia" w:eastAsia="Arial" w:hAnsi="Georgia"/>
          <w:spacing w:val="-1"/>
          <w:sz w:val="22"/>
          <w:szCs w:val="22"/>
        </w:rPr>
        <w:tab/>
      </w:r>
      <w:r w:rsidRPr="00787E2D">
        <w:rPr>
          <w:rFonts w:ascii="Georgia" w:eastAsia="Arial" w:hAnsi="Georgia"/>
          <w:spacing w:val="-1"/>
          <w:sz w:val="22"/>
          <w:szCs w:val="22"/>
        </w:rPr>
        <w:tab/>
      </w:r>
      <w:r w:rsidRPr="00787E2D">
        <w:rPr>
          <w:rFonts w:ascii="Georgia" w:eastAsia="Arial" w:hAnsi="Georgia"/>
          <w:spacing w:val="-1"/>
          <w:sz w:val="22"/>
          <w:szCs w:val="22"/>
        </w:rPr>
        <w:tab/>
      </w:r>
      <w:r w:rsidRPr="00787E2D">
        <w:rPr>
          <w:rFonts w:ascii="Georgia" w:eastAsia="Arial" w:hAnsi="Georgia"/>
          <w:spacing w:val="-1"/>
          <w:sz w:val="22"/>
          <w:szCs w:val="22"/>
        </w:rPr>
        <w:tab/>
        <w:t>49 27 76 00</w:t>
      </w:r>
    </w:p>
    <w:p w14:paraId="297D9718" w14:textId="13697174" w:rsidR="000C2076" w:rsidRPr="00787E2D" w:rsidRDefault="000C2076" w:rsidP="000C2076">
      <w:pPr>
        <w:jc w:val="both"/>
        <w:rPr>
          <w:rFonts w:ascii="Georgia" w:eastAsia="Arial" w:hAnsi="Georgia"/>
          <w:spacing w:val="-1"/>
          <w:sz w:val="22"/>
          <w:szCs w:val="22"/>
        </w:rPr>
      </w:pPr>
      <w:r w:rsidRPr="00787E2D">
        <w:rPr>
          <w:rStyle w:val="Siln"/>
          <w:rFonts w:ascii="Georgia" w:hAnsi="Georgia"/>
          <w:b w:val="0"/>
          <w:bCs w:val="0"/>
          <w:sz w:val="22"/>
          <w:szCs w:val="22"/>
          <w:shd w:val="clear" w:color="auto" w:fill="FFFFFF"/>
        </w:rPr>
        <w:t>DIČ: </w:t>
      </w:r>
      <w:r w:rsidRPr="00787E2D">
        <w:rPr>
          <w:rStyle w:val="Siln"/>
          <w:rFonts w:ascii="Georgia" w:hAnsi="Georgia"/>
          <w:b w:val="0"/>
          <w:bCs w:val="0"/>
          <w:sz w:val="22"/>
          <w:szCs w:val="22"/>
          <w:shd w:val="clear" w:color="auto" w:fill="FFFFFF"/>
        </w:rPr>
        <w:tab/>
      </w:r>
      <w:r w:rsidRPr="00787E2D">
        <w:rPr>
          <w:rStyle w:val="Siln"/>
          <w:rFonts w:ascii="Georgia" w:hAnsi="Georgia"/>
          <w:b w:val="0"/>
          <w:bCs w:val="0"/>
          <w:sz w:val="22"/>
          <w:szCs w:val="22"/>
          <w:shd w:val="clear" w:color="auto" w:fill="FFFFFF"/>
        </w:rPr>
        <w:tab/>
      </w:r>
      <w:r w:rsidRPr="00787E2D">
        <w:rPr>
          <w:rStyle w:val="Siln"/>
          <w:rFonts w:ascii="Georgia" w:hAnsi="Georgia"/>
          <w:b w:val="0"/>
          <w:bCs w:val="0"/>
          <w:sz w:val="22"/>
          <w:szCs w:val="22"/>
          <w:shd w:val="clear" w:color="auto" w:fill="FFFFFF"/>
        </w:rPr>
        <w:tab/>
      </w:r>
      <w:r w:rsidRPr="00787E2D">
        <w:rPr>
          <w:rStyle w:val="Siln"/>
          <w:rFonts w:ascii="Georgia" w:hAnsi="Georgia"/>
          <w:b w:val="0"/>
          <w:bCs w:val="0"/>
          <w:sz w:val="22"/>
          <w:szCs w:val="22"/>
          <w:shd w:val="clear" w:color="auto" w:fill="FFFFFF"/>
        </w:rPr>
        <w:tab/>
      </w:r>
      <w:r w:rsidRPr="00787E2D">
        <w:rPr>
          <w:rStyle w:val="Siln"/>
          <w:rFonts w:ascii="Georgia" w:hAnsi="Georgia"/>
          <w:b w:val="0"/>
          <w:bCs w:val="0"/>
          <w:sz w:val="22"/>
          <w:szCs w:val="22"/>
          <w:shd w:val="clear" w:color="auto" w:fill="FFFFFF"/>
        </w:rPr>
        <w:tab/>
      </w:r>
      <w:r w:rsidRPr="00787E2D">
        <w:rPr>
          <w:rStyle w:val="Siln"/>
          <w:rFonts w:ascii="Georgia" w:hAnsi="Georgia"/>
          <w:b w:val="0"/>
          <w:bCs w:val="0"/>
          <w:sz w:val="22"/>
          <w:szCs w:val="22"/>
          <w:shd w:val="clear" w:color="auto" w:fill="FFFFFF"/>
        </w:rPr>
        <w:tab/>
      </w:r>
      <w:r w:rsidRPr="00787E2D">
        <w:rPr>
          <w:rFonts w:ascii="Georgia" w:hAnsi="Georgia"/>
          <w:sz w:val="22"/>
          <w:szCs w:val="22"/>
          <w:shd w:val="clear" w:color="auto" w:fill="FFFFFF"/>
        </w:rPr>
        <w:t>CZ49277600</w:t>
      </w:r>
    </w:p>
    <w:p w14:paraId="65795F12" w14:textId="77777777" w:rsidR="00787E2D" w:rsidRPr="00787E2D" w:rsidRDefault="002F7297" w:rsidP="00865A5C">
      <w:pPr>
        <w:ind w:left="4248" w:hanging="4248"/>
        <w:jc w:val="both"/>
        <w:rPr>
          <w:rFonts w:ascii="Georgia" w:eastAsia="Arial" w:hAnsi="Georgia"/>
          <w:spacing w:val="-1"/>
          <w:sz w:val="22"/>
          <w:szCs w:val="22"/>
        </w:rPr>
      </w:pPr>
      <w:r w:rsidRPr="00787E2D">
        <w:rPr>
          <w:rFonts w:ascii="Georgia" w:eastAsia="Arial" w:hAnsi="Georgia"/>
          <w:spacing w:val="-1"/>
          <w:sz w:val="22"/>
          <w:szCs w:val="22"/>
        </w:rPr>
        <w:t>Z</w:t>
      </w:r>
      <w:r w:rsidR="2A50C233" w:rsidRPr="00787E2D">
        <w:rPr>
          <w:rFonts w:ascii="Georgia" w:eastAsia="Arial" w:hAnsi="Georgia"/>
          <w:spacing w:val="-1"/>
          <w:sz w:val="22"/>
          <w:szCs w:val="22"/>
        </w:rPr>
        <w:t>astoupen</w:t>
      </w:r>
      <w:r w:rsidRPr="00787E2D">
        <w:rPr>
          <w:rFonts w:ascii="Georgia" w:eastAsia="Arial" w:hAnsi="Georgia"/>
          <w:spacing w:val="-1"/>
          <w:sz w:val="22"/>
          <w:szCs w:val="22"/>
        </w:rPr>
        <w:t>á</w:t>
      </w:r>
      <w:r w:rsidR="2A50C233" w:rsidRPr="00787E2D">
        <w:rPr>
          <w:rFonts w:ascii="Georgia" w:eastAsia="Arial" w:hAnsi="Georgia"/>
          <w:spacing w:val="-1"/>
          <w:sz w:val="22"/>
          <w:szCs w:val="22"/>
        </w:rPr>
        <w:t>:</w:t>
      </w:r>
      <w:r w:rsidR="000C2076" w:rsidRPr="00787E2D">
        <w:rPr>
          <w:rFonts w:ascii="Georgia" w:eastAsia="Arial" w:hAnsi="Georgia"/>
          <w:spacing w:val="-1"/>
          <w:sz w:val="22"/>
          <w:szCs w:val="22"/>
        </w:rPr>
        <w:t xml:space="preserve"> </w:t>
      </w:r>
      <w:r w:rsidR="000C2076" w:rsidRPr="00787E2D">
        <w:rPr>
          <w:rFonts w:ascii="Georgia" w:eastAsia="Arial" w:hAnsi="Georgia"/>
          <w:spacing w:val="-1"/>
          <w:sz w:val="22"/>
          <w:szCs w:val="22"/>
        </w:rPr>
        <w:tab/>
      </w:r>
      <w:r w:rsidR="00787E2D" w:rsidRPr="00787E2D">
        <w:rPr>
          <w:rFonts w:ascii="Georgia" w:eastAsia="Arial" w:hAnsi="Georgia"/>
          <w:spacing w:val="-1"/>
          <w:sz w:val="22"/>
          <w:szCs w:val="22"/>
        </w:rPr>
        <w:t xml:space="preserve">František </w:t>
      </w:r>
      <w:proofErr w:type="spellStart"/>
      <w:r w:rsidR="00787E2D" w:rsidRPr="00787E2D">
        <w:rPr>
          <w:rFonts w:ascii="Georgia" w:eastAsia="Arial" w:hAnsi="Georgia"/>
          <w:spacing w:val="-1"/>
          <w:sz w:val="22"/>
          <w:szCs w:val="22"/>
        </w:rPr>
        <w:t>Reismüller</w:t>
      </w:r>
      <w:proofErr w:type="spellEnd"/>
      <w:r w:rsidR="00787E2D" w:rsidRPr="00787E2D">
        <w:rPr>
          <w:rFonts w:ascii="Georgia" w:eastAsia="Arial" w:hAnsi="Georgia"/>
          <w:spacing w:val="-1"/>
          <w:sz w:val="22"/>
          <w:szCs w:val="22"/>
        </w:rPr>
        <w:t xml:space="preserve">, </w:t>
      </w:r>
      <w:proofErr w:type="spellStart"/>
      <w:r w:rsidR="00787E2D" w:rsidRPr="00787E2D">
        <w:rPr>
          <w:rFonts w:ascii="Georgia" w:eastAsia="Arial" w:hAnsi="Georgia"/>
          <w:spacing w:val="-1"/>
          <w:sz w:val="22"/>
          <w:szCs w:val="22"/>
        </w:rPr>
        <w:t>Ph</w:t>
      </w:r>
      <w:proofErr w:type="spellEnd"/>
      <w:r w:rsidR="00787E2D" w:rsidRPr="00787E2D">
        <w:rPr>
          <w:rFonts w:ascii="Georgia" w:eastAsia="Arial" w:hAnsi="Georgia"/>
          <w:spacing w:val="-1"/>
          <w:sz w:val="22"/>
          <w:szCs w:val="22"/>
        </w:rPr>
        <w:t xml:space="preserve">. D., </w:t>
      </w:r>
    </w:p>
    <w:p w14:paraId="2321CBD9" w14:textId="142B8AD2" w:rsidR="000C2076" w:rsidRPr="00787E2D" w:rsidRDefault="000C2076" w:rsidP="00787E2D">
      <w:pPr>
        <w:ind w:left="4248"/>
        <w:jc w:val="both"/>
        <w:rPr>
          <w:rFonts w:ascii="Georgia" w:eastAsia="Arial" w:hAnsi="Georgia"/>
          <w:spacing w:val="-1"/>
          <w:sz w:val="22"/>
          <w:szCs w:val="22"/>
        </w:rPr>
      </w:pPr>
      <w:r w:rsidRPr="00787E2D">
        <w:rPr>
          <w:rFonts w:ascii="Georgia" w:eastAsia="Arial" w:hAnsi="Georgia"/>
          <w:spacing w:val="-1"/>
          <w:sz w:val="22"/>
          <w:szCs w:val="22"/>
        </w:rPr>
        <w:t xml:space="preserve">ředitel ČCCR – </w:t>
      </w:r>
      <w:proofErr w:type="spellStart"/>
      <w:r w:rsidRPr="00787E2D">
        <w:rPr>
          <w:rFonts w:ascii="Georgia" w:eastAsia="Arial" w:hAnsi="Georgia"/>
          <w:spacing w:val="-1"/>
          <w:sz w:val="22"/>
          <w:szCs w:val="22"/>
        </w:rPr>
        <w:t>CzechTourism</w:t>
      </w:r>
      <w:proofErr w:type="spellEnd"/>
    </w:p>
    <w:p w14:paraId="0D26662F" w14:textId="1E009C46" w:rsidR="00865A5C" w:rsidRPr="00787E2D" w:rsidRDefault="00865A5C" w:rsidP="00865A5C">
      <w:pPr>
        <w:rPr>
          <w:rFonts w:ascii="Georgia" w:hAnsi="Georgia"/>
          <w:sz w:val="22"/>
          <w:szCs w:val="22"/>
        </w:rPr>
      </w:pPr>
    </w:p>
    <w:p w14:paraId="5DAB6C7B" w14:textId="02A1D39A" w:rsidR="004E7D1E" w:rsidRPr="00787E2D" w:rsidRDefault="00865A5C" w:rsidP="00CA20B5">
      <w:pPr>
        <w:ind w:left="4248" w:hanging="4248"/>
        <w:jc w:val="both"/>
        <w:rPr>
          <w:rFonts w:ascii="Georgia" w:hAnsi="Georgia"/>
          <w:sz w:val="22"/>
          <w:szCs w:val="22"/>
        </w:rPr>
      </w:pPr>
      <w:r w:rsidRPr="00787E2D">
        <w:rPr>
          <w:rFonts w:ascii="Georgia" w:eastAsia="Arial" w:hAnsi="Georgia"/>
          <w:spacing w:val="-1"/>
          <w:sz w:val="22"/>
          <w:szCs w:val="22"/>
        </w:rPr>
        <w:t xml:space="preserve"> </w:t>
      </w:r>
      <w:r w:rsidR="008A79E7" w:rsidRPr="00787E2D">
        <w:rPr>
          <w:rFonts w:ascii="Georgia" w:hAnsi="Georgia"/>
          <w:sz w:val="22"/>
          <w:szCs w:val="22"/>
        </w:rPr>
        <w:tab/>
      </w:r>
    </w:p>
    <w:p w14:paraId="5DED7503" w14:textId="77777777" w:rsidR="000E3F4D" w:rsidRPr="00787E2D" w:rsidRDefault="000E3F4D" w:rsidP="007B0653">
      <w:pPr>
        <w:spacing w:line="276" w:lineRule="auto"/>
        <w:rPr>
          <w:rFonts w:ascii="Georgia" w:hAnsi="Georgia"/>
          <w:sz w:val="22"/>
          <w:szCs w:val="22"/>
        </w:rPr>
      </w:pPr>
      <w:r w:rsidRPr="00787E2D">
        <w:rPr>
          <w:rFonts w:ascii="Georgia" w:hAnsi="Georgia"/>
          <w:sz w:val="22"/>
          <w:szCs w:val="22"/>
        </w:rPr>
        <w:t>na straně jedné</w:t>
      </w:r>
      <w:r w:rsidR="004E7D1E" w:rsidRPr="00787E2D">
        <w:rPr>
          <w:rFonts w:ascii="Georgia" w:hAnsi="Georgia"/>
          <w:sz w:val="22"/>
          <w:szCs w:val="22"/>
        </w:rPr>
        <w:t xml:space="preserve"> </w:t>
      </w:r>
      <w:r w:rsidRPr="00787E2D">
        <w:rPr>
          <w:rFonts w:ascii="Georgia" w:hAnsi="Georgia"/>
          <w:sz w:val="22"/>
          <w:szCs w:val="22"/>
        </w:rPr>
        <w:t xml:space="preserve">dále také jen </w:t>
      </w:r>
      <w:r w:rsidRPr="00787E2D">
        <w:rPr>
          <w:rFonts w:ascii="Georgia" w:hAnsi="Georgia"/>
          <w:b/>
          <w:i/>
          <w:sz w:val="22"/>
          <w:szCs w:val="22"/>
        </w:rPr>
        <w:t>„</w:t>
      </w:r>
      <w:r w:rsidR="00DC681E" w:rsidRPr="00787E2D">
        <w:rPr>
          <w:rFonts w:ascii="Georgia" w:hAnsi="Georgia"/>
          <w:b/>
          <w:i/>
          <w:sz w:val="22"/>
          <w:szCs w:val="22"/>
        </w:rPr>
        <w:t>Uživat</w:t>
      </w:r>
      <w:r w:rsidR="00116B01" w:rsidRPr="00787E2D">
        <w:rPr>
          <w:rFonts w:ascii="Georgia" w:hAnsi="Georgia"/>
          <w:b/>
          <w:i/>
          <w:sz w:val="22"/>
          <w:szCs w:val="22"/>
        </w:rPr>
        <w:t>el</w:t>
      </w:r>
      <w:r w:rsidRPr="00787E2D">
        <w:rPr>
          <w:rFonts w:ascii="Georgia" w:hAnsi="Georgia"/>
          <w:b/>
          <w:i/>
          <w:sz w:val="22"/>
          <w:szCs w:val="22"/>
        </w:rPr>
        <w:t>“</w:t>
      </w:r>
    </w:p>
    <w:p w14:paraId="02EB378F" w14:textId="77777777" w:rsidR="004E7D1E" w:rsidRPr="00787E2D" w:rsidRDefault="004E7D1E" w:rsidP="000E3F4D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14:paraId="45F94F8F" w14:textId="77777777" w:rsidR="00E66D8A" w:rsidRPr="00787E2D" w:rsidRDefault="000E3F4D" w:rsidP="000E3F4D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787E2D">
        <w:rPr>
          <w:rFonts w:ascii="Georgia" w:hAnsi="Georgia"/>
          <w:sz w:val="22"/>
          <w:szCs w:val="22"/>
        </w:rPr>
        <w:t>a</w:t>
      </w:r>
    </w:p>
    <w:p w14:paraId="6A05A809" w14:textId="77777777" w:rsidR="004E7D1E" w:rsidRPr="00787E2D" w:rsidRDefault="004E7D1E" w:rsidP="000E3F4D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260B3" w:rsidRPr="00787E2D" w14:paraId="1E0CCC2B" w14:textId="77777777">
        <w:tc>
          <w:tcPr>
            <w:tcW w:w="2500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6EB8DBC7" w14:textId="77777777" w:rsidR="005260B3" w:rsidRPr="00787E2D" w:rsidRDefault="005260B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4D442A0" w14:textId="7AB85484" w:rsidR="005260B3" w:rsidRPr="00787E2D" w:rsidRDefault="00FF116B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  <w:lang w:eastAsia="ja-JP"/>
              </w:rPr>
              <w:t xml:space="preserve">Axial </w:t>
            </w:r>
            <w:proofErr w:type="spellStart"/>
            <w:r w:rsidRPr="00787E2D">
              <w:rPr>
                <w:rFonts w:ascii="Georgia" w:hAnsi="Georgia"/>
                <w:sz w:val="22"/>
                <w:szCs w:val="22"/>
                <w:lang w:eastAsia="ja-JP"/>
              </w:rPr>
              <w:t>Personnel</w:t>
            </w:r>
            <w:proofErr w:type="spellEnd"/>
            <w:r w:rsidRPr="00787E2D">
              <w:rPr>
                <w:rFonts w:ascii="Georgia" w:hAnsi="Georg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87E2D">
              <w:rPr>
                <w:rFonts w:ascii="Georgia" w:hAnsi="Georgia"/>
                <w:sz w:val="22"/>
                <w:szCs w:val="22"/>
                <w:lang w:eastAsia="ja-JP"/>
              </w:rPr>
              <w:t>Agency</w:t>
            </w:r>
            <w:proofErr w:type="spellEnd"/>
            <w:r w:rsidRPr="00787E2D">
              <w:rPr>
                <w:rFonts w:ascii="Georgia" w:hAnsi="Georgia"/>
                <w:sz w:val="22"/>
                <w:szCs w:val="22"/>
                <w:lang w:eastAsia="ja-JP"/>
              </w:rPr>
              <w:t>, s.r.o.</w:t>
            </w:r>
          </w:p>
        </w:tc>
      </w:tr>
      <w:tr w:rsidR="00097A2E" w:rsidRPr="00787E2D" w14:paraId="74C3B4A1" w14:textId="77777777" w:rsidTr="00097A2E">
        <w:trPr>
          <w:trHeight w:val="629"/>
        </w:trPr>
        <w:tc>
          <w:tcPr>
            <w:tcW w:w="5000" w:type="pct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DEC24EC" w14:textId="77777777" w:rsidR="00097A2E" w:rsidRPr="00787E2D" w:rsidRDefault="00097A2E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</w:rPr>
              <w:t>zapsaná v obchodním rejstříku vedeném u M</w:t>
            </w:r>
            <w:r w:rsidRPr="00787E2D">
              <w:rPr>
                <w:rFonts w:ascii="Georgia" w:hAnsi="Georgia" w:cs="TimesNewRomanPSMT"/>
                <w:sz w:val="22"/>
                <w:szCs w:val="22"/>
                <w:lang w:eastAsia="ja-JP"/>
              </w:rPr>
              <w:t>ěstského soudu v Praze</w:t>
            </w:r>
            <w:r w:rsidRPr="00787E2D">
              <w:rPr>
                <w:rFonts w:ascii="Georgia" w:hAnsi="Georgia"/>
                <w:sz w:val="22"/>
                <w:szCs w:val="22"/>
              </w:rPr>
              <w:t>,</w:t>
            </w:r>
          </w:p>
          <w:p w14:paraId="09A0B16F" w14:textId="27513A91" w:rsidR="00097A2E" w:rsidRPr="00787E2D" w:rsidRDefault="00097A2E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787E2D">
              <w:rPr>
                <w:rFonts w:ascii="Georgia" w:hAnsi="Georgia"/>
                <w:sz w:val="22"/>
                <w:szCs w:val="22"/>
              </w:rPr>
              <w:t xml:space="preserve">oddíl </w:t>
            </w:r>
            <w:proofErr w:type="spellStart"/>
            <w:r w:rsidRPr="00787E2D">
              <w:rPr>
                <w:rFonts w:ascii="Georgia" w:hAnsi="Georgia" w:cs="TimesNewRomanPSMT"/>
                <w:sz w:val="22"/>
                <w:szCs w:val="22"/>
                <w:lang w:eastAsia="ja-JP"/>
              </w:rPr>
              <w:t>oddíl</w:t>
            </w:r>
            <w:proofErr w:type="spellEnd"/>
            <w:r w:rsidRPr="00787E2D">
              <w:rPr>
                <w:rFonts w:ascii="Georgia" w:hAnsi="Georgia" w:cs="TimesNewRomanPSMT"/>
                <w:sz w:val="22"/>
                <w:szCs w:val="22"/>
                <w:lang w:eastAsia="ja-JP"/>
              </w:rPr>
              <w:t xml:space="preserve"> </w:t>
            </w:r>
            <w:proofErr w:type="spellStart"/>
            <w:proofErr w:type="gramStart"/>
            <w:r w:rsidRPr="00787E2D">
              <w:rPr>
                <w:rFonts w:ascii="Georgia" w:hAnsi="Georgia"/>
                <w:sz w:val="22"/>
                <w:szCs w:val="22"/>
                <w:lang w:eastAsia="ja-JP"/>
              </w:rPr>
              <w:t>C,</w:t>
            </w:r>
            <w:r w:rsidRPr="00787E2D">
              <w:rPr>
                <w:rFonts w:ascii="Georgia" w:hAnsi="Georgia" w:cs="TimesNewRomanPSMT"/>
                <w:sz w:val="22"/>
                <w:szCs w:val="22"/>
                <w:lang w:eastAsia="ja-JP"/>
              </w:rPr>
              <w:t>vložka</w:t>
            </w:r>
            <w:proofErr w:type="spellEnd"/>
            <w:proofErr w:type="gramEnd"/>
            <w:r w:rsidRPr="00787E2D">
              <w:rPr>
                <w:rFonts w:ascii="Georgia" w:hAnsi="Georgia" w:cs="TimesNewRomanPSMT"/>
                <w:sz w:val="22"/>
                <w:szCs w:val="22"/>
                <w:lang w:eastAsia="ja-JP"/>
              </w:rPr>
              <w:t xml:space="preserve"> </w:t>
            </w:r>
            <w:r w:rsidRPr="00787E2D">
              <w:rPr>
                <w:rFonts w:ascii="Georgia" w:hAnsi="Georgia"/>
                <w:sz w:val="22"/>
                <w:szCs w:val="22"/>
                <w:lang w:eastAsia="ja-JP"/>
              </w:rPr>
              <w:t>43894</w:t>
            </w:r>
          </w:p>
        </w:tc>
      </w:tr>
      <w:tr w:rsidR="005260B3" w:rsidRPr="00787E2D" w14:paraId="511921DD" w14:textId="77777777"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F5855E" w14:textId="77777777" w:rsidR="005260B3" w:rsidRPr="00787E2D" w:rsidRDefault="005260B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0A2ACE" w14:textId="42655683" w:rsidR="005260B3" w:rsidRPr="00787E2D" w:rsidRDefault="001B5BDB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Praha 1 - Nové Město, Hybernská 1009/24, PSČ 11000</w:t>
            </w:r>
          </w:p>
        </w:tc>
      </w:tr>
      <w:tr w:rsidR="005260B3" w:rsidRPr="00787E2D" w14:paraId="418CF6CF" w14:textId="77777777"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34ED08" w14:textId="77777777" w:rsidR="005260B3" w:rsidRPr="00787E2D" w:rsidRDefault="005260B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762C44" w14:textId="305D4DD3" w:rsidR="005260B3" w:rsidRPr="00787E2D" w:rsidRDefault="00100F28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JUDr. K</w:t>
            </w:r>
            <w:r w:rsidR="00AF44EE" w:rsidRPr="00787E2D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 xml:space="preserve">ristina </w:t>
            </w:r>
            <w:proofErr w:type="spellStart"/>
            <w:r w:rsidR="00AF44EE" w:rsidRPr="00787E2D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Stiefelová</w:t>
            </w:r>
            <w:proofErr w:type="spellEnd"/>
          </w:p>
        </w:tc>
      </w:tr>
      <w:tr w:rsidR="005260B3" w:rsidRPr="00787E2D" w14:paraId="7F0229BB" w14:textId="77777777"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E52F53" w14:textId="77777777" w:rsidR="005260B3" w:rsidRPr="00787E2D" w:rsidRDefault="005260B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5571FA" w14:textId="75A4D843" w:rsidR="005260B3" w:rsidRPr="00787E2D" w:rsidRDefault="00FF32A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  <w:lang w:eastAsia="ja-JP"/>
              </w:rPr>
              <w:t>61056014</w:t>
            </w:r>
          </w:p>
        </w:tc>
      </w:tr>
      <w:tr w:rsidR="005260B3" w:rsidRPr="00787E2D" w14:paraId="5B1DDB41" w14:textId="77777777"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07E7B1" w14:textId="77777777" w:rsidR="005260B3" w:rsidRPr="00787E2D" w:rsidRDefault="005260B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503568" w14:textId="5C6E6707" w:rsidR="005260B3" w:rsidRPr="00787E2D" w:rsidRDefault="008A5B7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  <w:lang w:eastAsia="ja-JP"/>
              </w:rPr>
              <w:t>CZ61056014</w:t>
            </w:r>
          </w:p>
        </w:tc>
      </w:tr>
      <w:tr w:rsidR="005260B3" w:rsidRPr="00787E2D" w14:paraId="7C802A76" w14:textId="77777777">
        <w:trPr>
          <w:trHeight w:val="304"/>
        </w:trPr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712BD9" w14:textId="77777777" w:rsidR="005260B3" w:rsidRPr="00787E2D" w:rsidRDefault="005260B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</w:rPr>
              <w:t xml:space="preserve">Poskytovatel je plátce DPH </w:t>
            </w:r>
          </w:p>
          <w:p w14:paraId="47ABF880" w14:textId="77777777" w:rsidR="005260B3" w:rsidRPr="00787E2D" w:rsidRDefault="005260B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692A15" w14:textId="7AFA53A1" w:rsidR="005260B3" w:rsidRPr="00787E2D" w:rsidRDefault="006066D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  <w:lang w:val="en-US"/>
              </w:rPr>
              <w:t>A</w:t>
            </w:r>
            <w:r w:rsidR="00AF44EE" w:rsidRPr="00787E2D">
              <w:rPr>
                <w:rFonts w:ascii="Georgia" w:hAnsi="Georgia"/>
                <w:sz w:val="22"/>
                <w:szCs w:val="22"/>
                <w:lang w:val="en-US"/>
              </w:rPr>
              <w:t>no</w:t>
            </w:r>
          </w:p>
        </w:tc>
      </w:tr>
      <w:tr w:rsidR="005260B3" w:rsidRPr="00787E2D" w14:paraId="193AF491" w14:textId="77777777">
        <w:tc>
          <w:tcPr>
            <w:tcW w:w="250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E9F1F8" w14:textId="77777777" w:rsidR="005260B3" w:rsidRPr="00787E2D" w:rsidRDefault="005260B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8F48FBC" w14:textId="4CED7335" w:rsidR="005260B3" w:rsidRPr="00787E2D" w:rsidRDefault="002C4B9B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87E2D">
              <w:rPr>
                <w:rFonts w:ascii="Georgia" w:hAnsi="Georgia"/>
                <w:sz w:val="22"/>
                <w:szCs w:val="22"/>
                <w:lang w:eastAsia="ja-JP"/>
              </w:rPr>
              <w:t>151869029/0600</w:t>
            </w:r>
          </w:p>
        </w:tc>
      </w:tr>
    </w:tbl>
    <w:p w14:paraId="7B76A252" w14:textId="77777777" w:rsidR="00E01AC7" w:rsidRPr="00AE06B6" w:rsidRDefault="00E01AC7" w:rsidP="00E01AC7">
      <w:pPr>
        <w:spacing w:line="276" w:lineRule="auto"/>
        <w:rPr>
          <w:rFonts w:ascii="Georgia" w:hAnsi="Georgia"/>
          <w:sz w:val="22"/>
          <w:szCs w:val="22"/>
        </w:rPr>
      </w:pPr>
    </w:p>
    <w:p w14:paraId="716A2E6A" w14:textId="6563F509" w:rsidR="00756F20" w:rsidRPr="002E19BD" w:rsidRDefault="00756F20" w:rsidP="005C2626">
      <w:pPr>
        <w:spacing w:line="276" w:lineRule="auto"/>
        <w:ind w:hanging="24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 xml:space="preserve">na straně </w:t>
      </w:r>
      <w:r w:rsidR="000E3F4D" w:rsidRPr="002E19BD">
        <w:rPr>
          <w:rFonts w:ascii="Georgia" w:hAnsi="Georgia"/>
          <w:sz w:val="22"/>
          <w:szCs w:val="22"/>
        </w:rPr>
        <w:t>druhé</w:t>
      </w:r>
      <w:r w:rsidR="004E7D1E" w:rsidRPr="002E19BD">
        <w:rPr>
          <w:rFonts w:ascii="Georgia" w:hAnsi="Georgia"/>
          <w:sz w:val="22"/>
          <w:szCs w:val="22"/>
        </w:rPr>
        <w:t xml:space="preserve"> </w:t>
      </w:r>
      <w:r w:rsidRPr="002E19BD">
        <w:rPr>
          <w:rFonts w:ascii="Georgia" w:hAnsi="Georgia"/>
          <w:sz w:val="22"/>
          <w:szCs w:val="22"/>
        </w:rPr>
        <w:t>dále</w:t>
      </w:r>
      <w:r w:rsidR="000E3F4D" w:rsidRPr="002E19BD">
        <w:rPr>
          <w:rFonts w:ascii="Georgia" w:hAnsi="Georgia"/>
          <w:sz w:val="22"/>
          <w:szCs w:val="22"/>
        </w:rPr>
        <w:t xml:space="preserve"> také</w:t>
      </w:r>
      <w:r w:rsidRPr="002E19BD">
        <w:rPr>
          <w:rFonts w:ascii="Georgia" w:hAnsi="Georgia"/>
          <w:sz w:val="22"/>
          <w:szCs w:val="22"/>
        </w:rPr>
        <w:t xml:space="preserve"> jen </w:t>
      </w:r>
      <w:r w:rsidR="000E3F4D" w:rsidRPr="002E19BD">
        <w:rPr>
          <w:rFonts w:ascii="Georgia" w:hAnsi="Georgia"/>
          <w:b/>
          <w:i/>
          <w:sz w:val="22"/>
          <w:szCs w:val="22"/>
        </w:rPr>
        <w:t>„</w:t>
      </w:r>
      <w:r w:rsidR="0043045C" w:rsidRPr="002E19BD">
        <w:rPr>
          <w:rFonts w:ascii="Georgia" w:hAnsi="Georgia"/>
          <w:b/>
          <w:i/>
          <w:sz w:val="22"/>
          <w:szCs w:val="22"/>
        </w:rPr>
        <w:t>A</w:t>
      </w:r>
      <w:r w:rsidRPr="002E19BD">
        <w:rPr>
          <w:rFonts w:ascii="Georgia" w:hAnsi="Georgia"/>
          <w:b/>
          <w:i/>
          <w:sz w:val="22"/>
          <w:szCs w:val="22"/>
        </w:rPr>
        <w:t>gentura</w:t>
      </w:r>
      <w:r w:rsidR="000E3F4D" w:rsidRPr="002E19BD">
        <w:rPr>
          <w:rFonts w:ascii="Georgia" w:hAnsi="Georgia"/>
          <w:b/>
          <w:i/>
          <w:sz w:val="22"/>
          <w:szCs w:val="22"/>
        </w:rPr>
        <w:t>“</w:t>
      </w:r>
    </w:p>
    <w:p w14:paraId="41C8F396" w14:textId="77777777" w:rsidR="00C91738" w:rsidRPr="002E19BD" w:rsidRDefault="00C91738" w:rsidP="00D0577A">
      <w:pPr>
        <w:jc w:val="both"/>
        <w:rPr>
          <w:rFonts w:ascii="Georgia" w:hAnsi="Georgia"/>
          <w:sz w:val="22"/>
          <w:szCs w:val="22"/>
        </w:rPr>
      </w:pPr>
    </w:p>
    <w:p w14:paraId="7FE748A1" w14:textId="327352B3" w:rsidR="00C91738" w:rsidRPr="002E19BD" w:rsidRDefault="00F12077" w:rsidP="007B0653">
      <w:pPr>
        <w:jc w:val="both"/>
        <w:rPr>
          <w:rFonts w:ascii="Georgia" w:hAnsi="Georgia"/>
          <w:b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>dále obě společně je</w:t>
      </w:r>
      <w:r w:rsidR="004E6D7A" w:rsidRPr="002E19BD">
        <w:rPr>
          <w:rFonts w:ascii="Georgia" w:hAnsi="Georgia"/>
          <w:sz w:val="22"/>
          <w:szCs w:val="22"/>
        </w:rPr>
        <w:t>n</w:t>
      </w:r>
      <w:r w:rsidRPr="002E19BD">
        <w:rPr>
          <w:rFonts w:ascii="Georgia" w:hAnsi="Georgia"/>
          <w:sz w:val="22"/>
          <w:szCs w:val="22"/>
        </w:rPr>
        <w:t xml:space="preserve"> </w:t>
      </w:r>
      <w:r w:rsidRPr="002E19BD">
        <w:rPr>
          <w:rFonts w:ascii="Georgia" w:hAnsi="Georgia"/>
          <w:b/>
          <w:i/>
          <w:sz w:val="22"/>
          <w:szCs w:val="22"/>
        </w:rPr>
        <w:t>„smluvní strany“</w:t>
      </w:r>
      <w:r w:rsidRPr="002E19BD">
        <w:rPr>
          <w:rFonts w:ascii="Georgia" w:hAnsi="Georgia"/>
          <w:sz w:val="22"/>
          <w:szCs w:val="22"/>
        </w:rPr>
        <w:t xml:space="preserve"> </w:t>
      </w:r>
      <w:r w:rsidR="00C91738" w:rsidRPr="002E19BD">
        <w:rPr>
          <w:rFonts w:ascii="Georgia" w:hAnsi="Georgia"/>
          <w:sz w:val="22"/>
          <w:szCs w:val="22"/>
        </w:rPr>
        <w:t xml:space="preserve">uzavřely níže uvedeného dne, měsíce a roku, </w:t>
      </w:r>
      <w:r w:rsidR="1CEEB218" w:rsidRPr="002E19BD">
        <w:rPr>
          <w:rFonts w:ascii="Georgia" w:hAnsi="Georgia"/>
          <w:sz w:val="22"/>
          <w:szCs w:val="22"/>
        </w:rPr>
        <w:t xml:space="preserve">na základě nadlimitního zadávacího řízení na veřejnou zakázku “Zajištění služeb agentury práce při poskytování dočasně přidělených zaměstnanců”, </w:t>
      </w:r>
      <w:r w:rsidR="00C91738" w:rsidRPr="002E19BD">
        <w:rPr>
          <w:rFonts w:ascii="Georgia" w:hAnsi="Georgia"/>
          <w:sz w:val="22"/>
          <w:szCs w:val="22"/>
        </w:rPr>
        <w:t>v souladu s</w:t>
      </w:r>
      <w:r w:rsidR="00D0577A" w:rsidRPr="002E19BD">
        <w:rPr>
          <w:rFonts w:ascii="Georgia" w:hAnsi="Georgia"/>
          <w:sz w:val="22"/>
          <w:szCs w:val="22"/>
        </w:rPr>
        <w:t>e</w:t>
      </w:r>
      <w:r w:rsidR="00C91738" w:rsidRPr="002E19BD">
        <w:rPr>
          <w:rFonts w:ascii="Georgia" w:hAnsi="Georgia"/>
          <w:sz w:val="22"/>
          <w:szCs w:val="22"/>
        </w:rPr>
        <w:t> </w:t>
      </w:r>
      <w:r w:rsidR="00D0577A" w:rsidRPr="002E19BD">
        <w:rPr>
          <w:rFonts w:ascii="Georgia" w:hAnsi="Georgia"/>
          <w:sz w:val="22"/>
          <w:szCs w:val="22"/>
        </w:rPr>
        <w:t>zákonem</w:t>
      </w:r>
      <w:r w:rsidR="00C91738" w:rsidRPr="002E19BD">
        <w:rPr>
          <w:rFonts w:ascii="Georgia" w:hAnsi="Georgia"/>
          <w:sz w:val="22"/>
          <w:szCs w:val="22"/>
        </w:rPr>
        <w:t xml:space="preserve"> č. </w:t>
      </w:r>
      <w:r w:rsidR="00FA40BC" w:rsidRPr="002E19BD">
        <w:rPr>
          <w:rFonts w:ascii="Georgia" w:hAnsi="Georgia"/>
          <w:sz w:val="22"/>
          <w:szCs w:val="22"/>
        </w:rPr>
        <w:t>89/2012</w:t>
      </w:r>
      <w:r w:rsidR="00C91738" w:rsidRPr="002E19BD">
        <w:rPr>
          <w:rFonts w:ascii="Georgia" w:hAnsi="Georgia"/>
          <w:sz w:val="22"/>
          <w:szCs w:val="22"/>
        </w:rPr>
        <w:t xml:space="preserve"> Sb.,</w:t>
      </w:r>
      <w:r w:rsidR="007B0653" w:rsidRPr="002E19BD">
        <w:rPr>
          <w:rFonts w:ascii="Georgia" w:hAnsi="Georgia"/>
          <w:sz w:val="22"/>
          <w:szCs w:val="22"/>
        </w:rPr>
        <w:t xml:space="preserve"> </w:t>
      </w:r>
      <w:r w:rsidR="00FA40BC" w:rsidRPr="002E19BD">
        <w:rPr>
          <w:rFonts w:ascii="Georgia" w:hAnsi="Georgia"/>
          <w:sz w:val="22"/>
          <w:szCs w:val="22"/>
        </w:rPr>
        <w:t>občanským zákoníkem</w:t>
      </w:r>
      <w:r w:rsidRPr="002E19BD">
        <w:rPr>
          <w:rFonts w:ascii="Georgia" w:hAnsi="Georgia"/>
          <w:sz w:val="22"/>
          <w:szCs w:val="22"/>
        </w:rPr>
        <w:t xml:space="preserve"> (dále jen </w:t>
      </w:r>
      <w:r w:rsidRPr="002E19BD">
        <w:rPr>
          <w:rFonts w:ascii="Georgia" w:hAnsi="Georgia"/>
          <w:b/>
          <w:i/>
          <w:sz w:val="22"/>
          <w:szCs w:val="22"/>
        </w:rPr>
        <w:t>„</w:t>
      </w:r>
      <w:r w:rsidR="00FA40BC" w:rsidRPr="002E19BD">
        <w:rPr>
          <w:rFonts w:ascii="Georgia" w:hAnsi="Georgia"/>
          <w:b/>
          <w:i/>
          <w:sz w:val="22"/>
          <w:szCs w:val="22"/>
        </w:rPr>
        <w:t xml:space="preserve">občanský </w:t>
      </w:r>
      <w:r w:rsidRPr="002E19BD">
        <w:rPr>
          <w:rFonts w:ascii="Georgia" w:hAnsi="Georgia"/>
          <w:b/>
          <w:i/>
          <w:sz w:val="22"/>
          <w:szCs w:val="22"/>
        </w:rPr>
        <w:t>zákoník“</w:t>
      </w:r>
      <w:r w:rsidRPr="002E19BD">
        <w:rPr>
          <w:rFonts w:ascii="Georgia" w:hAnsi="Georgia"/>
          <w:sz w:val="22"/>
          <w:szCs w:val="22"/>
        </w:rPr>
        <w:t>)</w:t>
      </w:r>
      <w:r w:rsidR="00C91738" w:rsidRPr="002E19BD">
        <w:rPr>
          <w:rFonts w:ascii="Georgia" w:hAnsi="Georgia"/>
          <w:sz w:val="22"/>
          <w:szCs w:val="22"/>
        </w:rPr>
        <w:t>, v</w:t>
      </w:r>
      <w:r w:rsidR="007B0653" w:rsidRPr="002E19BD">
        <w:rPr>
          <w:rFonts w:ascii="Georgia" w:hAnsi="Georgia"/>
          <w:sz w:val="22"/>
          <w:szCs w:val="22"/>
        </w:rPr>
        <w:t>e</w:t>
      </w:r>
      <w:r w:rsidR="00C91738" w:rsidRPr="002E19BD">
        <w:rPr>
          <w:rFonts w:ascii="Georgia" w:hAnsi="Georgia"/>
          <w:sz w:val="22"/>
          <w:szCs w:val="22"/>
        </w:rPr>
        <w:t> </w:t>
      </w:r>
      <w:r w:rsidR="007B0653" w:rsidRPr="002E19BD">
        <w:rPr>
          <w:rFonts w:ascii="Georgia" w:hAnsi="Georgia"/>
          <w:sz w:val="22"/>
          <w:szCs w:val="22"/>
        </w:rPr>
        <w:t>znění pozdějších předpisů,</w:t>
      </w:r>
      <w:r w:rsidR="00C91738" w:rsidRPr="002E19BD">
        <w:rPr>
          <w:rFonts w:ascii="Georgia" w:hAnsi="Georgia"/>
          <w:sz w:val="22"/>
          <w:szCs w:val="22"/>
        </w:rPr>
        <w:t xml:space="preserve"> </w:t>
      </w:r>
      <w:r w:rsidR="00D0577A" w:rsidRPr="002E19BD">
        <w:rPr>
          <w:rFonts w:ascii="Georgia" w:hAnsi="Georgia"/>
          <w:sz w:val="22"/>
          <w:szCs w:val="22"/>
        </w:rPr>
        <w:t xml:space="preserve">se </w:t>
      </w:r>
      <w:r w:rsidR="00C91738" w:rsidRPr="002E19BD">
        <w:rPr>
          <w:rFonts w:ascii="Georgia" w:hAnsi="Georgia"/>
          <w:sz w:val="22"/>
          <w:szCs w:val="22"/>
        </w:rPr>
        <w:t>zákon</w:t>
      </w:r>
      <w:r w:rsidR="00D0577A" w:rsidRPr="002E19BD">
        <w:rPr>
          <w:rFonts w:ascii="Georgia" w:hAnsi="Georgia"/>
          <w:sz w:val="22"/>
          <w:szCs w:val="22"/>
        </w:rPr>
        <w:t>em</w:t>
      </w:r>
      <w:r w:rsidR="00C91738" w:rsidRPr="002E19BD">
        <w:rPr>
          <w:rFonts w:ascii="Georgia" w:hAnsi="Georgia"/>
          <w:sz w:val="22"/>
          <w:szCs w:val="22"/>
        </w:rPr>
        <w:t xml:space="preserve"> č. </w:t>
      </w:r>
      <w:r w:rsidR="00D0577A" w:rsidRPr="002E19BD">
        <w:rPr>
          <w:rFonts w:ascii="Georgia" w:hAnsi="Georgia"/>
          <w:sz w:val="22"/>
          <w:szCs w:val="22"/>
        </w:rPr>
        <w:t>262/2006</w:t>
      </w:r>
      <w:r w:rsidR="00C91738" w:rsidRPr="002E19BD">
        <w:rPr>
          <w:rFonts w:ascii="Georgia" w:hAnsi="Georgia"/>
          <w:sz w:val="22"/>
          <w:szCs w:val="22"/>
        </w:rPr>
        <w:t xml:space="preserve"> Sb.</w:t>
      </w:r>
      <w:r w:rsidR="00D0577A" w:rsidRPr="002E19BD">
        <w:rPr>
          <w:rFonts w:ascii="Georgia" w:hAnsi="Georgia"/>
          <w:sz w:val="22"/>
          <w:szCs w:val="22"/>
        </w:rPr>
        <w:t>, zákoníkem práce,</w:t>
      </w:r>
      <w:r w:rsidR="00C91738" w:rsidRPr="002E19BD">
        <w:rPr>
          <w:rFonts w:ascii="Georgia" w:hAnsi="Georgia"/>
          <w:sz w:val="22"/>
          <w:szCs w:val="22"/>
        </w:rPr>
        <w:t xml:space="preserve"> v</w:t>
      </w:r>
      <w:r w:rsidR="007B0653" w:rsidRPr="002E19BD">
        <w:rPr>
          <w:rFonts w:ascii="Georgia" w:hAnsi="Georgia"/>
          <w:sz w:val="22"/>
          <w:szCs w:val="22"/>
        </w:rPr>
        <w:t>e znění pozdějších předpisů</w:t>
      </w:r>
      <w:r w:rsidR="00AA4CA0" w:rsidRPr="002E19BD">
        <w:rPr>
          <w:rFonts w:ascii="Georgia" w:hAnsi="Georgia"/>
          <w:sz w:val="22"/>
          <w:szCs w:val="22"/>
        </w:rPr>
        <w:t xml:space="preserve"> (dál</w:t>
      </w:r>
      <w:r w:rsidR="000C30EE" w:rsidRPr="002E19BD">
        <w:rPr>
          <w:rFonts w:ascii="Georgia" w:hAnsi="Georgia"/>
          <w:sz w:val="22"/>
          <w:szCs w:val="22"/>
        </w:rPr>
        <w:t>e</w:t>
      </w:r>
      <w:r w:rsidR="00AA4CA0" w:rsidRPr="002E19BD">
        <w:rPr>
          <w:rFonts w:ascii="Georgia" w:hAnsi="Georgia"/>
          <w:sz w:val="22"/>
          <w:szCs w:val="22"/>
        </w:rPr>
        <w:t xml:space="preserve"> jen </w:t>
      </w:r>
      <w:r w:rsidR="00AA4CA0" w:rsidRPr="002E19BD">
        <w:rPr>
          <w:rFonts w:ascii="Georgia" w:hAnsi="Georgia"/>
          <w:b/>
          <w:i/>
          <w:sz w:val="22"/>
          <w:szCs w:val="22"/>
        </w:rPr>
        <w:t>„zákoník práce</w:t>
      </w:r>
      <w:r w:rsidR="000C30EE" w:rsidRPr="002E19BD">
        <w:rPr>
          <w:rFonts w:ascii="Georgia" w:hAnsi="Georgia"/>
          <w:b/>
          <w:i/>
          <w:sz w:val="22"/>
          <w:szCs w:val="22"/>
        </w:rPr>
        <w:t>“</w:t>
      </w:r>
      <w:r w:rsidR="00AA4CA0" w:rsidRPr="002E19BD">
        <w:rPr>
          <w:rFonts w:ascii="Georgia" w:hAnsi="Georgia"/>
          <w:sz w:val="22"/>
          <w:szCs w:val="22"/>
        </w:rPr>
        <w:t xml:space="preserve">), </w:t>
      </w:r>
      <w:r w:rsidR="000C30EE" w:rsidRPr="002E19BD">
        <w:rPr>
          <w:rFonts w:ascii="Georgia" w:hAnsi="Georgia"/>
          <w:sz w:val="22"/>
          <w:szCs w:val="22"/>
        </w:rPr>
        <w:t xml:space="preserve">se zákonem č. 435/2004 Sb., o zaměstnanosti, ve znění pozdějších předpisů (dále jen </w:t>
      </w:r>
      <w:r w:rsidR="000C30EE" w:rsidRPr="002E19BD">
        <w:rPr>
          <w:rFonts w:ascii="Georgia" w:hAnsi="Georgia"/>
          <w:b/>
          <w:i/>
          <w:sz w:val="22"/>
          <w:szCs w:val="22"/>
        </w:rPr>
        <w:t>„zákon o zaměstnanosti“</w:t>
      </w:r>
      <w:r w:rsidR="000C30EE" w:rsidRPr="002E19BD">
        <w:rPr>
          <w:rFonts w:ascii="Georgia" w:hAnsi="Georgia"/>
          <w:sz w:val="22"/>
          <w:szCs w:val="22"/>
        </w:rPr>
        <w:t xml:space="preserve">), </w:t>
      </w:r>
      <w:r w:rsidR="007B0653" w:rsidRPr="002E19BD">
        <w:rPr>
          <w:rFonts w:ascii="Georgia" w:hAnsi="Georgia"/>
          <w:sz w:val="22"/>
          <w:szCs w:val="22"/>
        </w:rPr>
        <w:t xml:space="preserve">a se zákonem </w:t>
      </w:r>
      <w:r w:rsidR="00041848" w:rsidRPr="002E19BD">
        <w:rPr>
          <w:rFonts w:ascii="Georgia" w:hAnsi="Georgia"/>
          <w:sz w:val="22"/>
          <w:szCs w:val="22"/>
        </w:rPr>
        <w:t xml:space="preserve">č. </w:t>
      </w:r>
      <w:r w:rsidR="00FA40BC" w:rsidRPr="002E19BD">
        <w:rPr>
          <w:rFonts w:ascii="Georgia" w:hAnsi="Georgia"/>
          <w:sz w:val="22"/>
          <w:szCs w:val="22"/>
        </w:rPr>
        <w:t>134/2016</w:t>
      </w:r>
      <w:r w:rsidR="007B0653" w:rsidRPr="002E19BD">
        <w:rPr>
          <w:rFonts w:ascii="Georgia" w:hAnsi="Georgia"/>
          <w:sz w:val="22"/>
          <w:szCs w:val="22"/>
        </w:rPr>
        <w:t xml:space="preserve"> Sb., o </w:t>
      </w:r>
      <w:r w:rsidR="00FA40BC" w:rsidRPr="002E19BD">
        <w:rPr>
          <w:rFonts w:ascii="Georgia" w:hAnsi="Georgia"/>
          <w:sz w:val="22"/>
          <w:szCs w:val="22"/>
        </w:rPr>
        <w:t xml:space="preserve">zadávání </w:t>
      </w:r>
      <w:r w:rsidR="007B0653" w:rsidRPr="002E19BD">
        <w:rPr>
          <w:rFonts w:ascii="Georgia" w:hAnsi="Georgia"/>
          <w:sz w:val="22"/>
          <w:szCs w:val="22"/>
        </w:rPr>
        <w:t>veřejných zakáz</w:t>
      </w:r>
      <w:r w:rsidR="00FA40BC" w:rsidRPr="002E19BD">
        <w:rPr>
          <w:rFonts w:ascii="Georgia" w:hAnsi="Georgia"/>
          <w:sz w:val="22"/>
          <w:szCs w:val="22"/>
        </w:rPr>
        <w:t>e</w:t>
      </w:r>
      <w:r w:rsidR="007B0653" w:rsidRPr="002E19BD">
        <w:rPr>
          <w:rFonts w:ascii="Georgia" w:hAnsi="Georgia"/>
          <w:sz w:val="22"/>
          <w:szCs w:val="22"/>
        </w:rPr>
        <w:t>k, ve znění pozdějších předpisů</w:t>
      </w:r>
      <w:r w:rsidRPr="002E19BD">
        <w:rPr>
          <w:rFonts w:ascii="Georgia" w:hAnsi="Georgia"/>
          <w:sz w:val="22"/>
          <w:szCs w:val="22"/>
        </w:rPr>
        <w:t xml:space="preserve"> (dále jen </w:t>
      </w:r>
      <w:r w:rsidRPr="002E19BD">
        <w:rPr>
          <w:rFonts w:ascii="Georgia" w:hAnsi="Georgia"/>
          <w:b/>
          <w:i/>
          <w:sz w:val="22"/>
          <w:szCs w:val="22"/>
        </w:rPr>
        <w:t xml:space="preserve">„zákon o </w:t>
      </w:r>
      <w:r w:rsidR="00FA40BC" w:rsidRPr="002E19BD">
        <w:rPr>
          <w:rFonts w:ascii="Georgia" w:hAnsi="Georgia"/>
          <w:b/>
          <w:i/>
          <w:sz w:val="22"/>
          <w:szCs w:val="22"/>
        </w:rPr>
        <w:t xml:space="preserve">zadávání </w:t>
      </w:r>
      <w:r w:rsidRPr="002E19BD">
        <w:rPr>
          <w:rFonts w:ascii="Georgia" w:hAnsi="Georgia"/>
          <w:b/>
          <w:i/>
          <w:sz w:val="22"/>
          <w:szCs w:val="22"/>
        </w:rPr>
        <w:t>veřejných zaká</w:t>
      </w:r>
      <w:r w:rsidR="00FA40BC" w:rsidRPr="002E19BD">
        <w:rPr>
          <w:rFonts w:ascii="Georgia" w:hAnsi="Georgia"/>
          <w:b/>
          <w:i/>
          <w:sz w:val="22"/>
          <w:szCs w:val="22"/>
        </w:rPr>
        <w:t>zek</w:t>
      </w:r>
      <w:r w:rsidRPr="002E19BD">
        <w:rPr>
          <w:rFonts w:ascii="Georgia" w:hAnsi="Georgia"/>
          <w:b/>
          <w:i/>
          <w:sz w:val="22"/>
          <w:szCs w:val="22"/>
        </w:rPr>
        <w:t>“</w:t>
      </w:r>
      <w:r w:rsidRPr="002E19BD">
        <w:rPr>
          <w:rFonts w:ascii="Georgia" w:hAnsi="Georgia"/>
          <w:sz w:val="22"/>
          <w:szCs w:val="22"/>
        </w:rPr>
        <w:t>)</w:t>
      </w:r>
      <w:r w:rsidR="007B0653" w:rsidRPr="002E19BD">
        <w:rPr>
          <w:rFonts w:ascii="Georgia" w:hAnsi="Georgia"/>
          <w:sz w:val="22"/>
          <w:szCs w:val="22"/>
        </w:rPr>
        <w:t>,</w:t>
      </w:r>
      <w:r w:rsidR="00C91738" w:rsidRPr="002E19BD">
        <w:rPr>
          <w:rFonts w:ascii="Georgia" w:hAnsi="Georgia"/>
          <w:sz w:val="22"/>
          <w:szCs w:val="22"/>
        </w:rPr>
        <w:t xml:space="preserve"> tuto</w:t>
      </w:r>
      <w:r w:rsidR="007B0653" w:rsidRPr="002E19BD">
        <w:rPr>
          <w:rFonts w:ascii="Georgia" w:hAnsi="Georgia"/>
          <w:b/>
          <w:sz w:val="22"/>
          <w:szCs w:val="22"/>
        </w:rPr>
        <w:t>:</w:t>
      </w:r>
    </w:p>
    <w:p w14:paraId="72A3D3EC" w14:textId="77777777" w:rsidR="007B0653" w:rsidRPr="00DA54FE" w:rsidRDefault="007B0653" w:rsidP="007B0653">
      <w:pPr>
        <w:jc w:val="both"/>
        <w:rPr>
          <w:rFonts w:ascii="Georgia" w:hAnsi="Georgia"/>
          <w:b/>
        </w:rPr>
      </w:pPr>
    </w:p>
    <w:p w14:paraId="4919E04C" w14:textId="5979EF71" w:rsidR="00C91738" w:rsidRPr="00DA54FE" w:rsidRDefault="00917AFC" w:rsidP="00CA20B5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br w:type="page"/>
      </w:r>
      <w:r w:rsidR="004E7D1E" w:rsidRPr="00DA54FE">
        <w:rPr>
          <w:rFonts w:ascii="Georgia" w:hAnsi="Georgia"/>
          <w:b/>
        </w:rPr>
        <w:lastRenderedPageBreak/>
        <w:t xml:space="preserve">Rámcovou </w:t>
      </w:r>
      <w:r w:rsidR="00C60B28" w:rsidRPr="00DA54FE">
        <w:rPr>
          <w:rFonts w:ascii="Georgia" w:hAnsi="Georgia"/>
          <w:b/>
        </w:rPr>
        <w:t>dohodu</w:t>
      </w:r>
      <w:r w:rsidR="007B0653" w:rsidRPr="00DA54FE">
        <w:rPr>
          <w:rFonts w:ascii="Georgia" w:hAnsi="Georgia"/>
          <w:b/>
        </w:rPr>
        <w:t xml:space="preserve"> </w:t>
      </w:r>
      <w:r w:rsidR="00C91738" w:rsidRPr="00DA54FE">
        <w:rPr>
          <w:rFonts w:ascii="Georgia" w:hAnsi="Georgia"/>
          <w:b/>
        </w:rPr>
        <w:t>o dočasném přid</w:t>
      </w:r>
      <w:r w:rsidR="00FE72C7" w:rsidRPr="00DA54FE">
        <w:rPr>
          <w:rFonts w:ascii="Georgia" w:hAnsi="Georgia"/>
          <w:b/>
        </w:rPr>
        <w:t>ělování</w:t>
      </w:r>
      <w:r w:rsidR="00C91738" w:rsidRPr="00DA54FE">
        <w:rPr>
          <w:rFonts w:ascii="Georgia" w:hAnsi="Georgia"/>
          <w:b/>
        </w:rPr>
        <w:t xml:space="preserve"> zaměstnanců agentury práce</w:t>
      </w:r>
    </w:p>
    <w:p w14:paraId="2C77AB19" w14:textId="77777777" w:rsidR="007B0653" w:rsidRPr="00DA54FE" w:rsidRDefault="005474FE" w:rsidP="00C91738">
      <w:pPr>
        <w:jc w:val="center"/>
        <w:rPr>
          <w:rFonts w:ascii="Georgia" w:hAnsi="Georgia"/>
        </w:rPr>
      </w:pPr>
      <w:r w:rsidRPr="00DA54FE">
        <w:rPr>
          <w:rFonts w:ascii="Georgia" w:hAnsi="Georgia"/>
        </w:rPr>
        <w:t xml:space="preserve">(dále jen </w:t>
      </w:r>
      <w:r w:rsidRPr="00DA54FE">
        <w:rPr>
          <w:rFonts w:ascii="Georgia" w:hAnsi="Georgia"/>
          <w:b/>
        </w:rPr>
        <w:t>„</w:t>
      </w:r>
      <w:r w:rsidR="00D51045" w:rsidRPr="00DA54FE">
        <w:rPr>
          <w:rFonts w:ascii="Georgia" w:hAnsi="Georgia"/>
          <w:b/>
        </w:rPr>
        <w:t>Rámcová d</w:t>
      </w:r>
      <w:r w:rsidR="00C60B28" w:rsidRPr="00DA54FE">
        <w:rPr>
          <w:rFonts w:ascii="Georgia" w:hAnsi="Georgia"/>
          <w:b/>
        </w:rPr>
        <w:t>ohoda</w:t>
      </w:r>
      <w:r w:rsidRPr="00DA54FE">
        <w:rPr>
          <w:rFonts w:ascii="Georgia" w:hAnsi="Georgia"/>
          <w:b/>
        </w:rPr>
        <w:t>“</w:t>
      </w:r>
      <w:r w:rsidRPr="00DA54FE">
        <w:rPr>
          <w:rFonts w:ascii="Georgia" w:hAnsi="Georgia"/>
        </w:rPr>
        <w:t>)</w:t>
      </w:r>
    </w:p>
    <w:p w14:paraId="0D0B940D" w14:textId="77777777" w:rsidR="005474FE" w:rsidRPr="00DA54FE" w:rsidRDefault="005474FE" w:rsidP="003D7C67">
      <w:pPr>
        <w:jc w:val="center"/>
        <w:rPr>
          <w:rFonts w:ascii="Georgia" w:hAnsi="Georgia"/>
          <w:b/>
        </w:rPr>
      </w:pPr>
    </w:p>
    <w:p w14:paraId="0E27B00A" w14:textId="77777777" w:rsidR="00C60B28" w:rsidRPr="00DA54FE" w:rsidRDefault="00C60B28" w:rsidP="003D7C67">
      <w:pPr>
        <w:jc w:val="center"/>
        <w:rPr>
          <w:rFonts w:ascii="Georgia" w:hAnsi="Georgia"/>
          <w:b/>
        </w:rPr>
      </w:pPr>
    </w:p>
    <w:p w14:paraId="60061E4C" w14:textId="77777777" w:rsidR="00C60B28" w:rsidRPr="00DA54FE" w:rsidRDefault="00C60B28" w:rsidP="004F641B">
      <w:pPr>
        <w:rPr>
          <w:rFonts w:ascii="Georgia" w:hAnsi="Georgia"/>
          <w:b/>
        </w:rPr>
      </w:pPr>
    </w:p>
    <w:p w14:paraId="2C212B45" w14:textId="77777777" w:rsidR="007B0653" w:rsidRPr="00DA54FE" w:rsidRDefault="007B0653" w:rsidP="003D7C67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I.</w:t>
      </w:r>
    </w:p>
    <w:p w14:paraId="05EE7E7A" w14:textId="16E0A710" w:rsidR="00C91738" w:rsidRPr="00DA54FE" w:rsidRDefault="00C91738" w:rsidP="003D7C67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 xml:space="preserve">Předmět </w:t>
      </w:r>
      <w:r w:rsidR="0A403131" w:rsidRPr="00DA54FE">
        <w:rPr>
          <w:rFonts w:ascii="Georgia" w:hAnsi="Georgia"/>
          <w:b/>
          <w:bCs/>
        </w:rPr>
        <w:t>Rámcové dohody</w:t>
      </w:r>
    </w:p>
    <w:p w14:paraId="44EAFD9C" w14:textId="77777777" w:rsidR="004E6D7A" w:rsidRPr="00DA54FE" w:rsidRDefault="004E6D7A" w:rsidP="004E6D7A">
      <w:pPr>
        <w:rPr>
          <w:rFonts w:ascii="Georgia" w:hAnsi="Georgia"/>
        </w:rPr>
      </w:pPr>
    </w:p>
    <w:p w14:paraId="700304A9" w14:textId="6BED4933" w:rsidR="00116B01" w:rsidRPr="002E19BD" w:rsidRDefault="001D39DD" w:rsidP="0031012E">
      <w:pPr>
        <w:jc w:val="both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 xml:space="preserve">Předmětem této </w:t>
      </w:r>
      <w:r w:rsidR="00D51045" w:rsidRPr="002E19BD">
        <w:rPr>
          <w:rFonts w:ascii="Georgia" w:hAnsi="Georgia"/>
          <w:sz w:val="22"/>
          <w:szCs w:val="22"/>
        </w:rPr>
        <w:t>Rámcové d</w:t>
      </w:r>
      <w:r w:rsidR="00C60B28" w:rsidRPr="002E19BD">
        <w:rPr>
          <w:rFonts w:ascii="Georgia" w:hAnsi="Georgia"/>
          <w:sz w:val="22"/>
          <w:szCs w:val="22"/>
        </w:rPr>
        <w:t>ohody</w:t>
      </w:r>
      <w:r w:rsidRPr="002E19BD">
        <w:rPr>
          <w:rFonts w:ascii="Georgia" w:hAnsi="Georgia"/>
          <w:sz w:val="22"/>
          <w:szCs w:val="22"/>
        </w:rPr>
        <w:t xml:space="preserve"> je </w:t>
      </w:r>
      <w:r w:rsidR="00F059B1" w:rsidRPr="002E19BD">
        <w:rPr>
          <w:rFonts w:ascii="Georgia" w:hAnsi="Georgia"/>
          <w:sz w:val="22"/>
          <w:szCs w:val="22"/>
        </w:rPr>
        <w:t xml:space="preserve">závazek </w:t>
      </w:r>
      <w:r w:rsidR="004E6D7A" w:rsidRPr="002E19BD">
        <w:rPr>
          <w:rFonts w:ascii="Georgia" w:hAnsi="Georgia"/>
          <w:sz w:val="22"/>
          <w:szCs w:val="22"/>
        </w:rPr>
        <w:t>Agentur</w:t>
      </w:r>
      <w:r w:rsidR="00F059B1" w:rsidRPr="002E19BD">
        <w:rPr>
          <w:rFonts w:ascii="Georgia" w:hAnsi="Georgia"/>
          <w:sz w:val="22"/>
          <w:szCs w:val="22"/>
        </w:rPr>
        <w:t xml:space="preserve">y poskytovat </w:t>
      </w:r>
      <w:r w:rsidR="00DC681E" w:rsidRPr="002E19BD">
        <w:rPr>
          <w:rFonts w:ascii="Georgia" w:hAnsi="Georgia"/>
          <w:sz w:val="22"/>
          <w:szCs w:val="22"/>
        </w:rPr>
        <w:t>Uživat</w:t>
      </w:r>
      <w:r w:rsidR="00C91738" w:rsidRPr="002E19BD">
        <w:rPr>
          <w:rFonts w:ascii="Georgia" w:hAnsi="Georgia"/>
          <w:sz w:val="22"/>
          <w:szCs w:val="22"/>
        </w:rPr>
        <w:t>el</w:t>
      </w:r>
      <w:r w:rsidR="00191268" w:rsidRPr="002E19BD">
        <w:rPr>
          <w:rFonts w:ascii="Georgia" w:hAnsi="Georgia"/>
          <w:sz w:val="22"/>
          <w:szCs w:val="22"/>
        </w:rPr>
        <w:t>i</w:t>
      </w:r>
      <w:r w:rsidR="00C91738" w:rsidRPr="002E19BD">
        <w:rPr>
          <w:rFonts w:ascii="Georgia" w:hAnsi="Georgia"/>
          <w:sz w:val="22"/>
          <w:szCs w:val="22"/>
        </w:rPr>
        <w:t xml:space="preserve"> </w:t>
      </w:r>
      <w:r w:rsidR="009C063A" w:rsidRPr="002E19BD">
        <w:rPr>
          <w:rFonts w:ascii="Georgia" w:hAnsi="Georgia"/>
          <w:sz w:val="22"/>
          <w:szCs w:val="22"/>
        </w:rPr>
        <w:t xml:space="preserve">služby </w:t>
      </w:r>
      <w:r w:rsidR="004E6D7A" w:rsidRPr="002E19BD">
        <w:rPr>
          <w:rFonts w:ascii="Georgia" w:hAnsi="Georgia"/>
          <w:sz w:val="22"/>
          <w:szCs w:val="22"/>
        </w:rPr>
        <w:t xml:space="preserve">spočívající v </w:t>
      </w:r>
      <w:r w:rsidR="0095335A" w:rsidRPr="002E19BD">
        <w:rPr>
          <w:rFonts w:ascii="Georgia" w:hAnsi="Georgia"/>
          <w:sz w:val="22"/>
          <w:szCs w:val="22"/>
        </w:rPr>
        <w:t>dočasné</w:t>
      </w:r>
      <w:r w:rsidR="004E6D7A" w:rsidRPr="002E19BD">
        <w:rPr>
          <w:rFonts w:ascii="Georgia" w:hAnsi="Georgia"/>
          <w:sz w:val="22"/>
          <w:szCs w:val="22"/>
        </w:rPr>
        <w:t>m</w:t>
      </w:r>
      <w:r w:rsidR="0095335A" w:rsidRPr="002E19BD">
        <w:rPr>
          <w:rFonts w:ascii="Georgia" w:hAnsi="Georgia"/>
          <w:sz w:val="22"/>
          <w:szCs w:val="22"/>
        </w:rPr>
        <w:t xml:space="preserve"> </w:t>
      </w:r>
      <w:r w:rsidR="00116B01" w:rsidRPr="002E19BD">
        <w:rPr>
          <w:rFonts w:ascii="Georgia" w:hAnsi="Georgia"/>
          <w:sz w:val="22"/>
          <w:szCs w:val="22"/>
        </w:rPr>
        <w:t xml:space="preserve">přidělování zaměstnanců </w:t>
      </w:r>
      <w:r w:rsidR="00F059B1" w:rsidRPr="002E19BD">
        <w:rPr>
          <w:rFonts w:ascii="Georgia" w:hAnsi="Georgia"/>
          <w:sz w:val="22"/>
          <w:szCs w:val="22"/>
        </w:rPr>
        <w:t xml:space="preserve">Agentury k výkonu práce pro </w:t>
      </w:r>
      <w:r w:rsidR="00DC681E" w:rsidRPr="002E19BD">
        <w:rPr>
          <w:rFonts w:ascii="Georgia" w:hAnsi="Georgia"/>
          <w:sz w:val="22"/>
          <w:szCs w:val="22"/>
        </w:rPr>
        <w:t>Uživat</w:t>
      </w:r>
      <w:r w:rsidR="00F059B1" w:rsidRPr="002E19BD">
        <w:rPr>
          <w:rFonts w:ascii="Georgia" w:hAnsi="Georgia"/>
          <w:sz w:val="22"/>
          <w:szCs w:val="22"/>
        </w:rPr>
        <w:t>ele</w:t>
      </w:r>
      <w:r w:rsidR="00FA40BC" w:rsidRPr="002E19BD">
        <w:rPr>
          <w:rFonts w:ascii="Georgia" w:hAnsi="Georgia"/>
          <w:sz w:val="22"/>
          <w:szCs w:val="22"/>
        </w:rPr>
        <w:t>,</w:t>
      </w:r>
      <w:r w:rsidR="00F059B1" w:rsidRPr="002E19BD">
        <w:rPr>
          <w:rFonts w:ascii="Georgia" w:hAnsi="Georgia"/>
          <w:sz w:val="22"/>
          <w:szCs w:val="22"/>
        </w:rPr>
        <w:t xml:space="preserve"> a to </w:t>
      </w:r>
      <w:r w:rsidR="00116B01" w:rsidRPr="002E19BD">
        <w:rPr>
          <w:rFonts w:ascii="Georgia" w:hAnsi="Georgia"/>
          <w:sz w:val="22"/>
          <w:szCs w:val="22"/>
        </w:rPr>
        <w:t xml:space="preserve">na základě potřeb a požadavků </w:t>
      </w:r>
      <w:r w:rsidR="00DC681E" w:rsidRPr="002E19BD">
        <w:rPr>
          <w:rFonts w:ascii="Georgia" w:hAnsi="Georgia"/>
          <w:sz w:val="22"/>
          <w:szCs w:val="22"/>
        </w:rPr>
        <w:t>Uživat</w:t>
      </w:r>
      <w:r w:rsidR="00116B01" w:rsidRPr="002E19BD">
        <w:rPr>
          <w:rFonts w:ascii="Georgia" w:hAnsi="Georgia"/>
          <w:sz w:val="22"/>
          <w:szCs w:val="22"/>
        </w:rPr>
        <w:t>ele</w:t>
      </w:r>
      <w:r w:rsidR="00F059B1" w:rsidRPr="002E19BD">
        <w:rPr>
          <w:rFonts w:ascii="Georgia" w:hAnsi="Georgia"/>
          <w:sz w:val="22"/>
          <w:szCs w:val="22"/>
        </w:rPr>
        <w:t xml:space="preserve"> dle podmínek této </w:t>
      </w:r>
      <w:r w:rsidR="00D51045" w:rsidRPr="002E19BD">
        <w:rPr>
          <w:rFonts w:ascii="Georgia" w:hAnsi="Georgia"/>
          <w:sz w:val="22"/>
          <w:szCs w:val="22"/>
        </w:rPr>
        <w:t>Rámcové dohody</w:t>
      </w:r>
      <w:r w:rsidR="00116B01" w:rsidRPr="002E19BD">
        <w:rPr>
          <w:rFonts w:ascii="Georgia" w:hAnsi="Georgia"/>
          <w:sz w:val="22"/>
          <w:szCs w:val="22"/>
        </w:rPr>
        <w:t>.</w:t>
      </w:r>
    </w:p>
    <w:p w14:paraId="29D6B04F" w14:textId="77777777" w:rsidR="005474FE" w:rsidRPr="00DA54FE" w:rsidRDefault="00C91738" w:rsidP="004E6D7A">
      <w:pPr>
        <w:tabs>
          <w:tab w:val="left" w:pos="0"/>
          <w:tab w:val="left" w:pos="284"/>
        </w:tabs>
        <w:ind w:left="705" w:hanging="705"/>
        <w:jc w:val="both"/>
        <w:rPr>
          <w:rFonts w:ascii="Georgia" w:hAnsi="Georgia"/>
        </w:rPr>
      </w:pPr>
      <w:r w:rsidRPr="00DA54FE">
        <w:rPr>
          <w:rFonts w:ascii="Georgia" w:hAnsi="Georgia"/>
        </w:rPr>
        <w:t xml:space="preserve"> </w:t>
      </w:r>
    </w:p>
    <w:p w14:paraId="4B56B8ED" w14:textId="77777777" w:rsidR="0095335A" w:rsidRPr="00DA54FE" w:rsidRDefault="005A6397" w:rsidP="0095335A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I</w:t>
      </w:r>
      <w:r w:rsidR="0095335A" w:rsidRPr="00DA54FE">
        <w:rPr>
          <w:rFonts w:ascii="Georgia" w:hAnsi="Georgia"/>
          <w:b/>
        </w:rPr>
        <w:t>I.</w:t>
      </w:r>
    </w:p>
    <w:p w14:paraId="05A142E8" w14:textId="77777777" w:rsidR="00C91738" w:rsidRPr="00DA54FE" w:rsidRDefault="00C91738" w:rsidP="0095335A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Předmět plnění</w:t>
      </w:r>
    </w:p>
    <w:p w14:paraId="4B94D5A5" w14:textId="77777777" w:rsidR="00F059B1" w:rsidRPr="00DA54FE" w:rsidRDefault="00F059B1" w:rsidP="00F059B1">
      <w:pPr>
        <w:rPr>
          <w:rFonts w:ascii="Georgia" w:hAnsi="Georgia"/>
          <w:b/>
        </w:rPr>
      </w:pPr>
    </w:p>
    <w:p w14:paraId="3DEEC669" w14:textId="6243DB04" w:rsidR="00203C86" w:rsidRPr="002E19BD" w:rsidRDefault="501B7DE0" w:rsidP="001809E3">
      <w:pPr>
        <w:numPr>
          <w:ilvl w:val="0"/>
          <w:numId w:val="4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 xml:space="preserve">Agentura </w:t>
      </w:r>
      <w:r w:rsidR="489BF4DE" w:rsidRPr="002E19BD">
        <w:rPr>
          <w:rFonts w:ascii="Georgia" w:hAnsi="Georgia"/>
          <w:sz w:val="22"/>
          <w:szCs w:val="22"/>
        </w:rPr>
        <w:t xml:space="preserve">se zavazuje </w:t>
      </w:r>
      <w:r w:rsidR="4E4D21C7" w:rsidRPr="002E19BD">
        <w:rPr>
          <w:rFonts w:ascii="Georgia" w:hAnsi="Georgia"/>
          <w:sz w:val="22"/>
          <w:szCs w:val="22"/>
        </w:rPr>
        <w:t>poskytovat</w:t>
      </w:r>
      <w:r w:rsidR="489BF4DE" w:rsidRPr="002E19BD">
        <w:rPr>
          <w:rFonts w:ascii="Georgia" w:hAnsi="Georgia"/>
          <w:sz w:val="22"/>
          <w:szCs w:val="22"/>
        </w:rPr>
        <w:t xml:space="preserve"> </w:t>
      </w:r>
      <w:r w:rsidR="69E598DA" w:rsidRPr="002E19BD">
        <w:rPr>
          <w:rFonts w:ascii="Georgia" w:hAnsi="Georgia"/>
          <w:sz w:val="22"/>
          <w:szCs w:val="22"/>
        </w:rPr>
        <w:t>Uživat</w:t>
      </w:r>
      <w:r w:rsidR="489BF4DE" w:rsidRPr="002E19BD">
        <w:rPr>
          <w:rFonts w:ascii="Georgia" w:hAnsi="Georgia"/>
          <w:sz w:val="22"/>
          <w:szCs w:val="22"/>
        </w:rPr>
        <w:t xml:space="preserve">eli výkon jím požadovaných prací prostřednictvím dočasně přidělených </w:t>
      </w:r>
      <w:r w:rsidR="18E84823" w:rsidRPr="002E19BD">
        <w:rPr>
          <w:rFonts w:ascii="Georgia" w:hAnsi="Georgia"/>
          <w:sz w:val="22"/>
          <w:szCs w:val="22"/>
        </w:rPr>
        <w:t xml:space="preserve">vlastních </w:t>
      </w:r>
      <w:r w:rsidR="489BF4DE" w:rsidRPr="002E19BD">
        <w:rPr>
          <w:rFonts w:ascii="Georgia" w:hAnsi="Georgia"/>
          <w:sz w:val="22"/>
          <w:szCs w:val="22"/>
        </w:rPr>
        <w:t>zaměstnanců</w:t>
      </w:r>
      <w:r w:rsidR="44A36237" w:rsidRPr="002E19BD">
        <w:rPr>
          <w:rFonts w:ascii="Georgia" w:hAnsi="Georgia"/>
          <w:sz w:val="22"/>
          <w:szCs w:val="22"/>
        </w:rPr>
        <w:t xml:space="preserve"> </w:t>
      </w:r>
      <w:r w:rsidR="18E84823" w:rsidRPr="002E19BD">
        <w:rPr>
          <w:rFonts w:ascii="Georgia" w:hAnsi="Georgia"/>
          <w:sz w:val="22"/>
          <w:szCs w:val="22"/>
        </w:rPr>
        <w:t xml:space="preserve">Agentury </w:t>
      </w:r>
      <w:r w:rsidR="44A36237" w:rsidRPr="002E19BD">
        <w:rPr>
          <w:rFonts w:ascii="Georgia" w:hAnsi="Georgia"/>
          <w:sz w:val="22"/>
          <w:szCs w:val="22"/>
        </w:rPr>
        <w:t xml:space="preserve">(dále také jen </w:t>
      </w:r>
      <w:r w:rsidR="44A36237" w:rsidRPr="002E19BD">
        <w:rPr>
          <w:rFonts w:ascii="Georgia" w:hAnsi="Georgia"/>
          <w:b/>
          <w:bCs/>
          <w:i/>
          <w:iCs/>
          <w:sz w:val="22"/>
          <w:szCs w:val="22"/>
        </w:rPr>
        <w:t>„DPZ“</w:t>
      </w:r>
      <w:r w:rsidR="44A36237" w:rsidRPr="002E19BD">
        <w:rPr>
          <w:rFonts w:ascii="Georgia" w:hAnsi="Georgia"/>
          <w:sz w:val="22"/>
          <w:szCs w:val="22"/>
        </w:rPr>
        <w:t>)</w:t>
      </w:r>
      <w:r w:rsidR="70D63099" w:rsidRPr="002E19BD">
        <w:rPr>
          <w:rFonts w:ascii="Georgia" w:hAnsi="Georgia"/>
          <w:sz w:val="22"/>
          <w:szCs w:val="22"/>
        </w:rPr>
        <w:t>, a to f</w:t>
      </w:r>
      <w:r w:rsidR="18E84823" w:rsidRPr="002E19BD">
        <w:rPr>
          <w:rFonts w:ascii="Georgia" w:hAnsi="Georgia"/>
          <w:sz w:val="22"/>
          <w:szCs w:val="22"/>
        </w:rPr>
        <w:t xml:space="preserve">ormou dočasného přidělení k výkonu práce dle </w:t>
      </w:r>
      <w:proofErr w:type="spellStart"/>
      <w:r w:rsidR="18E84823" w:rsidRPr="002E19BD">
        <w:rPr>
          <w:rFonts w:ascii="Georgia" w:hAnsi="Georgia"/>
          <w:sz w:val="22"/>
          <w:szCs w:val="22"/>
        </w:rPr>
        <w:t>ust</w:t>
      </w:r>
      <w:proofErr w:type="spellEnd"/>
      <w:r w:rsidR="18E84823" w:rsidRPr="002E19BD">
        <w:rPr>
          <w:rFonts w:ascii="Georgia" w:hAnsi="Georgia"/>
          <w:sz w:val="22"/>
          <w:szCs w:val="22"/>
        </w:rPr>
        <w:t xml:space="preserve">. § 307a a násl. zákoníku práce, kdy DPZ </w:t>
      </w:r>
      <w:r w:rsidR="61D1B498" w:rsidRPr="002E19BD">
        <w:rPr>
          <w:rFonts w:ascii="Georgia" w:hAnsi="Georgia"/>
          <w:sz w:val="22"/>
          <w:szCs w:val="22"/>
        </w:rPr>
        <w:t>bu</w:t>
      </w:r>
      <w:r w:rsidR="00B0B1EE" w:rsidRPr="002E19BD">
        <w:rPr>
          <w:rFonts w:ascii="Georgia" w:hAnsi="Georgia"/>
          <w:sz w:val="22"/>
          <w:szCs w:val="22"/>
        </w:rPr>
        <w:t>de u Agentury zaměstnán na základě pracovní smlouvy</w:t>
      </w:r>
      <w:r w:rsidR="27A60842" w:rsidRPr="002E19BD">
        <w:rPr>
          <w:rFonts w:ascii="Georgia" w:hAnsi="Georgia"/>
          <w:sz w:val="22"/>
          <w:szCs w:val="22"/>
        </w:rPr>
        <w:t xml:space="preserve"> nebo dohody </w:t>
      </w:r>
      <w:r w:rsidR="002E19BD" w:rsidRPr="002E19BD">
        <w:rPr>
          <w:rFonts w:ascii="Georgia" w:hAnsi="Georgia"/>
          <w:sz w:val="22"/>
          <w:szCs w:val="22"/>
        </w:rPr>
        <w:t>o pracovní</w:t>
      </w:r>
      <w:r w:rsidR="11E9B058" w:rsidRPr="002E19BD">
        <w:rPr>
          <w:rFonts w:ascii="Georgia" w:hAnsi="Georgia"/>
          <w:sz w:val="22"/>
          <w:szCs w:val="22"/>
        </w:rPr>
        <w:t xml:space="preserve"> činnosti</w:t>
      </w:r>
      <w:r w:rsidR="61D1B498" w:rsidRPr="002E19BD">
        <w:rPr>
          <w:rFonts w:ascii="Georgia" w:hAnsi="Georgia"/>
          <w:sz w:val="22"/>
          <w:szCs w:val="22"/>
        </w:rPr>
        <w:t>,</w:t>
      </w:r>
      <w:r w:rsidR="18E84823" w:rsidRPr="002E19BD">
        <w:rPr>
          <w:rFonts w:ascii="Georgia" w:hAnsi="Georgia"/>
          <w:sz w:val="22"/>
          <w:szCs w:val="22"/>
        </w:rPr>
        <w:t xml:space="preserve"> ale práci bude vykonávat pro </w:t>
      </w:r>
      <w:r w:rsidR="69E598DA" w:rsidRPr="002E19BD">
        <w:rPr>
          <w:rFonts w:ascii="Georgia" w:hAnsi="Georgia"/>
          <w:sz w:val="22"/>
          <w:szCs w:val="22"/>
        </w:rPr>
        <w:t>Uživat</w:t>
      </w:r>
      <w:r w:rsidR="5B590456" w:rsidRPr="002E19BD">
        <w:rPr>
          <w:rFonts w:ascii="Georgia" w:hAnsi="Georgia"/>
          <w:sz w:val="22"/>
          <w:szCs w:val="22"/>
        </w:rPr>
        <w:t>ele</w:t>
      </w:r>
      <w:r w:rsidR="18E84823" w:rsidRPr="002E19BD">
        <w:rPr>
          <w:rFonts w:ascii="Georgia" w:hAnsi="Georgia"/>
          <w:sz w:val="22"/>
          <w:szCs w:val="22"/>
        </w:rPr>
        <w:t>,</w:t>
      </w:r>
      <w:r w:rsidR="70D63099" w:rsidRPr="002E19BD">
        <w:rPr>
          <w:rFonts w:ascii="Georgia" w:hAnsi="Georgia"/>
          <w:sz w:val="22"/>
          <w:szCs w:val="22"/>
        </w:rPr>
        <w:t xml:space="preserve"> </w:t>
      </w:r>
      <w:r w:rsidR="489BF4DE" w:rsidRPr="002E19BD">
        <w:rPr>
          <w:rFonts w:ascii="Georgia" w:hAnsi="Georgia"/>
          <w:sz w:val="22"/>
          <w:szCs w:val="22"/>
        </w:rPr>
        <w:t>a</w:t>
      </w:r>
      <w:r w:rsidRPr="002E19BD">
        <w:rPr>
          <w:rFonts w:ascii="Georgia" w:hAnsi="Georgia"/>
          <w:sz w:val="22"/>
          <w:szCs w:val="22"/>
        </w:rPr>
        <w:t xml:space="preserve"> to v rozsahu a dle podmínek </w:t>
      </w:r>
      <w:r w:rsidR="50F34F1C" w:rsidRPr="002E19BD">
        <w:rPr>
          <w:rFonts w:ascii="Georgia" w:hAnsi="Georgia"/>
          <w:sz w:val="22"/>
          <w:szCs w:val="22"/>
        </w:rPr>
        <w:t xml:space="preserve">vymezených touto </w:t>
      </w:r>
      <w:r w:rsidR="2B9BEAFD" w:rsidRPr="002E19BD">
        <w:rPr>
          <w:rFonts w:ascii="Georgia" w:hAnsi="Georgia"/>
          <w:sz w:val="22"/>
          <w:szCs w:val="22"/>
        </w:rPr>
        <w:t>Rámcovou d</w:t>
      </w:r>
      <w:r w:rsidR="645D3740" w:rsidRPr="002E19BD">
        <w:rPr>
          <w:rFonts w:ascii="Georgia" w:hAnsi="Georgia"/>
          <w:sz w:val="22"/>
          <w:szCs w:val="22"/>
        </w:rPr>
        <w:t>ohodou</w:t>
      </w:r>
      <w:r w:rsidR="50F34F1C" w:rsidRPr="002E19BD">
        <w:rPr>
          <w:rFonts w:ascii="Georgia" w:hAnsi="Georgia"/>
          <w:sz w:val="22"/>
          <w:szCs w:val="22"/>
        </w:rPr>
        <w:t xml:space="preserve"> </w:t>
      </w:r>
      <w:r w:rsidRPr="002E19BD">
        <w:rPr>
          <w:rFonts w:ascii="Georgia" w:hAnsi="Georgia"/>
          <w:sz w:val="22"/>
          <w:szCs w:val="22"/>
        </w:rPr>
        <w:t>a</w:t>
      </w:r>
      <w:r w:rsidR="489BF4DE" w:rsidRPr="002E19BD">
        <w:rPr>
          <w:rFonts w:ascii="Georgia" w:hAnsi="Georgia"/>
          <w:sz w:val="22"/>
          <w:szCs w:val="22"/>
        </w:rPr>
        <w:t xml:space="preserve"> požadavk</w:t>
      </w:r>
      <w:r w:rsidR="50F34F1C" w:rsidRPr="002E19BD">
        <w:rPr>
          <w:rFonts w:ascii="Georgia" w:hAnsi="Georgia"/>
          <w:sz w:val="22"/>
          <w:szCs w:val="22"/>
        </w:rPr>
        <w:t>y</w:t>
      </w:r>
      <w:r w:rsidR="489BF4DE" w:rsidRPr="002E19BD">
        <w:rPr>
          <w:rFonts w:ascii="Georgia" w:hAnsi="Georgia"/>
          <w:sz w:val="22"/>
          <w:szCs w:val="22"/>
        </w:rPr>
        <w:t xml:space="preserve"> </w:t>
      </w:r>
      <w:r w:rsidR="69E598DA" w:rsidRPr="002E19BD">
        <w:rPr>
          <w:rFonts w:ascii="Georgia" w:hAnsi="Georgia"/>
          <w:sz w:val="22"/>
          <w:szCs w:val="22"/>
        </w:rPr>
        <w:t>Uživat</w:t>
      </w:r>
      <w:r w:rsidR="489BF4DE" w:rsidRPr="002E19BD">
        <w:rPr>
          <w:rFonts w:ascii="Georgia" w:hAnsi="Georgia"/>
          <w:sz w:val="22"/>
          <w:szCs w:val="22"/>
        </w:rPr>
        <w:t>ele</w:t>
      </w:r>
      <w:r w:rsidR="69537ED1" w:rsidRPr="002E19BD">
        <w:rPr>
          <w:rFonts w:ascii="Georgia" w:hAnsi="Georgia"/>
          <w:sz w:val="22"/>
          <w:szCs w:val="22"/>
        </w:rPr>
        <w:t>.</w:t>
      </w:r>
    </w:p>
    <w:p w14:paraId="3656B9AB" w14:textId="77777777" w:rsidR="00AB1AFA" w:rsidRPr="002E19BD" w:rsidRDefault="00AB1AFA" w:rsidP="00AC39A0">
      <w:pPr>
        <w:tabs>
          <w:tab w:val="left" w:pos="0"/>
          <w:tab w:val="left" w:pos="284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3AD6DD43" w14:textId="779E4A43" w:rsidR="00AC39A0" w:rsidRPr="002E19BD" w:rsidRDefault="0EA2E9C4" w:rsidP="0ADB78C0">
      <w:pPr>
        <w:numPr>
          <w:ilvl w:val="0"/>
          <w:numId w:val="4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 xml:space="preserve">Ke konkrétnímu přidělení DPZ k výkonu práce u </w:t>
      </w:r>
      <w:r w:rsidR="69E598DA" w:rsidRPr="002E19BD">
        <w:rPr>
          <w:rFonts w:ascii="Georgia" w:hAnsi="Georgia"/>
          <w:sz w:val="22"/>
          <w:szCs w:val="22"/>
        </w:rPr>
        <w:t>Uživat</w:t>
      </w:r>
      <w:r w:rsidRPr="002E19BD">
        <w:rPr>
          <w:rFonts w:ascii="Georgia" w:hAnsi="Georgia"/>
          <w:sz w:val="22"/>
          <w:szCs w:val="22"/>
        </w:rPr>
        <w:t>ele dojde na základě písemné</w:t>
      </w:r>
      <w:r w:rsidR="21CBD918" w:rsidRPr="002E19BD">
        <w:rPr>
          <w:rFonts w:ascii="Georgia" w:hAnsi="Georgia"/>
          <w:sz w:val="22"/>
          <w:szCs w:val="22"/>
        </w:rPr>
        <w:t xml:space="preserve">ho </w:t>
      </w:r>
      <w:r w:rsidR="00BF3D0E" w:rsidRPr="002E19BD">
        <w:rPr>
          <w:rFonts w:ascii="Georgia" w:hAnsi="Georgia"/>
          <w:sz w:val="22"/>
          <w:szCs w:val="22"/>
        </w:rPr>
        <w:t>P</w:t>
      </w:r>
      <w:r w:rsidR="21CBD918" w:rsidRPr="002E19BD">
        <w:rPr>
          <w:rFonts w:ascii="Georgia" w:hAnsi="Georgia"/>
          <w:sz w:val="22"/>
          <w:szCs w:val="22"/>
        </w:rPr>
        <w:t>ožadavku</w:t>
      </w:r>
      <w:r w:rsidRPr="002E19BD">
        <w:rPr>
          <w:rFonts w:ascii="Georgia" w:hAnsi="Georgia"/>
          <w:sz w:val="22"/>
          <w:szCs w:val="22"/>
        </w:rPr>
        <w:t xml:space="preserve"> </w:t>
      </w:r>
      <w:r w:rsidR="69E598DA" w:rsidRPr="002E19BD">
        <w:rPr>
          <w:rFonts w:ascii="Georgia" w:hAnsi="Georgia"/>
          <w:sz w:val="22"/>
          <w:szCs w:val="22"/>
        </w:rPr>
        <w:t>Uživat</w:t>
      </w:r>
      <w:r w:rsidRPr="002E19BD">
        <w:rPr>
          <w:rFonts w:ascii="Georgia" w:hAnsi="Georgia"/>
          <w:sz w:val="22"/>
          <w:szCs w:val="22"/>
        </w:rPr>
        <w:t>ele doručené</w:t>
      </w:r>
      <w:r w:rsidR="00B10FFF" w:rsidRPr="002E19BD">
        <w:rPr>
          <w:rFonts w:ascii="Georgia" w:hAnsi="Georgia"/>
          <w:sz w:val="22"/>
          <w:szCs w:val="22"/>
        </w:rPr>
        <w:t>ho</w:t>
      </w:r>
      <w:r w:rsidRPr="002E19BD">
        <w:rPr>
          <w:rFonts w:ascii="Georgia" w:hAnsi="Georgia"/>
          <w:sz w:val="22"/>
          <w:szCs w:val="22"/>
        </w:rPr>
        <w:t xml:space="preserve"> Agentuře prostřednictvím kontaktní osoby</w:t>
      </w:r>
      <w:r w:rsidR="162B3787" w:rsidRPr="002E19BD">
        <w:rPr>
          <w:rFonts w:ascii="Georgia" w:hAnsi="Georgia"/>
          <w:sz w:val="22"/>
          <w:szCs w:val="22"/>
        </w:rPr>
        <w:t xml:space="preserve"> uvedené v čl. VIII. této </w:t>
      </w:r>
      <w:r w:rsidR="75613B61" w:rsidRPr="002E19BD">
        <w:rPr>
          <w:rFonts w:ascii="Georgia" w:hAnsi="Georgia"/>
          <w:sz w:val="22"/>
          <w:szCs w:val="22"/>
        </w:rPr>
        <w:t>Rámcové dohody</w:t>
      </w:r>
      <w:r w:rsidRPr="002E19BD">
        <w:rPr>
          <w:rFonts w:ascii="Georgia" w:hAnsi="Georgia"/>
          <w:sz w:val="22"/>
          <w:szCs w:val="22"/>
        </w:rPr>
        <w:t xml:space="preserve">. </w:t>
      </w:r>
      <w:r w:rsidR="1A3CBDBE" w:rsidRPr="002E19BD">
        <w:rPr>
          <w:rFonts w:ascii="Georgia" w:hAnsi="Georgia"/>
          <w:sz w:val="22"/>
          <w:szCs w:val="22"/>
        </w:rPr>
        <w:t xml:space="preserve"> </w:t>
      </w:r>
      <w:r w:rsidR="5038A403" w:rsidRPr="002E19BD">
        <w:rPr>
          <w:rFonts w:ascii="Georgia" w:hAnsi="Georgia"/>
          <w:sz w:val="22"/>
          <w:szCs w:val="22"/>
        </w:rPr>
        <w:t>Požadavek</w:t>
      </w:r>
      <w:r w:rsidRPr="002E19BD">
        <w:rPr>
          <w:rFonts w:ascii="Georgia" w:hAnsi="Georgia"/>
          <w:sz w:val="22"/>
          <w:szCs w:val="22"/>
        </w:rPr>
        <w:t xml:space="preserve"> bude obsahovat požadavky </w:t>
      </w:r>
      <w:r w:rsidR="69E598DA" w:rsidRPr="002E19BD">
        <w:rPr>
          <w:rFonts w:ascii="Georgia" w:hAnsi="Georgia"/>
          <w:sz w:val="22"/>
          <w:szCs w:val="22"/>
        </w:rPr>
        <w:t>Uživat</w:t>
      </w:r>
      <w:r w:rsidRPr="002E19BD">
        <w:rPr>
          <w:rFonts w:ascii="Georgia" w:hAnsi="Georgia"/>
          <w:sz w:val="22"/>
          <w:szCs w:val="22"/>
        </w:rPr>
        <w:t xml:space="preserve">ele na DPZ a náležitosti dle </w:t>
      </w:r>
      <w:proofErr w:type="spellStart"/>
      <w:r w:rsidRPr="002E19BD">
        <w:rPr>
          <w:rFonts w:ascii="Georgia" w:hAnsi="Georgia"/>
          <w:sz w:val="22"/>
          <w:szCs w:val="22"/>
        </w:rPr>
        <w:t>ust</w:t>
      </w:r>
      <w:proofErr w:type="spellEnd"/>
      <w:r w:rsidRPr="002E19BD">
        <w:rPr>
          <w:rFonts w:ascii="Georgia" w:hAnsi="Georgia"/>
          <w:sz w:val="22"/>
          <w:szCs w:val="22"/>
        </w:rPr>
        <w:t xml:space="preserve">. § 309 odst. 2 zákoníku práce (dále jen </w:t>
      </w:r>
      <w:r w:rsidRPr="002E19BD">
        <w:rPr>
          <w:rFonts w:ascii="Georgia" w:hAnsi="Georgia"/>
          <w:b/>
          <w:bCs/>
          <w:i/>
          <w:iCs/>
          <w:sz w:val="22"/>
          <w:szCs w:val="22"/>
        </w:rPr>
        <w:t>„</w:t>
      </w:r>
      <w:r w:rsidR="13154142" w:rsidRPr="002E19BD">
        <w:rPr>
          <w:rFonts w:ascii="Georgia" w:hAnsi="Georgia"/>
          <w:b/>
          <w:bCs/>
          <w:i/>
          <w:iCs/>
          <w:sz w:val="22"/>
          <w:szCs w:val="22"/>
        </w:rPr>
        <w:t>Požadavek</w:t>
      </w:r>
      <w:r w:rsidRPr="002E19BD">
        <w:rPr>
          <w:rFonts w:ascii="Georgia" w:hAnsi="Georgia"/>
          <w:b/>
          <w:bCs/>
          <w:i/>
          <w:iCs/>
          <w:sz w:val="22"/>
          <w:szCs w:val="22"/>
        </w:rPr>
        <w:t>“</w:t>
      </w:r>
      <w:r w:rsidRPr="002E19BD">
        <w:rPr>
          <w:rFonts w:ascii="Georgia" w:hAnsi="Georgia"/>
          <w:sz w:val="22"/>
          <w:szCs w:val="22"/>
        </w:rPr>
        <w:t>).</w:t>
      </w:r>
      <w:r w:rsidR="319DDAD0" w:rsidRPr="002E19BD">
        <w:rPr>
          <w:rFonts w:ascii="Georgia" w:hAnsi="Georgia"/>
          <w:sz w:val="22"/>
          <w:szCs w:val="22"/>
        </w:rPr>
        <w:t xml:space="preserve"> </w:t>
      </w:r>
      <w:r w:rsidR="51E9FC92" w:rsidRPr="002E19BD">
        <w:rPr>
          <w:rFonts w:ascii="Georgia" w:hAnsi="Georgia"/>
          <w:sz w:val="22"/>
          <w:szCs w:val="22"/>
        </w:rPr>
        <w:t xml:space="preserve">Vzor Požadavku tvoří přílohu č. 1 této Rámcové dohody a je její nedílnou součástí. </w:t>
      </w:r>
    </w:p>
    <w:p w14:paraId="17EA2B5A" w14:textId="05556DD4" w:rsidR="7F8E4EA7" w:rsidRPr="002E19BD" w:rsidRDefault="7F8E4EA7" w:rsidP="001809E3">
      <w:p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</w:p>
    <w:p w14:paraId="32BD138A" w14:textId="1CC3712C" w:rsidR="08CA0575" w:rsidRDefault="6F703D57" w:rsidP="7F8E4EA7">
      <w:pPr>
        <w:numPr>
          <w:ilvl w:val="0"/>
          <w:numId w:val="4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>Agentura</w:t>
      </w:r>
      <w:r w:rsidR="08CA0575" w:rsidRPr="002E19BD">
        <w:rPr>
          <w:rFonts w:ascii="Georgia" w:hAnsi="Georgia"/>
          <w:sz w:val="22"/>
          <w:szCs w:val="22"/>
        </w:rPr>
        <w:t xml:space="preserve"> se zavazuje přijímat </w:t>
      </w:r>
      <w:r w:rsidR="4EA916F8" w:rsidRPr="002E19BD">
        <w:rPr>
          <w:rFonts w:ascii="Georgia" w:hAnsi="Georgia"/>
          <w:sz w:val="22"/>
          <w:szCs w:val="22"/>
        </w:rPr>
        <w:t>Požadavky</w:t>
      </w:r>
      <w:r w:rsidR="08CA0575" w:rsidRPr="002E19BD">
        <w:rPr>
          <w:rFonts w:ascii="Georgia" w:hAnsi="Georgia"/>
          <w:sz w:val="22"/>
          <w:szCs w:val="22"/>
        </w:rPr>
        <w:t xml:space="preserve"> zaslané na e-mail kontaktní osoby v pracovních dnech mezi 8:00 hod. a 17:00 hod. Smluvní strany se dohodly, že doručením </w:t>
      </w:r>
      <w:r w:rsidR="72A7DE19" w:rsidRPr="002E19BD">
        <w:rPr>
          <w:rFonts w:ascii="Georgia" w:hAnsi="Georgia"/>
          <w:sz w:val="22"/>
          <w:szCs w:val="22"/>
        </w:rPr>
        <w:t>Požadavku</w:t>
      </w:r>
      <w:r w:rsidR="08CA0575" w:rsidRPr="002E19BD">
        <w:rPr>
          <w:rFonts w:ascii="Georgia" w:hAnsi="Georgia"/>
          <w:sz w:val="22"/>
          <w:szCs w:val="22"/>
        </w:rPr>
        <w:t xml:space="preserve"> </w:t>
      </w:r>
      <w:r w:rsidR="0D4DFC2A" w:rsidRPr="002E19BD">
        <w:rPr>
          <w:rFonts w:ascii="Georgia" w:hAnsi="Georgia"/>
          <w:sz w:val="22"/>
          <w:szCs w:val="22"/>
        </w:rPr>
        <w:t xml:space="preserve">Agentuře </w:t>
      </w:r>
      <w:r w:rsidR="08CA0575" w:rsidRPr="002E19BD">
        <w:rPr>
          <w:rFonts w:ascii="Georgia" w:hAnsi="Georgia"/>
          <w:sz w:val="22"/>
          <w:szCs w:val="22"/>
        </w:rPr>
        <w:t xml:space="preserve">se rozumí den, hodina a minuta odeslání </w:t>
      </w:r>
      <w:r w:rsidR="51D5459D" w:rsidRPr="002E19BD">
        <w:rPr>
          <w:rFonts w:ascii="Georgia" w:hAnsi="Georgia"/>
          <w:sz w:val="22"/>
          <w:szCs w:val="22"/>
        </w:rPr>
        <w:t>Požadavku Uživatelem</w:t>
      </w:r>
      <w:r w:rsidR="08CA0575" w:rsidRPr="002E19BD">
        <w:rPr>
          <w:rFonts w:ascii="Georgia" w:hAnsi="Georgia"/>
          <w:sz w:val="22"/>
          <w:szCs w:val="22"/>
        </w:rPr>
        <w:t>.</w:t>
      </w:r>
    </w:p>
    <w:p w14:paraId="6D6CE82F" w14:textId="77777777" w:rsidR="002E19BD" w:rsidRPr="002E19BD" w:rsidRDefault="002E19BD" w:rsidP="002E19BD">
      <w:p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</w:p>
    <w:p w14:paraId="45FA42D5" w14:textId="11AE2DBF" w:rsidR="08CA0575" w:rsidRDefault="0313A052" w:rsidP="001809E3">
      <w:pPr>
        <w:numPr>
          <w:ilvl w:val="0"/>
          <w:numId w:val="46"/>
        </w:numPr>
        <w:tabs>
          <w:tab w:val="left" w:pos="284"/>
        </w:tabs>
        <w:spacing w:line="259" w:lineRule="auto"/>
        <w:jc w:val="both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>Požadavek</w:t>
      </w:r>
      <w:r w:rsidR="08CA0575" w:rsidRPr="002E19BD">
        <w:rPr>
          <w:rFonts w:ascii="Georgia" w:hAnsi="Georgia"/>
          <w:sz w:val="22"/>
          <w:szCs w:val="22"/>
        </w:rPr>
        <w:t xml:space="preserve"> je </w:t>
      </w:r>
      <w:r w:rsidR="330CC7E6" w:rsidRPr="002E19BD">
        <w:rPr>
          <w:rFonts w:ascii="Georgia" w:hAnsi="Georgia"/>
          <w:sz w:val="22"/>
          <w:szCs w:val="22"/>
        </w:rPr>
        <w:t>Agentura</w:t>
      </w:r>
      <w:r w:rsidR="08CA0575" w:rsidRPr="002E19BD">
        <w:rPr>
          <w:rFonts w:ascii="Georgia" w:hAnsi="Georgia"/>
          <w:sz w:val="22"/>
          <w:szCs w:val="22"/>
        </w:rPr>
        <w:t xml:space="preserve"> povin</w:t>
      </w:r>
      <w:r w:rsidR="56F4E691" w:rsidRPr="002E19BD">
        <w:rPr>
          <w:rFonts w:ascii="Georgia" w:hAnsi="Georgia"/>
          <w:sz w:val="22"/>
          <w:szCs w:val="22"/>
        </w:rPr>
        <w:t>na</w:t>
      </w:r>
      <w:r w:rsidR="08CA0575" w:rsidRPr="002E19BD">
        <w:rPr>
          <w:rFonts w:ascii="Georgia" w:hAnsi="Georgia"/>
          <w:sz w:val="22"/>
          <w:szCs w:val="22"/>
        </w:rPr>
        <w:t xml:space="preserve"> </w:t>
      </w:r>
      <w:r w:rsidR="4BF2E15B" w:rsidRPr="002E19BD">
        <w:rPr>
          <w:rFonts w:ascii="Georgia" w:hAnsi="Georgia"/>
          <w:sz w:val="22"/>
          <w:szCs w:val="22"/>
        </w:rPr>
        <w:t>Uživa</w:t>
      </w:r>
      <w:r w:rsidR="08CA0575" w:rsidRPr="002E19BD">
        <w:rPr>
          <w:rFonts w:ascii="Georgia" w:hAnsi="Georgia"/>
          <w:sz w:val="22"/>
          <w:szCs w:val="22"/>
        </w:rPr>
        <w:t xml:space="preserve">teli potvrdit bez zbytečného odkladu, nejpozději do 1 pracovního dne od okamžiku jeho doručení, formou e-mailu, nebude-li smluvními stranami dohodnut jiný termín. Odmítnutí </w:t>
      </w:r>
      <w:r w:rsidR="0A97C68D" w:rsidRPr="002E19BD">
        <w:rPr>
          <w:rFonts w:ascii="Georgia" w:hAnsi="Georgia"/>
          <w:sz w:val="22"/>
          <w:szCs w:val="22"/>
        </w:rPr>
        <w:t>Požadavku</w:t>
      </w:r>
      <w:r w:rsidR="08CA0575" w:rsidRPr="002E19BD">
        <w:rPr>
          <w:rFonts w:ascii="Georgia" w:hAnsi="Georgia"/>
          <w:sz w:val="22"/>
          <w:szCs w:val="22"/>
        </w:rPr>
        <w:t xml:space="preserve"> vyhotovené</w:t>
      </w:r>
      <w:r w:rsidR="5D7FA786" w:rsidRPr="002E19BD">
        <w:rPr>
          <w:rFonts w:ascii="Georgia" w:hAnsi="Georgia"/>
          <w:sz w:val="22"/>
          <w:szCs w:val="22"/>
        </w:rPr>
        <w:t>ho</w:t>
      </w:r>
      <w:r w:rsidR="08CA0575" w:rsidRPr="002E19BD">
        <w:rPr>
          <w:rFonts w:ascii="Georgia" w:hAnsi="Georgia"/>
          <w:sz w:val="22"/>
          <w:szCs w:val="22"/>
        </w:rPr>
        <w:t xml:space="preserve"> v souladu s touto</w:t>
      </w:r>
      <w:r w:rsidR="42641BAC" w:rsidRPr="002E19BD">
        <w:rPr>
          <w:rFonts w:ascii="Georgia" w:hAnsi="Georgia"/>
          <w:sz w:val="22"/>
          <w:szCs w:val="22"/>
        </w:rPr>
        <w:t xml:space="preserve"> Rámcovou dohodou</w:t>
      </w:r>
      <w:r w:rsidR="08CA0575" w:rsidRPr="002E19BD">
        <w:rPr>
          <w:rFonts w:ascii="Georgia" w:hAnsi="Georgia"/>
          <w:sz w:val="22"/>
          <w:szCs w:val="22"/>
        </w:rPr>
        <w:t xml:space="preserve"> je podstatným porušením této </w:t>
      </w:r>
      <w:r w:rsidR="5FC7FEB1" w:rsidRPr="002E19BD">
        <w:rPr>
          <w:rFonts w:ascii="Georgia" w:hAnsi="Georgia"/>
          <w:sz w:val="22"/>
          <w:szCs w:val="22"/>
        </w:rPr>
        <w:t>Rámcové dohody</w:t>
      </w:r>
      <w:r w:rsidR="08CA0575" w:rsidRPr="002E19BD">
        <w:rPr>
          <w:rFonts w:ascii="Georgia" w:hAnsi="Georgia"/>
          <w:sz w:val="22"/>
          <w:szCs w:val="22"/>
        </w:rPr>
        <w:t>.</w:t>
      </w:r>
    </w:p>
    <w:p w14:paraId="58098E5A" w14:textId="77777777" w:rsidR="002E19BD" w:rsidRPr="002E19BD" w:rsidRDefault="002E19BD" w:rsidP="002E19BD">
      <w:pPr>
        <w:tabs>
          <w:tab w:val="left" w:pos="284"/>
        </w:tabs>
        <w:spacing w:line="259" w:lineRule="auto"/>
        <w:jc w:val="both"/>
        <w:rPr>
          <w:rFonts w:ascii="Georgia" w:hAnsi="Georgia"/>
          <w:sz w:val="22"/>
          <w:szCs w:val="22"/>
        </w:rPr>
      </w:pPr>
    </w:p>
    <w:p w14:paraId="6B4BF5D0" w14:textId="73AA2702" w:rsidR="002E19BD" w:rsidRDefault="08CA0575" w:rsidP="002E19BD">
      <w:pPr>
        <w:numPr>
          <w:ilvl w:val="0"/>
          <w:numId w:val="4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 xml:space="preserve">V případě, že </w:t>
      </w:r>
      <w:r w:rsidR="368D1AB4" w:rsidRPr="002E19BD">
        <w:rPr>
          <w:rFonts w:ascii="Georgia" w:hAnsi="Georgia"/>
          <w:sz w:val="22"/>
          <w:szCs w:val="22"/>
        </w:rPr>
        <w:t xml:space="preserve">předpokládaná </w:t>
      </w:r>
      <w:r w:rsidR="19FB3260" w:rsidRPr="002E19BD">
        <w:rPr>
          <w:rFonts w:ascii="Georgia" w:hAnsi="Georgia"/>
          <w:sz w:val="22"/>
          <w:szCs w:val="22"/>
        </w:rPr>
        <w:t xml:space="preserve">celkové </w:t>
      </w:r>
      <w:r w:rsidRPr="002E19BD">
        <w:rPr>
          <w:rFonts w:ascii="Georgia" w:hAnsi="Georgia"/>
          <w:sz w:val="22"/>
          <w:szCs w:val="22"/>
        </w:rPr>
        <w:t xml:space="preserve">výše </w:t>
      </w:r>
      <w:r w:rsidR="61F3F4C2" w:rsidRPr="002E19BD">
        <w:rPr>
          <w:rFonts w:ascii="Georgia" w:hAnsi="Georgia"/>
          <w:sz w:val="22"/>
          <w:szCs w:val="22"/>
        </w:rPr>
        <w:t>úhrady za Požadavek</w:t>
      </w:r>
      <w:r w:rsidRPr="002E19BD">
        <w:rPr>
          <w:rFonts w:ascii="Georgia" w:hAnsi="Georgia"/>
          <w:sz w:val="22"/>
          <w:szCs w:val="22"/>
        </w:rPr>
        <w:t xml:space="preserve"> přesáhne </w:t>
      </w:r>
      <w:proofErr w:type="gramStart"/>
      <w:r w:rsidRPr="002E19BD">
        <w:rPr>
          <w:rFonts w:ascii="Georgia" w:hAnsi="Georgia"/>
          <w:sz w:val="22"/>
          <w:szCs w:val="22"/>
        </w:rPr>
        <w:t>50.000,-</w:t>
      </w:r>
      <w:proofErr w:type="gramEnd"/>
      <w:r w:rsidRPr="002E19BD">
        <w:rPr>
          <w:rFonts w:ascii="Georgia" w:hAnsi="Georgia"/>
          <w:sz w:val="22"/>
          <w:szCs w:val="22"/>
        </w:rPr>
        <w:t xml:space="preserve"> Kč bez DPH, nabývá t</w:t>
      </w:r>
      <w:r w:rsidR="04629DA6" w:rsidRPr="002E19BD">
        <w:rPr>
          <w:rFonts w:ascii="Georgia" w:hAnsi="Georgia"/>
          <w:sz w:val="22"/>
          <w:szCs w:val="22"/>
        </w:rPr>
        <w:t>ento</w:t>
      </w:r>
      <w:r w:rsidRPr="002E19BD">
        <w:rPr>
          <w:rFonts w:ascii="Georgia" w:hAnsi="Georgia"/>
          <w:sz w:val="22"/>
          <w:szCs w:val="22"/>
        </w:rPr>
        <w:t xml:space="preserve"> </w:t>
      </w:r>
      <w:r w:rsidR="33EA8CA9" w:rsidRPr="002E19BD">
        <w:rPr>
          <w:rFonts w:ascii="Georgia" w:hAnsi="Georgia"/>
          <w:sz w:val="22"/>
          <w:szCs w:val="22"/>
        </w:rPr>
        <w:t>Požadavek</w:t>
      </w:r>
      <w:r w:rsidRPr="002E19BD">
        <w:rPr>
          <w:rFonts w:ascii="Georgia" w:hAnsi="Georgia"/>
          <w:sz w:val="22"/>
          <w:szCs w:val="22"/>
        </w:rPr>
        <w:t xml:space="preserve"> účinnosti až je</w:t>
      </w:r>
      <w:r w:rsidR="7E435BA4" w:rsidRPr="002E19BD">
        <w:rPr>
          <w:rFonts w:ascii="Georgia" w:hAnsi="Georgia"/>
          <w:sz w:val="22"/>
          <w:szCs w:val="22"/>
        </w:rPr>
        <w:t>ho</w:t>
      </w:r>
      <w:r w:rsidRPr="002E19BD">
        <w:rPr>
          <w:rFonts w:ascii="Georgia" w:hAnsi="Georgia"/>
          <w:sz w:val="22"/>
          <w:szCs w:val="22"/>
        </w:rPr>
        <w:t xml:space="preserve"> zveřejněním v registru smluv.</w:t>
      </w:r>
    </w:p>
    <w:p w14:paraId="0391E723" w14:textId="77777777" w:rsidR="002E19BD" w:rsidRPr="002E19BD" w:rsidRDefault="002E19BD" w:rsidP="002E19BD">
      <w:p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</w:p>
    <w:p w14:paraId="2D47FE4C" w14:textId="5367BAC7" w:rsidR="0ADB78C0" w:rsidRDefault="00A055B0" w:rsidP="001809E3">
      <w:pPr>
        <w:numPr>
          <w:ilvl w:val="0"/>
          <w:numId w:val="4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>Za základě zaslaného Požadavk</w:t>
      </w:r>
      <w:r w:rsidR="00240355" w:rsidRPr="002E19BD">
        <w:rPr>
          <w:rFonts w:ascii="Georgia" w:hAnsi="Georgia"/>
          <w:sz w:val="22"/>
          <w:szCs w:val="22"/>
        </w:rPr>
        <w:t>u</w:t>
      </w:r>
      <w:r w:rsidRPr="002E19BD">
        <w:rPr>
          <w:rFonts w:ascii="Georgia" w:hAnsi="Georgia"/>
          <w:sz w:val="22"/>
          <w:szCs w:val="22"/>
        </w:rPr>
        <w:t xml:space="preserve"> Agentura </w:t>
      </w:r>
      <w:r w:rsidR="00AE67CC" w:rsidRPr="002E19BD">
        <w:rPr>
          <w:rFonts w:ascii="Georgia" w:hAnsi="Georgia"/>
          <w:sz w:val="22"/>
          <w:szCs w:val="22"/>
        </w:rPr>
        <w:t xml:space="preserve">doporučí </w:t>
      </w:r>
      <w:proofErr w:type="gramStart"/>
      <w:r w:rsidR="008240D9" w:rsidRPr="002E19BD">
        <w:rPr>
          <w:rFonts w:ascii="Georgia" w:hAnsi="Georgia"/>
          <w:sz w:val="22"/>
          <w:szCs w:val="22"/>
        </w:rPr>
        <w:t>3 – 5</w:t>
      </w:r>
      <w:proofErr w:type="gramEnd"/>
      <w:r w:rsidR="008240D9" w:rsidRPr="002E19BD">
        <w:rPr>
          <w:rFonts w:ascii="Georgia" w:hAnsi="Georgia"/>
          <w:sz w:val="22"/>
          <w:szCs w:val="22"/>
        </w:rPr>
        <w:t xml:space="preserve"> vhodných </w:t>
      </w:r>
      <w:r w:rsidR="004B47CD" w:rsidRPr="002E19BD">
        <w:rPr>
          <w:rFonts w:ascii="Georgia" w:hAnsi="Georgia"/>
          <w:sz w:val="22"/>
          <w:szCs w:val="22"/>
        </w:rPr>
        <w:t>kandidátů</w:t>
      </w:r>
      <w:r w:rsidR="008240D9" w:rsidRPr="002E19BD">
        <w:rPr>
          <w:rFonts w:ascii="Georgia" w:hAnsi="Georgia"/>
          <w:sz w:val="22"/>
          <w:szCs w:val="22"/>
        </w:rPr>
        <w:t xml:space="preserve"> </w:t>
      </w:r>
      <w:r w:rsidR="765EC06E" w:rsidRPr="002E19BD">
        <w:rPr>
          <w:rFonts w:ascii="Georgia" w:hAnsi="Georgia"/>
          <w:sz w:val="22"/>
          <w:szCs w:val="22"/>
        </w:rPr>
        <w:t>DPZ</w:t>
      </w:r>
      <w:r w:rsidR="744F5C4C" w:rsidRPr="002E19BD">
        <w:rPr>
          <w:rFonts w:ascii="Georgia" w:hAnsi="Georgia"/>
          <w:sz w:val="22"/>
          <w:szCs w:val="22"/>
        </w:rPr>
        <w:t xml:space="preserve"> ve lhůtě do 10 pracovních dnů</w:t>
      </w:r>
      <w:r w:rsidR="008240D9" w:rsidRPr="002E19BD">
        <w:rPr>
          <w:rFonts w:ascii="Georgia" w:hAnsi="Georgia"/>
          <w:sz w:val="22"/>
          <w:szCs w:val="22"/>
        </w:rPr>
        <w:t xml:space="preserve"> </w:t>
      </w:r>
      <w:r w:rsidR="5B76C84C" w:rsidRPr="002E19BD">
        <w:rPr>
          <w:rFonts w:ascii="Georgia" w:hAnsi="Georgia"/>
          <w:sz w:val="22"/>
          <w:szCs w:val="22"/>
        </w:rPr>
        <w:t>od doručení Požadavku</w:t>
      </w:r>
      <w:r w:rsidR="008240D9" w:rsidRPr="002E19BD">
        <w:rPr>
          <w:rFonts w:ascii="Georgia" w:hAnsi="Georgia"/>
          <w:sz w:val="22"/>
          <w:szCs w:val="22"/>
        </w:rPr>
        <w:t xml:space="preserve"> (pokud se </w:t>
      </w:r>
      <w:r w:rsidR="12942AF8" w:rsidRPr="002E19BD">
        <w:rPr>
          <w:rFonts w:ascii="Georgia" w:hAnsi="Georgia"/>
          <w:sz w:val="22"/>
          <w:szCs w:val="22"/>
        </w:rPr>
        <w:t xml:space="preserve">smluvní strany </w:t>
      </w:r>
      <w:r w:rsidR="008240D9" w:rsidRPr="002E19BD">
        <w:rPr>
          <w:rFonts w:ascii="Georgia" w:hAnsi="Georgia"/>
          <w:sz w:val="22"/>
          <w:szCs w:val="22"/>
        </w:rPr>
        <w:t xml:space="preserve">vzájemně nedohodnou </w:t>
      </w:r>
      <w:r w:rsidR="004B47CD" w:rsidRPr="002E19BD">
        <w:rPr>
          <w:rFonts w:ascii="Georgia" w:hAnsi="Georgia"/>
          <w:sz w:val="22"/>
          <w:szCs w:val="22"/>
        </w:rPr>
        <w:t>jinak)</w:t>
      </w:r>
      <w:r w:rsidR="00083A56" w:rsidRPr="002E19BD">
        <w:rPr>
          <w:rFonts w:ascii="Georgia" w:hAnsi="Georgia"/>
          <w:sz w:val="22"/>
          <w:szCs w:val="22"/>
        </w:rPr>
        <w:t xml:space="preserve"> </w:t>
      </w:r>
      <w:r w:rsidR="00B1347C" w:rsidRPr="002E19BD">
        <w:rPr>
          <w:rFonts w:ascii="Georgia" w:hAnsi="Georgia"/>
          <w:sz w:val="22"/>
          <w:szCs w:val="22"/>
        </w:rPr>
        <w:t>a doručí Objednat</w:t>
      </w:r>
      <w:r w:rsidR="3225E3FB" w:rsidRPr="002E19BD">
        <w:rPr>
          <w:rFonts w:ascii="Georgia" w:hAnsi="Georgia"/>
          <w:sz w:val="22"/>
          <w:szCs w:val="22"/>
        </w:rPr>
        <w:t>eli</w:t>
      </w:r>
      <w:r w:rsidR="004B47CD" w:rsidRPr="002E19BD">
        <w:rPr>
          <w:rFonts w:ascii="Georgia" w:hAnsi="Georgia"/>
          <w:sz w:val="22"/>
          <w:szCs w:val="22"/>
        </w:rPr>
        <w:t xml:space="preserve"> </w:t>
      </w:r>
      <w:r w:rsidR="007B1136" w:rsidRPr="002E19BD">
        <w:rPr>
          <w:rFonts w:ascii="Georgia" w:hAnsi="Georgia"/>
          <w:sz w:val="22"/>
          <w:szCs w:val="22"/>
        </w:rPr>
        <w:t xml:space="preserve">jejich </w:t>
      </w:r>
      <w:r w:rsidR="1170E7DA" w:rsidRPr="002E19BD">
        <w:rPr>
          <w:rFonts w:ascii="Georgia" w:hAnsi="Georgia"/>
          <w:sz w:val="22"/>
          <w:szCs w:val="22"/>
        </w:rPr>
        <w:t>životopisy</w:t>
      </w:r>
      <w:r w:rsidR="00B1347C" w:rsidRPr="002E19BD">
        <w:rPr>
          <w:rFonts w:ascii="Georgia" w:hAnsi="Georgia"/>
          <w:sz w:val="22"/>
          <w:szCs w:val="22"/>
        </w:rPr>
        <w:t xml:space="preserve"> a </w:t>
      </w:r>
      <w:r w:rsidR="0F1282F7" w:rsidRPr="002E19BD">
        <w:rPr>
          <w:rFonts w:ascii="Georgia" w:hAnsi="Georgia"/>
          <w:sz w:val="22"/>
          <w:szCs w:val="22"/>
        </w:rPr>
        <w:t>uvedení důvodu doporučení</w:t>
      </w:r>
      <w:r w:rsidR="007B1136" w:rsidRPr="002E19BD">
        <w:rPr>
          <w:rFonts w:ascii="Georgia" w:hAnsi="Georgia"/>
          <w:sz w:val="22"/>
          <w:szCs w:val="22"/>
        </w:rPr>
        <w:t xml:space="preserve">. </w:t>
      </w:r>
      <w:r w:rsidR="00240355" w:rsidRPr="002E19BD">
        <w:rPr>
          <w:rFonts w:ascii="Georgia" w:hAnsi="Georgia"/>
          <w:sz w:val="22"/>
          <w:szCs w:val="22"/>
        </w:rPr>
        <w:t>Objednatel</w:t>
      </w:r>
      <w:r w:rsidR="0029679C" w:rsidRPr="002E19BD">
        <w:rPr>
          <w:rFonts w:ascii="Georgia" w:hAnsi="Georgia"/>
          <w:sz w:val="22"/>
          <w:szCs w:val="22"/>
        </w:rPr>
        <w:t xml:space="preserve"> si vyhrazuje právo na osobní pohovory s kandidáty </w:t>
      </w:r>
      <w:r w:rsidR="49683861" w:rsidRPr="002E19BD">
        <w:rPr>
          <w:rFonts w:ascii="Georgia" w:hAnsi="Georgia"/>
          <w:sz w:val="22"/>
          <w:szCs w:val="22"/>
        </w:rPr>
        <w:t>DPZ</w:t>
      </w:r>
      <w:r w:rsidR="0029679C" w:rsidRPr="002E19BD">
        <w:rPr>
          <w:rFonts w:ascii="Georgia" w:hAnsi="Georgia"/>
          <w:sz w:val="22"/>
          <w:szCs w:val="22"/>
        </w:rPr>
        <w:t xml:space="preserve"> a dále si vyhrazuje právo na odmítnutí</w:t>
      </w:r>
      <w:r w:rsidR="00AE67CC" w:rsidRPr="002E19BD">
        <w:rPr>
          <w:rFonts w:ascii="Georgia" w:hAnsi="Georgia"/>
          <w:sz w:val="22"/>
          <w:szCs w:val="22"/>
        </w:rPr>
        <w:t xml:space="preserve"> doporučených kandidátů</w:t>
      </w:r>
      <w:r w:rsidR="1F132D3C" w:rsidRPr="002E19BD">
        <w:rPr>
          <w:rFonts w:ascii="Georgia" w:hAnsi="Georgia"/>
          <w:sz w:val="22"/>
          <w:szCs w:val="22"/>
        </w:rPr>
        <w:t xml:space="preserve"> DPZ</w:t>
      </w:r>
      <w:r w:rsidR="00AE67CC" w:rsidRPr="002E19BD">
        <w:rPr>
          <w:rFonts w:ascii="Georgia" w:hAnsi="Georgia"/>
          <w:sz w:val="22"/>
          <w:szCs w:val="22"/>
        </w:rPr>
        <w:t>. V takovémto případě Agentura doporučí další kandidáty</w:t>
      </w:r>
      <w:r w:rsidR="1BFE05C9" w:rsidRPr="002E19BD">
        <w:rPr>
          <w:rFonts w:ascii="Georgia" w:hAnsi="Georgia"/>
          <w:sz w:val="22"/>
          <w:szCs w:val="22"/>
        </w:rPr>
        <w:t xml:space="preserve"> DPZ</w:t>
      </w:r>
      <w:r w:rsidR="00AE67CC" w:rsidRPr="002E19BD">
        <w:rPr>
          <w:rFonts w:ascii="Georgia" w:hAnsi="Georgia"/>
          <w:sz w:val="22"/>
          <w:szCs w:val="22"/>
        </w:rPr>
        <w:t>.</w:t>
      </w:r>
    </w:p>
    <w:p w14:paraId="21319898" w14:textId="77777777" w:rsidR="002E19BD" w:rsidRPr="002E19BD" w:rsidRDefault="002E19BD" w:rsidP="002E19BD">
      <w:p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</w:p>
    <w:p w14:paraId="0B8EDEA5" w14:textId="69A7ED76" w:rsidR="0ADB78C0" w:rsidRPr="002E19BD" w:rsidRDefault="69A75200" w:rsidP="001809E3">
      <w:pPr>
        <w:numPr>
          <w:ilvl w:val="0"/>
          <w:numId w:val="4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 xml:space="preserve">Zaměstnanci Agentury budou přidělováni k výkonu požadované práce na pozice </w:t>
      </w:r>
      <w:r w:rsidR="410FD4F2" w:rsidRPr="002E19BD">
        <w:rPr>
          <w:rFonts w:ascii="Georgia" w:hAnsi="Georgia"/>
          <w:sz w:val="22"/>
          <w:szCs w:val="22"/>
        </w:rPr>
        <w:t>stanovené</w:t>
      </w:r>
      <w:r w:rsidRPr="002E19BD">
        <w:rPr>
          <w:rFonts w:ascii="Georgia" w:hAnsi="Georgia"/>
          <w:sz w:val="22"/>
          <w:szCs w:val="22"/>
        </w:rPr>
        <w:t> Uživatelem. Agentura se zavazuje, že zajistí, aby příslušní DPZ splňovali předpoklady specifikované Uživatelem v </w:t>
      </w:r>
      <w:r w:rsidR="3E142C1E" w:rsidRPr="002E19BD">
        <w:rPr>
          <w:rFonts w:ascii="Georgia" w:hAnsi="Georgia"/>
          <w:sz w:val="22"/>
          <w:szCs w:val="22"/>
        </w:rPr>
        <w:t>Po</w:t>
      </w:r>
      <w:r w:rsidR="66727F4E" w:rsidRPr="002E19BD">
        <w:rPr>
          <w:rFonts w:ascii="Georgia" w:hAnsi="Georgia"/>
          <w:sz w:val="22"/>
          <w:szCs w:val="22"/>
        </w:rPr>
        <w:t>ž</w:t>
      </w:r>
      <w:r w:rsidR="3E142C1E" w:rsidRPr="002E19BD">
        <w:rPr>
          <w:rFonts w:ascii="Georgia" w:hAnsi="Georgia"/>
          <w:sz w:val="22"/>
          <w:szCs w:val="22"/>
        </w:rPr>
        <w:t>adavku</w:t>
      </w:r>
      <w:r w:rsidRPr="002E19BD">
        <w:rPr>
          <w:rFonts w:ascii="Georgia" w:hAnsi="Georgia"/>
          <w:sz w:val="22"/>
          <w:szCs w:val="22"/>
        </w:rPr>
        <w:t>, a předá svým zaměstnancům řádný písemný pokyn k dočasnému výkonu práce.</w:t>
      </w:r>
    </w:p>
    <w:p w14:paraId="6BD2F2F5" w14:textId="7EB0A8B8" w:rsidR="002E19BD" w:rsidRDefault="213FDB08" w:rsidP="002E19BD">
      <w:pPr>
        <w:numPr>
          <w:ilvl w:val="0"/>
          <w:numId w:val="4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lastRenderedPageBreak/>
        <w:t xml:space="preserve">O každém poskytnutí DPZ bude mezi Agenturou a Uživatelem uzavřena písemná Dohoda o dočasném přidělení zaměstnance ve smyslu </w:t>
      </w:r>
      <w:proofErr w:type="spellStart"/>
      <w:r w:rsidRPr="002E19BD">
        <w:rPr>
          <w:rFonts w:ascii="Georgia" w:hAnsi="Georgia"/>
          <w:sz w:val="22"/>
          <w:szCs w:val="22"/>
        </w:rPr>
        <w:t>ust</w:t>
      </w:r>
      <w:proofErr w:type="spellEnd"/>
      <w:r w:rsidRPr="002E19BD">
        <w:rPr>
          <w:rFonts w:ascii="Georgia" w:hAnsi="Georgia"/>
          <w:sz w:val="22"/>
          <w:szCs w:val="22"/>
        </w:rPr>
        <w:t xml:space="preserve">. § 308 </w:t>
      </w:r>
      <w:r w:rsidR="0848B235" w:rsidRPr="002E19BD">
        <w:rPr>
          <w:rFonts w:ascii="Georgia" w:hAnsi="Georgia"/>
          <w:sz w:val="22"/>
          <w:szCs w:val="22"/>
        </w:rPr>
        <w:t>odst. 1</w:t>
      </w:r>
      <w:r w:rsidRPr="002E19BD">
        <w:rPr>
          <w:rFonts w:ascii="Georgia" w:hAnsi="Georgia"/>
          <w:sz w:val="22"/>
          <w:szCs w:val="22"/>
        </w:rPr>
        <w:t xml:space="preserve"> zákoníku práce (dále jen </w:t>
      </w:r>
      <w:r w:rsidRPr="002E19BD">
        <w:rPr>
          <w:rFonts w:ascii="Georgia" w:hAnsi="Georgia"/>
          <w:b/>
          <w:bCs/>
          <w:i/>
          <w:iCs/>
          <w:sz w:val="22"/>
          <w:szCs w:val="22"/>
        </w:rPr>
        <w:t>„Dohoda“</w:t>
      </w:r>
      <w:r w:rsidRPr="002E19BD">
        <w:rPr>
          <w:rFonts w:ascii="Georgia" w:hAnsi="Georgia"/>
          <w:sz w:val="22"/>
          <w:szCs w:val="22"/>
        </w:rPr>
        <w:t>)</w:t>
      </w:r>
      <w:r w:rsidR="7381E232" w:rsidRPr="002E19BD">
        <w:rPr>
          <w:rFonts w:ascii="Georgia" w:hAnsi="Georgia"/>
          <w:sz w:val="22"/>
          <w:szCs w:val="22"/>
        </w:rPr>
        <w:t>.</w:t>
      </w:r>
    </w:p>
    <w:p w14:paraId="3D6DB51B" w14:textId="77777777" w:rsidR="002E19BD" w:rsidRPr="002E19BD" w:rsidRDefault="002E19BD" w:rsidP="002E19BD">
      <w:pPr>
        <w:tabs>
          <w:tab w:val="left" w:pos="284"/>
        </w:tabs>
        <w:ind w:left="720"/>
        <w:jc w:val="both"/>
        <w:rPr>
          <w:rFonts w:ascii="Georgia" w:hAnsi="Georgia"/>
          <w:sz w:val="22"/>
          <w:szCs w:val="22"/>
        </w:rPr>
      </w:pPr>
    </w:p>
    <w:p w14:paraId="4C486BB1" w14:textId="20F7169A" w:rsidR="0095335A" w:rsidRPr="00DA54FE" w:rsidRDefault="0095335A" w:rsidP="002E19BD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III.</w:t>
      </w:r>
    </w:p>
    <w:p w14:paraId="5FC8EFD4" w14:textId="77777777" w:rsidR="0069173E" w:rsidRPr="00DA54FE" w:rsidRDefault="0069173E" w:rsidP="0095335A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Místo plnění</w:t>
      </w:r>
    </w:p>
    <w:p w14:paraId="53128261" w14:textId="77777777" w:rsidR="0095335A" w:rsidRPr="00DA54FE" w:rsidRDefault="0095335A" w:rsidP="0095335A">
      <w:pPr>
        <w:jc w:val="center"/>
        <w:rPr>
          <w:rFonts w:ascii="Georgia" w:hAnsi="Georgia"/>
          <w:b/>
        </w:rPr>
      </w:pPr>
    </w:p>
    <w:p w14:paraId="41D6B15A" w14:textId="6FE3B466" w:rsidR="0069173E" w:rsidRPr="002E19BD" w:rsidRDefault="00B0B1EE" w:rsidP="003A1C5F">
      <w:pPr>
        <w:jc w:val="both"/>
        <w:rPr>
          <w:rFonts w:ascii="Georgia" w:hAnsi="Georgia"/>
          <w:sz w:val="22"/>
          <w:szCs w:val="22"/>
        </w:rPr>
      </w:pPr>
      <w:r w:rsidRPr="002E19BD">
        <w:rPr>
          <w:rFonts w:ascii="Georgia" w:hAnsi="Georgia"/>
          <w:sz w:val="22"/>
          <w:szCs w:val="22"/>
        </w:rPr>
        <w:t xml:space="preserve">Místem plnění je sídlo </w:t>
      </w:r>
      <w:r w:rsidR="69E598DA" w:rsidRPr="002E19BD">
        <w:rPr>
          <w:rFonts w:ascii="Georgia" w:hAnsi="Georgia"/>
          <w:sz w:val="22"/>
          <w:szCs w:val="22"/>
        </w:rPr>
        <w:t>Uživat</w:t>
      </w:r>
      <w:r w:rsidRPr="002E19BD">
        <w:rPr>
          <w:rFonts w:ascii="Georgia" w:hAnsi="Georgia"/>
          <w:sz w:val="22"/>
          <w:szCs w:val="22"/>
        </w:rPr>
        <w:t xml:space="preserve">ele nebo </w:t>
      </w:r>
      <w:r w:rsidR="585C35C8" w:rsidRPr="002E19BD">
        <w:rPr>
          <w:rFonts w:ascii="Georgia" w:hAnsi="Georgia"/>
          <w:sz w:val="22"/>
          <w:szCs w:val="22"/>
        </w:rPr>
        <w:t>míst</w:t>
      </w:r>
      <w:r w:rsidR="75613B61" w:rsidRPr="002E19BD">
        <w:rPr>
          <w:rFonts w:ascii="Georgia" w:hAnsi="Georgia"/>
          <w:sz w:val="22"/>
          <w:szCs w:val="22"/>
        </w:rPr>
        <w:t>o</w:t>
      </w:r>
      <w:r w:rsidR="585C35C8" w:rsidRPr="002E19BD">
        <w:rPr>
          <w:rFonts w:ascii="Georgia" w:hAnsi="Georgia"/>
          <w:sz w:val="22"/>
          <w:szCs w:val="22"/>
        </w:rPr>
        <w:t xml:space="preserve"> dle aktuálních potřeb Uživatele</w:t>
      </w:r>
      <w:r w:rsidR="10536E44" w:rsidRPr="002E19BD">
        <w:rPr>
          <w:rFonts w:ascii="Georgia" w:hAnsi="Georgia"/>
          <w:sz w:val="22"/>
          <w:szCs w:val="22"/>
        </w:rPr>
        <w:t xml:space="preserve"> – konkrétn</w:t>
      </w:r>
      <w:r w:rsidR="501B7DE0" w:rsidRPr="002E19BD">
        <w:rPr>
          <w:rFonts w:ascii="Georgia" w:hAnsi="Georgia"/>
          <w:sz w:val="22"/>
          <w:szCs w:val="22"/>
        </w:rPr>
        <w:t>í</w:t>
      </w:r>
      <w:r w:rsidR="10536E44" w:rsidRPr="002E19BD">
        <w:rPr>
          <w:rFonts w:ascii="Georgia" w:hAnsi="Georgia"/>
          <w:sz w:val="22"/>
          <w:szCs w:val="22"/>
        </w:rPr>
        <w:t xml:space="preserve"> </w:t>
      </w:r>
      <w:r w:rsidR="501B7DE0" w:rsidRPr="002E19BD">
        <w:rPr>
          <w:rFonts w:ascii="Georgia" w:hAnsi="Georgia"/>
          <w:sz w:val="22"/>
          <w:szCs w:val="22"/>
        </w:rPr>
        <w:t xml:space="preserve">místo plnění </w:t>
      </w:r>
      <w:r w:rsidR="10536E44" w:rsidRPr="002E19BD">
        <w:rPr>
          <w:rFonts w:ascii="Georgia" w:hAnsi="Georgia"/>
          <w:sz w:val="22"/>
          <w:szCs w:val="22"/>
        </w:rPr>
        <w:t>bude specifikováno v</w:t>
      </w:r>
      <w:r w:rsidR="0003609B" w:rsidRPr="002E19BD">
        <w:rPr>
          <w:rFonts w:ascii="Georgia" w:hAnsi="Georgia"/>
          <w:sz w:val="22"/>
          <w:szCs w:val="22"/>
        </w:rPr>
        <w:t> </w:t>
      </w:r>
      <w:r w:rsidR="004701CA" w:rsidRPr="002E19BD">
        <w:rPr>
          <w:rFonts w:ascii="Georgia" w:hAnsi="Georgia"/>
          <w:sz w:val="22"/>
          <w:szCs w:val="22"/>
        </w:rPr>
        <w:t>Požadavku</w:t>
      </w:r>
      <w:r w:rsidR="0003609B" w:rsidRPr="002E19BD">
        <w:rPr>
          <w:rFonts w:ascii="Georgia" w:hAnsi="Georgia"/>
          <w:sz w:val="22"/>
          <w:szCs w:val="22"/>
        </w:rPr>
        <w:t xml:space="preserve"> a zakotveno v Dohodě</w:t>
      </w:r>
      <w:r w:rsidR="10536E44" w:rsidRPr="002E19BD">
        <w:rPr>
          <w:rFonts w:ascii="Georgia" w:hAnsi="Georgia"/>
          <w:sz w:val="22"/>
          <w:szCs w:val="22"/>
        </w:rPr>
        <w:t>.</w:t>
      </w:r>
      <w:r w:rsidR="5D3A4AE3" w:rsidRPr="002E19BD">
        <w:rPr>
          <w:rFonts w:ascii="Georgia" w:hAnsi="Georgia"/>
          <w:sz w:val="22"/>
          <w:szCs w:val="22"/>
        </w:rPr>
        <w:t xml:space="preserve"> Místem plnění specifikovaném v </w:t>
      </w:r>
      <w:r w:rsidR="004701CA" w:rsidRPr="002E19BD">
        <w:rPr>
          <w:rFonts w:ascii="Georgia" w:hAnsi="Georgia"/>
          <w:sz w:val="22"/>
          <w:szCs w:val="22"/>
        </w:rPr>
        <w:t>Požadavku</w:t>
      </w:r>
      <w:r w:rsidR="5D3A4AE3" w:rsidRPr="002E19BD">
        <w:rPr>
          <w:rFonts w:ascii="Georgia" w:hAnsi="Georgia"/>
          <w:sz w:val="22"/>
          <w:szCs w:val="22"/>
        </w:rPr>
        <w:t xml:space="preserve"> se pro účely této </w:t>
      </w:r>
      <w:r w:rsidR="75613B61" w:rsidRPr="002E19BD">
        <w:rPr>
          <w:rFonts w:ascii="Georgia" w:hAnsi="Georgia"/>
          <w:sz w:val="22"/>
          <w:szCs w:val="22"/>
        </w:rPr>
        <w:t>Rámcové dohody</w:t>
      </w:r>
      <w:r w:rsidR="5D3A4AE3" w:rsidRPr="002E19BD">
        <w:rPr>
          <w:rFonts w:ascii="Georgia" w:hAnsi="Georgia"/>
          <w:sz w:val="22"/>
          <w:szCs w:val="22"/>
        </w:rPr>
        <w:t xml:space="preserve"> rozumí místo výkonu práce DPZ dle zákoníku práce. </w:t>
      </w:r>
    </w:p>
    <w:p w14:paraId="62486C05" w14:textId="77777777" w:rsidR="002F47CC" w:rsidRPr="00DA54FE" w:rsidRDefault="002F47CC" w:rsidP="00AB1AFA">
      <w:pPr>
        <w:ind w:left="720"/>
        <w:jc w:val="both"/>
        <w:rPr>
          <w:rFonts w:ascii="Georgia" w:hAnsi="Georgia"/>
        </w:rPr>
      </w:pPr>
    </w:p>
    <w:p w14:paraId="7AF3F901" w14:textId="0B8662CC" w:rsidR="0095335A" w:rsidRPr="00DA54FE" w:rsidRDefault="005A6397" w:rsidP="00B91FDB">
      <w:pPr>
        <w:ind w:left="3540" w:firstLine="708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I</w:t>
      </w:r>
      <w:r w:rsidR="0095335A" w:rsidRPr="00DA54FE">
        <w:rPr>
          <w:rFonts w:ascii="Georgia" w:hAnsi="Georgia"/>
          <w:b/>
        </w:rPr>
        <w:t>V.</w:t>
      </w:r>
    </w:p>
    <w:p w14:paraId="7F7A63CA" w14:textId="77777777" w:rsidR="0069173E" w:rsidRPr="00DA54FE" w:rsidRDefault="0069173E" w:rsidP="0095335A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Práva a povinnosti smluvních stran</w:t>
      </w:r>
    </w:p>
    <w:p w14:paraId="4101652C" w14:textId="77777777" w:rsidR="00A176CB" w:rsidRPr="00DA54FE" w:rsidRDefault="00A176CB" w:rsidP="0095335A">
      <w:pPr>
        <w:jc w:val="center"/>
        <w:rPr>
          <w:rFonts w:ascii="Georgia" w:hAnsi="Georgia"/>
          <w:b/>
        </w:rPr>
      </w:pPr>
    </w:p>
    <w:p w14:paraId="5823F4E0" w14:textId="77777777" w:rsidR="0069173E" w:rsidRPr="00564429" w:rsidRDefault="00DB252D" w:rsidP="007B0653">
      <w:p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A</w:t>
      </w:r>
      <w:r w:rsidR="00A176CB" w:rsidRPr="00564429">
        <w:rPr>
          <w:rFonts w:ascii="Georgia" w:hAnsi="Georgia"/>
          <w:sz w:val="22"/>
          <w:szCs w:val="22"/>
        </w:rPr>
        <w:t xml:space="preserve">gentura </w:t>
      </w:r>
      <w:r w:rsidR="0069173E" w:rsidRPr="00564429">
        <w:rPr>
          <w:rFonts w:ascii="Georgia" w:hAnsi="Georgia"/>
          <w:sz w:val="22"/>
          <w:szCs w:val="22"/>
        </w:rPr>
        <w:t>se zavazuje</w:t>
      </w:r>
      <w:r w:rsidR="003D7C67" w:rsidRPr="00564429">
        <w:rPr>
          <w:rFonts w:ascii="Georgia" w:hAnsi="Georgia"/>
          <w:sz w:val="22"/>
          <w:szCs w:val="22"/>
        </w:rPr>
        <w:t>:</w:t>
      </w:r>
    </w:p>
    <w:p w14:paraId="4B99056E" w14:textId="77777777" w:rsidR="00A176CB" w:rsidRPr="00564429" w:rsidRDefault="00A176CB" w:rsidP="007B0653">
      <w:pPr>
        <w:jc w:val="both"/>
        <w:rPr>
          <w:rFonts w:ascii="Georgia" w:hAnsi="Georgia"/>
          <w:sz w:val="22"/>
          <w:szCs w:val="22"/>
        </w:rPr>
      </w:pPr>
    </w:p>
    <w:p w14:paraId="09A69271" w14:textId="77777777" w:rsidR="0069173E" w:rsidRPr="00564429" w:rsidRDefault="00A176CB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P</w:t>
      </w:r>
      <w:r w:rsidR="0069173E" w:rsidRPr="00564429">
        <w:rPr>
          <w:rFonts w:ascii="Georgia" w:hAnsi="Georgia"/>
          <w:sz w:val="22"/>
          <w:szCs w:val="22"/>
        </w:rPr>
        <w:t xml:space="preserve">ostupovat v souladu </w:t>
      </w:r>
      <w:r w:rsidRPr="00564429">
        <w:rPr>
          <w:rFonts w:ascii="Georgia" w:hAnsi="Georgia"/>
          <w:sz w:val="22"/>
          <w:szCs w:val="22"/>
        </w:rPr>
        <w:t xml:space="preserve">se zájmy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="004A3810" w:rsidRPr="00564429">
        <w:rPr>
          <w:rFonts w:ascii="Georgia" w:hAnsi="Georgia"/>
          <w:sz w:val="22"/>
          <w:szCs w:val="22"/>
        </w:rPr>
        <w:t>ele</w:t>
      </w:r>
      <w:r w:rsidRPr="00564429">
        <w:rPr>
          <w:rFonts w:ascii="Georgia" w:hAnsi="Georgia"/>
          <w:sz w:val="22"/>
          <w:szCs w:val="22"/>
        </w:rPr>
        <w:t>, které jsou jí</w:t>
      </w:r>
      <w:r w:rsidR="0069173E" w:rsidRPr="00564429">
        <w:rPr>
          <w:rFonts w:ascii="Georgia" w:hAnsi="Georgia"/>
          <w:sz w:val="22"/>
          <w:szCs w:val="22"/>
        </w:rPr>
        <w:t xml:space="preserve"> známy</w:t>
      </w:r>
      <w:r w:rsidRPr="00564429">
        <w:rPr>
          <w:rFonts w:ascii="Georgia" w:hAnsi="Georgia"/>
          <w:sz w:val="22"/>
          <w:szCs w:val="22"/>
        </w:rPr>
        <w:t>,</w:t>
      </w:r>
      <w:r w:rsidR="0069173E" w:rsidRPr="00564429">
        <w:rPr>
          <w:rFonts w:ascii="Georgia" w:hAnsi="Georgia"/>
          <w:sz w:val="22"/>
          <w:szCs w:val="22"/>
        </w:rPr>
        <w:t xml:space="preserve"> a provádět činnost v rámci předmětu plnění v souladu s obecně závaznými právními předpisy a s odbornou péčí</w:t>
      </w:r>
      <w:r w:rsidRPr="00564429">
        <w:rPr>
          <w:rFonts w:ascii="Georgia" w:hAnsi="Georgia"/>
          <w:sz w:val="22"/>
          <w:szCs w:val="22"/>
        </w:rPr>
        <w:t>.</w:t>
      </w:r>
    </w:p>
    <w:p w14:paraId="1299C43A" w14:textId="77777777" w:rsidR="003D7C67" w:rsidRPr="00564429" w:rsidRDefault="003D7C67" w:rsidP="007B0653">
      <w:pPr>
        <w:jc w:val="both"/>
        <w:rPr>
          <w:rFonts w:ascii="Georgia" w:hAnsi="Georgia"/>
          <w:sz w:val="22"/>
          <w:szCs w:val="22"/>
        </w:rPr>
      </w:pPr>
    </w:p>
    <w:p w14:paraId="6DD9A8B1" w14:textId="77777777" w:rsidR="00F537D1" w:rsidRPr="00564429" w:rsidRDefault="003B4C83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Z</w:t>
      </w:r>
      <w:r w:rsidR="003D7C67" w:rsidRPr="00564429">
        <w:rPr>
          <w:rFonts w:ascii="Georgia" w:hAnsi="Georgia"/>
          <w:sz w:val="22"/>
          <w:szCs w:val="22"/>
        </w:rPr>
        <w:t xml:space="preserve">ískat od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="003D7C67" w:rsidRPr="00564429">
        <w:rPr>
          <w:rFonts w:ascii="Georgia" w:hAnsi="Georgia"/>
          <w:sz w:val="22"/>
          <w:szCs w:val="22"/>
        </w:rPr>
        <w:t xml:space="preserve">ele informace o pracovních a </w:t>
      </w:r>
      <w:r w:rsidR="00F42B38" w:rsidRPr="00564429">
        <w:rPr>
          <w:rFonts w:ascii="Georgia" w:hAnsi="Georgia"/>
          <w:sz w:val="22"/>
          <w:szCs w:val="22"/>
        </w:rPr>
        <w:t>platových</w:t>
      </w:r>
      <w:r w:rsidR="003D7C67" w:rsidRPr="00564429">
        <w:rPr>
          <w:rFonts w:ascii="Georgia" w:hAnsi="Georgia"/>
          <w:sz w:val="22"/>
          <w:szCs w:val="22"/>
        </w:rPr>
        <w:t xml:space="preserve"> podmínkách srovnatelných zaměstnanců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="003D7C67" w:rsidRPr="00564429">
        <w:rPr>
          <w:rFonts w:ascii="Georgia" w:hAnsi="Georgia"/>
          <w:sz w:val="22"/>
          <w:szCs w:val="22"/>
        </w:rPr>
        <w:t xml:space="preserve">ele a zabezpečit je u </w:t>
      </w:r>
      <w:r w:rsidR="006205DC" w:rsidRPr="00564429">
        <w:rPr>
          <w:rFonts w:ascii="Georgia" w:hAnsi="Georgia"/>
          <w:sz w:val="22"/>
          <w:szCs w:val="22"/>
        </w:rPr>
        <w:t>DPZ</w:t>
      </w:r>
      <w:r w:rsidR="00217569" w:rsidRPr="00564429">
        <w:rPr>
          <w:rFonts w:ascii="Georgia" w:hAnsi="Georgia"/>
          <w:sz w:val="22"/>
          <w:szCs w:val="22"/>
        </w:rPr>
        <w:t>.</w:t>
      </w:r>
    </w:p>
    <w:p w14:paraId="4DDBEF00" w14:textId="77777777" w:rsidR="00F537D1" w:rsidRPr="00564429" w:rsidRDefault="00F537D1" w:rsidP="00F537D1">
      <w:p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</w:p>
    <w:p w14:paraId="62194FB0" w14:textId="64B7FE92" w:rsidR="00AC39A0" w:rsidRPr="00564429" w:rsidRDefault="5D3A4AE3" w:rsidP="0ADB78C0">
      <w:pPr>
        <w:numPr>
          <w:ilvl w:val="0"/>
          <w:numId w:val="35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U</w:t>
      </w:r>
      <w:r w:rsidR="0EA2E9C4" w:rsidRPr="00564429">
        <w:rPr>
          <w:rFonts w:ascii="Georgia" w:hAnsi="Georgia"/>
          <w:sz w:val="22"/>
          <w:szCs w:val="22"/>
        </w:rPr>
        <w:t xml:space="preserve">zavřít se zaměstnanci, kteří budou vykonávat pro </w:t>
      </w:r>
      <w:r w:rsidR="69E598DA" w:rsidRPr="00564429">
        <w:rPr>
          <w:rFonts w:ascii="Georgia" w:hAnsi="Georgia"/>
          <w:sz w:val="22"/>
          <w:szCs w:val="22"/>
        </w:rPr>
        <w:t>Uživat</w:t>
      </w:r>
      <w:r w:rsidR="0EA2E9C4" w:rsidRPr="00564429">
        <w:rPr>
          <w:rFonts w:ascii="Georgia" w:hAnsi="Georgia"/>
          <w:sz w:val="22"/>
          <w:szCs w:val="22"/>
        </w:rPr>
        <w:t>ele práci jako DPZ</w:t>
      </w:r>
      <w:r w:rsidR="162B3787" w:rsidRPr="00564429">
        <w:rPr>
          <w:rFonts w:ascii="Georgia" w:hAnsi="Georgia"/>
          <w:sz w:val="22"/>
          <w:szCs w:val="22"/>
        </w:rPr>
        <w:t>,</w:t>
      </w:r>
      <w:r w:rsidR="0EA2E9C4" w:rsidRPr="00564429">
        <w:rPr>
          <w:rFonts w:ascii="Georgia" w:hAnsi="Georgia"/>
          <w:sz w:val="22"/>
          <w:szCs w:val="22"/>
        </w:rPr>
        <w:t xml:space="preserve"> pracovní smlouvu </w:t>
      </w:r>
      <w:r w:rsidR="7D8C1282" w:rsidRPr="00564429">
        <w:rPr>
          <w:rFonts w:ascii="Georgia" w:hAnsi="Georgia"/>
          <w:sz w:val="22"/>
          <w:szCs w:val="22"/>
        </w:rPr>
        <w:t xml:space="preserve">nebo dohodu o </w:t>
      </w:r>
      <w:r w:rsidR="7410D0AE" w:rsidRPr="00564429">
        <w:rPr>
          <w:rFonts w:ascii="Georgia" w:hAnsi="Georgia"/>
          <w:sz w:val="22"/>
          <w:szCs w:val="22"/>
        </w:rPr>
        <w:t>pracovní činnosti</w:t>
      </w:r>
      <w:r w:rsidR="7D8C1282" w:rsidRPr="00564429">
        <w:rPr>
          <w:rFonts w:ascii="Georgia" w:hAnsi="Georgia"/>
          <w:sz w:val="22"/>
          <w:szCs w:val="22"/>
        </w:rPr>
        <w:t xml:space="preserve"> dle specifikace</w:t>
      </w:r>
      <w:r w:rsidR="70FAA9FF" w:rsidRPr="00564429">
        <w:rPr>
          <w:rFonts w:ascii="Georgia" w:hAnsi="Georgia"/>
          <w:sz w:val="22"/>
          <w:szCs w:val="22"/>
        </w:rPr>
        <w:t xml:space="preserve"> </w:t>
      </w:r>
      <w:r w:rsidR="7D8C1282" w:rsidRPr="00564429">
        <w:rPr>
          <w:rFonts w:ascii="Georgia" w:hAnsi="Georgia"/>
          <w:sz w:val="22"/>
          <w:szCs w:val="22"/>
        </w:rPr>
        <w:t xml:space="preserve">Uživatele uvedené </w:t>
      </w:r>
      <w:r w:rsidR="0EA2E9C4" w:rsidRPr="00564429">
        <w:rPr>
          <w:rFonts w:ascii="Georgia" w:hAnsi="Georgia"/>
          <w:sz w:val="22"/>
          <w:szCs w:val="22"/>
        </w:rPr>
        <w:t>v</w:t>
      </w:r>
      <w:r w:rsidR="7D8C1282" w:rsidRPr="00564429">
        <w:rPr>
          <w:rFonts w:ascii="Georgia" w:hAnsi="Georgia"/>
          <w:sz w:val="22"/>
          <w:szCs w:val="22"/>
        </w:rPr>
        <w:t> </w:t>
      </w:r>
      <w:r w:rsidR="17785298" w:rsidRPr="00564429">
        <w:rPr>
          <w:rFonts w:ascii="Georgia" w:hAnsi="Georgia"/>
          <w:sz w:val="22"/>
          <w:szCs w:val="22"/>
        </w:rPr>
        <w:t>Požadavku</w:t>
      </w:r>
      <w:r w:rsidR="0EA2E9C4" w:rsidRPr="00564429">
        <w:rPr>
          <w:rFonts w:ascii="Georgia" w:hAnsi="Georgia"/>
          <w:sz w:val="22"/>
          <w:szCs w:val="22"/>
        </w:rPr>
        <w:t xml:space="preserve">.    </w:t>
      </w:r>
    </w:p>
    <w:p w14:paraId="3461D779" w14:textId="77777777" w:rsidR="00AC39A0" w:rsidRPr="00564429" w:rsidRDefault="00AC39A0" w:rsidP="006205DC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396B534C" w14:textId="4F436563" w:rsidR="00AB1AFA" w:rsidRPr="00564429" w:rsidRDefault="5D3A4AE3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Zajišťovat pojištění DPZ pro případ pracovních úrazů a nemocí z povolání </w:t>
      </w:r>
      <w:r w:rsidR="616059CF" w:rsidRPr="00564429">
        <w:rPr>
          <w:rFonts w:ascii="Georgia" w:hAnsi="Georgia"/>
          <w:sz w:val="22"/>
          <w:szCs w:val="22"/>
        </w:rPr>
        <w:t>(dále jen „</w:t>
      </w:r>
      <w:r w:rsidR="616059CF" w:rsidRPr="00564429">
        <w:rPr>
          <w:rFonts w:ascii="Georgia" w:hAnsi="Georgia"/>
          <w:b/>
          <w:bCs/>
          <w:i/>
          <w:iCs/>
          <w:sz w:val="22"/>
          <w:szCs w:val="22"/>
        </w:rPr>
        <w:t>úrazové pojištění</w:t>
      </w:r>
      <w:r w:rsidR="616059CF" w:rsidRPr="00564429">
        <w:rPr>
          <w:rFonts w:ascii="Georgia" w:hAnsi="Georgia"/>
          <w:sz w:val="22"/>
          <w:szCs w:val="22"/>
        </w:rPr>
        <w:t>“)</w:t>
      </w:r>
      <w:r w:rsidR="006C3099" w:rsidRPr="00564429">
        <w:rPr>
          <w:rFonts w:ascii="Georgia" w:hAnsi="Georgia"/>
          <w:sz w:val="22"/>
          <w:szCs w:val="22"/>
        </w:rPr>
        <w:t xml:space="preserve"> a</w:t>
      </w:r>
      <w:r w:rsidR="0078BD36" w:rsidRPr="00564429">
        <w:rPr>
          <w:rFonts w:ascii="Georgia" w:hAnsi="Georgia"/>
          <w:sz w:val="22"/>
          <w:szCs w:val="22"/>
        </w:rPr>
        <w:t xml:space="preserve"> pojištění odpovědnosti za škodu způsobenou Uživateli v souvislost</w:t>
      </w:r>
      <w:r w:rsidR="072A4BCE" w:rsidRPr="00564429">
        <w:rPr>
          <w:rFonts w:ascii="Georgia" w:hAnsi="Georgia"/>
          <w:sz w:val="22"/>
          <w:szCs w:val="22"/>
        </w:rPr>
        <w:t>i</w:t>
      </w:r>
      <w:r w:rsidR="0078BD36" w:rsidRPr="00564429">
        <w:rPr>
          <w:rFonts w:ascii="Georgia" w:hAnsi="Georgia"/>
          <w:sz w:val="22"/>
          <w:szCs w:val="22"/>
        </w:rPr>
        <w:t xml:space="preserve"> s výkonem práce</w:t>
      </w:r>
      <w:r w:rsidR="616059CF" w:rsidRPr="00564429">
        <w:rPr>
          <w:rFonts w:ascii="Georgia" w:hAnsi="Georgia"/>
          <w:sz w:val="22"/>
          <w:szCs w:val="22"/>
        </w:rPr>
        <w:t xml:space="preserve"> </w:t>
      </w:r>
      <w:r w:rsidR="276B1EAA" w:rsidRPr="00564429">
        <w:rPr>
          <w:rFonts w:ascii="Georgia" w:hAnsi="Georgia"/>
          <w:sz w:val="22"/>
          <w:szCs w:val="22"/>
        </w:rPr>
        <w:t>DPZ</w:t>
      </w:r>
      <w:r w:rsidR="00100FA5" w:rsidRPr="00564429">
        <w:rPr>
          <w:rFonts w:ascii="Georgia" w:hAnsi="Georgia"/>
          <w:sz w:val="22"/>
          <w:szCs w:val="22"/>
        </w:rPr>
        <w:t>.</w:t>
      </w:r>
    </w:p>
    <w:p w14:paraId="3CF2D8B6" w14:textId="77777777" w:rsidR="00AB1AFA" w:rsidRPr="00564429" w:rsidRDefault="00AB1AFA" w:rsidP="00AB1AFA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5DDCE599" w14:textId="64016572" w:rsidR="00F537D1" w:rsidRPr="00564429" w:rsidRDefault="00804AD6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Vést řádně mzdovou a personální agendu </w:t>
      </w:r>
      <w:r w:rsidR="00F65489" w:rsidRPr="00564429">
        <w:rPr>
          <w:rFonts w:ascii="Georgia" w:hAnsi="Georgia"/>
          <w:sz w:val="22"/>
          <w:szCs w:val="22"/>
        </w:rPr>
        <w:t xml:space="preserve">týkající se </w:t>
      </w:r>
      <w:r w:rsidRPr="00564429">
        <w:rPr>
          <w:rFonts w:ascii="Georgia" w:hAnsi="Georgia"/>
          <w:sz w:val="22"/>
          <w:szCs w:val="22"/>
        </w:rPr>
        <w:t>DPZ, zejména připravovat pracovněprávní dokumenty, mzdov</w:t>
      </w:r>
      <w:r w:rsidR="00447CE9" w:rsidRPr="00564429">
        <w:rPr>
          <w:rFonts w:ascii="Georgia" w:hAnsi="Georgia"/>
          <w:sz w:val="22"/>
          <w:szCs w:val="22"/>
        </w:rPr>
        <w:t>é</w:t>
      </w:r>
      <w:r w:rsidRPr="00564429">
        <w:rPr>
          <w:rFonts w:ascii="Georgia" w:hAnsi="Georgia"/>
          <w:sz w:val="22"/>
          <w:szCs w:val="22"/>
        </w:rPr>
        <w:t xml:space="preserve"> podklady, zpracovávat a následné vyúčtovávat cestovní příkazy, poskytovat zálohy na služební cesty</w:t>
      </w:r>
      <w:r w:rsidR="00D209CA" w:rsidRPr="00564429">
        <w:rPr>
          <w:rFonts w:ascii="Georgia" w:hAnsi="Georgia"/>
          <w:sz w:val="22"/>
          <w:szCs w:val="22"/>
        </w:rPr>
        <w:t>,</w:t>
      </w:r>
      <w:r w:rsidRPr="00564429">
        <w:rPr>
          <w:rFonts w:ascii="Georgia" w:hAnsi="Georgia"/>
          <w:sz w:val="22"/>
          <w:szCs w:val="22"/>
        </w:rPr>
        <w:t xml:space="preserve"> komunikovat</w:t>
      </w:r>
      <w:r w:rsidR="00447CE9" w:rsidRPr="00564429">
        <w:rPr>
          <w:rFonts w:ascii="Georgia" w:hAnsi="Georgia"/>
          <w:sz w:val="22"/>
          <w:szCs w:val="22"/>
        </w:rPr>
        <w:t xml:space="preserve"> s příslušnými institucemi (zdravotní pojišťovny,</w:t>
      </w:r>
      <w:r w:rsidR="00CC6B68" w:rsidRPr="00564429">
        <w:rPr>
          <w:rFonts w:ascii="Georgia" w:hAnsi="Georgia"/>
          <w:sz w:val="22"/>
          <w:szCs w:val="22"/>
        </w:rPr>
        <w:t xml:space="preserve"> orgány státní správy sociálního zabezpečení</w:t>
      </w:r>
      <w:r w:rsidR="00447CE9" w:rsidRPr="00564429">
        <w:rPr>
          <w:rFonts w:ascii="Georgia" w:hAnsi="Georgia"/>
          <w:sz w:val="22"/>
          <w:szCs w:val="22"/>
        </w:rPr>
        <w:t xml:space="preserve"> atd.), objednávat stravenky </w:t>
      </w:r>
      <w:r w:rsidR="004E7D1E" w:rsidRPr="00564429">
        <w:rPr>
          <w:rFonts w:ascii="Georgia" w:hAnsi="Georgia"/>
          <w:sz w:val="22"/>
          <w:szCs w:val="22"/>
        </w:rPr>
        <w:t xml:space="preserve">v elektronické podobě </w:t>
      </w:r>
      <w:r w:rsidR="00DD5E9A" w:rsidRPr="00564429">
        <w:rPr>
          <w:rFonts w:ascii="Georgia" w:hAnsi="Georgia"/>
          <w:sz w:val="22"/>
          <w:szCs w:val="22"/>
        </w:rPr>
        <w:t xml:space="preserve">nebo poskytovat </w:t>
      </w:r>
      <w:proofErr w:type="spellStart"/>
      <w:r w:rsidR="00DD5E9A" w:rsidRPr="00564429">
        <w:rPr>
          <w:rFonts w:ascii="Georgia" w:hAnsi="Georgia"/>
          <w:sz w:val="22"/>
          <w:szCs w:val="22"/>
        </w:rPr>
        <w:t>stravenkový</w:t>
      </w:r>
      <w:proofErr w:type="spellEnd"/>
      <w:r w:rsidR="00DD5E9A" w:rsidRPr="00564429">
        <w:rPr>
          <w:rFonts w:ascii="Georgia" w:hAnsi="Georgia"/>
          <w:sz w:val="22"/>
          <w:szCs w:val="22"/>
        </w:rPr>
        <w:t xml:space="preserve"> paušál dle dohody s Uživatelem</w:t>
      </w:r>
      <w:r w:rsidR="00447CE9" w:rsidRPr="00564429">
        <w:rPr>
          <w:rFonts w:ascii="Georgia" w:hAnsi="Georgia"/>
          <w:sz w:val="22"/>
          <w:szCs w:val="22"/>
        </w:rPr>
        <w:t>, zajišťovat zasílání příspěvků na penzijní pojištění příslušným DPZ,</w:t>
      </w:r>
      <w:r w:rsidR="00D209CA" w:rsidRPr="00564429">
        <w:rPr>
          <w:rFonts w:ascii="Georgia" w:hAnsi="Georgia"/>
          <w:sz w:val="22"/>
          <w:szCs w:val="22"/>
        </w:rPr>
        <w:t xml:space="preserve"> </w:t>
      </w:r>
      <w:r w:rsidR="00447CE9" w:rsidRPr="00564429">
        <w:rPr>
          <w:rFonts w:ascii="Georgia" w:hAnsi="Georgia"/>
          <w:sz w:val="22"/>
          <w:szCs w:val="22"/>
        </w:rPr>
        <w:t>zasílat Uživateli přehledy a sestavy ohledně DPZ dle jeho požadavků</w:t>
      </w:r>
      <w:r w:rsidR="00321486" w:rsidRPr="00564429">
        <w:rPr>
          <w:rFonts w:ascii="Georgia" w:hAnsi="Georgia"/>
          <w:sz w:val="22"/>
          <w:szCs w:val="22"/>
        </w:rPr>
        <w:t>, a to ve formě dle jeho specifikace</w:t>
      </w:r>
      <w:r w:rsidR="00447CE9" w:rsidRPr="00564429">
        <w:rPr>
          <w:rFonts w:ascii="Georgia" w:hAnsi="Georgia"/>
          <w:sz w:val="22"/>
          <w:szCs w:val="22"/>
        </w:rPr>
        <w:t>, h</w:t>
      </w:r>
      <w:r w:rsidR="00F537D1" w:rsidRPr="00564429">
        <w:rPr>
          <w:rFonts w:ascii="Georgia" w:hAnsi="Georgia"/>
          <w:sz w:val="22"/>
          <w:szCs w:val="22"/>
        </w:rPr>
        <w:t>ra</w:t>
      </w:r>
      <w:r w:rsidR="00AB1AFA" w:rsidRPr="00564429">
        <w:rPr>
          <w:rFonts w:ascii="Georgia" w:hAnsi="Georgia"/>
          <w:sz w:val="22"/>
          <w:szCs w:val="22"/>
        </w:rPr>
        <w:t xml:space="preserve">dit </w:t>
      </w:r>
      <w:r w:rsidR="00F537D1" w:rsidRPr="00564429">
        <w:rPr>
          <w:rFonts w:ascii="Georgia" w:hAnsi="Georgia"/>
          <w:sz w:val="22"/>
          <w:szCs w:val="22"/>
        </w:rPr>
        <w:t>příslušn</w:t>
      </w:r>
      <w:r w:rsidR="00AB1AFA" w:rsidRPr="00564429">
        <w:rPr>
          <w:rFonts w:ascii="Georgia" w:hAnsi="Georgia"/>
          <w:sz w:val="22"/>
          <w:szCs w:val="22"/>
        </w:rPr>
        <w:t>é</w:t>
      </w:r>
      <w:r w:rsidR="00F537D1" w:rsidRPr="00564429">
        <w:rPr>
          <w:rFonts w:ascii="Georgia" w:hAnsi="Georgia"/>
          <w:sz w:val="22"/>
          <w:szCs w:val="22"/>
        </w:rPr>
        <w:t xml:space="preserve"> dan</w:t>
      </w:r>
      <w:r w:rsidR="00AB1AFA" w:rsidRPr="00564429">
        <w:rPr>
          <w:rFonts w:ascii="Georgia" w:hAnsi="Georgia"/>
          <w:sz w:val="22"/>
          <w:szCs w:val="22"/>
        </w:rPr>
        <w:t xml:space="preserve">ě a zálohy na tyto daně, </w:t>
      </w:r>
      <w:r w:rsidR="00F537D1" w:rsidRPr="00564429">
        <w:rPr>
          <w:rFonts w:ascii="Georgia" w:hAnsi="Georgia"/>
          <w:sz w:val="22"/>
          <w:szCs w:val="22"/>
        </w:rPr>
        <w:t>pojistné</w:t>
      </w:r>
      <w:r w:rsidR="00AB1AFA" w:rsidRPr="00564429">
        <w:rPr>
          <w:rFonts w:ascii="Georgia" w:hAnsi="Georgia"/>
          <w:sz w:val="22"/>
          <w:szCs w:val="22"/>
        </w:rPr>
        <w:t xml:space="preserve">, </w:t>
      </w:r>
      <w:r w:rsidR="00F537D1" w:rsidRPr="00564429">
        <w:rPr>
          <w:rFonts w:ascii="Georgia" w:hAnsi="Georgia"/>
          <w:sz w:val="22"/>
          <w:szCs w:val="22"/>
        </w:rPr>
        <w:t>a odvod</w:t>
      </w:r>
      <w:r w:rsidR="00052D17" w:rsidRPr="00564429">
        <w:rPr>
          <w:rFonts w:ascii="Georgia" w:hAnsi="Georgia"/>
          <w:sz w:val="22"/>
          <w:szCs w:val="22"/>
        </w:rPr>
        <w:t>y</w:t>
      </w:r>
      <w:r w:rsidR="00F537D1" w:rsidRPr="00564429">
        <w:rPr>
          <w:rFonts w:ascii="Georgia" w:hAnsi="Georgia"/>
          <w:sz w:val="22"/>
          <w:szCs w:val="22"/>
        </w:rPr>
        <w:t xml:space="preserve"> za </w:t>
      </w:r>
      <w:r w:rsidR="006205DC" w:rsidRPr="00564429">
        <w:rPr>
          <w:rFonts w:ascii="Georgia" w:hAnsi="Georgia"/>
          <w:sz w:val="22"/>
          <w:szCs w:val="22"/>
        </w:rPr>
        <w:t>DPZ</w:t>
      </w:r>
      <w:r w:rsidR="00F537D1" w:rsidRPr="00564429">
        <w:rPr>
          <w:rFonts w:ascii="Georgia" w:hAnsi="Georgia"/>
          <w:sz w:val="22"/>
          <w:szCs w:val="22"/>
        </w:rPr>
        <w:t xml:space="preserve"> podle příslušných právních předpisů</w:t>
      </w:r>
      <w:r w:rsidR="00447CE9" w:rsidRPr="00564429">
        <w:rPr>
          <w:rFonts w:ascii="Georgia" w:hAnsi="Georgia"/>
          <w:sz w:val="22"/>
          <w:szCs w:val="22"/>
        </w:rPr>
        <w:t xml:space="preserve"> atd</w:t>
      </w:r>
      <w:r w:rsidR="00F537D1" w:rsidRPr="00564429">
        <w:rPr>
          <w:rFonts w:ascii="Georgia" w:hAnsi="Georgia"/>
          <w:sz w:val="22"/>
          <w:szCs w:val="22"/>
        </w:rPr>
        <w:t>.</w:t>
      </w:r>
    </w:p>
    <w:p w14:paraId="0FB78278" w14:textId="77777777" w:rsidR="004E7D1E" w:rsidRPr="00564429" w:rsidRDefault="004E7D1E" w:rsidP="00235BEB">
      <w:pPr>
        <w:pStyle w:val="Odstavecseseznamem"/>
        <w:ind w:left="0"/>
        <w:rPr>
          <w:rFonts w:ascii="Georgia" w:hAnsi="Georgia"/>
          <w:sz w:val="22"/>
          <w:szCs w:val="22"/>
        </w:rPr>
      </w:pPr>
    </w:p>
    <w:p w14:paraId="43ACBB17" w14:textId="373F90AA" w:rsidR="000F697D" w:rsidRPr="00564429" w:rsidRDefault="3A4B3BF0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Přistoupit ke </w:t>
      </w:r>
      <w:r w:rsidR="6A5D18B7" w:rsidRPr="00564429">
        <w:rPr>
          <w:rFonts w:ascii="Georgia" w:hAnsi="Georgia"/>
          <w:sz w:val="22"/>
          <w:szCs w:val="22"/>
        </w:rPr>
        <w:t xml:space="preserve">Smlouvě o poskytování služeb uzavřené dne 29.9.2020 mezi </w:t>
      </w:r>
      <w:proofErr w:type="spellStart"/>
      <w:r w:rsidR="6A5D18B7" w:rsidRPr="00564429">
        <w:rPr>
          <w:rFonts w:ascii="Georgia" w:hAnsi="Georgia"/>
          <w:sz w:val="22"/>
          <w:szCs w:val="22"/>
        </w:rPr>
        <w:t>MultiSport</w:t>
      </w:r>
      <w:proofErr w:type="spellEnd"/>
      <w:r w:rsidR="6A5D18B7" w:rsidRPr="00564429">
        <w:rPr>
          <w:rFonts w:ascii="Georgia" w:hAnsi="Georgia"/>
          <w:sz w:val="22"/>
          <w:szCs w:val="22"/>
        </w:rPr>
        <w:t xml:space="preserve"> Benefit, s.r.o. a Uživatelem (dále jen „Smlouva </w:t>
      </w:r>
      <w:proofErr w:type="spellStart"/>
      <w:r w:rsidR="6A5D18B7" w:rsidRPr="00564429">
        <w:rPr>
          <w:rFonts w:ascii="Georgia" w:hAnsi="Georgia"/>
          <w:sz w:val="22"/>
          <w:szCs w:val="22"/>
        </w:rPr>
        <w:t>Multisport</w:t>
      </w:r>
      <w:proofErr w:type="spellEnd"/>
      <w:r w:rsidR="6A5D18B7" w:rsidRPr="00564429">
        <w:rPr>
          <w:rFonts w:ascii="Georgia" w:hAnsi="Georgia"/>
          <w:sz w:val="22"/>
          <w:szCs w:val="22"/>
        </w:rPr>
        <w:t xml:space="preserve">“), případně uzavřít s </w:t>
      </w:r>
      <w:proofErr w:type="spellStart"/>
      <w:r w:rsidR="6A5D18B7" w:rsidRPr="00564429">
        <w:rPr>
          <w:rFonts w:ascii="Georgia" w:hAnsi="Georgia"/>
          <w:sz w:val="22"/>
          <w:szCs w:val="22"/>
        </w:rPr>
        <w:t>MultiSport</w:t>
      </w:r>
      <w:proofErr w:type="spellEnd"/>
      <w:r w:rsidR="6A5D18B7" w:rsidRPr="00564429">
        <w:rPr>
          <w:rFonts w:ascii="Georgia" w:hAnsi="Georgia"/>
          <w:sz w:val="22"/>
          <w:szCs w:val="22"/>
        </w:rPr>
        <w:t xml:space="preserve"> Benefit, s.r.o. smlouvu obdobného znění, a to na dobu trvání této Rámcové dohody</w:t>
      </w:r>
      <w:r w:rsidRPr="00564429">
        <w:rPr>
          <w:rFonts w:ascii="Georgia" w:hAnsi="Georgia"/>
          <w:sz w:val="22"/>
          <w:szCs w:val="22"/>
        </w:rPr>
        <w:t xml:space="preserve">.  </w:t>
      </w:r>
    </w:p>
    <w:p w14:paraId="1FC39945" w14:textId="77777777" w:rsidR="00235BEB" w:rsidRPr="00564429" w:rsidRDefault="00235BEB" w:rsidP="00235BEB">
      <w:pPr>
        <w:tabs>
          <w:tab w:val="left" w:pos="426"/>
        </w:tabs>
        <w:ind w:left="720"/>
        <w:jc w:val="both"/>
        <w:rPr>
          <w:rFonts w:ascii="Georgia" w:hAnsi="Georgia"/>
          <w:sz w:val="22"/>
          <w:szCs w:val="22"/>
        </w:rPr>
      </w:pPr>
    </w:p>
    <w:p w14:paraId="124DD25B" w14:textId="51421B7A" w:rsidR="00D6302C" w:rsidRPr="00564429" w:rsidRDefault="12F71D9E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V pracovní smlouvě</w:t>
      </w:r>
      <w:r w:rsidR="006205DC" w:rsidRPr="00564429">
        <w:rPr>
          <w:rFonts w:ascii="Georgia" w:hAnsi="Georgia"/>
          <w:sz w:val="22"/>
          <w:szCs w:val="22"/>
        </w:rPr>
        <w:t xml:space="preserve"> </w:t>
      </w:r>
      <w:r w:rsidR="5266031F" w:rsidRPr="00564429">
        <w:rPr>
          <w:rFonts w:ascii="Georgia" w:hAnsi="Georgia"/>
          <w:sz w:val="22"/>
          <w:szCs w:val="22"/>
        </w:rPr>
        <w:t xml:space="preserve">nebo </w:t>
      </w:r>
      <w:r w:rsidR="2137011A" w:rsidRPr="00564429">
        <w:rPr>
          <w:rFonts w:ascii="Georgia" w:hAnsi="Georgia"/>
          <w:sz w:val="22"/>
          <w:szCs w:val="22"/>
        </w:rPr>
        <w:t>v dohodě o pracovní činnosti</w:t>
      </w:r>
      <w:r w:rsidR="00194648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 xml:space="preserve">zajistit dodržování </w:t>
      </w:r>
      <w:r w:rsidR="75412E4A" w:rsidRPr="00564429">
        <w:rPr>
          <w:rFonts w:ascii="Georgia" w:hAnsi="Georgia"/>
          <w:sz w:val="22"/>
          <w:szCs w:val="22"/>
        </w:rPr>
        <w:t>účinných</w:t>
      </w:r>
      <w:r w:rsidRPr="00564429">
        <w:rPr>
          <w:rFonts w:ascii="Georgia" w:hAnsi="Georgia"/>
          <w:sz w:val="22"/>
          <w:szCs w:val="22"/>
        </w:rPr>
        <w:t xml:space="preserve"> pracovně právních předpisů, norem a </w:t>
      </w:r>
      <w:r w:rsidR="008C0548" w:rsidRPr="00564429">
        <w:rPr>
          <w:rFonts w:ascii="Georgia" w:hAnsi="Georgia"/>
          <w:sz w:val="22"/>
          <w:szCs w:val="22"/>
        </w:rPr>
        <w:t>interních aktů řízení</w:t>
      </w:r>
      <w:r w:rsidRPr="00564429">
        <w:rPr>
          <w:rFonts w:ascii="Georgia" w:hAnsi="Georgia"/>
          <w:sz w:val="22"/>
          <w:szCs w:val="22"/>
        </w:rPr>
        <w:t xml:space="preserve"> </w:t>
      </w:r>
      <w:r w:rsidR="69E598DA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>ele</w:t>
      </w:r>
      <w:r w:rsidR="2137011A" w:rsidRPr="00564429">
        <w:rPr>
          <w:rFonts w:ascii="Georgia" w:hAnsi="Georgia"/>
          <w:sz w:val="22"/>
          <w:szCs w:val="22"/>
        </w:rPr>
        <w:t xml:space="preserve"> ze strany DPZ</w:t>
      </w:r>
      <w:r w:rsidRPr="00564429">
        <w:rPr>
          <w:rFonts w:ascii="Georgia" w:hAnsi="Georgia"/>
          <w:sz w:val="22"/>
          <w:szCs w:val="22"/>
        </w:rPr>
        <w:t xml:space="preserve">. DPZ bude povinen respektovat </w:t>
      </w:r>
      <w:r w:rsidR="75412E4A" w:rsidRPr="00564429">
        <w:rPr>
          <w:rFonts w:ascii="Georgia" w:hAnsi="Georgia"/>
          <w:sz w:val="22"/>
          <w:szCs w:val="22"/>
        </w:rPr>
        <w:t>účinné</w:t>
      </w:r>
      <w:r w:rsidRPr="00564429">
        <w:rPr>
          <w:rFonts w:ascii="Georgia" w:hAnsi="Georgia"/>
          <w:sz w:val="22"/>
          <w:szCs w:val="22"/>
        </w:rPr>
        <w:t xml:space="preserve"> pracovně právní předpisy, </w:t>
      </w:r>
      <w:r w:rsidR="0BBD037A" w:rsidRPr="00564429">
        <w:rPr>
          <w:rFonts w:ascii="Georgia" w:hAnsi="Georgia"/>
          <w:sz w:val="22"/>
          <w:szCs w:val="22"/>
        </w:rPr>
        <w:t>interní akty řízení</w:t>
      </w:r>
      <w:r w:rsidR="47072709" w:rsidRPr="00564429" w:rsidDel="793F1E6D">
        <w:rPr>
          <w:rFonts w:ascii="Georgia" w:hAnsi="Georgia"/>
          <w:sz w:val="22"/>
          <w:szCs w:val="22"/>
        </w:rPr>
        <w:t xml:space="preserve"> </w:t>
      </w:r>
      <w:r w:rsidR="00271DC9" w:rsidRPr="00564429">
        <w:rPr>
          <w:rFonts w:ascii="Georgia" w:hAnsi="Georgia"/>
          <w:sz w:val="22"/>
          <w:szCs w:val="22"/>
        </w:rPr>
        <w:t>Uži</w:t>
      </w:r>
      <w:r w:rsidR="008D0756" w:rsidRPr="00564429">
        <w:rPr>
          <w:rFonts w:ascii="Georgia" w:hAnsi="Georgia"/>
          <w:sz w:val="22"/>
          <w:szCs w:val="22"/>
        </w:rPr>
        <w:t xml:space="preserve">vatele </w:t>
      </w:r>
      <w:r w:rsidRPr="00564429">
        <w:rPr>
          <w:rFonts w:ascii="Georgia" w:hAnsi="Georgia"/>
          <w:sz w:val="22"/>
          <w:szCs w:val="22"/>
        </w:rPr>
        <w:t xml:space="preserve">vztahující se na zaměstnance </w:t>
      </w:r>
      <w:r w:rsidR="69E598DA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>ele, přičemž seznámení s</w:t>
      </w:r>
      <w:r w:rsidR="3FA86F2B" w:rsidRPr="00564429">
        <w:rPr>
          <w:rFonts w:ascii="Georgia" w:hAnsi="Georgia"/>
          <w:sz w:val="22"/>
          <w:szCs w:val="22"/>
        </w:rPr>
        <w:t> těmito předpisy</w:t>
      </w:r>
      <w:r w:rsidR="00F31C70" w:rsidRPr="00564429">
        <w:rPr>
          <w:rFonts w:ascii="Georgia" w:hAnsi="Georgia"/>
          <w:sz w:val="22"/>
          <w:szCs w:val="22"/>
        </w:rPr>
        <w:t xml:space="preserve"> umožní</w:t>
      </w:r>
      <w:r w:rsidRPr="00564429">
        <w:rPr>
          <w:rFonts w:ascii="Georgia" w:hAnsi="Georgia"/>
          <w:sz w:val="22"/>
          <w:szCs w:val="22"/>
        </w:rPr>
        <w:t xml:space="preserve"> </w:t>
      </w:r>
      <w:r w:rsidR="69E598DA" w:rsidRPr="00564429">
        <w:rPr>
          <w:rFonts w:ascii="Georgia" w:hAnsi="Georgia"/>
          <w:sz w:val="22"/>
          <w:szCs w:val="22"/>
        </w:rPr>
        <w:t>Uživat</w:t>
      </w:r>
      <w:r w:rsidR="3FA86F2B" w:rsidRPr="00564429">
        <w:rPr>
          <w:rFonts w:ascii="Georgia" w:hAnsi="Georgia"/>
          <w:sz w:val="22"/>
          <w:szCs w:val="22"/>
        </w:rPr>
        <w:t>el</w:t>
      </w:r>
      <w:r w:rsidRPr="00564429">
        <w:rPr>
          <w:rFonts w:ascii="Georgia" w:hAnsi="Georgia"/>
          <w:sz w:val="22"/>
          <w:szCs w:val="22"/>
        </w:rPr>
        <w:t>.</w:t>
      </w:r>
    </w:p>
    <w:p w14:paraId="0562CB0E" w14:textId="77777777" w:rsidR="00D6302C" w:rsidRPr="00564429" w:rsidRDefault="00D6302C" w:rsidP="00D6302C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2AD33B8C" w14:textId="4D6F776D" w:rsidR="006205DC" w:rsidRPr="00564429" w:rsidRDefault="3FA86F2B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V</w:t>
      </w:r>
      <w:r w:rsidR="12F71D9E" w:rsidRPr="00564429">
        <w:rPr>
          <w:rFonts w:ascii="Georgia" w:hAnsi="Georgia"/>
          <w:sz w:val="22"/>
          <w:szCs w:val="22"/>
        </w:rPr>
        <w:t xml:space="preserve"> pracovní smlouvě </w:t>
      </w:r>
      <w:r w:rsidR="2137011A" w:rsidRPr="00564429">
        <w:rPr>
          <w:rFonts w:ascii="Georgia" w:hAnsi="Georgia"/>
          <w:sz w:val="22"/>
          <w:szCs w:val="22"/>
        </w:rPr>
        <w:t xml:space="preserve">nebo v dohodě o </w:t>
      </w:r>
      <w:r w:rsidR="004701CA" w:rsidRPr="00564429">
        <w:rPr>
          <w:rFonts w:ascii="Georgia" w:hAnsi="Georgia"/>
          <w:sz w:val="22"/>
          <w:szCs w:val="22"/>
        </w:rPr>
        <w:t>pracovní činnosti</w:t>
      </w:r>
      <w:r w:rsidRPr="00564429">
        <w:rPr>
          <w:rFonts w:ascii="Georgia" w:hAnsi="Georgia"/>
          <w:sz w:val="22"/>
          <w:szCs w:val="22"/>
        </w:rPr>
        <w:t xml:space="preserve"> zajistit</w:t>
      </w:r>
      <w:r w:rsidR="12F71D9E" w:rsidRPr="00564429">
        <w:rPr>
          <w:rFonts w:ascii="Georgia" w:hAnsi="Georgia"/>
          <w:sz w:val="22"/>
          <w:szCs w:val="22"/>
        </w:rPr>
        <w:t xml:space="preserve"> právo </w:t>
      </w:r>
      <w:r w:rsidR="69E598DA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>ele</w:t>
      </w:r>
      <w:r w:rsidR="12F71D9E" w:rsidRPr="00564429">
        <w:rPr>
          <w:rFonts w:ascii="Georgia" w:hAnsi="Georgia"/>
          <w:sz w:val="22"/>
          <w:szCs w:val="22"/>
        </w:rPr>
        <w:t xml:space="preserve"> vyslat </w:t>
      </w:r>
      <w:r w:rsidRPr="00564429">
        <w:rPr>
          <w:rFonts w:ascii="Georgia" w:hAnsi="Georgia"/>
          <w:sz w:val="22"/>
          <w:szCs w:val="22"/>
        </w:rPr>
        <w:t>DPZ</w:t>
      </w:r>
      <w:r w:rsidR="12F71D9E" w:rsidRPr="00564429">
        <w:rPr>
          <w:rFonts w:ascii="Georgia" w:hAnsi="Georgia"/>
          <w:sz w:val="22"/>
          <w:szCs w:val="22"/>
        </w:rPr>
        <w:t xml:space="preserve"> na pracovní cestu.</w:t>
      </w:r>
    </w:p>
    <w:p w14:paraId="34CE0A41" w14:textId="77777777" w:rsidR="003D7C67" w:rsidRPr="00564429" w:rsidRDefault="003D7C67" w:rsidP="006205DC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3F0F6A9F" w14:textId="77777777" w:rsidR="00D6302C" w:rsidRPr="00564429" w:rsidRDefault="008A71F1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Vyplatit mzdu</w:t>
      </w:r>
      <w:r w:rsidR="0078230E" w:rsidRPr="00564429">
        <w:rPr>
          <w:rFonts w:ascii="Georgia" w:hAnsi="Georgia"/>
          <w:sz w:val="22"/>
          <w:szCs w:val="22"/>
        </w:rPr>
        <w:t xml:space="preserve">/odměnu </w:t>
      </w:r>
      <w:r w:rsidRPr="00564429">
        <w:rPr>
          <w:rFonts w:ascii="Georgia" w:hAnsi="Georgia"/>
          <w:sz w:val="22"/>
          <w:szCs w:val="22"/>
        </w:rPr>
        <w:t>DPZ do</w:t>
      </w:r>
      <w:r w:rsidR="003A1C5F" w:rsidRPr="00564429">
        <w:rPr>
          <w:rFonts w:ascii="Georgia" w:hAnsi="Georgia"/>
          <w:sz w:val="22"/>
          <w:szCs w:val="22"/>
        </w:rPr>
        <w:t xml:space="preserve"> desátého (</w:t>
      </w:r>
      <w:r w:rsidRPr="00564429">
        <w:rPr>
          <w:rFonts w:ascii="Georgia" w:hAnsi="Georgia"/>
          <w:sz w:val="22"/>
          <w:szCs w:val="22"/>
        </w:rPr>
        <w:t>10.</w:t>
      </w:r>
      <w:r w:rsidR="003A1C5F" w:rsidRPr="00564429">
        <w:rPr>
          <w:rFonts w:ascii="Georgia" w:hAnsi="Georgia"/>
          <w:sz w:val="22"/>
          <w:szCs w:val="22"/>
        </w:rPr>
        <w:t>)</w:t>
      </w:r>
      <w:r w:rsidRPr="00564429">
        <w:rPr>
          <w:rFonts w:ascii="Georgia" w:hAnsi="Georgia"/>
          <w:sz w:val="22"/>
          <w:szCs w:val="22"/>
        </w:rPr>
        <w:t xml:space="preserve"> dne následujícího měsíce</w:t>
      </w:r>
      <w:r w:rsidR="006205DC" w:rsidRPr="00564429">
        <w:rPr>
          <w:rFonts w:ascii="Georgia" w:hAnsi="Georgia"/>
          <w:sz w:val="22"/>
          <w:szCs w:val="22"/>
        </w:rPr>
        <w:t xml:space="preserve"> po měsíci</w:t>
      </w:r>
      <w:r w:rsidR="00052D17" w:rsidRPr="00564429">
        <w:rPr>
          <w:rFonts w:ascii="Georgia" w:hAnsi="Georgia"/>
          <w:sz w:val="22"/>
          <w:szCs w:val="22"/>
        </w:rPr>
        <w:t>,</w:t>
      </w:r>
      <w:r w:rsidR="006205DC" w:rsidRPr="00564429">
        <w:rPr>
          <w:rFonts w:ascii="Georgia" w:hAnsi="Georgia"/>
          <w:sz w:val="22"/>
          <w:szCs w:val="22"/>
        </w:rPr>
        <w:t xml:space="preserve"> za který nárok na výplatu mzdy</w:t>
      </w:r>
      <w:r w:rsidR="0078230E" w:rsidRPr="00564429">
        <w:rPr>
          <w:rFonts w:ascii="Georgia" w:hAnsi="Georgia"/>
          <w:sz w:val="22"/>
          <w:szCs w:val="22"/>
        </w:rPr>
        <w:t xml:space="preserve">/odměny </w:t>
      </w:r>
      <w:r w:rsidR="006205DC" w:rsidRPr="00564429">
        <w:rPr>
          <w:rFonts w:ascii="Georgia" w:hAnsi="Georgia"/>
          <w:sz w:val="22"/>
          <w:szCs w:val="22"/>
        </w:rPr>
        <w:t>vznikl</w:t>
      </w:r>
      <w:r w:rsidRPr="00564429">
        <w:rPr>
          <w:rFonts w:ascii="Georgia" w:hAnsi="Georgia"/>
          <w:sz w:val="22"/>
          <w:szCs w:val="22"/>
        </w:rPr>
        <w:t xml:space="preserve">, není-li tento den pracovním dnem, pak </w:t>
      </w:r>
      <w:r w:rsidR="000A2C8B" w:rsidRPr="00564429">
        <w:rPr>
          <w:rFonts w:ascii="Georgia" w:hAnsi="Georgia"/>
          <w:sz w:val="22"/>
          <w:szCs w:val="22"/>
        </w:rPr>
        <w:t xml:space="preserve">v </w:t>
      </w:r>
      <w:r w:rsidRPr="00564429">
        <w:rPr>
          <w:rFonts w:ascii="Georgia" w:hAnsi="Georgia"/>
          <w:sz w:val="22"/>
          <w:szCs w:val="22"/>
        </w:rPr>
        <w:t>nejbližší následující pracovní den a</w:t>
      </w:r>
      <w:r w:rsidR="00052D17" w:rsidRPr="00564429">
        <w:rPr>
          <w:rFonts w:ascii="Georgia" w:hAnsi="Georgia"/>
          <w:sz w:val="22"/>
          <w:szCs w:val="22"/>
        </w:rPr>
        <w:t xml:space="preserve"> doručit </w:t>
      </w:r>
      <w:r w:rsidRPr="00564429">
        <w:rPr>
          <w:rFonts w:ascii="Georgia" w:hAnsi="Georgia"/>
          <w:sz w:val="22"/>
          <w:szCs w:val="22"/>
        </w:rPr>
        <w:t>DPZ příslušnou výplatní pásku nejpozději v den výplaty mzdy</w:t>
      </w:r>
      <w:r w:rsidR="0078230E" w:rsidRPr="00564429">
        <w:rPr>
          <w:rFonts w:ascii="Georgia" w:hAnsi="Georgia"/>
          <w:sz w:val="22"/>
          <w:szCs w:val="22"/>
        </w:rPr>
        <w:t>/odměny</w:t>
      </w:r>
      <w:r w:rsidRPr="00564429">
        <w:rPr>
          <w:rFonts w:ascii="Georgia" w:hAnsi="Georgia"/>
          <w:sz w:val="22"/>
          <w:szCs w:val="22"/>
        </w:rPr>
        <w:t>.</w:t>
      </w:r>
    </w:p>
    <w:p w14:paraId="62EBF3C5" w14:textId="77777777" w:rsidR="00D6302C" w:rsidRPr="00564429" w:rsidRDefault="00D6302C" w:rsidP="000F697D">
      <w:pPr>
        <w:tabs>
          <w:tab w:val="left" w:pos="426"/>
        </w:tabs>
        <w:ind w:left="705" w:hanging="285"/>
        <w:jc w:val="both"/>
        <w:rPr>
          <w:rFonts w:ascii="Georgia" w:hAnsi="Georgia"/>
          <w:sz w:val="22"/>
          <w:szCs w:val="22"/>
        </w:rPr>
      </w:pPr>
    </w:p>
    <w:p w14:paraId="6BA5B433" w14:textId="77777777" w:rsidR="00235BEB" w:rsidRPr="00564429" w:rsidRDefault="00052D17" w:rsidP="00235BEB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P</w:t>
      </w:r>
      <w:r w:rsidR="00D6302C" w:rsidRPr="00564429">
        <w:rPr>
          <w:rFonts w:ascii="Georgia" w:hAnsi="Georgia"/>
          <w:sz w:val="22"/>
          <w:szCs w:val="22"/>
        </w:rPr>
        <w:t>oskytovat alespoň minimální rozsah zaměstnaneckých výhod</w:t>
      </w:r>
      <w:r w:rsidR="000A2C8B" w:rsidRPr="00564429">
        <w:rPr>
          <w:rFonts w:ascii="Georgia" w:hAnsi="Georgia"/>
          <w:sz w:val="22"/>
          <w:szCs w:val="22"/>
        </w:rPr>
        <w:t xml:space="preserve"> zaměstnanců Uživatele</w:t>
      </w:r>
      <w:r w:rsidR="00D6302C" w:rsidRPr="00564429">
        <w:rPr>
          <w:rFonts w:ascii="Georgia" w:hAnsi="Georgia"/>
          <w:sz w:val="22"/>
          <w:szCs w:val="22"/>
        </w:rPr>
        <w:t xml:space="preserve"> pro DPZ, kteří jsou v pracovním poměru k Agentuře, spočívajících v poskytnutí stravenek v</w:t>
      </w:r>
      <w:r w:rsidRPr="00564429">
        <w:rPr>
          <w:rFonts w:ascii="Georgia" w:hAnsi="Georgia"/>
          <w:sz w:val="22"/>
          <w:szCs w:val="22"/>
        </w:rPr>
        <w:t> 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 xml:space="preserve">elem </w:t>
      </w:r>
      <w:r w:rsidR="0043045C" w:rsidRPr="00564429">
        <w:rPr>
          <w:rFonts w:ascii="Georgia" w:hAnsi="Georgia"/>
          <w:sz w:val="22"/>
          <w:szCs w:val="22"/>
        </w:rPr>
        <w:t xml:space="preserve">určené </w:t>
      </w:r>
      <w:r w:rsidR="00D6302C" w:rsidRPr="00564429">
        <w:rPr>
          <w:rFonts w:ascii="Georgia" w:hAnsi="Georgia"/>
          <w:sz w:val="22"/>
          <w:szCs w:val="22"/>
        </w:rPr>
        <w:t>hodnotě, v poskytnutí 5 (pěti) týdnů dovolené/rok a případně dalších zaměstnaneckých výhod</w:t>
      </w:r>
      <w:r w:rsidR="000A2C8B" w:rsidRPr="00564429">
        <w:rPr>
          <w:rFonts w:ascii="Georgia" w:hAnsi="Georgia"/>
          <w:sz w:val="22"/>
          <w:szCs w:val="22"/>
        </w:rPr>
        <w:t>, které budou Agentuře dle aktuálního stavu u Uživatele sděleny</w:t>
      </w:r>
      <w:r w:rsidR="00D6302C" w:rsidRPr="00564429">
        <w:rPr>
          <w:rFonts w:ascii="Georgia" w:hAnsi="Georgia"/>
          <w:sz w:val="22"/>
          <w:szCs w:val="22"/>
        </w:rPr>
        <w:t>.</w:t>
      </w:r>
      <w:r w:rsidRPr="00564429">
        <w:rPr>
          <w:rFonts w:ascii="Georgia" w:hAnsi="Georgia"/>
          <w:sz w:val="22"/>
          <w:szCs w:val="22"/>
        </w:rPr>
        <w:t xml:space="preserve"> </w:t>
      </w:r>
    </w:p>
    <w:p w14:paraId="6D98A12B" w14:textId="77777777" w:rsidR="009A5EC1" w:rsidRPr="00564429" w:rsidRDefault="009A5EC1" w:rsidP="009A5EC1">
      <w:pPr>
        <w:tabs>
          <w:tab w:val="left" w:pos="426"/>
        </w:tabs>
        <w:ind w:left="720"/>
        <w:jc w:val="both"/>
        <w:rPr>
          <w:rFonts w:ascii="Georgia" w:hAnsi="Georgia"/>
          <w:sz w:val="22"/>
          <w:szCs w:val="22"/>
        </w:rPr>
      </w:pPr>
    </w:p>
    <w:p w14:paraId="654A2072" w14:textId="77777777" w:rsidR="009A5EC1" w:rsidRPr="00564429" w:rsidRDefault="009A5EC1" w:rsidP="00235BEB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pacing w:val="-1"/>
          <w:sz w:val="22"/>
          <w:szCs w:val="22"/>
        </w:rPr>
        <w:t>Z</w:t>
      </w:r>
      <w:r w:rsidR="00235BEB" w:rsidRPr="00564429">
        <w:rPr>
          <w:rFonts w:ascii="Georgia" w:hAnsi="Georgia"/>
          <w:spacing w:val="-1"/>
          <w:sz w:val="22"/>
          <w:szCs w:val="22"/>
        </w:rPr>
        <w:t xml:space="preserve">ajistit na své náklady zdravotní prohlídku DPZ a zajistit, že DPZ budou splňovat zdravotní způsobilost pro výkon práce pro </w:t>
      </w:r>
      <w:r w:rsidRPr="00564429">
        <w:rPr>
          <w:rFonts w:ascii="Georgia" w:hAnsi="Georgia"/>
          <w:spacing w:val="-1"/>
          <w:sz w:val="22"/>
          <w:szCs w:val="22"/>
        </w:rPr>
        <w:t>Uživatele</w:t>
      </w:r>
      <w:r w:rsidR="00235BEB" w:rsidRPr="00564429">
        <w:rPr>
          <w:rFonts w:ascii="Georgia" w:hAnsi="Georgia"/>
          <w:spacing w:val="-1"/>
          <w:sz w:val="22"/>
          <w:szCs w:val="22"/>
        </w:rPr>
        <w:t xml:space="preserve">. </w:t>
      </w:r>
    </w:p>
    <w:p w14:paraId="2946DB82" w14:textId="77777777" w:rsidR="009A5EC1" w:rsidRPr="00564429" w:rsidRDefault="009A5EC1" w:rsidP="009A5EC1">
      <w:pPr>
        <w:tabs>
          <w:tab w:val="left" w:pos="426"/>
        </w:tabs>
        <w:ind w:left="720"/>
        <w:jc w:val="both"/>
        <w:rPr>
          <w:rFonts w:ascii="Georgia" w:hAnsi="Georgia"/>
          <w:sz w:val="22"/>
          <w:szCs w:val="22"/>
        </w:rPr>
      </w:pPr>
    </w:p>
    <w:p w14:paraId="196FC13F" w14:textId="77777777" w:rsidR="009A5EC1" w:rsidRPr="00564429" w:rsidRDefault="009A5EC1" w:rsidP="009A5EC1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pacing w:val="-1"/>
          <w:sz w:val="22"/>
          <w:szCs w:val="22"/>
        </w:rPr>
        <w:t>Nést</w:t>
      </w:r>
      <w:r w:rsidR="00235BEB" w:rsidRPr="00564429">
        <w:rPr>
          <w:rFonts w:ascii="Georgia" w:hAnsi="Georgia"/>
          <w:spacing w:val="-1"/>
          <w:sz w:val="22"/>
          <w:szCs w:val="22"/>
        </w:rPr>
        <w:t xml:space="preserve"> odpovědnost za pracovní úrazy DPZ a </w:t>
      </w:r>
      <w:r w:rsidRPr="00564429">
        <w:rPr>
          <w:rFonts w:ascii="Georgia" w:hAnsi="Georgia"/>
          <w:spacing w:val="-1"/>
          <w:sz w:val="22"/>
          <w:szCs w:val="22"/>
        </w:rPr>
        <w:t>nést</w:t>
      </w:r>
      <w:r w:rsidR="00235BEB" w:rsidRPr="00564429">
        <w:rPr>
          <w:rFonts w:ascii="Georgia" w:hAnsi="Georgia"/>
          <w:spacing w:val="-1"/>
          <w:sz w:val="22"/>
          <w:szCs w:val="22"/>
        </w:rPr>
        <w:t xml:space="preserve"> odpovědnost za škodu způsobenou DPZ, a to jak </w:t>
      </w:r>
      <w:r w:rsidRPr="00564429">
        <w:rPr>
          <w:rFonts w:ascii="Georgia" w:hAnsi="Georgia"/>
          <w:spacing w:val="-1"/>
          <w:sz w:val="22"/>
          <w:szCs w:val="22"/>
        </w:rPr>
        <w:t>Uživateli</w:t>
      </w:r>
      <w:r w:rsidR="00235BEB" w:rsidRPr="00564429">
        <w:rPr>
          <w:rFonts w:ascii="Georgia" w:hAnsi="Georgia"/>
          <w:spacing w:val="-1"/>
          <w:sz w:val="22"/>
          <w:szCs w:val="22"/>
        </w:rPr>
        <w:t>, tak třetím osobám.</w:t>
      </w:r>
    </w:p>
    <w:p w14:paraId="5997CC1D" w14:textId="77777777" w:rsidR="009A5EC1" w:rsidRPr="00564429" w:rsidRDefault="009A5EC1" w:rsidP="009A5EC1">
      <w:pPr>
        <w:tabs>
          <w:tab w:val="left" w:pos="426"/>
        </w:tabs>
        <w:ind w:left="720"/>
        <w:jc w:val="both"/>
        <w:rPr>
          <w:rFonts w:ascii="Georgia" w:hAnsi="Georgia"/>
          <w:sz w:val="22"/>
          <w:szCs w:val="22"/>
        </w:rPr>
      </w:pPr>
    </w:p>
    <w:p w14:paraId="110FFD37" w14:textId="48455EAC" w:rsidR="00235BEB" w:rsidRPr="00564429" w:rsidRDefault="5B70B6CA" w:rsidP="001809E3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pacing w:val="-1"/>
          <w:sz w:val="22"/>
          <w:szCs w:val="22"/>
        </w:rPr>
      </w:pPr>
      <w:r w:rsidRPr="00564429">
        <w:rPr>
          <w:rFonts w:ascii="Georgia" w:hAnsi="Georgia"/>
          <w:spacing w:val="-1"/>
          <w:sz w:val="22"/>
          <w:szCs w:val="22"/>
        </w:rPr>
        <w:t>Zajistit</w:t>
      </w:r>
      <w:r w:rsidR="50F6E699" w:rsidRPr="00564429">
        <w:rPr>
          <w:rFonts w:ascii="Georgia" w:hAnsi="Georgia"/>
          <w:spacing w:val="-1"/>
          <w:sz w:val="22"/>
          <w:szCs w:val="22"/>
        </w:rPr>
        <w:t xml:space="preserve">, že DPZ budou u </w:t>
      </w:r>
      <w:r w:rsidRPr="00564429">
        <w:rPr>
          <w:rFonts w:ascii="Georgia" w:hAnsi="Georgia"/>
          <w:spacing w:val="-1"/>
          <w:sz w:val="22"/>
          <w:szCs w:val="22"/>
        </w:rPr>
        <w:t>Uživatele</w:t>
      </w:r>
      <w:r w:rsidR="50F6E699" w:rsidRPr="00564429">
        <w:rPr>
          <w:rFonts w:ascii="Georgia" w:hAnsi="Georgia"/>
          <w:spacing w:val="-1"/>
          <w:sz w:val="22"/>
          <w:szCs w:val="22"/>
        </w:rPr>
        <w:t xml:space="preserve"> používat docházkový syst</w:t>
      </w:r>
      <w:r w:rsidRPr="00564429">
        <w:rPr>
          <w:rFonts w:ascii="Georgia" w:hAnsi="Georgia"/>
          <w:spacing w:val="-1"/>
          <w:sz w:val="22"/>
          <w:szCs w:val="22"/>
        </w:rPr>
        <w:t>é</w:t>
      </w:r>
      <w:r w:rsidR="50F6E699" w:rsidRPr="00564429">
        <w:rPr>
          <w:rFonts w:ascii="Georgia" w:hAnsi="Georgia"/>
          <w:spacing w:val="-1"/>
          <w:sz w:val="22"/>
          <w:szCs w:val="22"/>
        </w:rPr>
        <w:t xml:space="preserve">m </w:t>
      </w:r>
      <w:r w:rsidRPr="00564429">
        <w:rPr>
          <w:rFonts w:ascii="Georgia" w:hAnsi="Georgia"/>
          <w:spacing w:val="-1"/>
          <w:sz w:val="22"/>
          <w:szCs w:val="22"/>
        </w:rPr>
        <w:t>Uživatele</w:t>
      </w:r>
      <w:r w:rsidR="498DA434" w:rsidRPr="00564429">
        <w:rPr>
          <w:rFonts w:ascii="Georgia" w:hAnsi="Georgia"/>
          <w:sz w:val="22"/>
          <w:szCs w:val="22"/>
        </w:rPr>
        <w:t xml:space="preserve"> nebo bud</w:t>
      </w:r>
      <w:r w:rsidR="267EBA5C" w:rsidRPr="00564429">
        <w:rPr>
          <w:rFonts w:ascii="Georgia" w:hAnsi="Georgia"/>
          <w:sz w:val="22"/>
          <w:szCs w:val="22"/>
        </w:rPr>
        <w:t>ou</w:t>
      </w:r>
      <w:r w:rsidR="1C83C72C" w:rsidRPr="00564429">
        <w:rPr>
          <w:rFonts w:ascii="Georgia" w:hAnsi="Georgia"/>
          <w:sz w:val="22"/>
          <w:szCs w:val="22"/>
        </w:rPr>
        <w:t xml:space="preserve"> předávat Uživat</w:t>
      </w:r>
      <w:r w:rsidR="59EDF496" w:rsidRPr="00564429">
        <w:rPr>
          <w:rFonts w:ascii="Georgia" w:hAnsi="Georgia"/>
          <w:sz w:val="22"/>
          <w:szCs w:val="22"/>
        </w:rPr>
        <w:t>e</w:t>
      </w:r>
      <w:r w:rsidR="1C83C72C" w:rsidRPr="00564429">
        <w:rPr>
          <w:rFonts w:ascii="Georgia" w:hAnsi="Georgia"/>
          <w:sz w:val="22"/>
          <w:szCs w:val="22"/>
        </w:rPr>
        <w:t>li ke schvále</w:t>
      </w:r>
      <w:r w:rsidR="2F8FA6BE" w:rsidRPr="00564429">
        <w:rPr>
          <w:rFonts w:ascii="Georgia" w:hAnsi="Georgia"/>
          <w:sz w:val="22"/>
          <w:szCs w:val="22"/>
        </w:rPr>
        <w:t>n</w:t>
      </w:r>
      <w:r w:rsidR="1C83C72C" w:rsidRPr="00564429">
        <w:rPr>
          <w:rFonts w:ascii="Georgia" w:hAnsi="Georgia"/>
          <w:sz w:val="22"/>
          <w:szCs w:val="22"/>
        </w:rPr>
        <w:t>í měsíční výkaz činnosti</w:t>
      </w:r>
      <w:r w:rsidR="6C9E242C" w:rsidRPr="00564429">
        <w:rPr>
          <w:rFonts w:ascii="Georgia" w:hAnsi="Georgia"/>
          <w:sz w:val="22"/>
          <w:szCs w:val="22"/>
        </w:rPr>
        <w:t xml:space="preserve"> tak</w:t>
      </w:r>
      <w:r w:rsidR="1C83C72C" w:rsidRPr="00564429">
        <w:rPr>
          <w:rFonts w:ascii="Georgia" w:hAnsi="Georgia"/>
          <w:sz w:val="22"/>
          <w:szCs w:val="22"/>
        </w:rPr>
        <w:t xml:space="preserve">, </w:t>
      </w:r>
      <w:r w:rsidR="7C238843" w:rsidRPr="00564429">
        <w:rPr>
          <w:rFonts w:ascii="Georgia" w:hAnsi="Georgia"/>
          <w:sz w:val="22"/>
          <w:szCs w:val="22"/>
        </w:rPr>
        <w:t>jak</w:t>
      </w:r>
      <w:r w:rsidR="1C83C72C" w:rsidRPr="00564429">
        <w:rPr>
          <w:rFonts w:ascii="Georgia" w:hAnsi="Georgia"/>
          <w:sz w:val="22"/>
          <w:szCs w:val="22"/>
        </w:rPr>
        <w:t xml:space="preserve"> </w:t>
      </w:r>
      <w:r w:rsidR="6CA03491" w:rsidRPr="00564429">
        <w:rPr>
          <w:rFonts w:ascii="Georgia" w:hAnsi="Georgia"/>
          <w:sz w:val="22"/>
          <w:szCs w:val="22"/>
        </w:rPr>
        <w:t>bude upřesněno</w:t>
      </w:r>
      <w:r w:rsidR="26E4D66B" w:rsidRPr="00564429">
        <w:rPr>
          <w:rFonts w:ascii="Georgia" w:hAnsi="Georgia"/>
          <w:sz w:val="22"/>
          <w:szCs w:val="22"/>
        </w:rPr>
        <w:t xml:space="preserve"> Dohodou</w:t>
      </w:r>
      <w:r w:rsidR="50F6E699" w:rsidRPr="00564429">
        <w:rPr>
          <w:rFonts w:ascii="Georgia" w:hAnsi="Georgia"/>
          <w:spacing w:val="-1"/>
          <w:sz w:val="22"/>
          <w:szCs w:val="22"/>
        </w:rPr>
        <w:t>.</w:t>
      </w:r>
    </w:p>
    <w:p w14:paraId="6B699379" w14:textId="58B1187A" w:rsidR="00D6302C" w:rsidRPr="00564429" w:rsidRDefault="00D6302C" w:rsidP="00D6302C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751E3E22" w14:textId="173D7591" w:rsidR="000F697D" w:rsidRPr="00564429" w:rsidRDefault="00507A1A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Po </w:t>
      </w:r>
      <w:r w:rsidR="00D6302C" w:rsidRPr="00564429">
        <w:rPr>
          <w:rFonts w:ascii="Georgia" w:hAnsi="Georgia"/>
          <w:sz w:val="22"/>
          <w:szCs w:val="22"/>
        </w:rPr>
        <w:t xml:space="preserve">ukončení </w:t>
      </w:r>
      <w:r w:rsidRPr="00564429">
        <w:rPr>
          <w:rFonts w:ascii="Georgia" w:hAnsi="Georgia"/>
          <w:sz w:val="22"/>
          <w:szCs w:val="22"/>
        </w:rPr>
        <w:t xml:space="preserve">této </w:t>
      </w:r>
      <w:r w:rsidR="00C3213A" w:rsidRPr="00564429">
        <w:rPr>
          <w:rFonts w:ascii="Georgia" w:hAnsi="Georgia"/>
          <w:sz w:val="22"/>
          <w:szCs w:val="22"/>
        </w:rPr>
        <w:t>Rámcové dohody</w:t>
      </w:r>
      <w:r w:rsidRPr="00564429">
        <w:rPr>
          <w:rFonts w:ascii="Georgia" w:hAnsi="Georgia"/>
          <w:sz w:val="22"/>
          <w:szCs w:val="22"/>
        </w:rPr>
        <w:t xml:space="preserve"> </w:t>
      </w:r>
      <w:r w:rsidR="00D6302C" w:rsidRPr="00564429">
        <w:rPr>
          <w:rFonts w:ascii="Georgia" w:hAnsi="Georgia"/>
          <w:sz w:val="22"/>
          <w:szCs w:val="22"/>
        </w:rPr>
        <w:t>umožn</w:t>
      </w:r>
      <w:r w:rsidRPr="00564429">
        <w:rPr>
          <w:rFonts w:ascii="Georgia" w:hAnsi="Georgia"/>
          <w:sz w:val="22"/>
          <w:szCs w:val="22"/>
        </w:rPr>
        <w:t>it</w:t>
      </w:r>
      <w:r w:rsidR="00D6302C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>DPZ</w:t>
      </w:r>
      <w:r w:rsidR="00D6302C" w:rsidRPr="00564429">
        <w:rPr>
          <w:rFonts w:ascii="Georgia" w:hAnsi="Georgia"/>
          <w:sz w:val="22"/>
          <w:szCs w:val="22"/>
        </w:rPr>
        <w:t xml:space="preserve"> ukončit pracovní poměr</w:t>
      </w:r>
      <w:r w:rsidR="003A1C5F" w:rsidRPr="00564429">
        <w:rPr>
          <w:rFonts w:ascii="Georgia" w:hAnsi="Georgia"/>
          <w:sz w:val="22"/>
          <w:szCs w:val="22"/>
        </w:rPr>
        <w:t xml:space="preserve"> nebo dohodu o </w:t>
      </w:r>
      <w:r w:rsidR="6D3B71A0" w:rsidRPr="00564429">
        <w:rPr>
          <w:rFonts w:ascii="Georgia" w:hAnsi="Georgia"/>
          <w:sz w:val="22"/>
          <w:szCs w:val="22"/>
        </w:rPr>
        <w:t>pracovní činnosti</w:t>
      </w:r>
      <w:r w:rsidR="7C650AEC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 xml:space="preserve">písemnou </w:t>
      </w:r>
      <w:r w:rsidR="00D6302C" w:rsidRPr="00564429">
        <w:rPr>
          <w:rFonts w:ascii="Georgia" w:hAnsi="Georgia"/>
          <w:sz w:val="22"/>
          <w:szCs w:val="22"/>
        </w:rPr>
        <w:t xml:space="preserve">dohodou ke dni ukončení </w:t>
      </w:r>
      <w:r w:rsidRPr="00564429">
        <w:rPr>
          <w:rFonts w:ascii="Georgia" w:hAnsi="Georgia"/>
          <w:sz w:val="22"/>
          <w:szCs w:val="22"/>
        </w:rPr>
        <w:t xml:space="preserve">této </w:t>
      </w:r>
      <w:r w:rsidR="00C3213A" w:rsidRPr="00564429">
        <w:rPr>
          <w:rFonts w:ascii="Georgia" w:hAnsi="Georgia"/>
          <w:sz w:val="22"/>
          <w:szCs w:val="22"/>
        </w:rPr>
        <w:t>Rámcové dohody</w:t>
      </w:r>
      <w:r w:rsidR="000F697D" w:rsidRPr="00564429">
        <w:rPr>
          <w:rFonts w:ascii="Georgia" w:hAnsi="Georgia"/>
          <w:sz w:val="22"/>
          <w:szCs w:val="22"/>
        </w:rPr>
        <w:t>.</w:t>
      </w:r>
    </w:p>
    <w:p w14:paraId="3FE9F23F" w14:textId="32BDC3A7" w:rsidR="000F697D" w:rsidRPr="00564429" w:rsidRDefault="000F697D" w:rsidP="000F697D">
      <w:pPr>
        <w:pStyle w:val="Odstavecseseznamem"/>
        <w:rPr>
          <w:rFonts w:ascii="Georgia" w:hAnsi="Georgia"/>
          <w:sz w:val="22"/>
          <w:szCs w:val="22"/>
        </w:rPr>
      </w:pPr>
    </w:p>
    <w:p w14:paraId="0FBBF606" w14:textId="02CC2974" w:rsidR="000F697D" w:rsidRPr="00564429" w:rsidRDefault="3A4B3BF0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Určit konkrétní osobu a jejího zástupce, která bude pověřena vyřizovat služby dle této </w:t>
      </w:r>
      <w:r w:rsidR="75412E4A" w:rsidRPr="00564429">
        <w:rPr>
          <w:rFonts w:ascii="Georgia" w:hAnsi="Georgia"/>
          <w:sz w:val="22"/>
          <w:szCs w:val="22"/>
        </w:rPr>
        <w:t>Rámcové dohody</w:t>
      </w:r>
      <w:r w:rsidRPr="00564429">
        <w:rPr>
          <w:rFonts w:ascii="Georgia" w:hAnsi="Georgia"/>
          <w:sz w:val="22"/>
          <w:szCs w:val="22"/>
        </w:rPr>
        <w:t xml:space="preserve"> a zajišťovat plnění těchto služeb pro Uživatele po celou dobu trvání smluvního vztahu a zajistit, že bude pravidelně v termínu dle dohody s </w:t>
      </w:r>
      <w:r w:rsidR="66FBDCC2" w:rsidRPr="00564429">
        <w:rPr>
          <w:rFonts w:ascii="Georgia" w:hAnsi="Georgia"/>
          <w:sz w:val="22"/>
          <w:szCs w:val="22"/>
        </w:rPr>
        <w:t>kontaktní osobou Uživate</w:t>
      </w:r>
      <w:r w:rsidR="5541FB11" w:rsidRPr="00564429">
        <w:rPr>
          <w:rFonts w:ascii="Georgia" w:hAnsi="Georgia"/>
          <w:sz w:val="22"/>
          <w:szCs w:val="22"/>
        </w:rPr>
        <w:t>le</w:t>
      </w:r>
      <w:r w:rsidRPr="00564429">
        <w:rPr>
          <w:rFonts w:ascii="Georgia" w:hAnsi="Georgia"/>
          <w:sz w:val="22"/>
          <w:szCs w:val="22"/>
        </w:rPr>
        <w:t xml:space="preserve">, </w:t>
      </w:r>
      <w:r w:rsidR="28457423" w:rsidRPr="00564429">
        <w:rPr>
          <w:rFonts w:ascii="Georgia" w:hAnsi="Georgia"/>
          <w:sz w:val="22"/>
          <w:szCs w:val="22"/>
        </w:rPr>
        <w:t>zpravidla nejméně</w:t>
      </w:r>
      <w:r w:rsidRPr="00564429">
        <w:rPr>
          <w:rFonts w:ascii="Georgia" w:hAnsi="Georgia"/>
          <w:sz w:val="22"/>
          <w:szCs w:val="22"/>
        </w:rPr>
        <w:t xml:space="preserve"> jednou </w:t>
      </w:r>
      <w:r w:rsidR="06C40A29" w:rsidRPr="00564429">
        <w:rPr>
          <w:rFonts w:ascii="Georgia" w:hAnsi="Georgia"/>
          <w:sz w:val="22"/>
          <w:szCs w:val="22"/>
        </w:rPr>
        <w:t>měsíčně</w:t>
      </w:r>
      <w:r w:rsidR="001068AE" w:rsidRPr="00564429">
        <w:rPr>
          <w:rFonts w:ascii="Georgia" w:hAnsi="Georgia"/>
          <w:sz w:val="22"/>
          <w:szCs w:val="22"/>
        </w:rPr>
        <w:t>,</w:t>
      </w:r>
      <w:r w:rsidRPr="00564429" w:rsidDel="3A4B3BF0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 xml:space="preserve">docházet do sídla Uživatele </w:t>
      </w:r>
      <w:r w:rsidR="00C30C4E" w:rsidRPr="00564429">
        <w:rPr>
          <w:rFonts w:ascii="Georgia" w:hAnsi="Georgia"/>
          <w:sz w:val="22"/>
          <w:szCs w:val="22"/>
        </w:rPr>
        <w:t xml:space="preserve">na </w:t>
      </w:r>
      <w:r w:rsidR="00665268" w:rsidRPr="00564429">
        <w:rPr>
          <w:rFonts w:ascii="Georgia" w:hAnsi="Georgia"/>
          <w:sz w:val="22"/>
          <w:szCs w:val="22"/>
        </w:rPr>
        <w:t xml:space="preserve">pracovní schůzky </w:t>
      </w:r>
      <w:r w:rsidRPr="00564429">
        <w:rPr>
          <w:rFonts w:ascii="Georgia" w:hAnsi="Georgia"/>
          <w:sz w:val="22"/>
          <w:szCs w:val="22"/>
        </w:rPr>
        <w:t xml:space="preserve">k projednání a vyřízení záležitostí vzniklých v důsledku a v souvislosti s touto </w:t>
      </w:r>
      <w:r w:rsidR="06C40A29" w:rsidRPr="00564429">
        <w:rPr>
          <w:rFonts w:ascii="Georgia" w:hAnsi="Georgia"/>
          <w:sz w:val="22"/>
          <w:szCs w:val="22"/>
        </w:rPr>
        <w:t>Rámcovou dohodou</w:t>
      </w:r>
      <w:r w:rsidRPr="00564429">
        <w:rPr>
          <w:rFonts w:ascii="Georgia" w:hAnsi="Georgia"/>
          <w:sz w:val="22"/>
          <w:szCs w:val="22"/>
        </w:rPr>
        <w:t xml:space="preserve"> (např. k předávání dokumentů), a to včetně případného jednání s jednotlivými DPZ přidělenými k Uživateli.</w:t>
      </w:r>
    </w:p>
    <w:p w14:paraId="189CE4D0" w14:textId="77777777" w:rsidR="000F697D" w:rsidRPr="00564429" w:rsidRDefault="000F697D" w:rsidP="001809E3">
      <w:pPr>
        <w:rPr>
          <w:rFonts w:ascii="Georgia" w:hAnsi="Georgia"/>
          <w:sz w:val="22"/>
          <w:szCs w:val="22"/>
        </w:rPr>
      </w:pPr>
    </w:p>
    <w:p w14:paraId="37775DA0" w14:textId="1C9D936A" w:rsidR="00564429" w:rsidRPr="00564429" w:rsidRDefault="00BF77B0" w:rsidP="00564429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Z</w:t>
      </w:r>
      <w:r w:rsidR="005C2286" w:rsidRPr="00564429">
        <w:rPr>
          <w:rFonts w:ascii="Georgia" w:hAnsi="Georgia"/>
          <w:sz w:val="22"/>
          <w:szCs w:val="22"/>
        </w:rPr>
        <w:t xml:space="preserve">ajistit, aby byla držitelem platného povolení ke zprostředkování zaměstnání </w:t>
      </w:r>
      <w:r w:rsidR="20D780A2" w:rsidRPr="00564429">
        <w:rPr>
          <w:rFonts w:ascii="Georgia" w:hAnsi="Georgia"/>
          <w:sz w:val="22"/>
          <w:szCs w:val="22"/>
        </w:rPr>
        <w:t xml:space="preserve">dle </w:t>
      </w:r>
      <w:proofErr w:type="spellStart"/>
      <w:proofErr w:type="gramStart"/>
      <w:r w:rsidR="1C9223B5" w:rsidRPr="00564429">
        <w:rPr>
          <w:rFonts w:ascii="Georgia" w:hAnsi="Georgia"/>
          <w:sz w:val="22"/>
          <w:szCs w:val="22"/>
        </w:rPr>
        <w:t>ust</w:t>
      </w:r>
      <w:proofErr w:type="spellEnd"/>
      <w:r w:rsidR="1C9223B5" w:rsidRPr="00564429">
        <w:rPr>
          <w:rFonts w:ascii="Georgia" w:hAnsi="Georgia"/>
          <w:sz w:val="22"/>
          <w:szCs w:val="22"/>
        </w:rPr>
        <w:t>.</w:t>
      </w:r>
      <w:r w:rsidR="6183162E" w:rsidRPr="00564429">
        <w:rPr>
          <w:rFonts w:ascii="Georgia" w:hAnsi="Georgia"/>
          <w:sz w:val="22"/>
          <w:szCs w:val="22"/>
        </w:rPr>
        <w:t>§</w:t>
      </w:r>
      <w:proofErr w:type="gramEnd"/>
      <w:r w:rsidR="20D780A2" w:rsidRPr="00564429">
        <w:rPr>
          <w:rFonts w:ascii="Georgia" w:hAnsi="Georgia"/>
          <w:sz w:val="22"/>
          <w:szCs w:val="22"/>
        </w:rPr>
        <w:t xml:space="preserve"> 14 odst. 1 písm. b) zákona č. 435/2004 Sb., o zaměstnanosti, ve znění pozdějších předpisů</w:t>
      </w:r>
      <w:r w:rsidR="005C2286" w:rsidRPr="00564429">
        <w:rPr>
          <w:rFonts w:ascii="Georgia" w:hAnsi="Georgia"/>
          <w:sz w:val="22"/>
          <w:szCs w:val="22"/>
        </w:rPr>
        <w:t xml:space="preserve"> po celou dobu trvání účinnosti této </w:t>
      </w:r>
      <w:r w:rsidR="000445D5" w:rsidRPr="00564429">
        <w:rPr>
          <w:rFonts w:ascii="Georgia" w:hAnsi="Georgia"/>
          <w:sz w:val="22"/>
          <w:szCs w:val="22"/>
        </w:rPr>
        <w:t>Rámcové dohody</w:t>
      </w:r>
      <w:r w:rsidR="005C2286" w:rsidRPr="00564429">
        <w:rPr>
          <w:rFonts w:ascii="Georgia" w:hAnsi="Georgia"/>
          <w:sz w:val="22"/>
          <w:szCs w:val="22"/>
        </w:rPr>
        <w:t>.</w:t>
      </w:r>
    </w:p>
    <w:p w14:paraId="794FA760" w14:textId="77777777" w:rsidR="00564429" w:rsidRPr="00564429" w:rsidRDefault="00564429" w:rsidP="00564429">
      <w:pPr>
        <w:pStyle w:val="Odstavecseseznamem"/>
        <w:rPr>
          <w:rFonts w:ascii="Georgia" w:hAnsi="Georgia"/>
          <w:sz w:val="22"/>
          <w:szCs w:val="22"/>
        </w:rPr>
      </w:pPr>
    </w:p>
    <w:p w14:paraId="61CDCEAD" w14:textId="34FF0BE0" w:rsidR="00F63D5F" w:rsidRPr="00564429" w:rsidRDefault="00BF77B0" w:rsidP="00564429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I</w:t>
      </w:r>
      <w:r w:rsidR="005C2286" w:rsidRPr="00564429">
        <w:rPr>
          <w:rFonts w:ascii="Georgia" w:hAnsi="Georgia"/>
          <w:sz w:val="22"/>
          <w:szCs w:val="22"/>
        </w:rPr>
        <w:t xml:space="preserve">nformovat bez zbytečného odkladu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="005C2286" w:rsidRPr="00564429">
        <w:rPr>
          <w:rFonts w:ascii="Georgia" w:hAnsi="Georgia"/>
          <w:sz w:val="22"/>
          <w:szCs w:val="22"/>
        </w:rPr>
        <w:t>ele</w:t>
      </w:r>
      <w:r w:rsidR="7B912AFF" w:rsidRPr="00564429">
        <w:rPr>
          <w:rFonts w:ascii="Georgia" w:hAnsi="Georgia"/>
          <w:sz w:val="22"/>
          <w:szCs w:val="22"/>
        </w:rPr>
        <w:t xml:space="preserve"> o zahájení správního řízení o odebrání povolení ke zprostředkování zaměstnání</w:t>
      </w:r>
      <w:r w:rsidR="18C3B026" w:rsidRPr="00564429">
        <w:rPr>
          <w:rFonts w:ascii="Georgia" w:hAnsi="Georgia"/>
          <w:sz w:val="22"/>
          <w:szCs w:val="22"/>
        </w:rPr>
        <w:t xml:space="preserve"> dle </w:t>
      </w:r>
      <w:proofErr w:type="spellStart"/>
      <w:proofErr w:type="gramStart"/>
      <w:r w:rsidR="18C3B026" w:rsidRPr="00564429">
        <w:rPr>
          <w:rFonts w:ascii="Georgia" w:hAnsi="Georgia"/>
          <w:sz w:val="22"/>
          <w:szCs w:val="22"/>
        </w:rPr>
        <w:t>ust</w:t>
      </w:r>
      <w:proofErr w:type="spellEnd"/>
      <w:r w:rsidR="18C3B026" w:rsidRPr="00564429">
        <w:rPr>
          <w:rFonts w:ascii="Georgia" w:hAnsi="Georgia"/>
          <w:sz w:val="22"/>
          <w:szCs w:val="22"/>
        </w:rPr>
        <w:t>.§</w:t>
      </w:r>
      <w:proofErr w:type="gramEnd"/>
      <w:r w:rsidR="18C3B026" w:rsidRPr="00564429">
        <w:rPr>
          <w:rFonts w:ascii="Georgia" w:hAnsi="Georgia"/>
          <w:sz w:val="22"/>
          <w:szCs w:val="22"/>
        </w:rPr>
        <w:t xml:space="preserve"> 14 odst. 1 písm. b) zákona č. 435/2004 Sb., o zaměstnanosti, ve znění pozdějších předpisů</w:t>
      </w:r>
      <w:r w:rsidR="7B912AFF" w:rsidRPr="00564429">
        <w:rPr>
          <w:rFonts w:ascii="Georgia" w:hAnsi="Georgia"/>
          <w:sz w:val="22"/>
          <w:szCs w:val="22"/>
        </w:rPr>
        <w:t xml:space="preserve">, případně o zániku tohoto povolení. </w:t>
      </w:r>
    </w:p>
    <w:p w14:paraId="2BBDA4B0" w14:textId="77777777" w:rsidR="00564429" w:rsidRPr="00564429" w:rsidRDefault="00564429" w:rsidP="00564429">
      <w:p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</w:p>
    <w:p w14:paraId="3133E7E6" w14:textId="02506C44" w:rsidR="003A1C5F" w:rsidRPr="00564429" w:rsidRDefault="162B3787" w:rsidP="000F697D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M</w:t>
      </w:r>
      <w:r w:rsidR="0912A77A" w:rsidRPr="00564429">
        <w:rPr>
          <w:rFonts w:ascii="Georgia" w:hAnsi="Georgia"/>
          <w:sz w:val="22"/>
          <w:szCs w:val="22"/>
        </w:rPr>
        <w:t xml:space="preserve">ít nejpozději při uzavření této </w:t>
      </w:r>
      <w:r w:rsidR="06C40A29" w:rsidRPr="00564429">
        <w:rPr>
          <w:rFonts w:ascii="Georgia" w:hAnsi="Georgia"/>
          <w:sz w:val="22"/>
          <w:szCs w:val="22"/>
        </w:rPr>
        <w:t>Rámcové dohody</w:t>
      </w:r>
      <w:r w:rsidR="0912A77A" w:rsidRPr="00564429">
        <w:rPr>
          <w:rFonts w:ascii="Georgia" w:hAnsi="Georgia"/>
          <w:sz w:val="22"/>
          <w:szCs w:val="22"/>
        </w:rPr>
        <w:t xml:space="preserve"> uzavřenu platnou </w:t>
      </w:r>
      <w:r w:rsidR="333433E9" w:rsidRPr="00564429">
        <w:rPr>
          <w:rFonts w:ascii="Georgia" w:hAnsi="Georgia"/>
          <w:sz w:val="22"/>
          <w:szCs w:val="22"/>
        </w:rPr>
        <w:t xml:space="preserve">a účinnou </w:t>
      </w:r>
      <w:r w:rsidR="0912A77A" w:rsidRPr="00564429">
        <w:rPr>
          <w:rFonts w:ascii="Georgia" w:hAnsi="Georgia"/>
          <w:sz w:val="22"/>
          <w:szCs w:val="22"/>
        </w:rPr>
        <w:t xml:space="preserve">pojistnou smlouvu „Pojištění odpovědnosti za škodu“ </w:t>
      </w:r>
      <w:r w:rsidR="333433E9" w:rsidRPr="00564429">
        <w:rPr>
          <w:rFonts w:ascii="Georgia" w:hAnsi="Georgia"/>
          <w:sz w:val="22"/>
          <w:szCs w:val="22"/>
        </w:rPr>
        <w:t xml:space="preserve">s minimálním limitem plnění </w:t>
      </w:r>
      <w:proofErr w:type="gramStart"/>
      <w:r w:rsidR="3621AF47" w:rsidRPr="00564429">
        <w:rPr>
          <w:rFonts w:ascii="Georgia" w:hAnsi="Georgia"/>
          <w:sz w:val="22"/>
          <w:szCs w:val="22"/>
        </w:rPr>
        <w:t>20</w:t>
      </w:r>
      <w:r w:rsidR="333433E9" w:rsidRPr="00564429">
        <w:rPr>
          <w:rFonts w:ascii="Georgia" w:hAnsi="Georgia"/>
          <w:sz w:val="22"/>
          <w:szCs w:val="22"/>
        </w:rPr>
        <w:t>.000.000,-</w:t>
      </w:r>
      <w:proofErr w:type="gramEnd"/>
      <w:r w:rsidR="333433E9" w:rsidRPr="00564429">
        <w:rPr>
          <w:rFonts w:ascii="Georgia" w:hAnsi="Georgia"/>
          <w:sz w:val="22"/>
          <w:szCs w:val="22"/>
        </w:rPr>
        <w:t xml:space="preserve"> Kč </w:t>
      </w:r>
      <w:r w:rsidR="606954BA" w:rsidRPr="00564429">
        <w:rPr>
          <w:rFonts w:ascii="Georgia" w:hAnsi="Georgia"/>
          <w:sz w:val="22"/>
          <w:szCs w:val="22"/>
        </w:rPr>
        <w:t>(</w:t>
      </w:r>
      <w:r w:rsidR="616059CF" w:rsidRPr="00564429">
        <w:rPr>
          <w:rFonts w:ascii="Georgia" w:hAnsi="Georgia"/>
          <w:sz w:val="22"/>
          <w:szCs w:val="22"/>
        </w:rPr>
        <w:t xml:space="preserve">slovy: </w:t>
      </w:r>
      <w:proofErr w:type="spellStart"/>
      <w:r w:rsidR="4D0213DD" w:rsidRPr="00564429">
        <w:rPr>
          <w:rFonts w:ascii="Georgia" w:hAnsi="Georgia"/>
          <w:i/>
          <w:iCs/>
          <w:sz w:val="22"/>
          <w:szCs w:val="22"/>
        </w:rPr>
        <w:t>dvacetmilionů</w:t>
      </w:r>
      <w:r w:rsidR="358E4B9A" w:rsidRPr="00564429">
        <w:rPr>
          <w:rFonts w:ascii="Georgia" w:hAnsi="Georgia"/>
          <w:i/>
          <w:iCs/>
          <w:sz w:val="22"/>
          <w:szCs w:val="22"/>
        </w:rPr>
        <w:t>korunčeských</w:t>
      </w:r>
      <w:proofErr w:type="spellEnd"/>
      <w:r w:rsidR="358E4B9A" w:rsidRPr="00564429">
        <w:rPr>
          <w:rFonts w:ascii="Georgia" w:hAnsi="Georgia"/>
          <w:sz w:val="22"/>
          <w:szCs w:val="22"/>
        </w:rPr>
        <w:t>)</w:t>
      </w:r>
      <w:r w:rsidR="606954BA" w:rsidRPr="00564429">
        <w:rPr>
          <w:rFonts w:ascii="Georgia" w:hAnsi="Georgia"/>
          <w:sz w:val="22"/>
          <w:szCs w:val="22"/>
        </w:rPr>
        <w:t xml:space="preserve"> </w:t>
      </w:r>
      <w:r w:rsidR="0912A77A" w:rsidRPr="00564429">
        <w:rPr>
          <w:rFonts w:ascii="Georgia" w:hAnsi="Georgia"/>
          <w:sz w:val="22"/>
          <w:szCs w:val="22"/>
        </w:rPr>
        <w:t>a udržovat ji v</w:t>
      </w:r>
      <w:r w:rsidR="606954BA" w:rsidRPr="00564429">
        <w:rPr>
          <w:rFonts w:ascii="Georgia" w:hAnsi="Georgia"/>
          <w:sz w:val="22"/>
          <w:szCs w:val="22"/>
        </w:rPr>
        <w:t> </w:t>
      </w:r>
      <w:r w:rsidR="0912A77A" w:rsidRPr="00564429">
        <w:rPr>
          <w:rFonts w:ascii="Georgia" w:hAnsi="Georgia"/>
          <w:sz w:val="22"/>
          <w:szCs w:val="22"/>
        </w:rPr>
        <w:t>účinnosti</w:t>
      </w:r>
      <w:r w:rsidR="606954BA" w:rsidRPr="00564429">
        <w:rPr>
          <w:rFonts w:ascii="Georgia" w:hAnsi="Georgia"/>
          <w:sz w:val="22"/>
          <w:szCs w:val="22"/>
        </w:rPr>
        <w:t xml:space="preserve">, včetně minimálního limitu plnění, </w:t>
      </w:r>
      <w:r w:rsidR="0912A77A" w:rsidRPr="00564429">
        <w:rPr>
          <w:rFonts w:ascii="Georgia" w:hAnsi="Georgia"/>
          <w:sz w:val="22"/>
          <w:szCs w:val="22"/>
        </w:rPr>
        <w:t>po celou dobu účinnosti tohoto smluvního vztahu.</w:t>
      </w:r>
      <w:r w:rsidR="6B365BB9" w:rsidRPr="00564429">
        <w:rPr>
          <w:rFonts w:ascii="Georgia" w:hAnsi="Georgia"/>
          <w:sz w:val="22"/>
          <w:szCs w:val="22"/>
        </w:rPr>
        <w:t xml:space="preserve"> Na žádost Uživatele je Agentura povinna do 7 kalendářních dnů od doručení výzvy Uživatele předložit kopii pojistné smlouvy uzavřené Agenturou či jiné uspokojivé doklady o tom, že pojistná smlouva uzavřená Agenturou je a zůstává v platnosti a účinnosti po celou dobu trvání této </w:t>
      </w:r>
      <w:r w:rsidR="06C40A29" w:rsidRPr="00564429">
        <w:rPr>
          <w:rFonts w:ascii="Georgia" w:hAnsi="Georgia"/>
          <w:sz w:val="22"/>
          <w:szCs w:val="22"/>
        </w:rPr>
        <w:t>Rámcové dohody</w:t>
      </w:r>
      <w:r w:rsidR="6B365BB9" w:rsidRPr="00564429">
        <w:rPr>
          <w:rFonts w:ascii="Georgia" w:hAnsi="Georgia"/>
          <w:sz w:val="22"/>
          <w:szCs w:val="22"/>
        </w:rPr>
        <w:t>.</w:t>
      </w:r>
    </w:p>
    <w:p w14:paraId="01A611FC" w14:textId="4C434426" w:rsidR="0B4946BD" w:rsidRPr="00564429" w:rsidRDefault="0B4946BD" w:rsidP="001809E3">
      <w:p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</w:p>
    <w:p w14:paraId="3B670339" w14:textId="34F65707" w:rsidR="4D16597F" w:rsidRPr="00564429" w:rsidRDefault="4D16597F" w:rsidP="2755D2E3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Informovat nejpozději následující pracovní den po obdržení jednostranného písemného prohlášení o ukončení od DPZ o tomto Uživatele prostřednictvím e-mailu zaslaného kontaktní osobě Uživatele.</w:t>
      </w:r>
    </w:p>
    <w:p w14:paraId="3088AF15" w14:textId="249565BC" w:rsidR="33D9567B" w:rsidRPr="00564429" w:rsidRDefault="33D9567B" w:rsidP="001809E3">
      <w:p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</w:p>
    <w:p w14:paraId="3782B24B" w14:textId="4430914E" w:rsidR="00B404C2" w:rsidRPr="00564429" w:rsidRDefault="00B404C2" w:rsidP="33D9567B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lastRenderedPageBreak/>
        <w:t>Informovat nejpozději následující pracovní den po obdržení jednostranného písemného prohlášení o ukončení od Uživatele o tomto DPZ.</w:t>
      </w:r>
    </w:p>
    <w:p w14:paraId="65D6DCA2" w14:textId="3FD29983" w:rsidR="2755D2E3" w:rsidRPr="00564429" w:rsidRDefault="2755D2E3" w:rsidP="001809E3">
      <w:p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</w:p>
    <w:p w14:paraId="2E081305" w14:textId="19F15E6A" w:rsidR="79302408" w:rsidRPr="00564429" w:rsidRDefault="79302408" w:rsidP="2755D2E3">
      <w:pPr>
        <w:numPr>
          <w:ilvl w:val="0"/>
          <w:numId w:val="35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Zajistit, že DPZ vyhotoví ke dni ukončení dočasného přidělení u Uživatele způsobem stanoveným Uživatelem výstupní protokol.</w:t>
      </w:r>
    </w:p>
    <w:p w14:paraId="6BB9E253" w14:textId="77777777" w:rsidR="00507A1A" w:rsidRPr="00564429" w:rsidRDefault="00507A1A" w:rsidP="00507A1A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581D3735" w14:textId="77777777" w:rsidR="00507A1A" w:rsidRPr="00564429" w:rsidRDefault="00DC681E" w:rsidP="00507A1A">
      <w:pPr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Uživat</w:t>
      </w:r>
      <w:r w:rsidR="00507A1A" w:rsidRPr="00564429">
        <w:rPr>
          <w:rFonts w:ascii="Georgia" w:hAnsi="Georgia"/>
          <w:sz w:val="22"/>
          <w:szCs w:val="22"/>
        </w:rPr>
        <w:t>el se zavazuje:</w:t>
      </w:r>
    </w:p>
    <w:p w14:paraId="23DE523C" w14:textId="77777777" w:rsidR="00507A1A" w:rsidRPr="00564429" w:rsidRDefault="00507A1A" w:rsidP="00507A1A">
      <w:pPr>
        <w:rPr>
          <w:rFonts w:ascii="Georgia" w:hAnsi="Georgia"/>
          <w:sz w:val="22"/>
          <w:szCs w:val="22"/>
        </w:rPr>
      </w:pPr>
    </w:p>
    <w:p w14:paraId="79CB41FF" w14:textId="77777777" w:rsidR="009022AF" w:rsidRPr="00564429" w:rsidRDefault="003B4C83" w:rsidP="000F697D">
      <w:pPr>
        <w:numPr>
          <w:ilvl w:val="0"/>
          <w:numId w:val="3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Z</w:t>
      </w:r>
      <w:r w:rsidR="005200D1" w:rsidRPr="00564429">
        <w:rPr>
          <w:rFonts w:ascii="Georgia" w:hAnsi="Georgia"/>
          <w:sz w:val="22"/>
          <w:szCs w:val="22"/>
        </w:rPr>
        <w:t xml:space="preserve">ajistit </w:t>
      </w:r>
      <w:r w:rsidR="00AE3FD1" w:rsidRPr="00564429">
        <w:rPr>
          <w:rFonts w:ascii="Georgia" w:hAnsi="Georgia"/>
          <w:sz w:val="22"/>
          <w:szCs w:val="22"/>
        </w:rPr>
        <w:t>DPZ</w:t>
      </w:r>
      <w:r w:rsidR="005200D1" w:rsidRPr="00564429">
        <w:rPr>
          <w:rFonts w:ascii="Georgia" w:hAnsi="Georgia"/>
          <w:sz w:val="22"/>
          <w:szCs w:val="22"/>
        </w:rPr>
        <w:t xml:space="preserve"> srovnatelné podmínky pro výkon práce jako vlastním </w:t>
      </w:r>
      <w:r w:rsidR="00507A1A" w:rsidRPr="00564429">
        <w:rPr>
          <w:rFonts w:ascii="Georgia" w:hAnsi="Georgia"/>
          <w:sz w:val="22"/>
          <w:szCs w:val="22"/>
        </w:rPr>
        <w:t>z</w:t>
      </w:r>
      <w:r w:rsidR="005200D1" w:rsidRPr="00564429">
        <w:rPr>
          <w:rFonts w:ascii="Georgia" w:hAnsi="Georgia"/>
          <w:sz w:val="22"/>
          <w:szCs w:val="22"/>
        </w:rPr>
        <w:t>aměstnancům vykonávajícím stejnou práci.</w:t>
      </w:r>
    </w:p>
    <w:p w14:paraId="52E56223" w14:textId="77777777" w:rsidR="009022AF" w:rsidRPr="00564429" w:rsidRDefault="009022AF" w:rsidP="00507A1A">
      <w:pPr>
        <w:jc w:val="both"/>
        <w:rPr>
          <w:rFonts w:ascii="Georgia" w:hAnsi="Georgia"/>
          <w:sz w:val="22"/>
          <w:szCs w:val="22"/>
        </w:rPr>
      </w:pPr>
    </w:p>
    <w:p w14:paraId="3E593C31" w14:textId="77777777" w:rsidR="009022AF" w:rsidRPr="00564429" w:rsidRDefault="009022AF" w:rsidP="000F697D">
      <w:pPr>
        <w:numPr>
          <w:ilvl w:val="0"/>
          <w:numId w:val="3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S</w:t>
      </w:r>
      <w:r w:rsidR="005200D1" w:rsidRPr="00564429">
        <w:rPr>
          <w:rFonts w:ascii="Georgia" w:hAnsi="Georgia"/>
          <w:sz w:val="22"/>
          <w:szCs w:val="22"/>
        </w:rPr>
        <w:t xml:space="preserve">dělit </w:t>
      </w:r>
      <w:r w:rsidR="00507A1A" w:rsidRPr="00564429">
        <w:rPr>
          <w:rFonts w:ascii="Georgia" w:hAnsi="Georgia"/>
          <w:sz w:val="22"/>
          <w:szCs w:val="22"/>
        </w:rPr>
        <w:t>A</w:t>
      </w:r>
      <w:r w:rsidRPr="00564429">
        <w:rPr>
          <w:rFonts w:ascii="Georgia" w:hAnsi="Georgia"/>
          <w:sz w:val="22"/>
          <w:szCs w:val="22"/>
        </w:rPr>
        <w:t>gentuře</w:t>
      </w:r>
      <w:r w:rsidR="005200D1" w:rsidRPr="00564429">
        <w:rPr>
          <w:rFonts w:ascii="Georgia" w:hAnsi="Georgia"/>
          <w:sz w:val="22"/>
          <w:szCs w:val="22"/>
        </w:rPr>
        <w:t xml:space="preserve"> </w:t>
      </w:r>
      <w:r w:rsidR="00F42B38" w:rsidRPr="00564429">
        <w:rPr>
          <w:rFonts w:ascii="Georgia" w:hAnsi="Georgia"/>
          <w:sz w:val="22"/>
          <w:szCs w:val="22"/>
        </w:rPr>
        <w:t>platové</w:t>
      </w:r>
      <w:r w:rsidR="005200D1" w:rsidRPr="00564429">
        <w:rPr>
          <w:rFonts w:ascii="Georgia" w:hAnsi="Georgia"/>
          <w:sz w:val="22"/>
          <w:szCs w:val="22"/>
        </w:rPr>
        <w:t xml:space="preserve"> podmínky </w:t>
      </w:r>
      <w:r w:rsidR="0045082E" w:rsidRPr="00564429">
        <w:rPr>
          <w:rFonts w:ascii="Georgia" w:hAnsi="Georgia"/>
          <w:sz w:val="22"/>
          <w:szCs w:val="22"/>
        </w:rPr>
        <w:t xml:space="preserve">a rozsah zaměstnaneckých výhod </w:t>
      </w:r>
      <w:r w:rsidR="005200D1" w:rsidRPr="00564429">
        <w:rPr>
          <w:rFonts w:ascii="Georgia" w:hAnsi="Georgia"/>
          <w:sz w:val="22"/>
          <w:szCs w:val="22"/>
        </w:rPr>
        <w:t>srovnatelného zaměstnance a</w:t>
      </w:r>
      <w:r w:rsidRPr="00564429">
        <w:rPr>
          <w:rFonts w:ascii="Georgia" w:hAnsi="Georgia"/>
          <w:sz w:val="22"/>
          <w:szCs w:val="22"/>
        </w:rPr>
        <w:t xml:space="preserve"> jejich</w:t>
      </w:r>
      <w:r w:rsidR="005200D1" w:rsidRPr="00564429">
        <w:rPr>
          <w:rFonts w:ascii="Georgia" w:hAnsi="Georgia"/>
          <w:sz w:val="22"/>
          <w:szCs w:val="22"/>
        </w:rPr>
        <w:t xml:space="preserve"> případné změny a zabezpečit </w:t>
      </w:r>
      <w:r w:rsidRPr="00564429">
        <w:rPr>
          <w:rFonts w:ascii="Georgia" w:hAnsi="Georgia"/>
          <w:sz w:val="22"/>
          <w:szCs w:val="22"/>
        </w:rPr>
        <w:t>je ve spolupráci s </w:t>
      </w:r>
      <w:r w:rsidR="00507A1A" w:rsidRPr="00564429">
        <w:rPr>
          <w:rFonts w:ascii="Georgia" w:hAnsi="Georgia"/>
          <w:sz w:val="22"/>
          <w:szCs w:val="22"/>
        </w:rPr>
        <w:t>A</w:t>
      </w:r>
      <w:r w:rsidRPr="00564429">
        <w:rPr>
          <w:rFonts w:ascii="Georgia" w:hAnsi="Georgia"/>
          <w:sz w:val="22"/>
          <w:szCs w:val="22"/>
        </w:rPr>
        <w:t xml:space="preserve">genturou </w:t>
      </w:r>
      <w:r w:rsidR="005200D1" w:rsidRPr="00564429">
        <w:rPr>
          <w:rFonts w:ascii="Georgia" w:hAnsi="Georgia"/>
          <w:sz w:val="22"/>
          <w:szCs w:val="22"/>
        </w:rPr>
        <w:t xml:space="preserve">u </w:t>
      </w:r>
      <w:r w:rsidR="00507A1A" w:rsidRPr="00564429">
        <w:rPr>
          <w:rFonts w:ascii="Georgia" w:hAnsi="Georgia"/>
          <w:sz w:val="22"/>
          <w:szCs w:val="22"/>
        </w:rPr>
        <w:t>DPZ</w:t>
      </w:r>
      <w:r w:rsidR="005200D1" w:rsidRPr="00564429">
        <w:rPr>
          <w:rFonts w:ascii="Georgia" w:hAnsi="Georgia"/>
          <w:sz w:val="22"/>
          <w:szCs w:val="22"/>
        </w:rPr>
        <w:t xml:space="preserve">. </w:t>
      </w:r>
    </w:p>
    <w:p w14:paraId="07547A01" w14:textId="77777777" w:rsidR="009022AF" w:rsidRPr="00564429" w:rsidRDefault="009022AF" w:rsidP="00507A1A">
      <w:pPr>
        <w:jc w:val="both"/>
        <w:rPr>
          <w:rFonts w:ascii="Georgia" w:hAnsi="Georgia"/>
          <w:sz w:val="22"/>
          <w:szCs w:val="22"/>
        </w:rPr>
      </w:pPr>
    </w:p>
    <w:p w14:paraId="48AB0773" w14:textId="1B76C966" w:rsidR="005200D1" w:rsidRPr="00564429" w:rsidRDefault="68651A12" w:rsidP="000F697D">
      <w:pPr>
        <w:numPr>
          <w:ilvl w:val="0"/>
          <w:numId w:val="3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U</w:t>
      </w:r>
      <w:r w:rsidR="75B714E0" w:rsidRPr="00564429">
        <w:rPr>
          <w:rFonts w:ascii="Georgia" w:hAnsi="Georgia"/>
          <w:sz w:val="22"/>
          <w:szCs w:val="22"/>
        </w:rPr>
        <w:t xml:space="preserve">rčit vlastního vedoucího zaměstnance oprávněného přidělovat práci </w:t>
      </w:r>
      <w:r w:rsidR="3C374ED4" w:rsidRPr="00564429">
        <w:rPr>
          <w:rFonts w:ascii="Georgia" w:hAnsi="Georgia"/>
          <w:sz w:val="22"/>
          <w:szCs w:val="22"/>
        </w:rPr>
        <w:t>DPZ</w:t>
      </w:r>
      <w:r w:rsidRPr="00564429">
        <w:rPr>
          <w:rFonts w:ascii="Georgia" w:hAnsi="Georgia"/>
          <w:sz w:val="22"/>
          <w:szCs w:val="22"/>
        </w:rPr>
        <w:t xml:space="preserve"> a kontaktní informace</w:t>
      </w:r>
      <w:r w:rsidR="22332F05" w:rsidRPr="00564429">
        <w:rPr>
          <w:rFonts w:ascii="Georgia" w:hAnsi="Georgia"/>
          <w:sz w:val="22"/>
          <w:szCs w:val="22"/>
        </w:rPr>
        <w:t xml:space="preserve"> o</w:t>
      </w:r>
      <w:r w:rsidRPr="00564429">
        <w:rPr>
          <w:rFonts w:ascii="Georgia" w:hAnsi="Georgia"/>
          <w:sz w:val="22"/>
          <w:szCs w:val="22"/>
        </w:rPr>
        <w:t xml:space="preserve"> této osob</w:t>
      </w:r>
      <w:r w:rsidR="22332F05" w:rsidRPr="00564429">
        <w:rPr>
          <w:rFonts w:ascii="Georgia" w:hAnsi="Georgia"/>
          <w:sz w:val="22"/>
          <w:szCs w:val="22"/>
        </w:rPr>
        <w:t>ě</w:t>
      </w:r>
      <w:r w:rsidR="75B714E0" w:rsidRPr="00564429">
        <w:rPr>
          <w:rFonts w:ascii="Georgia" w:hAnsi="Georgia"/>
          <w:sz w:val="22"/>
          <w:szCs w:val="22"/>
        </w:rPr>
        <w:t xml:space="preserve"> sdělit písemně </w:t>
      </w:r>
      <w:r w:rsidR="135B201A" w:rsidRPr="00564429">
        <w:rPr>
          <w:rFonts w:ascii="Georgia" w:hAnsi="Georgia"/>
          <w:sz w:val="22"/>
          <w:szCs w:val="22"/>
        </w:rPr>
        <w:t>A</w:t>
      </w:r>
      <w:r w:rsidRPr="00564429">
        <w:rPr>
          <w:rFonts w:ascii="Georgia" w:hAnsi="Georgia"/>
          <w:sz w:val="22"/>
          <w:szCs w:val="22"/>
        </w:rPr>
        <w:t>gentuře</w:t>
      </w:r>
      <w:r w:rsidR="75B714E0" w:rsidRPr="00564429">
        <w:rPr>
          <w:rFonts w:ascii="Georgia" w:hAnsi="Georgia"/>
          <w:sz w:val="22"/>
          <w:szCs w:val="22"/>
        </w:rPr>
        <w:t xml:space="preserve"> nejpozději </w:t>
      </w:r>
      <w:r w:rsidR="2F1BB93C" w:rsidRPr="00564429">
        <w:rPr>
          <w:rFonts w:ascii="Georgia" w:hAnsi="Georgia"/>
          <w:sz w:val="22"/>
          <w:szCs w:val="22"/>
        </w:rPr>
        <w:t xml:space="preserve">s </w:t>
      </w:r>
      <w:r w:rsidR="736FF4CC" w:rsidRPr="00564429">
        <w:rPr>
          <w:rFonts w:ascii="Georgia" w:hAnsi="Georgia"/>
          <w:sz w:val="22"/>
          <w:szCs w:val="22"/>
        </w:rPr>
        <w:t>Požadavkem</w:t>
      </w:r>
      <w:r w:rsidR="75B714E0" w:rsidRPr="00564429">
        <w:rPr>
          <w:rFonts w:ascii="Georgia" w:hAnsi="Georgia"/>
          <w:sz w:val="22"/>
          <w:szCs w:val="22"/>
        </w:rPr>
        <w:t>.</w:t>
      </w:r>
    </w:p>
    <w:p w14:paraId="5043CB0F" w14:textId="77777777" w:rsidR="009022AF" w:rsidRPr="00564429" w:rsidRDefault="009022AF" w:rsidP="00507A1A">
      <w:pPr>
        <w:jc w:val="both"/>
        <w:rPr>
          <w:rFonts w:ascii="Georgia" w:hAnsi="Georgia"/>
          <w:sz w:val="22"/>
          <w:szCs w:val="22"/>
        </w:rPr>
      </w:pPr>
    </w:p>
    <w:p w14:paraId="245BB02C" w14:textId="77777777" w:rsidR="00BF77B0" w:rsidRPr="00564429" w:rsidRDefault="009022AF" w:rsidP="000F697D">
      <w:pPr>
        <w:numPr>
          <w:ilvl w:val="0"/>
          <w:numId w:val="3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P</w:t>
      </w:r>
      <w:r w:rsidR="005200D1" w:rsidRPr="00564429">
        <w:rPr>
          <w:rFonts w:ascii="Georgia" w:hAnsi="Georgia"/>
          <w:sz w:val="22"/>
          <w:szCs w:val="22"/>
        </w:rPr>
        <w:t xml:space="preserve">o dobu dočasného přidělení ukládat </w:t>
      </w:r>
      <w:r w:rsidR="008A71F1" w:rsidRPr="00564429">
        <w:rPr>
          <w:rFonts w:ascii="Georgia" w:hAnsi="Georgia"/>
          <w:sz w:val="22"/>
          <w:szCs w:val="22"/>
        </w:rPr>
        <w:t>DPZ</w:t>
      </w:r>
      <w:r w:rsidRPr="00564429">
        <w:rPr>
          <w:rFonts w:ascii="Georgia" w:hAnsi="Georgia"/>
          <w:sz w:val="22"/>
          <w:szCs w:val="22"/>
        </w:rPr>
        <w:t xml:space="preserve"> </w:t>
      </w:r>
      <w:r w:rsidR="005200D1" w:rsidRPr="00564429">
        <w:rPr>
          <w:rFonts w:ascii="Georgia" w:hAnsi="Georgia"/>
          <w:sz w:val="22"/>
          <w:szCs w:val="22"/>
        </w:rPr>
        <w:t xml:space="preserve">úkoly a pokyny, organizovat, řídit a kontrolovat jeho práci podle dohodnutého druhu práce, vytvářet na vlastní odpovědnost jeho pracovní podmínky a zajišťovat bezpečnost a ochranu zdraví při práci </w:t>
      </w:r>
      <w:r w:rsidR="00032F2F" w:rsidRPr="00564429">
        <w:rPr>
          <w:rFonts w:ascii="Georgia" w:hAnsi="Georgia"/>
          <w:sz w:val="22"/>
          <w:szCs w:val="22"/>
        </w:rPr>
        <w:t xml:space="preserve">(dále jen </w:t>
      </w:r>
      <w:r w:rsidR="00032F2F" w:rsidRPr="00564429">
        <w:rPr>
          <w:rFonts w:ascii="Georgia" w:hAnsi="Georgia"/>
          <w:b/>
          <w:i/>
          <w:sz w:val="22"/>
          <w:szCs w:val="22"/>
        </w:rPr>
        <w:t>„BOZP“</w:t>
      </w:r>
      <w:r w:rsidR="00032F2F" w:rsidRPr="00564429">
        <w:rPr>
          <w:rFonts w:ascii="Georgia" w:hAnsi="Georgia"/>
          <w:sz w:val="22"/>
          <w:szCs w:val="22"/>
        </w:rPr>
        <w:t xml:space="preserve">) </w:t>
      </w:r>
      <w:r w:rsidR="005200D1" w:rsidRPr="00564429">
        <w:rPr>
          <w:rFonts w:ascii="Georgia" w:hAnsi="Georgia"/>
          <w:sz w:val="22"/>
          <w:szCs w:val="22"/>
        </w:rPr>
        <w:t>v souladu s předpisy platnými pro jeho činnost</w:t>
      </w:r>
      <w:r w:rsidRPr="00564429">
        <w:rPr>
          <w:rFonts w:ascii="Georgia" w:hAnsi="Georgia"/>
          <w:sz w:val="22"/>
          <w:szCs w:val="22"/>
        </w:rPr>
        <w:t>.</w:t>
      </w:r>
      <w:r w:rsidR="00BB6D4A" w:rsidRPr="00564429">
        <w:rPr>
          <w:rFonts w:ascii="Georgia" w:hAnsi="Georgia"/>
          <w:sz w:val="22"/>
          <w:szCs w:val="22"/>
        </w:rPr>
        <w:t xml:space="preserve"> </w:t>
      </w:r>
    </w:p>
    <w:p w14:paraId="07459315" w14:textId="77777777" w:rsidR="00BF77B0" w:rsidRPr="00564429" w:rsidRDefault="00BF77B0" w:rsidP="00032F2F">
      <w:pPr>
        <w:ind w:left="1416" w:hanging="705"/>
        <w:jc w:val="both"/>
        <w:rPr>
          <w:rFonts w:ascii="Georgia" w:hAnsi="Georgia"/>
          <w:sz w:val="22"/>
          <w:szCs w:val="22"/>
        </w:rPr>
      </w:pPr>
    </w:p>
    <w:p w14:paraId="30FA64FB" w14:textId="77777777" w:rsidR="009022AF" w:rsidRPr="00564429" w:rsidRDefault="00BF77B0" w:rsidP="000F697D">
      <w:pPr>
        <w:numPr>
          <w:ilvl w:val="0"/>
          <w:numId w:val="3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Nečinit vůči</w:t>
      </w:r>
      <w:r w:rsidR="00B26855" w:rsidRPr="00564429">
        <w:rPr>
          <w:rFonts w:ascii="Georgia" w:hAnsi="Georgia"/>
          <w:sz w:val="22"/>
          <w:szCs w:val="22"/>
        </w:rPr>
        <w:t xml:space="preserve"> </w:t>
      </w:r>
      <w:r w:rsidR="00BB6D4A" w:rsidRPr="00564429">
        <w:rPr>
          <w:rFonts w:ascii="Georgia" w:hAnsi="Georgia"/>
          <w:sz w:val="22"/>
          <w:szCs w:val="22"/>
        </w:rPr>
        <w:t xml:space="preserve">DPZ právní úkony jménem </w:t>
      </w:r>
      <w:r w:rsidR="00032F2F" w:rsidRPr="00564429">
        <w:rPr>
          <w:rFonts w:ascii="Georgia" w:hAnsi="Georgia"/>
          <w:sz w:val="22"/>
          <w:szCs w:val="22"/>
        </w:rPr>
        <w:t>A</w:t>
      </w:r>
      <w:r w:rsidR="00BB6D4A" w:rsidRPr="00564429">
        <w:rPr>
          <w:rFonts w:ascii="Georgia" w:hAnsi="Georgia"/>
          <w:sz w:val="22"/>
          <w:szCs w:val="22"/>
        </w:rPr>
        <w:t>gentury.</w:t>
      </w:r>
    </w:p>
    <w:p w14:paraId="6537F28F" w14:textId="77777777" w:rsidR="00E8174B" w:rsidRPr="00564429" w:rsidRDefault="00E8174B" w:rsidP="00507A1A">
      <w:pPr>
        <w:jc w:val="both"/>
        <w:rPr>
          <w:rFonts w:ascii="Georgia" w:hAnsi="Georgia"/>
          <w:sz w:val="22"/>
          <w:szCs w:val="22"/>
        </w:rPr>
      </w:pPr>
    </w:p>
    <w:p w14:paraId="2C940B1A" w14:textId="15C94A99" w:rsidR="000F697D" w:rsidRPr="00564429" w:rsidRDefault="00E8174B" w:rsidP="000F697D">
      <w:pPr>
        <w:numPr>
          <w:ilvl w:val="0"/>
          <w:numId w:val="3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Po dobu dočasného přidělení potvrzovat DPZ výkazy o rozsahu provedené práce.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 xml:space="preserve">el potvrdí dobu, po kterou byla práce DPZ vykonávána, </w:t>
      </w:r>
      <w:r w:rsidR="0336AD50" w:rsidRPr="00564429">
        <w:rPr>
          <w:rFonts w:ascii="Georgia" w:hAnsi="Georgia"/>
          <w:sz w:val="22"/>
          <w:szCs w:val="22"/>
        </w:rPr>
        <w:t xml:space="preserve">v docházkovém </w:t>
      </w:r>
      <w:proofErr w:type="gramStart"/>
      <w:r w:rsidR="0336AD50" w:rsidRPr="00564429">
        <w:rPr>
          <w:rFonts w:ascii="Georgia" w:hAnsi="Georgia"/>
          <w:sz w:val="22"/>
          <w:szCs w:val="22"/>
        </w:rPr>
        <w:t>systému</w:t>
      </w:r>
      <w:r w:rsidR="00803EE5" w:rsidRPr="00564429">
        <w:rPr>
          <w:rFonts w:ascii="Georgia" w:hAnsi="Georgia"/>
          <w:sz w:val="22"/>
          <w:szCs w:val="22"/>
        </w:rPr>
        <w:t xml:space="preserve"> </w:t>
      </w:r>
      <w:r w:rsidR="0336AD50" w:rsidRPr="00564429">
        <w:rPr>
          <w:rFonts w:ascii="Georgia" w:hAnsi="Georgia"/>
          <w:sz w:val="22"/>
          <w:szCs w:val="22"/>
        </w:rPr>
        <w:t xml:space="preserve"> Uživatele</w:t>
      </w:r>
      <w:proofErr w:type="gramEnd"/>
      <w:r w:rsidR="0336AD50" w:rsidRPr="00564429">
        <w:rPr>
          <w:rFonts w:ascii="Georgia" w:hAnsi="Georgia"/>
          <w:sz w:val="22"/>
          <w:szCs w:val="22"/>
        </w:rPr>
        <w:t xml:space="preserve"> nebo schválením měsíčního výkazu činnosti, </w:t>
      </w:r>
      <w:r w:rsidRPr="00564429">
        <w:rPr>
          <w:rFonts w:ascii="Georgia" w:hAnsi="Georgia"/>
          <w:sz w:val="22"/>
          <w:szCs w:val="22"/>
        </w:rPr>
        <w:t xml:space="preserve">a to </w:t>
      </w:r>
      <w:r w:rsidR="00127AAA" w:rsidRPr="00564429">
        <w:rPr>
          <w:rFonts w:ascii="Georgia" w:hAnsi="Georgia"/>
          <w:sz w:val="22"/>
          <w:szCs w:val="22"/>
        </w:rPr>
        <w:t>k</w:t>
      </w:r>
      <w:r w:rsidRPr="00564429">
        <w:rPr>
          <w:rFonts w:ascii="Georgia" w:hAnsi="Georgia"/>
          <w:sz w:val="22"/>
          <w:szCs w:val="22"/>
        </w:rPr>
        <w:t> poslední</w:t>
      </w:r>
      <w:r w:rsidR="00127AAA" w:rsidRPr="00564429">
        <w:rPr>
          <w:rFonts w:ascii="Georgia" w:hAnsi="Georgia"/>
          <w:sz w:val="22"/>
          <w:szCs w:val="22"/>
        </w:rPr>
        <w:t>mu</w:t>
      </w:r>
      <w:r w:rsidRPr="00564429">
        <w:rPr>
          <w:rFonts w:ascii="Georgia" w:hAnsi="Georgia"/>
          <w:sz w:val="22"/>
          <w:szCs w:val="22"/>
        </w:rPr>
        <w:t xml:space="preserve"> dn</w:t>
      </w:r>
      <w:r w:rsidR="00127AAA" w:rsidRPr="00564429">
        <w:rPr>
          <w:rFonts w:ascii="Georgia" w:hAnsi="Georgia"/>
          <w:sz w:val="22"/>
          <w:szCs w:val="22"/>
        </w:rPr>
        <w:t>i</w:t>
      </w:r>
      <w:r w:rsidR="00481F49" w:rsidRPr="00564429">
        <w:rPr>
          <w:rFonts w:ascii="Georgia" w:hAnsi="Georgia"/>
          <w:sz w:val="22"/>
          <w:szCs w:val="22"/>
        </w:rPr>
        <w:t>,</w:t>
      </w:r>
      <w:r w:rsidRPr="00564429">
        <w:rPr>
          <w:rFonts w:ascii="Georgia" w:hAnsi="Georgia"/>
          <w:sz w:val="22"/>
          <w:szCs w:val="22"/>
        </w:rPr>
        <w:t xml:space="preserve"> kdy DPZ vykonává práci pro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>ele</w:t>
      </w:r>
      <w:r w:rsidR="00D344C7" w:rsidRPr="00564429">
        <w:rPr>
          <w:rFonts w:ascii="Georgia" w:hAnsi="Georgia"/>
          <w:sz w:val="22"/>
          <w:szCs w:val="22"/>
        </w:rPr>
        <w:t>,</w:t>
      </w:r>
      <w:r w:rsidRPr="00564429">
        <w:rPr>
          <w:rFonts w:ascii="Georgia" w:hAnsi="Georgia"/>
          <w:sz w:val="22"/>
          <w:szCs w:val="22"/>
        </w:rPr>
        <w:t xml:space="preserve"> nebo </w:t>
      </w:r>
      <w:r w:rsidR="6AE58E4F" w:rsidRPr="00564429">
        <w:rPr>
          <w:rFonts w:ascii="Georgia" w:hAnsi="Georgia"/>
          <w:sz w:val="22"/>
          <w:szCs w:val="22"/>
        </w:rPr>
        <w:t>k</w:t>
      </w:r>
      <w:r w:rsidRPr="00564429">
        <w:rPr>
          <w:rFonts w:ascii="Georgia" w:hAnsi="Georgia"/>
          <w:sz w:val="22"/>
          <w:szCs w:val="22"/>
        </w:rPr>
        <w:t> poslední</w:t>
      </w:r>
      <w:r w:rsidR="39E9498C" w:rsidRPr="00564429">
        <w:rPr>
          <w:rFonts w:ascii="Georgia" w:hAnsi="Georgia"/>
          <w:sz w:val="22"/>
          <w:szCs w:val="22"/>
        </w:rPr>
        <w:t>mu</w:t>
      </w:r>
      <w:r w:rsidRPr="00564429">
        <w:rPr>
          <w:rFonts w:ascii="Georgia" w:hAnsi="Georgia"/>
          <w:sz w:val="22"/>
          <w:szCs w:val="22"/>
        </w:rPr>
        <w:t xml:space="preserve"> pracovní</w:t>
      </w:r>
      <w:r w:rsidR="72FF4B55" w:rsidRPr="00564429">
        <w:rPr>
          <w:rFonts w:ascii="Georgia" w:hAnsi="Georgia"/>
          <w:sz w:val="22"/>
          <w:szCs w:val="22"/>
        </w:rPr>
        <w:t>mu</w:t>
      </w:r>
      <w:r w:rsidRPr="00564429">
        <w:rPr>
          <w:rFonts w:ascii="Georgia" w:hAnsi="Georgia"/>
          <w:sz w:val="22"/>
          <w:szCs w:val="22"/>
        </w:rPr>
        <w:t xml:space="preserve"> d</w:t>
      </w:r>
      <w:r w:rsidR="4C58711B" w:rsidRPr="00564429">
        <w:rPr>
          <w:rFonts w:ascii="Georgia" w:hAnsi="Georgia"/>
          <w:sz w:val="22"/>
          <w:szCs w:val="22"/>
        </w:rPr>
        <w:t>ni</w:t>
      </w:r>
      <w:r w:rsidRPr="00564429">
        <w:rPr>
          <w:rFonts w:ascii="Georgia" w:hAnsi="Georgia"/>
          <w:sz w:val="22"/>
          <w:szCs w:val="22"/>
        </w:rPr>
        <w:t xml:space="preserve"> kalendářního měsíce.</w:t>
      </w:r>
      <w:r w:rsidR="00D21D7E" w:rsidRPr="00564429">
        <w:rPr>
          <w:rFonts w:ascii="Georgia" w:hAnsi="Georgia"/>
          <w:sz w:val="22"/>
          <w:szCs w:val="22"/>
        </w:rPr>
        <w:t xml:space="preserve"> Lhůta pro potvrzení a odeslání </w:t>
      </w:r>
      <w:r w:rsidR="5E8A6D60" w:rsidRPr="00564429">
        <w:rPr>
          <w:rFonts w:ascii="Georgia" w:hAnsi="Georgia"/>
          <w:sz w:val="22"/>
          <w:szCs w:val="22"/>
        </w:rPr>
        <w:t xml:space="preserve">Agentuře </w:t>
      </w:r>
      <w:r w:rsidR="00D21D7E" w:rsidRPr="00564429">
        <w:rPr>
          <w:rFonts w:ascii="Georgia" w:hAnsi="Georgia"/>
          <w:sz w:val="22"/>
          <w:szCs w:val="22"/>
        </w:rPr>
        <w:t>je do 3. pracovních dnů</w:t>
      </w:r>
      <w:r w:rsidR="00B260BB" w:rsidRPr="00564429">
        <w:rPr>
          <w:rFonts w:ascii="Georgia" w:hAnsi="Georgia"/>
          <w:sz w:val="22"/>
          <w:szCs w:val="22"/>
        </w:rPr>
        <w:t xml:space="preserve"> následujících po uvedených termínech</w:t>
      </w:r>
      <w:r w:rsidR="3FE3B3D9" w:rsidRPr="00564429">
        <w:rPr>
          <w:rFonts w:ascii="Georgia" w:hAnsi="Georgia"/>
          <w:sz w:val="22"/>
          <w:szCs w:val="22"/>
        </w:rPr>
        <w:t>,</w:t>
      </w:r>
      <w:r w:rsidR="00B260BB" w:rsidRPr="00564429">
        <w:rPr>
          <w:rFonts w:ascii="Georgia" w:hAnsi="Georgia"/>
          <w:sz w:val="22"/>
          <w:szCs w:val="22"/>
        </w:rPr>
        <w:t xml:space="preserve"> nedohodou-</w:t>
      </w:r>
      <w:proofErr w:type="spellStart"/>
      <w:r w:rsidR="00B260BB" w:rsidRPr="00564429">
        <w:rPr>
          <w:rFonts w:ascii="Georgia" w:hAnsi="Georgia"/>
          <w:sz w:val="22"/>
          <w:szCs w:val="22"/>
        </w:rPr>
        <w:t>li</w:t>
      </w:r>
      <w:proofErr w:type="spellEnd"/>
      <w:r w:rsidR="00B260BB" w:rsidRPr="00564429">
        <w:rPr>
          <w:rFonts w:ascii="Georgia" w:hAnsi="Georgia"/>
          <w:sz w:val="22"/>
          <w:szCs w:val="22"/>
        </w:rPr>
        <w:t xml:space="preserve"> se obě strany jinak.</w:t>
      </w:r>
    </w:p>
    <w:p w14:paraId="32DB81A3" w14:textId="43076D8F" w:rsidR="2F1C158F" w:rsidRPr="00564429" w:rsidRDefault="2F1C158F" w:rsidP="001809E3">
      <w:pPr>
        <w:jc w:val="both"/>
        <w:rPr>
          <w:rFonts w:ascii="Georgia" w:hAnsi="Georgia"/>
          <w:sz w:val="22"/>
          <w:szCs w:val="22"/>
        </w:rPr>
      </w:pPr>
    </w:p>
    <w:p w14:paraId="37526FA7" w14:textId="663F7C76" w:rsidR="2F1C158F" w:rsidRPr="00564429" w:rsidRDefault="04E8190E" w:rsidP="000E2CAB">
      <w:pPr>
        <w:numPr>
          <w:ilvl w:val="0"/>
          <w:numId w:val="3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Informovat bez zbytečného odkladu Agenturu o tom, že DPZ neplní své pracovní povinnosti či jinak porušuje smluvní podmínky.</w:t>
      </w:r>
    </w:p>
    <w:p w14:paraId="6DFB9E20" w14:textId="77777777" w:rsidR="000F697D" w:rsidRPr="00564429" w:rsidRDefault="000F697D" w:rsidP="000F697D">
      <w:pPr>
        <w:pStyle w:val="Odstavecseseznamem"/>
        <w:rPr>
          <w:rFonts w:ascii="Georgia" w:hAnsi="Georgia"/>
          <w:sz w:val="22"/>
          <w:szCs w:val="22"/>
        </w:rPr>
      </w:pPr>
    </w:p>
    <w:p w14:paraId="4C9E16C3" w14:textId="3F16A953" w:rsidR="00564429" w:rsidRPr="00564429" w:rsidRDefault="000F697D" w:rsidP="00564429">
      <w:pPr>
        <w:numPr>
          <w:ilvl w:val="0"/>
          <w:numId w:val="3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H</w:t>
      </w:r>
      <w:r w:rsidR="00F85046" w:rsidRPr="00564429">
        <w:rPr>
          <w:rFonts w:ascii="Georgia" w:hAnsi="Georgia"/>
          <w:sz w:val="22"/>
          <w:szCs w:val="22"/>
        </w:rPr>
        <w:t>radit Agentuře účelně a prokazatelně vynaložené náklady DPZ</w:t>
      </w:r>
      <w:r w:rsidR="00162C2F" w:rsidRPr="00564429">
        <w:rPr>
          <w:rFonts w:ascii="Georgia" w:hAnsi="Georgia"/>
          <w:sz w:val="22"/>
          <w:szCs w:val="22"/>
        </w:rPr>
        <w:t xml:space="preserve">, včetně nákladů </w:t>
      </w:r>
      <w:r w:rsidR="00F85046" w:rsidRPr="00564429">
        <w:rPr>
          <w:rFonts w:ascii="Georgia" w:hAnsi="Georgia"/>
          <w:sz w:val="22"/>
          <w:szCs w:val="22"/>
        </w:rPr>
        <w:t xml:space="preserve">na případné pracovní cesty, školení, kurzy a semináře požadované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="00F85046" w:rsidRPr="00564429">
        <w:rPr>
          <w:rFonts w:ascii="Georgia" w:hAnsi="Georgia"/>
          <w:sz w:val="22"/>
          <w:szCs w:val="22"/>
        </w:rPr>
        <w:t>elem</w:t>
      </w:r>
      <w:r w:rsidR="007E6EF1" w:rsidRPr="00564429">
        <w:rPr>
          <w:rFonts w:ascii="Georgia" w:hAnsi="Georgia"/>
          <w:sz w:val="22"/>
          <w:szCs w:val="22"/>
        </w:rPr>
        <w:t>,</w:t>
      </w:r>
      <w:r w:rsidR="00596C4E" w:rsidRPr="00564429">
        <w:rPr>
          <w:rFonts w:ascii="Georgia" w:hAnsi="Georgia"/>
          <w:sz w:val="22"/>
          <w:szCs w:val="22"/>
        </w:rPr>
        <w:t xml:space="preserve"> </w:t>
      </w:r>
      <w:r w:rsidR="00B9687B" w:rsidRPr="00564429">
        <w:rPr>
          <w:rFonts w:ascii="Georgia" w:hAnsi="Georgia"/>
          <w:sz w:val="22"/>
          <w:szCs w:val="22"/>
        </w:rPr>
        <w:t xml:space="preserve">odměny, </w:t>
      </w:r>
      <w:r w:rsidR="00F85046" w:rsidRPr="00564429">
        <w:rPr>
          <w:rFonts w:ascii="Georgia" w:hAnsi="Georgia"/>
          <w:sz w:val="22"/>
          <w:szCs w:val="22"/>
        </w:rPr>
        <w:t xml:space="preserve">odstupné, </w:t>
      </w:r>
      <w:r w:rsidR="007407D8" w:rsidRPr="00564429">
        <w:rPr>
          <w:rFonts w:ascii="Georgia" w:hAnsi="Georgia"/>
          <w:sz w:val="22"/>
          <w:szCs w:val="22"/>
        </w:rPr>
        <w:t>náhrady za nemoc</w:t>
      </w:r>
      <w:r w:rsidR="001B40CF" w:rsidRPr="00564429">
        <w:rPr>
          <w:rFonts w:ascii="Georgia" w:hAnsi="Georgia"/>
          <w:sz w:val="22"/>
          <w:szCs w:val="22"/>
        </w:rPr>
        <w:t xml:space="preserve"> </w:t>
      </w:r>
      <w:r w:rsidR="007407D8" w:rsidRPr="00564429">
        <w:rPr>
          <w:rFonts w:ascii="Georgia" w:hAnsi="Georgia"/>
          <w:sz w:val="22"/>
          <w:szCs w:val="22"/>
        </w:rPr>
        <w:t xml:space="preserve">a dovolenou </w:t>
      </w:r>
      <w:r w:rsidR="001B40CF" w:rsidRPr="00564429">
        <w:rPr>
          <w:rFonts w:ascii="Georgia" w:hAnsi="Georgia"/>
          <w:sz w:val="22"/>
          <w:szCs w:val="22"/>
        </w:rPr>
        <w:t>hrazené zaměstnavatele</w:t>
      </w:r>
      <w:r w:rsidR="007E6EF1" w:rsidRPr="00564429">
        <w:rPr>
          <w:rFonts w:ascii="Georgia" w:hAnsi="Georgia"/>
          <w:sz w:val="22"/>
          <w:szCs w:val="22"/>
        </w:rPr>
        <w:t xml:space="preserve">m, </w:t>
      </w:r>
      <w:r w:rsidR="00F85046" w:rsidRPr="00564429">
        <w:rPr>
          <w:rFonts w:ascii="Georgia" w:hAnsi="Georgia"/>
          <w:sz w:val="22"/>
          <w:szCs w:val="22"/>
        </w:rPr>
        <w:t>proplacení nevyčerpané d</w:t>
      </w:r>
      <w:r w:rsidR="00805432" w:rsidRPr="00564429">
        <w:rPr>
          <w:rFonts w:ascii="Georgia" w:hAnsi="Georgia"/>
          <w:sz w:val="22"/>
          <w:szCs w:val="22"/>
        </w:rPr>
        <w:t xml:space="preserve">ovolené při ukončení pracovního </w:t>
      </w:r>
      <w:r w:rsidR="00F85046" w:rsidRPr="00564429">
        <w:rPr>
          <w:rFonts w:ascii="Georgia" w:hAnsi="Georgia"/>
          <w:sz w:val="22"/>
          <w:szCs w:val="22"/>
        </w:rPr>
        <w:t>poměru</w:t>
      </w:r>
      <w:r w:rsidR="007E6EF1" w:rsidRPr="00564429">
        <w:rPr>
          <w:rFonts w:ascii="Georgia" w:hAnsi="Georgia"/>
          <w:sz w:val="22"/>
          <w:szCs w:val="22"/>
        </w:rPr>
        <w:t xml:space="preserve"> </w:t>
      </w:r>
      <w:r w:rsidR="000E6EAE" w:rsidRPr="00564429">
        <w:rPr>
          <w:rFonts w:ascii="Georgia" w:hAnsi="Georgia"/>
          <w:sz w:val="22"/>
          <w:szCs w:val="22"/>
        </w:rPr>
        <w:t>apod</w:t>
      </w:r>
      <w:r w:rsidR="00805432" w:rsidRPr="00564429">
        <w:rPr>
          <w:rFonts w:ascii="Georgia" w:hAnsi="Georgia"/>
          <w:sz w:val="22"/>
          <w:szCs w:val="22"/>
        </w:rPr>
        <w:t>.</w:t>
      </w:r>
      <w:r w:rsidR="000E6EAE" w:rsidRPr="00564429">
        <w:rPr>
          <w:rFonts w:ascii="Georgia" w:hAnsi="Georgia"/>
          <w:sz w:val="22"/>
          <w:szCs w:val="22"/>
        </w:rPr>
        <w:t xml:space="preserve"> </w:t>
      </w:r>
    </w:p>
    <w:p w14:paraId="70DF9E56" w14:textId="77777777" w:rsidR="005474FE" w:rsidRPr="00DA54FE" w:rsidRDefault="005474FE" w:rsidP="009022AF">
      <w:pPr>
        <w:jc w:val="center"/>
        <w:rPr>
          <w:rFonts w:ascii="Georgia" w:hAnsi="Georgia"/>
          <w:b/>
        </w:rPr>
      </w:pPr>
    </w:p>
    <w:p w14:paraId="408A1915" w14:textId="2C96B381" w:rsidR="00B62AF8" w:rsidRPr="00DA54FE" w:rsidRDefault="00B62AF8">
      <w:pPr>
        <w:rPr>
          <w:rFonts w:ascii="Georgia" w:hAnsi="Georgia"/>
          <w:b/>
        </w:rPr>
      </w:pPr>
    </w:p>
    <w:p w14:paraId="6A590CC7" w14:textId="5602B296" w:rsidR="009022AF" w:rsidRPr="00DA54FE" w:rsidRDefault="009022AF" w:rsidP="009022AF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V.</w:t>
      </w:r>
    </w:p>
    <w:p w14:paraId="40B2D84D" w14:textId="77777777" w:rsidR="005200D1" w:rsidRPr="00DA54FE" w:rsidRDefault="005200D1" w:rsidP="009022AF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 xml:space="preserve">Cena a </w:t>
      </w:r>
      <w:r w:rsidR="00032F2F" w:rsidRPr="00DA54FE">
        <w:rPr>
          <w:rFonts w:ascii="Georgia" w:hAnsi="Georgia"/>
          <w:b/>
        </w:rPr>
        <w:t>platební podmínky</w:t>
      </w:r>
    </w:p>
    <w:p w14:paraId="44E871BC" w14:textId="77777777" w:rsidR="00513D3C" w:rsidRPr="00DA54FE" w:rsidRDefault="00513D3C" w:rsidP="009022AF">
      <w:pPr>
        <w:jc w:val="center"/>
        <w:rPr>
          <w:rFonts w:ascii="Georgia" w:hAnsi="Georgia"/>
          <w:b/>
        </w:rPr>
      </w:pPr>
    </w:p>
    <w:p w14:paraId="4247C533" w14:textId="31FF4E79" w:rsidR="0078447E" w:rsidRPr="00564429" w:rsidRDefault="7249A009" w:rsidP="028323F7">
      <w:pPr>
        <w:numPr>
          <w:ilvl w:val="0"/>
          <w:numId w:val="4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Uzavřením této Rámcové dohody nevznikají Uživateli žádné konkrétní závazky, tyto závazky budou vyplývat až z jednotlivých dílčích plnění, zadaných na základě t</w:t>
      </w:r>
      <w:r w:rsidR="707F34DA" w:rsidRPr="00564429">
        <w:rPr>
          <w:rFonts w:ascii="Georgia" w:hAnsi="Georgia"/>
          <w:sz w:val="22"/>
          <w:szCs w:val="22"/>
        </w:rPr>
        <w:t>éto Rámcové dohody</w:t>
      </w:r>
      <w:r w:rsidRPr="00564429">
        <w:rPr>
          <w:rFonts w:ascii="Georgia" w:hAnsi="Georgia"/>
          <w:sz w:val="22"/>
          <w:szCs w:val="22"/>
        </w:rPr>
        <w:t xml:space="preserve"> a v souladu s požadavky této </w:t>
      </w:r>
      <w:r w:rsidR="1316BC20" w:rsidRPr="00564429">
        <w:rPr>
          <w:rFonts w:ascii="Georgia" w:hAnsi="Georgia"/>
          <w:sz w:val="22"/>
          <w:szCs w:val="22"/>
        </w:rPr>
        <w:t>Rámcové dohody</w:t>
      </w:r>
      <w:r w:rsidRPr="00564429">
        <w:rPr>
          <w:rFonts w:ascii="Georgia" w:hAnsi="Georgia"/>
          <w:sz w:val="22"/>
          <w:szCs w:val="22"/>
        </w:rPr>
        <w:t xml:space="preserve"> </w:t>
      </w:r>
      <w:r w:rsidR="0A724C16" w:rsidRPr="00564429">
        <w:rPr>
          <w:rFonts w:ascii="Georgia" w:hAnsi="Georgia"/>
          <w:sz w:val="22"/>
          <w:szCs w:val="22"/>
        </w:rPr>
        <w:t>C</w:t>
      </w:r>
      <w:r w:rsidR="6F0F384A" w:rsidRPr="00564429">
        <w:rPr>
          <w:rFonts w:ascii="Georgia" w:hAnsi="Georgia"/>
          <w:sz w:val="22"/>
          <w:szCs w:val="22"/>
        </w:rPr>
        <w:t>elková c</w:t>
      </w:r>
      <w:r w:rsidR="0A724C16" w:rsidRPr="00564429">
        <w:rPr>
          <w:rFonts w:ascii="Georgia" w:hAnsi="Georgia"/>
          <w:sz w:val="22"/>
          <w:szCs w:val="22"/>
        </w:rPr>
        <w:t xml:space="preserve">ena za předmět plnění dle této </w:t>
      </w:r>
      <w:r w:rsidR="38E48718" w:rsidRPr="00564429">
        <w:rPr>
          <w:rFonts w:ascii="Georgia" w:hAnsi="Georgia"/>
          <w:sz w:val="22"/>
          <w:szCs w:val="22"/>
        </w:rPr>
        <w:t>Rámcové dohody</w:t>
      </w:r>
      <w:r w:rsidR="135B201A" w:rsidRPr="00564429">
        <w:rPr>
          <w:rFonts w:ascii="Georgia" w:hAnsi="Georgia"/>
          <w:sz w:val="22"/>
          <w:szCs w:val="22"/>
        </w:rPr>
        <w:t xml:space="preserve"> </w:t>
      </w:r>
      <w:r w:rsidR="7D459857" w:rsidRPr="00564429">
        <w:rPr>
          <w:rFonts w:ascii="Georgia" w:hAnsi="Georgia"/>
          <w:sz w:val="22"/>
          <w:szCs w:val="22"/>
        </w:rPr>
        <w:t>je stanovena ve výši 40.000.000 Kč bez DPH</w:t>
      </w:r>
      <w:r w:rsidR="00C709B7" w:rsidRPr="00564429">
        <w:rPr>
          <w:rFonts w:ascii="Georgia" w:hAnsi="Georgia"/>
          <w:sz w:val="22"/>
          <w:szCs w:val="22"/>
        </w:rPr>
        <w:t>.</w:t>
      </w:r>
      <w:r w:rsidR="7D459857" w:rsidRPr="00564429">
        <w:rPr>
          <w:rFonts w:ascii="Georgia" w:hAnsi="Georgia"/>
          <w:sz w:val="22"/>
          <w:szCs w:val="22"/>
        </w:rPr>
        <w:t xml:space="preserve"> </w:t>
      </w:r>
    </w:p>
    <w:p w14:paraId="6CABB180" w14:textId="77777777" w:rsidR="0078447E" w:rsidRPr="00564429" w:rsidRDefault="0078447E" w:rsidP="001809E3">
      <w:pPr>
        <w:ind w:left="720"/>
        <w:jc w:val="both"/>
        <w:rPr>
          <w:rFonts w:ascii="Georgia" w:hAnsi="Georgia"/>
          <w:sz w:val="22"/>
          <w:szCs w:val="22"/>
        </w:rPr>
      </w:pPr>
    </w:p>
    <w:p w14:paraId="183629CC" w14:textId="45F75E20" w:rsidR="00EF3096" w:rsidRPr="00564429" w:rsidRDefault="7D459857">
      <w:pPr>
        <w:numPr>
          <w:ilvl w:val="0"/>
          <w:numId w:val="4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Cena za </w:t>
      </w:r>
      <w:r w:rsidR="527E44A2" w:rsidRPr="00564429">
        <w:rPr>
          <w:rFonts w:ascii="Georgia" w:hAnsi="Georgia"/>
          <w:sz w:val="22"/>
          <w:szCs w:val="22"/>
        </w:rPr>
        <w:t xml:space="preserve">jednotlivá </w:t>
      </w:r>
      <w:r w:rsidRPr="00564429">
        <w:rPr>
          <w:rFonts w:ascii="Georgia" w:hAnsi="Georgia"/>
          <w:sz w:val="22"/>
          <w:szCs w:val="22"/>
        </w:rPr>
        <w:t xml:space="preserve">plnění dle Dohod </w:t>
      </w:r>
      <w:r w:rsidR="0A724C16" w:rsidRPr="00564429">
        <w:rPr>
          <w:rFonts w:ascii="Georgia" w:hAnsi="Georgia"/>
          <w:sz w:val="22"/>
          <w:szCs w:val="22"/>
        </w:rPr>
        <w:t>b</w:t>
      </w:r>
      <w:r w:rsidR="7E0B8583" w:rsidRPr="00564429">
        <w:rPr>
          <w:rFonts w:ascii="Georgia" w:hAnsi="Georgia"/>
          <w:sz w:val="22"/>
          <w:szCs w:val="22"/>
        </w:rPr>
        <w:t>ude vypočítávána</w:t>
      </w:r>
      <w:r w:rsidR="5692487D" w:rsidRPr="00564429">
        <w:rPr>
          <w:rFonts w:ascii="Georgia" w:hAnsi="Georgia"/>
          <w:sz w:val="22"/>
          <w:szCs w:val="22"/>
        </w:rPr>
        <w:t xml:space="preserve"> </w:t>
      </w:r>
      <w:r w:rsidR="7E0B8583" w:rsidRPr="00564429">
        <w:rPr>
          <w:rFonts w:ascii="Georgia" w:hAnsi="Georgia"/>
          <w:sz w:val="22"/>
          <w:szCs w:val="22"/>
        </w:rPr>
        <w:t xml:space="preserve">na základě </w:t>
      </w:r>
      <w:r w:rsidR="5B616615" w:rsidRPr="00564429">
        <w:rPr>
          <w:rFonts w:ascii="Georgia" w:hAnsi="Georgia"/>
          <w:sz w:val="22"/>
          <w:szCs w:val="22"/>
        </w:rPr>
        <w:t xml:space="preserve">konkrétní výše </w:t>
      </w:r>
      <w:r w:rsidR="70D63099" w:rsidRPr="00564429">
        <w:rPr>
          <w:rFonts w:ascii="Georgia" w:hAnsi="Georgia"/>
          <w:sz w:val="22"/>
          <w:szCs w:val="22"/>
        </w:rPr>
        <w:t xml:space="preserve">veškerých </w:t>
      </w:r>
      <w:r w:rsidR="5B616615" w:rsidRPr="00564429">
        <w:rPr>
          <w:rFonts w:ascii="Georgia" w:hAnsi="Georgia"/>
          <w:sz w:val="22"/>
          <w:szCs w:val="22"/>
        </w:rPr>
        <w:t xml:space="preserve">nákladů </w:t>
      </w:r>
      <w:r w:rsidR="58139FA0" w:rsidRPr="00564429">
        <w:rPr>
          <w:rFonts w:ascii="Georgia" w:hAnsi="Georgia"/>
          <w:sz w:val="22"/>
          <w:szCs w:val="22"/>
        </w:rPr>
        <w:t>na DPZ</w:t>
      </w:r>
      <w:r w:rsidR="4668A1E5" w:rsidRPr="00564429">
        <w:rPr>
          <w:rFonts w:ascii="Georgia" w:hAnsi="Georgia"/>
          <w:sz w:val="22"/>
          <w:szCs w:val="22"/>
        </w:rPr>
        <w:t xml:space="preserve"> za příslušný kalendářní měsíc</w:t>
      </w:r>
      <w:r w:rsidR="58139FA0" w:rsidRPr="00564429">
        <w:rPr>
          <w:rFonts w:ascii="Georgia" w:hAnsi="Georgia"/>
          <w:sz w:val="22"/>
          <w:szCs w:val="22"/>
        </w:rPr>
        <w:t xml:space="preserve"> </w:t>
      </w:r>
      <w:r w:rsidR="70D63099" w:rsidRPr="00564429">
        <w:rPr>
          <w:rFonts w:ascii="Georgia" w:hAnsi="Georgia"/>
          <w:sz w:val="22"/>
          <w:szCs w:val="22"/>
        </w:rPr>
        <w:t xml:space="preserve">včetně </w:t>
      </w:r>
      <w:r w:rsidR="5B616615" w:rsidRPr="00564429">
        <w:rPr>
          <w:rFonts w:ascii="Georgia" w:hAnsi="Georgia"/>
          <w:sz w:val="22"/>
          <w:szCs w:val="22"/>
        </w:rPr>
        <w:t>provize</w:t>
      </w:r>
      <w:r w:rsidR="5845374D" w:rsidRPr="00564429">
        <w:rPr>
          <w:rFonts w:ascii="Georgia" w:hAnsi="Georgia"/>
          <w:sz w:val="22"/>
          <w:szCs w:val="22"/>
        </w:rPr>
        <w:t xml:space="preserve"> </w:t>
      </w:r>
      <w:r w:rsidR="70D63099" w:rsidRPr="00564429">
        <w:rPr>
          <w:rFonts w:ascii="Georgia" w:hAnsi="Georgia"/>
          <w:sz w:val="22"/>
          <w:szCs w:val="22"/>
        </w:rPr>
        <w:t xml:space="preserve">Agentury </w:t>
      </w:r>
      <w:r w:rsidR="5845374D" w:rsidRPr="00564429">
        <w:rPr>
          <w:rFonts w:ascii="Georgia" w:hAnsi="Georgia"/>
          <w:sz w:val="22"/>
          <w:szCs w:val="22"/>
        </w:rPr>
        <w:t xml:space="preserve">dle modelového </w:t>
      </w:r>
      <w:r w:rsidR="320CD233" w:rsidRPr="00564429">
        <w:rPr>
          <w:rFonts w:ascii="Georgia" w:hAnsi="Georgia"/>
          <w:sz w:val="22"/>
          <w:szCs w:val="22"/>
        </w:rPr>
        <w:t>kalkula</w:t>
      </w:r>
      <w:r w:rsidR="70D63099" w:rsidRPr="00564429">
        <w:rPr>
          <w:rFonts w:ascii="Georgia" w:hAnsi="Georgia"/>
          <w:sz w:val="22"/>
          <w:szCs w:val="22"/>
        </w:rPr>
        <w:t xml:space="preserve">čního vzorce </w:t>
      </w:r>
      <w:r w:rsidR="320CD233" w:rsidRPr="00564429">
        <w:rPr>
          <w:rFonts w:ascii="Georgia" w:hAnsi="Georgia"/>
          <w:sz w:val="22"/>
          <w:szCs w:val="22"/>
        </w:rPr>
        <w:t xml:space="preserve">mzdy </w:t>
      </w:r>
      <w:r w:rsidR="5692487D" w:rsidRPr="00564429">
        <w:rPr>
          <w:rFonts w:ascii="Georgia" w:hAnsi="Georgia"/>
          <w:sz w:val="22"/>
          <w:szCs w:val="22"/>
        </w:rPr>
        <w:t>tak, jak j</w:t>
      </w:r>
      <w:r w:rsidR="7E0B8583" w:rsidRPr="00564429">
        <w:rPr>
          <w:rFonts w:ascii="Georgia" w:hAnsi="Georgia"/>
          <w:sz w:val="22"/>
          <w:szCs w:val="22"/>
        </w:rPr>
        <w:t>e</w:t>
      </w:r>
      <w:r w:rsidR="04C553A9" w:rsidRPr="00564429">
        <w:rPr>
          <w:rFonts w:ascii="Georgia" w:hAnsi="Georgia"/>
          <w:sz w:val="22"/>
          <w:szCs w:val="22"/>
        </w:rPr>
        <w:t>j</w:t>
      </w:r>
      <w:r w:rsidR="5692487D" w:rsidRPr="00564429">
        <w:rPr>
          <w:rFonts w:ascii="Georgia" w:hAnsi="Georgia"/>
          <w:sz w:val="22"/>
          <w:szCs w:val="22"/>
        </w:rPr>
        <w:t xml:space="preserve"> </w:t>
      </w:r>
      <w:r w:rsidR="5845374D" w:rsidRPr="00564429">
        <w:rPr>
          <w:rFonts w:ascii="Georgia" w:hAnsi="Georgia"/>
          <w:sz w:val="22"/>
          <w:szCs w:val="22"/>
        </w:rPr>
        <w:t>A</w:t>
      </w:r>
      <w:r w:rsidR="5692487D" w:rsidRPr="00564429">
        <w:rPr>
          <w:rFonts w:ascii="Georgia" w:hAnsi="Georgia"/>
          <w:sz w:val="22"/>
          <w:szCs w:val="22"/>
        </w:rPr>
        <w:t>gentura uvedla ve své nabídce v rámci zadávacího řízení</w:t>
      </w:r>
      <w:r w:rsidR="135B201A" w:rsidRPr="00564429">
        <w:rPr>
          <w:rFonts w:ascii="Georgia" w:hAnsi="Georgia"/>
          <w:sz w:val="22"/>
          <w:szCs w:val="22"/>
        </w:rPr>
        <w:t xml:space="preserve"> </w:t>
      </w:r>
      <w:r w:rsidR="5692487D" w:rsidRPr="00564429">
        <w:rPr>
          <w:rFonts w:ascii="Georgia" w:hAnsi="Georgia"/>
          <w:sz w:val="22"/>
          <w:szCs w:val="22"/>
        </w:rPr>
        <w:t>„</w:t>
      </w:r>
      <w:r w:rsidR="616059CF" w:rsidRPr="00564429">
        <w:rPr>
          <w:rFonts w:ascii="Georgia" w:hAnsi="Georgia"/>
          <w:sz w:val="22"/>
          <w:szCs w:val="22"/>
        </w:rPr>
        <w:t>Zajištění služeb agentury práce při poskytování dočasně přidělených zaměstnanců</w:t>
      </w:r>
      <w:r w:rsidR="48568B17" w:rsidRPr="00564429">
        <w:rPr>
          <w:rFonts w:ascii="Georgia" w:hAnsi="Georgia"/>
          <w:sz w:val="22"/>
          <w:szCs w:val="22"/>
        </w:rPr>
        <w:t>“</w:t>
      </w:r>
      <w:r w:rsidR="6E29D23B" w:rsidRPr="00564429">
        <w:rPr>
          <w:rFonts w:ascii="Georgia" w:hAnsi="Georgia"/>
          <w:sz w:val="22"/>
          <w:szCs w:val="22"/>
        </w:rPr>
        <w:t xml:space="preserve"> (příloha č. </w:t>
      </w:r>
      <w:r w:rsidR="2F7A8C38" w:rsidRPr="00564429">
        <w:rPr>
          <w:rFonts w:ascii="Georgia" w:hAnsi="Georgia"/>
          <w:sz w:val="22"/>
          <w:szCs w:val="22"/>
        </w:rPr>
        <w:t>2</w:t>
      </w:r>
      <w:r w:rsidR="00680352" w:rsidRPr="00564429">
        <w:rPr>
          <w:rFonts w:ascii="Georgia" w:hAnsi="Georgia"/>
          <w:sz w:val="22"/>
          <w:szCs w:val="22"/>
        </w:rPr>
        <w:t xml:space="preserve"> této Rámcové dohody</w:t>
      </w:r>
      <w:r w:rsidR="6E29D23B" w:rsidRPr="00564429">
        <w:rPr>
          <w:rFonts w:ascii="Georgia" w:hAnsi="Georgia"/>
          <w:sz w:val="22"/>
          <w:szCs w:val="22"/>
        </w:rPr>
        <w:t>)</w:t>
      </w:r>
      <w:r w:rsidR="323BF7C6" w:rsidRPr="00564429">
        <w:rPr>
          <w:rFonts w:ascii="Georgia" w:hAnsi="Georgia"/>
          <w:sz w:val="22"/>
          <w:szCs w:val="22"/>
        </w:rPr>
        <w:t>, a to</w:t>
      </w:r>
      <w:r w:rsidR="6B86854C" w:rsidRPr="00564429">
        <w:rPr>
          <w:rFonts w:ascii="Georgia" w:hAnsi="Georgia"/>
          <w:sz w:val="22"/>
          <w:szCs w:val="22"/>
        </w:rPr>
        <w:t xml:space="preserve"> po dobu trvání příslušné Dohody</w:t>
      </w:r>
      <w:r w:rsidR="48568B17" w:rsidRPr="00564429">
        <w:rPr>
          <w:rFonts w:ascii="Georgia" w:hAnsi="Georgia"/>
          <w:sz w:val="22"/>
          <w:szCs w:val="22"/>
        </w:rPr>
        <w:t>.</w:t>
      </w:r>
      <w:r w:rsidR="5845374D" w:rsidRPr="00564429">
        <w:rPr>
          <w:rFonts w:ascii="Georgia" w:hAnsi="Georgia"/>
          <w:sz w:val="22"/>
          <w:szCs w:val="22"/>
        </w:rPr>
        <w:t xml:space="preserve"> </w:t>
      </w:r>
      <w:r w:rsidR="70D63099" w:rsidRPr="00564429">
        <w:rPr>
          <w:rFonts w:ascii="Georgia" w:hAnsi="Georgia"/>
          <w:sz w:val="22"/>
          <w:szCs w:val="22"/>
        </w:rPr>
        <w:t xml:space="preserve">Sazba </w:t>
      </w:r>
      <w:r w:rsidR="5B616615" w:rsidRPr="00564429">
        <w:rPr>
          <w:rFonts w:ascii="Georgia" w:hAnsi="Georgia"/>
          <w:sz w:val="22"/>
          <w:szCs w:val="22"/>
        </w:rPr>
        <w:t>provize</w:t>
      </w:r>
      <w:r w:rsidR="5432288A" w:rsidRPr="00564429">
        <w:rPr>
          <w:rFonts w:ascii="Georgia" w:hAnsi="Georgia"/>
          <w:sz w:val="22"/>
          <w:szCs w:val="22"/>
        </w:rPr>
        <w:t>,</w:t>
      </w:r>
      <w:r w:rsidR="5B616615" w:rsidRPr="00564429">
        <w:rPr>
          <w:rFonts w:ascii="Georgia" w:hAnsi="Georgia"/>
          <w:sz w:val="22"/>
          <w:szCs w:val="22"/>
        </w:rPr>
        <w:t xml:space="preserve"> </w:t>
      </w:r>
      <w:r w:rsidR="70D63099" w:rsidRPr="00564429">
        <w:rPr>
          <w:rFonts w:ascii="Georgia" w:hAnsi="Georgia"/>
          <w:sz w:val="22"/>
          <w:szCs w:val="22"/>
        </w:rPr>
        <w:t>vyjádřená v procentech</w:t>
      </w:r>
      <w:r w:rsidR="1DB5DFDD" w:rsidRPr="00564429">
        <w:rPr>
          <w:rFonts w:ascii="Georgia" w:hAnsi="Georgia"/>
          <w:sz w:val="22"/>
          <w:szCs w:val="22"/>
        </w:rPr>
        <w:t>,</w:t>
      </w:r>
      <w:r w:rsidR="7E0B8583" w:rsidRPr="00564429">
        <w:rPr>
          <w:rFonts w:ascii="Georgia" w:hAnsi="Georgia"/>
          <w:sz w:val="22"/>
          <w:szCs w:val="22"/>
        </w:rPr>
        <w:t xml:space="preserve"> j</w:t>
      </w:r>
      <w:r w:rsidR="70D63099" w:rsidRPr="00564429">
        <w:rPr>
          <w:rFonts w:ascii="Georgia" w:hAnsi="Georgia"/>
          <w:sz w:val="22"/>
          <w:szCs w:val="22"/>
        </w:rPr>
        <w:t>e</w:t>
      </w:r>
      <w:r w:rsidR="7E0B8583" w:rsidRPr="00564429">
        <w:rPr>
          <w:rFonts w:ascii="Georgia" w:hAnsi="Georgia"/>
          <w:sz w:val="22"/>
          <w:szCs w:val="22"/>
        </w:rPr>
        <w:t xml:space="preserve"> pro </w:t>
      </w:r>
      <w:r w:rsidR="135B201A" w:rsidRPr="00564429">
        <w:rPr>
          <w:rFonts w:ascii="Georgia" w:hAnsi="Georgia"/>
          <w:sz w:val="22"/>
          <w:szCs w:val="22"/>
        </w:rPr>
        <w:t>A</w:t>
      </w:r>
      <w:r w:rsidR="7E0B8583" w:rsidRPr="00564429">
        <w:rPr>
          <w:rFonts w:ascii="Georgia" w:hAnsi="Georgia"/>
          <w:sz w:val="22"/>
          <w:szCs w:val="22"/>
        </w:rPr>
        <w:t>genturu závazn</w:t>
      </w:r>
      <w:r w:rsidR="4F8DE2AC" w:rsidRPr="00564429">
        <w:rPr>
          <w:rFonts w:ascii="Georgia" w:hAnsi="Georgia"/>
          <w:sz w:val="22"/>
          <w:szCs w:val="22"/>
        </w:rPr>
        <w:t>á</w:t>
      </w:r>
      <w:r w:rsidR="7E0B8583" w:rsidRPr="00564429">
        <w:rPr>
          <w:rFonts w:ascii="Georgia" w:hAnsi="Georgia"/>
          <w:sz w:val="22"/>
          <w:szCs w:val="22"/>
        </w:rPr>
        <w:t xml:space="preserve"> po celou dobu trvání této </w:t>
      </w:r>
      <w:r w:rsidR="261FEC07" w:rsidRPr="00564429">
        <w:rPr>
          <w:rFonts w:ascii="Georgia" w:hAnsi="Georgia"/>
          <w:sz w:val="22"/>
          <w:szCs w:val="22"/>
        </w:rPr>
        <w:t>Rámcové dohody</w:t>
      </w:r>
      <w:r w:rsidR="5B616615" w:rsidRPr="00564429">
        <w:rPr>
          <w:rFonts w:ascii="Georgia" w:hAnsi="Georgia"/>
          <w:sz w:val="22"/>
          <w:szCs w:val="22"/>
        </w:rPr>
        <w:t xml:space="preserve">. Uvedené sazby provize se týkají i poskytování </w:t>
      </w:r>
      <w:r w:rsidR="5B616615" w:rsidRPr="00564429">
        <w:rPr>
          <w:rFonts w:ascii="Georgia" w:hAnsi="Georgia"/>
          <w:sz w:val="22"/>
          <w:szCs w:val="22"/>
        </w:rPr>
        <w:lastRenderedPageBreak/>
        <w:t>DPZ</w:t>
      </w:r>
      <w:r w:rsidR="58139FA0" w:rsidRPr="00564429">
        <w:rPr>
          <w:rFonts w:ascii="Georgia" w:hAnsi="Georgia"/>
          <w:sz w:val="22"/>
          <w:szCs w:val="22"/>
        </w:rPr>
        <w:t xml:space="preserve">, kteří budou u Agentury zaměstnáni </w:t>
      </w:r>
      <w:r w:rsidR="5B616615" w:rsidRPr="00564429">
        <w:rPr>
          <w:rFonts w:ascii="Georgia" w:hAnsi="Georgia"/>
          <w:sz w:val="22"/>
          <w:szCs w:val="22"/>
        </w:rPr>
        <w:t xml:space="preserve">na </w:t>
      </w:r>
      <w:r w:rsidR="7D8C1282" w:rsidRPr="00564429">
        <w:rPr>
          <w:rFonts w:ascii="Georgia" w:hAnsi="Georgia"/>
          <w:sz w:val="22"/>
          <w:szCs w:val="22"/>
        </w:rPr>
        <w:t xml:space="preserve">základě dohody o </w:t>
      </w:r>
      <w:r w:rsidR="00DF1701" w:rsidRPr="00564429">
        <w:rPr>
          <w:rFonts w:ascii="Georgia" w:hAnsi="Georgia"/>
          <w:sz w:val="22"/>
          <w:szCs w:val="22"/>
        </w:rPr>
        <w:t xml:space="preserve">pracovní </w:t>
      </w:r>
      <w:r w:rsidR="006A01E5" w:rsidRPr="00564429">
        <w:rPr>
          <w:rFonts w:ascii="Georgia" w:hAnsi="Georgia"/>
          <w:sz w:val="22"/>
          <w:szCs w:val="22"/>
        </w:rPr>
        <w:t>činnosti.</w:t>
      </w:r>
      <w:r w:rsidR="5845374D" w:rsidRPr="00564429">
        <w:rPr>
          <w:rFonts w:ascii="Georgia" w:hAnsi="Georgia"/>
          <w:sz w:val="22"/>
          <w:szCs w:val="22"/>
        </w:rPr>
        <w:t xml:space="preserve"> </w:t>
      </w:r>
      <w:r w:rsidR="36D872F7" w:rsidRPr="00564429">
        <w:rPr>
          <w:rFonts w:ascii="Georgia" w:hAnsi="Georgia"/>
          <w:sz w:val="22"/>
          <w:szCs w:val="22"/>
        </w:rPr>
        <w:t xml:space="preserve">Celková výše provize </w:t>
      </w:r>
      <w:r w:rsidR="767EA39A" w:rsidRPr="00564429">
        <w:rPr>
          <w:rFonts w:ascii="Georgia" w:hAnsi="Georgia"/>
          <w:sz w:val="22"/>
          <w:szCs w:val="22"/>
        </w:rPr>
        <w:t>Agentury</w:t>
      </w:r>
      <w:r w:rsidR="36D872F7" w:rsidRPr="00564429">
        <w:rPr>
          <w:rFonts w:ascii="Georgia" w:hAnsi="Georgia"/>
          <w:sz w:val="22"/>
          <w:szCs w:val="22"/>
        </w:rPr>
        <w:t xml:space="preserve"> z</w:t>
      </w:r>
      <w:r w:rsidR="0FD6E51E" w:rsidRPr="00564429">
        <w:rPr>
          <w:rFonts w:ascii="Georgia" w:hAnsi="Georgia"/>
          <w:sz w:val="22"/>
          <w:szCs w:val="22"/>
        </w:rPr>
        <w:t xml:space="preserve"> veškerých</w:t>
      </w:r>
      <w:r w:rsidR="36D872F7" w:rsidRPr="00564429">
        <w:rPr>
          <w:rFonts w:ascii="Georgia" w:hAnsi="Georgia"/>
          <w:sz w:val="22"/>
          <w:szCs w:val="22"/>
        </w:rPr>
        <w:t xml:space="preserve"> položek nákladů na DPZ</w:t>
      </w:r>
      <w:r w:rsidR="1ADA8BC0" w:rsidRPr="00564429">
        <w:rPr>
          <w:rFonts w:ascii="Georgia" w:hAnsi="Georgia"/>
          <w:sz w:val="22"/>
          <w:szCs w:val="22"/>
        </w:rPr>
        <w:t xml:space="preserve"> za příslušný kalendářní měsíc</w:t>
      </w:r>
      <w:r w:rsidR="36D872F7" w:rsidRPr="00564429">
        <w:rPr>
          <w:rFonts w:ascii="Georgia" w:hAnsi="Georgia"/>
          <w:sz w:val="22"/>
          <w:szCs w:val="22"/>
        </w:rPr>
        <w:t>, nepřekročí</w:t>
      </w:r>
      <w:r w:rsidR="00B14B1E" w:rsidRPr="00564429">
        <w:rPr>
          <w:rFonts w:ascii="Georgia" w:hAnsi="Georgia"/>
          <w:sz w:val="22"/>
          <w:szCs w:val="22"/>
        </w:rPr>
        <w:t xml:space="preserve"> </w:t>
      </w:r>
      <w:r w:rsidR="000834BB" w:rsidRPr="00564429">
        <w:rPr>
          <w:rFonts w:ascii="Georgia" w:hAnsi="Georgia"/>
          <w:sz w:val="22"/>
          <w:szCs w:val="22"/>
        </w:rPr>
        <w:t xml:space="preserve">v žádném případě částku </w:t>
      </w:r>
      <w:proofErr w:type="gramStart"/>
      <w:r w:rsidR="0036617C" w:rsidRPr="00564429">
        <w:rPr>
          <w:rFonts w:ascii="Georgia" w:hAnsi="Georgia"/>
          <w:sz w:val="22"/>
          <w:szCs w:val="22"/>
        </w:rPr>
        <w:t>4.000</w:t>
      </w:r>
      <w:r w:rsidR="000834BB" w:rsidRPr="00564429">
        <w:rPr>
          <w:rFonts w:ascii="Georgia" w:hAnsi="Georgia"/>
          <w:sz w:val="22"/>
          <w:szCs w:val="22"/>
        </w:rPr>
        <w:t>,--</w:t>
      </w:r>
      <w:proofErr w:type="gramEnd"/>
      <w:r w:rsidR="000834BB" w:rsidRPr="00564429">
        <w:rPr>
          <w:rFonts w:ascii="Georgia" w:hAnsi="Georgia"/>
          <w:sz w:val="22"/>
          <w:szCs w:val="22"/>
        </w:rPr>
        <w:t xml:space="preserve"> bez DPH </w:t>
      </w:r>
      <w:r w:rsidR="00B14B1E" w:rsidRPr="00564429">
        <w:rPr>
          <w:rFonts w:ascii="Georgia" w:hAnsi="Georgia"/>
          <w:sz w:val="22"/>
          <w:szCs w:val="22"/>
        </w:rPr>
        <w:t>u jedné Dohody</w:t>
      </w:r>
      <w:r w:rsidR="008D7EBE" w:rsidRPr="00564429">
        <w:rPr>
          <w:rFonts w:ascii="Georgia" w:hAnsi="Georgia"/>
          <w:sz w:val="22"/>
          <w:szCs w:val="22"/>
        </w:rPr>
        <w:t>.</w:t>
      </w:r>
      <w:r w:rsidR="36D872F7" w:rsidRPr="00564429">
        <w:rPr>
          <w:rFonts w:ascii="Georgia" w:hAnsi="Georgia"/>
          <w:sz w:val="22"/>
          <w:szCs w:val="22"/>
        </w:rPr>
        <w:t xml:space="preserve"> </w:t>
      </w:r>
    </w:p>
    <w:p w14:paraId="144A5D23" w14:textId="719B39A1" w:rsidR="00AE3FD1" w:rsidRPr="00564429" w:rsidRDefault="00AE3FD1" w:rsidP="00EF3096">
      <w:pPr>
        <w:jc w:val="both"/>
        <w:rPr>
          <w:rFonts w:ascii="Georgia" w:hAnsi="Georgia"/>
          <w:sz w:val="22"/>
          <w:szCs w:val="22"/>
        </w:rPr>
      </w:pPr>
    </w:p>
    <w:p w14:paraId="40769446" w14:textId="11ADBEB2" w:rsidR="00B9687B" w:rsidRPr="00564429" w:rsidRDefault="14163CE3" w:rsidP="00203C86">
      <w:pPr>
        <w:numPr>
          <w:ilvl w:val="0"/>
          <w:numId w:val="4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Cena za </w:t>
      </w:r>
      <w:r w:rsidR="790A6986" w:rsidRPr="00564429">
        <w:rPr>
          <w:rFonts w:ascii="Georgia" w:hAnsi="Georgia"/>
          <w:sz w:val="22"/>
          <w:szCs w:val="22"/>
        </w:rPr>
        <w:t>plnění</w:t>
      </w:r>
      <w:r w:rsidR="74429CBF" w:rsidRPr="00564429">
        <w:rPr>
          <w:rFonts w:ascii="Georgia" w:hAnsi="Georgia"/>
          <w:sz w:val="22"/>
          <w:szCs w:val="22"/>
        </w:rPr>
        <w:t xml:space="preserve"> dle </w:t>
      </w:r>
      <w:r w:rsidR="69B23666" w:rsidRPr="00564429">
        <w:rPr>
          <w:rFonts w:ascii="Georgia" w:hAnsi="Georgia"/>
          <w:sz w:val="22"/>
          <w:szCs w:val="22"/>
        </w:rPr>
        <w:t xml:space="preserve">všech </w:t>
      </w:r>
      <w:r w:rsidR="74429CBF" w:rsidRPr="00564429">
        <w:rPr>
          <w:rFonts w:ascii="Georgia" w:hAnsi="Georgia"/>
          <w:sz w:val="22"/>
          <w:szCs w:val="22"/>
        </w:rPr>
        <w:t>jednotlivých Dohod bude</w:t>
      </w:r>
      <w:r w:rsidRPr="00564429">
        <w:rPr>
          <w:rFonts w:ascii="Georgia" w:hAnsi="Georgia"/>
          <w:sz w:val="22"/>
          <w:szCs w:val="22"/>
        </w:rPr>
        <w:t xml:space="preserve"> fakturována měsíčně</w:t>
      </w:r>
      <w:r w:rsidR="00FE70C8" w:rsidRPr="00564429">
        <w:rPr>
          <w:rFonts w:ascii="Georgia" w:hAnsi="Georgia"/>
          <w:sz w:val="22"/>
          <w:szCs w:val="22"/>
        </w:rPr>
        <w:t xml:space="preserve"> jednou </w:t>
      </w:r>
      <w:r w:rsidR="345D1262" w:rsidRPr="00564429">
        <w:rPr>
          <w:rFonts w:ascii="Georgia" w:hAnsi="Georgia"/>
          <w:sz w:val="22"/>
          <w:szCs w:val="22"/>
        </w:rPr>
        <w:t xml:space="preserve">souhrnnou </w:t>
      </w:r>
      <w:r w:rsidR="00FE70C8" w:rsidRPr="00564429">
        <w:rPr>
          <w:rFonts w:ascii="Georgia" w:hAnsi="Georgia"/>
          <w:sz w:val="22"/>
          <w:szCs w:val="22"/>
        </w:rPr>
        <w:t>fakturou. V detailu faktury budou uveden</w:t>
      </w:r>
      <w:r w:rsidR="1353E57E" w:rsidRPr="00564429">
        <w:rPr>
          <w:rFonts w:ascii="Georgia" w:hAnsi="Georgia"/>
          <w:sz w:val="22"/>
          <w:szCs w:val="22"/>
        </w:rPr>
        <w:t>y</w:t>
      </w:r>
      <w:r w:rsidR="407317DC" w:rsidRPr="00564429">
        <w:rPr>
          <w:rFonts w:ascii="Georgia" w:hAnsi="Georgia"/>
          <w:sz w:val="22"/>
          <w:szCs w:val="22"/>
        </w:rPr>
        <w:t xml:space="preserve"> </w:t>
      </w:r>
      <w:r w:rsidR="006A01E5" w:rsidRPr="00564429">
        <w:rPr>
          <w:rFonts w:ascii="Georgia" w:hAnsi="Georgia"/>
          <w:sz w:val="22"/>
          <w:szCs w:val="22"/>
        </w:rPr>
        <w:t>údaje pro</w:t>
      </w:r>
      <w:r w:rsidR="6C686C03" w:rsidRPr="00564429">
        <w:rPr>
          <w:rFonts w:ascii="Georgia" w:hAnsi="Georgia"/>
          <w:sz w:val="22"/>
          <w:szCs w:val="22"/>
        </w:rPr>
        <w:t xml:space="preserve"> </w:t>
      </w:r>
      <w:r w:rsidR="000E136C" w:rsidRPr="00564429" w:rsidDel="14163CE3">
        <w:rPr>
          <w:rFonts w:ascii="Georgia" w:hAnsi="Georgia"/>
          <w:sz w:val="22"/>
          <w:szCs w:val="22"/>
        </w:rPr>
        <w:t>jednotlivé</w:t>
      </w:r>
      <w:r w:rsidRPr="00564429">
        <w:rPr>
          <w:rFonts w:ascii="Georgia" w:hAnsi="Georgia"/>
          <w:sz w:val="22"/>
          <w:szCs w:val="22"/>
        </w:rPr>
        <w:t xml:space="preserve"> DPZ</w:t>
      </w:r>
      <w:r w:rsidR="60F4CE33" w:rsidRPr="00564429">
        <w:rPr>
          <w:rFonts w:ascii="Georgia" w:hAnsi="Georgia"/>
          <w:sz w:val="22"/>
          <w:szCs w:val="22"/>
        </w:rPr>
        <w:t xml:space="preserve">, které Uživatel Agentuře </w:t>
      </w:r>
      <w:r w:rsidR="10422810" w:rsidRPr="00564429">
        <w:rPr>
          <w:rFonts w:ascii="Georgia" w:hAnsi="Georgia"/>
          <w:sz w:val="22"/>
          <w:szCs w:val="22"/>
        </w:rPr>
        <w:t xml:space="preserve">předem </w:t>
      </w:r>
      <w:r w:rsidR="60F4CE33" w:rsidRPr="00564429">
        <w:rPr>
          <w:rFonts w:ascii="Georgia" w:hAnsi="Georgia"/>
          <w:sz w:val="22"/>
          <w:szCs w:val="22"/>
        </w:rPr>
        <w:t>s</w:t>
      </w:r>
      <w:r w:rsidR="0A5FC3CE" w:rsidRPr="00564429">
        <w:rPr>
          <w:rFonts w:ascii="Georgia" w:hAnsi="Georgia"/>
          <w:sz w:val="22"/>
          <w:szCs w:val="22"/>
        </w:rPr>
        <w:t>dělí, že požaduje</w:t>
      </w:r>
      <w:r w:rsidR="00AE22F9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>(</w:t>
      </w:r>
      <w:r w:rsidR="72CF0267" w:rsidRPr="00564429">
        <w:rPr>
          <w:rFonts w:ascii="Georgia" w:hAnsi="Georgia"/>
          <w:sz w:val="22"/>
          <w:szCs w:val="22"/>
        </w:rPr>
        <w:t xml:space="preserve">např. </w:t>
      </w:r>
      <w:r w:rsidRPr="00564429">
        <w:rPr>
          <w:rFonts w:ascii="Georgia" w:hAnsi="Georgia"/>
          <w:sz w:val="22"/>
          <w:szCs w:val="22"/>
        </w:rPr>
        <w:t>hrubá měsíční mzda/odměna DPZ,</w:t>
      </w:r>
      <w:r w:rsidR="5B763595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>sociální a zdravotní pojištění,</w:t>
      </w:r>
      <w:r w:rsidR="5B763595" w:rsidRPr="00564429">
        <w:rPr>
          <w:rFonts w:ascii="Georgia" w:hAnsi="Georgia"/>
          <w:sz w:val="22"/>
          <w:szCs w:val="22"/>
        </w:rPr>
        <w:t xml:space="preserve"> náhrady za dovolenou a nemoc, zákonné </w:t>
      </w:r>
      <w:r w:rsidRPr="00564429">
        <w:rPr>
          <w:rFonts w:ascii="Georgia" w:hAnsi="Georgia"/>
          <w:sz w:val="22"/>
          <w:szCs w:val="22"/>
        </w:rPr>
        <w:t xml:space="preserve">úrazové </w:t>
      </w:r>
      <w:proofErr w:type="gramStart"/>
      <w:r w:rsidRPr="00564429">
        <w:rPr>
          <w:rFonts w:ascii="Georgia" w:hAnsi="Georgia"/>
          <w:sz w:val="22"/>
          <w:szCs w:val="22"/>
        </w:rPr>
        <w:t xml:space="preserve">pojištění, </w:t>
      </w:r>
      <w:r w:rsidRPr="00564429" w:rsidDel="00DC54DE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>částka</w:t>
      </w:r>
      <w:proofErr w:type="gramEnd"/>
      <w:r w:rsidRPr="00564429">
        <w:rPr>
          <w:rFonts w:ascii="Georgia" w:hAnsi="Georgia"/>
          <w:sz w:val="22"/>
          <w:szCs w:val="22"/>
        </w:rPr>
        <w:t xml:space="preserve"> benefitů, ostatních nákladů</w:t>
      </w:r>
      <w:r w:rsidR="53172BCE" w:rsidRPr="00564429">
        <w:rPr>
          <w:rFonts w:ascii="Georgia" w:hAnsi="Georgia"/>
          <w:sz w:val="22"/>
          <w:szCs w:val="22"/>
        </w:rPr>
        <w:t>,</w:t>
      </w:r>
      <w:r w:rsidR="002A1AD4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>provize Agentury)</w:t>
      </w:r>
      <w:r w:rsidR="0D8BF273" w:rsidRPr="00564429">
        <w:rPr>
          <w:rFonts w:ascii="Georgia" w:hAnsi="Georgia"/>
          <w:sz w:val="22"/>
          <w:szCs w:val="22"/>
        </w:rPr>
        <w:t xml:space="preserve">. </w:t>
      </w:r>
      <w:r w:rsidR="6693316E" w:rsidRPr="00564429">
        <w:rPr>
          <w:rFonts w:ascii="Georgia" w:hAnsi="Georgia"/>
          <w:sz w:val="22"/>
          <w:szCs w:val="22"/>
        </w:rPr>
        <w:t>Cena</w:t>
      </w:r>
      <w:r w:rsidRPr="00564429">
        <w:rPr>
          <w:rFonts w:ascii="Georgia" w:hAnsi="Georgia"/>
          <w:sz w:val="22"/>
          <w:szCs w:val="22"/>
        </w:rPr>
        <w:t xml:space="preserve"> bude </w:t>
      </w:r>
      <w:r w:rsidR="1EC9FF8C" w:rsidRPr="00564429">
        <w:rPr>
          <w:rFonts w:ascii="Georgia" w:hAnsi="Georgia"/>
          <w:sz w:val="22"/>
          <w:szCs w:val="22"/>
        </w:rPr>
        <w:t xml:space="preserve">vypočtena </w:t>
      </w:r>
      <w:r w:rsidRPr="00564429">
        <w:rPr>
          <w:rFonts w:ascii="Georgia" w:hAnsi="Georgia"/>
          <w:sz w:val="22"/>
          <w:szCs w:val="22"/>
        </w:rPr>
        <w:t xml:space="preserve">dle modelového </w:t>
      </w:r>
      <w:r w:rsidR="1EC9FF8C" w:rsidRPr="00564429">
        <w:rPr>
          <w:rFonts w:ascii="Georgia" w:hAnsi="Georgia"/>
          <w:sz w:val="22"/>
          <w:szCs w:val="22"/>
        </w:rPr>
        <w:t>kalkulačního vzorce</w:t>
      </w:r>
      <w:r w:rsidRPr="00564429">
        <w:rPr>
          <w:rFonts w:ascii="Georgia" w:hAnsi="Georgia"/>
          <w:sz w:val="22"/>
          <w:szCs w:val="22"/>
        </w:rPr>
        <w:t xml:space="preserve"> </w:t>
      </w:r>
      <w:r w:rsidR="1EC9FF8C" w:rsidRPr="00564429">
        <w:rPr>
          <w:rFonts w:ascii="Georgia" w:hAnsi="Georgia"/>
          <w:sz w:val="22"/>
          <w:szCs w:val="22"/>
        </w:rPr>
        <w:t xml:space="preserve">měsíční </w:t>
      </w:r>
      <w:r w:rsidRPr="00564429">
        <w:rPr>
          <w:rFonts w:ascii="Georgia" w:hAnsi="Georgia"/>
          <w:sz w:val="22"/>
          <w:szCs w:val="22"/>
        </w:rPr>
        <w:t xml:space="preserve">mzdy, který tvoří přílohu č. </w:t>
      </w:r>
      <w:r w:rsidR="61D676C3" w:rsidRPr="00564429">
        <w:rPr>
          <w:rFonts w:ascii="Georgia" w:hAnsi="Georgia"/>
          <w:sz w:val="22"/>
          <w:szCs w:val="22"/>
        </w:rPr>
        <w:t>2</w:t>
      </w:r>
      <w:r w:rsidR="00680352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 xml:space="preserve">této </w:t>
      </w:r>
      <w:r w:rsidR="09F83B6E" w:rsidRPr="00564429">
        <w:rPr>
          <w:rFonts w:ascii="Georgia" w:hAnsi="Georgia"/>
          <w:sz w:val="22"/>
          <w:szCs w:val="22"/>
        </w:rPr>
        <w:t>Rámcové dohody</w:t>
      </w:r>
      <w:r w:rsidRPr="00564429">
        <w:rPr>
          <w:rFonts w:ascii="Georgia" w:hAnsi="Georgia"/>
          <w:sz w:val="22"/>
          <w:szCs w:val="22"/>
        </w:rPr>
        <w:t xml:space="preserve"> a je její nedílnou součástí. K této celkové částce bude účtována DPH dle </w:t>
      </w:r>
      <w:r w:rsidR="09F83B6E" w:rsidRPr="00564429">
        <w:rPr>
          <w:rFonts w:ascii="Georgia" w:hAnsi="Georgia"/>
          <w:sz w:val="22"/>
          <w:szCs w:val="22"/>
        </w:rPr>
        <w:t>účinného</w:t>
      </w:r>
      <w:r w:rsidRPr="00564429">
        <w:rPr>
          <w:rFonts w:ascii="Georgia" w:hAnsi="Georgia"/>
          <w:sz w:val="22"/>
          <w:szCs w:val="22"/>
        </w:rPr>
        <w:t xml:space="preserve"> zákona o DPH. V případě DPZ</w:t>
      </w:r>
      <w:r w:rsidR="58139FA0" w:rsidRPr="00564429">
        <w:rPr>
          <w:rFonts w:ascii="Georgia" w:hAnsi="Georgia"/>
          <w:sz w:val="22"/>
          <w:szCs w:val="22"/>
        </w:rPr>
        <w:t xml:space="preserve">, s nimiž bude mít Agentura uzavřenu dohodu o </w:t>
      </w:r>
      <w:r w:rsidR="12D437F2" w:rsidRPr="00564429">
        <w:rPr>
          <w:rFonts w:ascii="Georgia" w:hAnsi="Georgia"/>
          <w:sz w:val="22"/>
          <w:szCs w:val="22"/>
        </w:rPr>
        <w:t>pracovní činnosti</w:t>
      </w:r>
      <w:r w:rsidRPr="00564429">
        <w:rPr>
          <w:rFonts w:ascii="Georgia" w:hAnsi="Georgia"/>
          <w:sz w:val="22"/>
          <w:szCs w:val="22"/>
        </w:rPr>
        <w:t xml:space="preserve">, bude měsíční odměna vypočtena jako násobek hodinové odměny a počtu skutečně odpracovaných hodin na základě výkazů o rozsahu provedené práce zasílaných Agentuře Uživatelem. Výše </w:t>
      </w:r>
      <w:r w:rsidR="5B763595" w:rsidRPr="00564429">
        <w:rPr>
          <w:rFonts w:ascii="Georgia" w:hAnsi="Georgia"/>
          <w:sz w:val="22"/>
          <w:szCs w:val="22"/>
        </w:rPr>
        <w:t xml:space="preserve">hrubé mzdy a </w:t>
      </w:r>
      <w:r w:rsidRPr="00564429">
        <w:rPr>
          <w:rFonts w:ascii="Georgia" w:hAnsi="Georgia"/>
          <w:sz w:val="22"/>
          <w:szCs w:val="22"/>
        </w:rPr>
        <w:t>hodinové sazby u jednotlivých DPZ se může lišit v návaznosti na jejich pracovním zařazení.</w:t>
      </w:r>
      <w:r w:rsidR="21AA3B34" w:rsidRPr="00564429">
        <w:rPr>
          <w:rFonts w:ascii="Georgia" w:hAnsi="Georgia"/>
          <w:sz w:val="22"/>
          <w:szCs w:val="22"/>
        </w:rPr>
        <w:t xml:space="preserve"> </w:t>
      </w:r>
    </w:p>
    <w:p w14:paraId="738610EB" w14:textId="77777777" w:rsidR="00B9687B" w:rsidRPr="00564429" w:rsidRDefault="00B9687B" w:rsidP="00BD341F">
      <w:pPr>
        <w:ind w:left="705" w:hanging="705"/>
        <w:jc w:val="both"/>
        <w:rPr>
          <w:rFonts w:ascii="Georgia" w:hAnsi="Georgia"/>
          <w:sz w:val="22"/>
          <w:szCs w:val="22"/>
        </w:rPr>
      </w:pPr>
    </w:p>
    <w:p w14:paraId="00666E77" w14:textId="5EFB1943" w:rsidR="00CB306A" w:rsidRPr="00564429" w:rsidRDefault="408FC32C" w:rsidP="00203C86">
      <w:pPr>
        <w:numPr>
          <w:ilvl w:val="0"/>
          <w:numId w:val="4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Ke každé faktuře </w:t>
      </w:r>
      <w:r w:rsidR="79190C3D" w:rsidRPr="00564429">
        <w:rPr>
          <w:rFonts w:ascii="Georgia" w:hAnsi="Georgia"/>
          <w:sz w:val="22"/>
          <w:szCs w:val="22"/>
        </w:rPr>
        <w:t>A</w:t>
      </w:r>
      <w:r w:rsidRPr="00564429">
        <w:rPr>
          <w:rFonts w:ascii="Georgia" w:hAnsi="Georgia"/>
          <w:sz w:val="22"/>
          <w:szCs w:val="22"/>
        </w:rPr>
        <w:t xml:space="preserve">gentura přiloží veškeré výkazy </w:t>
      </w:r>
      <w:r w:rsidR="1BDC8008" w:rsidRPr="00564429">
        <w:rPr>
          <w:rFonts w:ascii="Georgia" w:hAnsi="Georgia"/>
          <w:sz w:val="22"/>
          <w:szCs w:val="22"/>
        </w:rPr>
        <w:t xml:space="preserve">o rozsahu provedené práce </w:t>
      </w:r>
      <w:r w:rsidRPr="00564429">
        <w:rPr>
          <w:rFonts w:ascii="Georgia" w:hAnsi="Georgia"/>
          <w:sz w:val="22"/>
          <w:szCs w:val="22"/>
        </w:rPr>
        <w:t xml:space="preserve">za fakturovaný měsíc a doklady o </w:t>
      </w:r>
      <w:r w:rsidR="616059CF" w:rsidRPr="00564429">
        <w:rPr>
          <w:rFonts w:ascii="Georgia" w:hAnsi="Georgia"/>
          <w:sz w:val="22"/>
          <w:szCs w:val="22"/>
        </w:rPr>
        <w:t xml:space="preserve">prokazatelně a účelně </w:t>
      </w:r>
      <w:r w:rsidRPr="00564429">
        <w:rPr>
          <w:rFonts w:ascii="Georgia" w:hAnsi="Georgia"/>
          <w:sz w:val="22"/>
          <w:szCs w:val="22"/>
        </w:rPr>
        <w:t>vynaložených nákladech</w:t>
      </w:r>
      <w:r w:rsidR="281E4421" w:rsidRPr="00564429">
        <w:rPr>
          <w:rFonts w:ascii="Georgia" w:hAnsi="Georgia"/>
          <w:sz w:val="22"/>
          <w:szCs w:val="22"/>
        </w:rPr>
        <w:t xml:space="preserve"> na DPZ</w:t>
      </w:r>
      <w:r w:rsidR="1EC9FF8C" w:rsidRPr="00564429">
        <w:rPr>
          <w:rFonts w:ascii="Georgia" w:hAnsi="Georgia"/>
          <w:sz w:val="22"/>
          <w:szCs w:val="22"/>
        </w:rPr>
        <w:t xml:space="preserve"> </w:t>
      </w:r>
      <w:r w:rsidR="5845374D" w:rsidRPr="00564429">
        <w:rPr>
          <w:rFonts w:ascii="Georgia" w:hAnsi="Georgia"/>
          <w:sz w:val="22"/>
          <w:szCs w:val="22"/>
        </w:rPr>
        <w:t xml:space="preserve">dle </w:t>
      </w:r>
      <w:r w:rsidR="5348DB7F" w:rsidRPr="00564429">
        <w:rPr>
          <w:rFonts w:ascii="Georgia" w:hAnsi="Georgia"/>
          <w:sz w:val="22"/>
          <w:szCs w:val="22"/>
        </w:rPr>
        <w:t>Dohody</w:t>
      </w:r>
      <w:r w:rsidR="5845374D" w:rsidRPr="00564429">
        <w:rPr>
          <w:rFonts w:ascii="Georgia" w:hAnsi="Georgia"/>
          <w:sz w:val="22"/>
          <w:szCs w:val="22"/>
        </w:rPr>
        <w:t xml:space="preserve"> </w:t>
      </w:r>
      <w:r w:rsidR="0F2450A6" w:rsidRPr="00564429">
        <w:rPr>
          <w:rFonts w:ascii="Georgia" w:hAnsi="Georgia"/>
          <w:sz w:val="22"/>
          <w:szCs w:val="22"/>
        </w:rPr>
        <w:t>(</w:t>
      </w:r>
      <w:r w:rsidR="5BBCAB61" w:rsidRPr="00564429">
        <w:rPr>
          <w:rFonts w:ascii="Georgia" w:hAnsi="Georgia"/>
          <w:sz w:val="22"/>
          <w:szCs w:val="22"/>
        </w:rPr>
        <w:t xml:space="preserve">přikládané výkazy a doklady musí být </w:t>
      </w:r>
      <w:r w:rsidR="0F2450A6" w:rsidRPr="00564429">
        <w:rPr>
          <w:rFonts w:ascii="Georgia" w:hAnsi="Georgia"/>
          <w:sz w:val="22"/>
          <w:szCs w:val="22"/>
        </w:rPr>
        <w:t xml:space="preserve">dohodnuté </w:t>
      </w:r>
      <w:r w:rsidR="79190C3D" w:rsidRPr="00564429">
        <w:rPr>
          <w:rFonts w:ascii="Georgia" w:hAnsi="Georgia"/>
          <w:sz w:val="22"/>
          <w:szCs w:val="22"/>
        </w:rPr>
        <w:t xml:space="preserve">písemně </w:t>
      </w:r>
      <w:r w:rsidR="0F2450A6" w:rsidRPr="00564429">
        <w:rPr>
          <w:rFonts w:ascii="Georgia" w:hAnsi="Georgia"/>
          <w:sz w:val="22"/>
          <w:szCs w:val="22"/>
        </w:rPr>
        <w:t>předem s </w:t>
      </w:r>
      <w:r w:rsidR="69E598DA" w:rsidRPr="00564429">
        <w:rPr>
          <w:rFonts w:ascii="Georgia" w:hAnsi="Georgia"/>
          <w:sz w:val="22"/>
          <w:szCs w:val="22"/>
        </w:rPr>
        <w:t>Uživat</w:t>
      </w:r>
      <w:r w:rsidR="0F2450A6" w:rsidRPr="00564429">
        <w:rPr>
          <w:rFonts w:ascii="Georgia" w:hAnsi="Georgia"/>
          <w:sz w:val="22"/>
          <w:szCs w:val="22"/>
        </w:rPr>
        <w:t xml:space="preserve">elem a </w:t>
      </w:r>
      <w:r w:rsidR="69E598DA" w:rsidRPr="00564429">
        <w:rPr>
          <w:rFonts w:ascii="Georgia" w:hAnsi="Georgia"/>
          <w:sz w:val="22"/>
          <w:szCs w:val="22"/>
        </w:rPr>
        <w:t>Uživat</w:t>
      </w:r>
      <w:r w:rsidR="0F2450A6" w:rsidRPr="00564429">
        <w:rPr>
          <w:rFonts w:ascii="Georgia" w:hAnsi="Georgia"/>
          <w:sz w:val="22"/>
          <w:szCs w:val="22"/>
        </w:rPr>
        <w:t>elem potvrzené</w:t>
      </w:r>
      <w:r w:rsidR="5845374D" w:rsidRPr="00564429">
        <w:rPr>
          <w:rFonts w:ascii="Georgia" w:hAnsi="Georgia"/>
          <w:sz w:val="22"/>
          <w:szCs w:val="22"/>
        </w:rPr>
        <w:t>).</w:t>
      </w:r>
    </w:p>
    <w:p w14:paraId="637805D2" w14:textId="77777777" w:rsidR="00CB306A" w:rsidRPr="00564429" w:rsidRDefault="00CB306A" w:rsidP="00CB306A">
      <w:pPr>
        <w:ind w:left="705" w:hanging="705"/>
        <w:jc w:val="both"/>
        <w:rPr>
          <w:rFonts w:ascii="Georgia" w:hAnsi="Georgia"/>
          <w:sz w:val="22"/>
          <w:szCs w:val="22"/>
        </w:rPr>
      </w:pPr>
    </w:p>
    <w:p w14:paraId="467BA507" w14:textId="66A173A6" w:rsidR="00866E21" w:rsidRPr="00564429" w:rsidRDefault="0F2450A6" w:rsidP="00203C86">
      <w:pPr>
        <w:numPr>
          <w:ilvl w:val="0"/>
          <w:numId w:val="47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Služby </w:t>
      </w:r>
      <w:r w:rsidR="533F5436" w:rsidRPr="00564429">
        <w:rPr>
          <w:rFonts w:ascii="Georgia" w:hAnsi="Georgia"/>
          <w:sz w:val="22"/>
          <w:szCs w:val="22"/>
        </w:rPr>
        <w:t xml:space="preserve">poskytnuté dle Dohod </w:t>
      </w:r>
      <w:r w:rsidRPr="00564429">
        <w:rPr>
          <w:rFonts w:ascii="Georgia" w:hAnsi="Georgia"/>
          <w:sz w:val="22"/>
          <w:szCs w:val="22"/>
        </w:rPr>
        <w:t xml:space="preserve">budou hrazeny na základě </w:t>
      </w:r>
      <w:r w:rsidR="79190C3D" w:rsidRPr="00564429">
        <w:rPr>
          <w:rFonts w:ascii="Georgia" w:hAnsi="Georgia"/>
          <w:sz w:val="22"/>
          <w:szCs w:val="22"/>
        </w:rPr>
        <w:t xml:space="preserve">daňového </w:t>
      </w:r>
      <w:r w:rsidR="006A01E5" w:rsidRPr="00564429">
        <w:rPr>
          <w:rFonts w:ascii="Georgia" w:hAnsi="Georgia"/>
          <w:sz w:val="22"/>
          <w:szCs w:val="22"/>
        </w:rPr>
        <w:t>dokladu – faktury</w:t>
      </w:r>
      <w:r w:rsidRPr="00564429">
        <w:rPr>
          <w:rFonts w:ascii="Georgia" w:hAnsi="Georgia"/>
          <w:sz w:val="22"/>
          <w:szCs w:val="22"/>
        </w:rPr>
        <w:t xml:space="preserve"> vystavené </w:t>
      </w:r>
      <w:r w:rsidR="79190C3D" w:rsidRPr="00564429">
        <w:rPr>
          <w:rFonts w:ascii="Georgia" w:hAnsi="Georgia"/>
          <w:sz w:val="22"/>
          <w:szCs w:val="22"/>
        </w:rPr>
        <w:t>A</w:t>
      </w:r>
      <w:r w:rsidRPr="00564429">
        <w:rPr>
          <w:rFonts w:ascii="Georgia" w:hAnsi="Georgia"/>
          <w:sz w:val="22"/>
          <w:szCs w:val="22"/>
        </w:rPr>
        <w:t>genturou vždy za uplynulý ka</w:t>
      </w:r>
      <w:r w:rsidR="1BDC8008" w:rsidRPr="00564429">
        <w:rPr>
          <w:rFonts w:ascii="Georgia" w:hAnsi="Georgia"/>
          <w:sz w:val="22"/>
          <w:szCs w:val="22"/>
        </w:rPr>
        <w:t xml:space="preserve">lendářní měsíc se splatností </w:t>
      </w:r>
      <w:r w:rsidR="09F83B6E" w:rsidRPr="00564429">
        <w:rPr>
          <w:rFonts w:ascii="Georgia" w:hAnsi="Georgia"/>
          <w:sz w:val="22"/>
          <w:szCs w:val="22"/>
        </w:rPr>
        <w:t>30</w:t>
      </w:r>
      <w:r w:rsidRPr="00564429">
        <w:rPr>
          <w:rFonts w:ascii="Georgia" w:hAnsi="Georgia"/>
          <w:sz w:val="22"/>
          <w:szCs w:val="22"/>
        </w:rPr>
        <w:t xml:space="preserve"> </w:t>
      </w:r>
      <w:r w:rsidR="79AA80F0" w:rsidRPr="00564429">
        <w:rPr>
          <w:rFonts w:ascii="Georgia" w:hAnsi="Georgia"/>
          <w:sz w:val="22"/>
          <w:szCs w:val="22"/>
        </w:rPr>
        <w:t>(</w:t>
      </w:r>
      <w:r w:rsidR="09F83B6E" w:rsidRPr="00564429">
        <w:rPr>
          <w:rFonts w:ascii="Georgia" w:hAnsi="Georgia"/>
          <w:sz w:val="22"/>
          <w:szCs w:val="22"/>
        </w:rPr>
        <w:t>třicet</w:t>
      </w:r>
      <w:r w:rsidR="79AA80F0" w:rsidRPr="00564429">
        <w:rPr>
          <w:rFonts w:ascii="Georgia" w:hAnsi="Georgia"/>
          <w:sz w:val="22"/>
          <w:szCs w:val="22"/>
        </w:rPr>
        <w:t xml:space="preserve">) </w:t>
      </w:r>
      <w:r w:rsidRPr="00564429">
        <w:rPr>
          <w:rFonts w:ascii="Georgia" w:hAnsi="Georgia"/>
          <w:sz w:val="22"/>
          <w:szCs w:val="22"/>
        </w:rPr>
        <w:t>dní ode dne doručení</w:t>
      </w:r>
      <w:r w:rsidR="5B763595" w:rsidRPr="00564429">
        <w:rPr>
          <w:rFonts w:ascii="Georgia" w:hAnsi="Georgia"/>
          <w:sz w:val="22"/>
          <w:szCs w:val="22"/>
        </w:rPr>
        <w:t xml:space="preserve"> Uživateli</w:t>
      </w:r>
      <w:r w:rsidRPr="00564429">
        <w:rPr>
          <w:rFonts w:ascii="Georgia" w:hAnsi="Georgia"/>
          <w:sz w:val="22"/>
          <w:szCs w:val="22"/>
        </w:rPr>
        <w:t>.</w:t>
      </w:r>
      <w:r w:rsidR="79190C3D" w:rsidRPr="00564429">
        <w:rPr>
          <w:rFonts w:ascii="Georgia" w:hAnsi="Georgia"/>
          <w:sz w:val="22"/>
          <w:szCs w:val="22"/>
        </w:rPr>
        <w:t xml:space="preserve"> </w:t>
      </w:r>
      <w:r w:rsidR="1179F242" w:rsidRPr="00564429">
        <w:rPr>
          <w:rFonts w:ascii="Georgia" w:hAnsi="Georgia"/>
          <w:sz w:val="22"/>
          <w:szCs w:val="22"/>
        </w:rPr>
        <w:t xml:space="preserve">Agentura </w:t>
      </w:r>
      <w:r w:rsidR="79190C3D" w:rsidRPr="00564429">
        <w:rPr>
          <w:rFonts w:ascii="Georgia" w:hAnsi="Georgia"/>
          <w:sz w:val="22"/>
          <w:szCs w:val="22"/>
        </w:rPr>
        <w:t xml:space="preserve">je </w:t>
      </w:r>
      <w:r w:rsidR="1179F242" w:rsidRPr="00564429">
        <w:rPr>
          <w:rFonts w:ascii="Georgia" w:hAnsi="Georgia"/>
          <w:sz w:val="22"/>
          <w:szCs w:val="22"/>
        </w:rPr>
        <w:t xml:space="preserve">povinna doručit </w:t>
      </w:r>
      <w:r w:rsidR="69E598DA" w:rsidRPr="00564429">
        <w:rPr>
          <w:rFonts w:ascii="Georgia" w:hAnsi="Georgia"/>
          <w:sz w:val="22"/>
          <w:szCs w:val="22"/>
        </w:rPr>
        <w:t>Uživat</w:t>
      </w:r>
      <w:r w:rsidR="1179F242" w:rsidRPr="00564429">
        <w:rPr>
          <w:rFonts w:ascii="Georgia" w:hAnsi="Georgia"/>
          <w:sz w:val="22"/>
          <w:szCs w:val="22"/>
        </w:rPr>
        <w:t xml:space="preserve">eli fakturu nejpozději do 20. </w:t>
      </w:r>
      <w:r w:rsidR="79AA80F0" w:rsidRPr="00564429">
        <w:rPr>
          <w:rFonts w:ascii="Georgia" w:hAnsi="Georgia"/>
          <w:sz w:val="22"/>
          <w:szCs w:val="22"/>
        </w:rPr>
        <w:t xml:space="preserve">(dvacátého) </w:t>
      </w:r>
      <w:r w:rsidR="1179F242" w:rsidRPr="00564429">
        <w:rPr>
          <w:rFonts w:ascii="Georgia" w:hAnsi="Georgia"/>
          <w:sz w:val="22"/>
          <w:szCs w:val="22"/>
        </w:rPr>
        <w:t xml:space="preserve">dne kalendářního měsíce následujícího po měsíci, za který je příslušná faktura vystavena. </w:t>
      </w:r>
    </w:p>
    <w:p w14:paraId="463F29E8" w14:textId="77777777" w:rsidR="00CB306A" w:rsidRPr="00564429" w:rsidRDefault="00CB306A" w:rsidP="00851046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1AE3500E" w14:textId="77777777" w:rsidR="00574736" w:rsidRPr="00564429" w:rsidRDefault="00DC681E" w:rsidP="00203C86">
      <w:pPr>
        <w:numPr>
          <w:ilvl w:val="0"/>
          <w:numId w:val="47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Uživat</w:t>
      </w:r>
      <w:r w:rsidR="00574736" w:rsidRPr="00564429">
        <w:rPr>
          <w:rFonts w:ascii="Georgia" w:hAnsi="Georgia"/>
          <w:sz w:val="22"/>
          <w:szCs w:val="22"/>
        </w:rPr>
        <w:t xml:space="preserve">el uhradí </w:t>
      </w:r>
      <w:r w:rsidR="00964CF7" w:rsidRPr="00564429">
        <w:rPr>
          <w:rFonts w:ascii="Georgia" w:hAnsi="Georgia"/>
          <w:sz w:val="22"/>
          <w:szCs w:val="22"/>
        </w:rPr>
        <w:t>Agentuře </w:t>
      </w:r>
      <w:r w:rsidR="003A1C5F" w:rsidRPr="00564429">
        <w:rPr>
          <w:rFonts w:ascii="Georgia" w:hAnsi="Georgia"/>
          <w:sz w:val="22"/>
          <w:szCs w:val="22"/>
        </w:rPr>
        <w:t xml:space="preserve">předem </w:t>
      </w:r>
      <w:r w:rsidR="00964CF7" w:rsidRPr="00564429">
        <w:rPr>
          <w:rFonts w:ascii="Georgia" w:hAnsi="Georgia"/>
          <w:sz w:val="22"/>
          <w:szCs w:val="22"/>
        </w:rPr>
        <w:t xml:space="preserve">dohodnuté a </w:t>
      </w:r>
      <w:r w:rsidR="003A1C5F" w:rsidRPr="00564429">
        <w:rPr>
          <w:rFonts w:ascii="Georgia" w:hAnsi="Georgia"/>
          <w:sz w:val="22"/>
          <w:szCs w:val="22"/>
        </w:rPr>
        <w:t xml:space="preserve">schválené náklady </w:t>
      </w:r>
      <w:r w:rsidR="00574736" w:rsidRPr="00564429">
        <w:rPr>
          <w:rFonts w:ascii="Georgia" w:hAnsi="Georgia"/>
          <w:sz w:val="22"/>
          <w:szCs w:val="22"/>
        </w:rPr>
        <w:t xml:space="preserve">na </w:t>
      </w:r>
      <w:r w:rsidR="00797584" w:rsidRPr="00564429">
        <w:rPr>
          <w:rFonts w:ascii="Georgia" w:hAnsi="Georgia"/>
          <w:sz w:val="22"/>
          <w:szCs w:val="22"/>
        </w:rPr>
        <w:t>DPZ</w:t>
      </w:r>
      <w:r w:rsidR="00574736" w:rsidRPr="00564429">
        <w:rPr>
          <w:rFonts w:ascii="Georgia" w:hAnsi="Georgia"/>
          <w:sz w:val="22"/>
          <w:szCs w:val="22"/>
        </w:rPr>
        <w:t xml:space="preserve"> (pracovní cesty, školení, další náklady) jen ve výši </w:t>
      </w:r>
      <w:r w:rsidR="00C74773" w:rsidRPr="00564429">
        <w:rPr>
          <w:rFonts w:ascii="Georgia" w:hAnsi="Georgia"/>
          <w:sz w:val="22"/>
          <w:szCs w:val="22"/>
        </w:rPr>
        <w:t>skutečn</w:t>
      </w:r>
      <w:r w:rsidR="00964CF7" w:rsidRPr="00564429">
        <w:rPr>
          <w:rFonts w:ascii="Georgia" w:hAnsi="Georgia"/>
          <w:sz w:val="22"/>
          <w:szCs w:val="22"/>
        </w:rPr>
        <w:t>ě účelně vynaložených</w:t>
      </w:r>
      <w:r w:rsidR="00C74773" w:rsidRPr="00564429">
        <w:rPr>
          <w:rFonts w:ascii="Georgia" w:hAnsi="Georgia"/>
          <w:sz w:val="22"/>
          <w:szCs w:val="22"/>
        </w:rPr>
        <w:t xml:space="preserve"> </w:t>
      </w:r>
      <w:r w:rsidR="00574736" w:rsidRPr="00564429">
        <w:rPr>
          <w:rFonts w:ascii="Georgia" w:hAnsi="Georgia"/>
          <w:sz w:val="22"/>
          <w:szCs w:val="22"/>
        </w:rPr>
        <w:t xml:space="preserve">nákladů vynaložených </w:t>
      </w:r>
      <w:r w:rsidR="00C74773" w:rsidRPr="00564429">
        <w:rPr>
          <w:rFonts w:ascii="Georgia" w:hAnsi="Georgia"/>
          <w:sz w:val="22"/>
          <w:szCs w:val="22"/>
        </w:rPr>
        <w:t>A</w:t>
      </w:r>
      <w:r w:rsidR="00797584" w:rsidRPr="00564429">
        <w:rPr>
          <w:rFonts w:ascii="Georgia" w:hAnsi="Georgia"/>
          <w:sz w:val="22"/>
          <w:szCs w:val="22"/>
        </w:rPr>
        <w:t>genturou</w:t>
      </w:r>
      <w:r w:rsidR="00EA3E11" w:rsidRPr="00564429">
        <w:rPr>
          <w:rFonts w:ascii="Georgia" w:hAnsi="Georgia"/>
          <w:sz w:val="22"/>
          <w:szCs w:val="22"/>
        </w:rPr>
        <w:t xml:space="preserve"> a případné provize Agentury</w:t>
      </w:r>
      <w:r w:rsidR="007407D8" w:rsidRPr="00564429">
        <w:rPr>
          <w:rFonts w:ascii="Georgia" w:hAnsi="Georgia"/>
          <w:sz w:val="22"/>
          <w:szCs w:val="22"/>
        </w:rPr>
        <w:t>.</w:t>
      </w:r>
    </w:p>
    <w:p w14:paraId="3B7B4B86" w14:textId="77777777" w:rsidR="00574736" w:rsidRPr="00564429" w:rsidRDefault="00574736" w:rsidP="007B0653">
      <w:pPr>
        <w:jc w:val="both"/>
        <w:rPr>
          <w:rFonts w:ascii="Georgia" w:hAnsi="Georgia"/>
          <w:sz w:val="22"/>
          <w:szCs w:val="22"/>
        </w:rPr>
      </w:pPr>
    </w:p>
    <w:p w14:paraId="70C6C57E" w14:textId="1069A641" w:rsidR="00574736" w:rsidRPr="00564429" w:rsidRDefault="00797584" w:rsidP="00203C86">
      <w:pPr>
        <w:numPr>
          <w:ilvl w:val="0"/>
          <w:numId w:val="47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F</w:t>
      </w:r>
      <w:r w:rsidR="00574736" w:rsidRPr="00564429">
        <w:rPr>
          <w:rFonts w:ascii="Georgia" w:hAnsi="Georgia"/>
          <w:sz w:val="22"/>
          <w:szCs w:val="22"/>
        </w:rPr>
        <w:t xml:space="preserve">aktura bude </w:t>
      </w:r>
      <w:r w:rsidR="00851046" w:rsidRPr="00564429">
        <w:rPr>
          <w:rFonts w:ascii="Georgia" w:hAnsi="Georgia"/>
          <w:sz w:val="22"/>
          <w:szCs w:val="22"/>
        </w:rPr>
        <w:t xml:space="preserve">doručena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="00574736" w:rsidRPr="00564429">
        <w:rPr>
          <w:rFonts w:ascii="Georgia" w:hAnsi="Georgia"/>
          <w:sz w:val="22"/>
          <w:szCs w:val="22"/>
        </w:rPr>
        <w:t xml:space="preserve">eli na </w:t>
      </w:r>
      <w:r w:rsidR="2F631803" w:rsidRPr="00564429">
        <w:rPr>
          <w:rFonts w:ascii="Georgia" w:hAnsi="Georgia"/>
          <w:sz w:val="22"/>
          <w:szCs w:val="22"/>
        </w:rPr>
        <w:t>e-</w:t>
      </w:r>
      <w:r w:rsidR="27239FC1" w:rsidRPr="00564429">
        <w:rPr>
          <w:rFonts w:ascii="Georgia" w:hAnsi="Georgia"/>
          <w:sz w:val="22"/>
          <w:szCs w:val="22"/>
        </w:rPr>
        <w:t>m</w:t>
      </w:r>
      <w:r w:rsidR="200F3497" w:rsidRPr="00564429">
        <w:rPr>
          <w:rFonts w:ascii="Georgia" w:hAnsi="Georgia"/>
          <w:sz w:val="22"/>
          <w:szCs w:val="22"/>
        </w:rPr>
        <w:t>a</w:t>
      </w:r>
      <w:r w:rsidR="27239FC1" w:rsidRPr="00564429">
        <w:rPr>
          <w:rFonts w:ascii="Georgia" w:hAnsi="Georgia"/>
          <w:sz w:val="22"/>
          <w:szCs w:val="22"/>
        </w:rPr>
        <w:t>ilovou</w:t>
      </w:r>
      <w:r w:rsidR="2F631803" w:rsidRPr="00564429">
        <w:rPr>
          <w:rFonts w:ascii="Georgia" w:hAnsi="Georgia"/>
          <w:sz w:val="22"/>
          <w:szCs w:val="22"/>
        </w:rPr>
        <w:t xml:space="preserve"> adresu faktury</w:t>
      </w:r>
      <w:r w:rsidR="2F631803" w:rsidRPr="000673D6">
        <w:rPr>
          <w:rFonts w:ascii="Georgia" w:hAnsi="Georgia"/>
          <w:sz w:val="22"/>
          <w:szCs w:val="22"/>
        </w:rPr>
        <w:t>@czechtourism.cz</w:t>
      </w:r>
      <w:r w:rsidR="65A05806" w:rsidRPr="00564429">
        <w:rPr>
          <w:rFonts w:ascii="Georgia" w:hAnsi="Georgia"/>
          <w:sz w:val="22"/>
          <w:szCs w:val="22"/>
        </w:rPr>
        <w:t xml:space="preserve"> a v kopii na e-mailovou adresu kontaktní osoby Uživatele</w:t>
      </w:r>
      <w:r w:rsidR="00851046" w:rsidRPr="00564429">
        <w:rPr>
          <w:rFonts w:ascii="Georgia" w:hAnsi="Georgia"/>
          <w:sz w:val="22"/>
          <w:szCs w:val="22"/>
        </w:rPr>
        <w:t>.</w:t>
      </w:r>
      <w:r w:rsidR="00574736" w:rsidRPr="00564429">
        <w:rPr>
          <w:rFonts w:ascii="Georgia" w:hAnsi="Georgia"/>
          <w:sz w:val="22"/>
          <w:szCs w:val="22"/>
        </w:rPr>
        <w:t xml:space="preserve"> Každá faktura musí obsahovat náležitosti daňového dokladu podle </w:t>
      </w:r>
      <w:r w:rsidR="00722454" w:rsidRPr="00564429">
        <w:rPr>
          <w:rFonts w:ascii="Georgia" w:hAnsi="Georgia"/>
          <w:sz w:val="22"/>
          <w:szCs w:val="22"/>
        </w:rPr>
        <w:t xml:space="preserve">příslušných </w:t>
      </w:r>
      <w:r w:rsidR="002D0C83" w:rsidRPr="00564429">
        <w:rPr>
          <w:rFonts w:ascii="Georgia" w:hAnsi="Georgia"/>
          <w:sz w:val="22"/>
          <w:szCs w:val="22"/>
        </w:rPr>
        <w:t>právních</w:t>
      </w:r>
      <w:r w:rsidR="00722454" w:rsidRPr="00564429">
        <w:rPr>
          <w:rFonts w:ascii="Georgia" w:hAnsi="Georgia"/>
          <w:sz w:val="22"/>
          <w:szCs w:val="22"/>
        </w:rPr>
        <w:t xml:space="preserve"> předpisů. </w:t>
      </w:r>
      <w:r w:rsidR="006230E3" w:rsidRPr="00564429">
        <w:rPr>
          <w:rFonts w:ascii="Georgia" w:hAnsi="Georgia"/>
          <w:sz w:val="22"/>
          <w:szCs w:val="22"/>
        </w:rPr>
        <w:t xml:space="preserve">Pokud nebude faktura obsahovat veškeré náležitosti, je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="006230E3" w:rsidRPr="00564429">
        <w:rPr>
          <w:rFonts w:ascii="Georgia" w:hAnsi="Georgia"/>
          <w:sz w:val="22"/>
          <w:szCs w:val="22"/>
        </w:rPr>
        <w:t xml:space="preserve">el oprávněn fakturu vrátit s tím, že doba splatnosti opravené faktury běží </w:t>
      </w:r>
      <w:r w:rsidR="002D0C83" w:rsidRPr="00564429">
        <w:rPr>
          <w:rFonts w:ascii="Georgia" w:hAnsi="Georgia"/>
          <w:sz w:val="22"/>
          <w:szCs w:val="22"/>
        </w:rPr>
        <w:t xml:space="preserve">znovu </w:t>
      </w:r>
      <w:r w:rsidR="006230E3" w:rsidRPr="00564429">
        <w:rPr>
          <w:rFonts w:ascii="Georgia" w:hAnsi="Georgia"/>
          <w:sz w:val="22"/>
          <w:szCs w:val="22"/>
        </w:rPr>
        <w:t>po jejím nové</w:t>
      </w:r>
      <w:r w:rsidR="00C74773" w:rsidRPr="00564429">
        <w:rPr>
          <w:rFonts w:ascii="Georgia" w:hAnsi="Georgia"/>
          <w:sz w:val="22"/>
          <w:szCs w:val="22"/>
        </w:rPr>
        <w:t>m</w:t>
      </w:r>
      <w:r w:rsidR="006230E3" w:rsidRPr="00564429">
        <w:rPr>
          <w:rFonts w:ascii="Georgia" w:hAnsi="Georgia"/>
          <w:sz w:val="22"/>
          <w:szCs w:val="22"/>
        </w:rPr>
        <w:t xml:space="preserve"> </w:t>
      </w:r>
      <w:r w:rsidR="00C74773" w:rsidRPr="00564429">
        <w:rPr>
          <w:rFonts w:ascii="Georgia" w:hAnsi="Georgia"/>
          <w:sz w:val="22"/>
          <w:szCs w:val="22"/>
        </w:rPr>
        <w:t>doručení</w:t>
      </w:r>
      <w:r w:rsidR="006230E3" w:rsidRPr="00564429">
        <w:rPr>
          <w:rFonts w:ascii="Georgia" w:hAnsi="Georgia"/>
          <w:sz w:val="22"/>
          <w:szCs w:val="22"/>
        </w:rPr>
        <w:t xml:space="preserve">. </w:t>
      </w:r>
    </w:p>
    <w:p w14:paraId="3A0FF5F2" w14:textId="77777777" w:rsidR="00851046" w:rsidRPr="00564429" w:rsidRDefault="00851046" w:rsidP="00817B72">
      <w:p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</w:p>
    <w:p w14:paraId="50FBCDCC" w14:textId="75453962" w:rsidR="00ED5595" w:rsidRPr="00564429" w:rsidRDefault="00ED5595" w:rsidP="130BB60E">
      <w:pPr>
        <w:numPr>
          <w:ilvl w:val="0"/>
          <w:numId w:val="47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Platby peněžitých částek se provádí bankovním převodem na účet druhé smluvní strany uvedený </w:t>
      </w:r>
      <w:r w:rsidR="00CE655D" w:rsidRPr="00564429">
        <w:rPr>
          <w:rFonts w:ascii="Georgia" w:hAnsi="Georgia"/>
          <w:sz w:val="22"/>
          <w:szCs w:val="22"/>
        </w:rPr>
        <w:t>v</w:t>
      </w:r>
      <w:r w:rsidR="001E25F6" w:rsidRPr="00564429">
        <w:rPr>
          <w:rFonts w:ascii="Georgia" w:hAnsi="Georgia"/>
          <w:sz w:val="22"/>
          <w:szCs w:val="22"/>
        </w:rPr>
        <w:t xml:space="preserve"> Rámcové</w:t>
      </w:r>
      <w:r w:rsidR="00CE655D" w:rsidRPr="00564429">
        <w:rPr>
          <w:rFonts w:ascii="Georgia" w:hAnsi="Georgia"/>
          <w:sz w:val="22"/>
          <w:szCs w:val="22"/>
        </w:rPr>
        <w:t xml:space="preserve"> smlouvě, případně na</w:t>
      </w:r>
      <w:r w:rsidRPr="00564429">
        <w:rPr>
          <w:rFonts w:ascii="Georgia" w:hAnsi="Georgia"/>
          <w:sz w:val="22"/>
          <w:szCs w:val="22"/>
        </w:rPr>
        <w:t xml:space="preserve"> faktuře. </w:t>
      </w:r>
      <w:r w:rsidR="001E5DFE" w:rsidRPr="00564429">
        <w:rPr>
          <w:rFonts w:ascii="Georgia" w:hAnsi="Georgia"/>
          <w:sz w:val="22"/>
          <w:szCs w:val="22"/>
        </w:rPr>
        <w:t xml:space="preserve">Pokud </w:t>
      </w:r>
      <w:r w:rsidR="006A01E5" w:rsidRPr="00564429">
        <w:rPr>
          <w:rFonts w:ascii="Georgia" w:hAnsi="Georgia"/>
          <w:sz w:val="22"/>
          <w:szCs w:val="22"/>
        </w:rPr>
        <w:t>se číslo</w:t>
      </w:r>
      <w:r w:rsidR="5AE74A2C" w:rsidRPr="00564429">
        <w:rPr>
          <w:rFonts w:ascii="Georgia" w:hAnsi="Georgia"/>
          <w:sz w:val="22"/>
          <w:szCs w:val="22"/>
        </w:rPr>
        <w:t xml:space="preserve"> </w:t>
      </w:r>
      <w:r w:rsidR="001E5DFE" w:rsidRPr="00564429">
        <w:rPr>
          <w:rFonts w:ascii="Georgia" w:hAnsi="Georgia"/>
          <w:sz w:val="22"/>
          <w:szCs w:val="22"/>
        </w:rPr>
        <w:t>úč</w:t>
      </w:r>
      <w:r w:rsidR="5FC750A1" w:rsidRPr="00564429">
        <w:rPr>
          <w:rFonts w:ascii="Georgia" w:hAnsi="Georgia"/>
          <w:sz w:val="22"/>
          <w:szCs w:val="22"/>
        </w:rPr>
        <w:t>tu</w:t>
      </w:r>
      <w:r w:rsidR="001E5DFE" w:rsidRPr="00564429">
        <w:rPr>
          <w:rFonts w:ascii="Georgia" w:hAnsi="Georgia"/>
          <w:sz w:val="22"/>
          <w:szCs w:val="22"/>
        </w:rPr>
        <w:t xml:space="preserve"> </w:t>
      </w:r>
      <w:r w:rsidR="5A237A7E" w:rsidRPr="00564429">
        <w:rPr>
          <w:rFonts w:ascii="Georgia" w:hAnsi="Georgia"/>
          <w:sz w:val="22"/>
          <w:szCs w:val="22"/>
        </w:rPr>
        <w:t>na faktuře</w:t>
      </w:r>
      <w:r w:rsidR="001E5DFE" w:rsidRPr="00564429">
        <w:rPr>
          <w:rFonts w:ascii="Georgia" w:hAnsi="Georgia"/>
          <w:sz w:val="22"/>
          <w:szCs w:val="22"/>
        </w:rPr>
        <w:t xml:space="preserve"> bude lišit od čísla účtu uvedeného v Rámcové dohodě, tak </w:t>
      </w:r>
      <w:r w:rsidR="003B7147" w:rsidRPr="00564429">
        <w:rPr>
          <w:rFonts w:ascii="Georgia" w:hAnsi="Georgia"/>
          <w:sz w:val="22"/>
          <w:szCs w:val="22"/>
        </w:rPr>
        <w:t xml:space="preserve">Agentura prohlašuje, že </w:t>
      </w:r>
      <w:r w:rsidR="00CD29F7" w:rsidRPr="00564429">
        <w:rPr>
          <w:rFonts w:ascii="Georgia" w:hAnsi="Georgia"/>
          <w:sz w:val="22"/>
          <w:szCs w:val="22"/>
        </w:rPr>
        <w:t>uvede jen účet, který je uveden v Registru plá</w:t>
      </w:r>
      <w:r w:rsidR="0058508A" w:rsidRPr="00564429">
        <w:rPr>
          <w:rFonts w:ascii="Georgia" w:hAnsi="Georgia"/>
          <w:sz w:val="22"/>
          <w:szCs w:val="22"/>
        </w:rPr>
        <w:t>t</w:t>
      </w:r>
      <w:r w:rsidR="00CD29F7" w:rsidRPr="00564429">
        <w:rPr>
          <w:rFonts w:ascii="Georgia" w:hAnsi="Georgia"/>
          <w:sz w:val="22"/>
          <w:szCs w:val="22"/>
        </w:rPr>
        <w:t xml:space="preserve">ců. </w:t>
      </w:r>
      <w:r w:rsidRPr="00564429">
        <w:rPr>
          <w:rFonts w:ascii="Georgia" w:hAnsi="Georgia"/>
          <w:sz w:val="22"/>
          <w:szCs w:val="22"/>
        </w:rPr>
        <w:t>P</w:t>
      </w:r>
      <w:r w:rsidR="0058508A" w:rsidRPr="00564429">
        <w:rPr>
          <w:rFonts w:ascii="Georgia" w:hAnsi="Georgia"/>
          <w:sz w:val="22"/>
          <w:szCs w:val="22"/>
        </w:rPr>
        <w:t>eněžitá</w:t>
      </w:r>
      <w:r w:rsidRPr="00564429">
        <w:rPr>
          <w:rFonts w:ascii="Georgia" w:hAnsi="Georgia"/>
          <w:sz w:val="22"/>
          <w:szCs w:val="22"/>
        </w:rPr>
        <w:t xml:space="preserve"> částka se považuje za zaplacenou okamžikem jejího odepsání z účtu odesílatele ve prospěch účtu příjemce.</w:t>
      </w:r>
    </w:p>
    <w:p w14:paraId="5630AD66" w14:textId="77777777" w:rsidR="00ED5595" w:rsidRPr="00564429" w:rsidRDefault="00ED5595" w:rsidP="00851046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61829076" w14:textId="77777777" w:rsidR="00B31E6B" w:rsidRPr="00564429" w:rsidRDefault="00B31E6B" w:rsidP="00B31E6B">
      <w:pPr>
        <w:pStyle w:val="Odstavecseseznamem"/>
        <w:rPr>
          <w:rFonts w:ascii="Georgia" w:hAnsi="Georgia"/>
          <w:sz w:val="22"/>
          <w:szCs w:val="22"/>
        </w:rPr>
      </w:pPr>
    </w:p>
    <w:p w14:paraId="58A432FF" w14:textId="470D344A" w:rsidR="00722454" w:rsidRPr="00564429" w:rsidRDefault="77CF4DF1" w:rsidP="00203C86">
      <w:pPr>
        <w:numPr>
          <w:ilvl w:val="0"/>
          <w:numId w:val="47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Agentura není oprávněn</w:t>
      </w:r>
      <w:r w:rsidR="6D443A72" w:rsidRPr="00564429">
        <w:rPr>
          <w:rFonts w:ascii="Georgia" w:hAnsi="Georgia"/>
          <w:sz w:val="22"/>
          <w:szCs w:val="22"/>
        </w:rPr>
        <w:t>a</w:t>
      </w:r>
      <w:r w:rsidRPr="00564429">
        <w:rPr>
          <w:rFonts w:ascii="Georgia" w:hAnsi="Georgia"/>
          <w:sz w:val="22"/>
          <w:szCs w:val="22"/>
        </w:rPr>
        <w:t xml:space="preserve"> započíst svoji pohledávku </w:t>
      </w:r>
      <w:r w:rsidR="29A0BD95" w:rsidRPr="00564429">
        <w:rPr>
          <w:rFonts w:ascii="Georgia" w:hAnsi="Georgia"/>
          <w:sz w:val="22"/>
          <w:szCs w:val="22"/>
        </w:rPr>
        <w:t xml:space="preserve">ani pohledávku svého poddlužníka </w:t>
      </w:r>
      <w:r w:rsidRPr="00564429">
        <w:rPr>
          <w:rFonts w:ascii="Georgia" w:hAnsi="Georgia"/>
          <w:sz w:val="22"/>
          <w:szCs w:val="22"/>
        </w:rPr>
        <w:t xml:space="preserve">za </w:t>
      </w:r>
      <w:r w:rsidR="69E598DA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 xml:space="preserve">elem proti pohledávce </w:t>
      </w:r>
      <w:r w:rsidR="69E598DA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 xml:space="preserve">ele za </w:t>
      </w:r>
      <w:r w:rsidR="12C6774D" w:rsidRPr="00564429">
        <w:rPr>
          <w:rFonts w:ascii="Georgia" w:hAnsi="Georgia"/>
          <w:sz w:val="22"/>
          <w:szCs w:val="22"/>
        </w:rPr>
        <w:t>A</w:t>
      </w:r>
      <w:r w:rsidRPr="00564429">
        <w:rPr>
          <w:rFonts w:ascii="Georgia" w:hAnsi="Georgia"/>
          <w:sz w:val="22"/>
          <w:szCs w:val="22"/>
        </w:rPr>
        <w:t>genturou, a není oprávněna</w:t>
      </w:r>
      <w:r w:rsidR="29A0BD95" w:rsidRPr="00564429">
        <w:rPr>
          <w:rFonts w:ascii="Georgia" w:hAnsi="Georgia"/>
          <w:sz w:val="22"/>
          <w:szCs w:val="22"/>
        </w:rPr>
        <w:t xml:space="preserve"> bez písemného souhlasu Uživatele</w:t>
      </w:r>
      <w:r w:rsidRPr="00564429">
        <w:rPr>
          <w:rFonts w:ascii="Georgia" w:hAnsi="Georgia"/>
          <w:sz w:val="22"/>
          <w:szCs w:val="22"/>
        </w:rPr>
        <w:t xml:space="preserve"> postoupit jakákoliv práva a povinnosti z této </w:t>
      </w:r>
      <w:r w:rsidR="3063109B" w:rsidRPr="00564429">
        <w:rPr>
          <w:rFonts w:ascii="Georgia" w:hAnsi="Georgia"/>
          <w:sz w:val="22"/>
          <w:szCs w:val="22"/>
        </w:rPr>
        <w:t xml:space="preserve">Rámcové dohody </w:t>
      </w:r>
      <w:r w:rsidR="006A01E5" w:rsidRPr="00564429">
        <w:rPr>
          <w:rFonts w:ascii="Georgia" w:hAnsi="Georgia"/>
          <w:sz w:val="22"/>
          <w:szCs w:val="22"/>
        </w:rPr>
        <w:t>nebo Dohody</w:t>
      </w:r>
      <w:r w:rsidRPr="00564429">
        <w:rPr>
          <w:rFonts w:ascii="Georgia" w:hAnsi="Georgia"/>
          <w:sz w:val="22"/>
          <w:szCs w:val="22"/>
        </w:rPr>
        <w:t xml:space="preserve"> na třetí osobu</w:t>
      </w:r>
      <w:r w:rsidR="761055E7" w:rsidRPr="00564429">
        <w:rPr>
          <w:rFonts w:ascii="Georgia" w:hAnsi="Georgia"/>
          <w:sz w:val="22"/>
          <w:szCs w:val="22"/>
        </w:rPr>
        <w:t>.</w:t>
      </w:r>
    </w:p>
    <w:p w14:paraId="2BA226A1" w14:textId="77777777" w:rsidR="00717708" w:rsidRPr="00564429" w:rsidRDefault="00717708" w:rsidP="00851046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42FECD54" w14:textId="4FD447D7" w:rsidR="00ED5595" w:rsidRPr="00564429" w:rsidRDefault="0058508A" w:rsidP="00203C86">
      <w:pPr>
        <w:numPr>
          <w:ilvl w:val="0"/>
          <w:numId w:val="47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Agentura</w:t>
      </w:r>
      <w:r w:rsidR="04EE4C97" w:rsidRPr="00564429">
        <w:rPr>
          <w:rFonts w:ascii="Georgia" w:hAnsi="Georgia"/>
          <w:sz w:val="22"/>
          <w:szCs w:val="22"/>
        </w:rPr>
        <w:t xml:space="preserve"> prohlašuje, že v této </w:t>
      </w:r>
      <w:r w:rsidR="47E433C6" w:rsidRPr="00564429">
        <w:rPr>
          <w:rFonts w:ascii="Georgia" w:hAnsi="Georgia"/>
          <w:sz w:val="22"/>
          <w:szCs w:val="22"/>
        </w:rPr>
        <w:t>Rámcové dohodě</w:t>
      </w:r>
      <w:r w:rsidR="04EE4C97" w:rsidRPr="00564429">
        <w:rPr>
          <w:rFonts w:ascii="Georgia" w:hAnsi="Georgia"/>
          <w:sz w:val="22"/>
          <w:szCs w:val="22"/>
        </w:rPr>
        <w:t xml:space="preserve"> uvedl</w:t>
      </w:r>
      <w:r w:rsidR="004E7F24" w:rsidRPr="00564429">
        <w:rPr>
          <w:rFonts w:ascii="Georgia" w:hAnsi="Georgia"/>
          <w:sz w:val="22"/>
          <w:szCs w:val="22"/>
        </w:rPr>
        <w:t>a</w:t>
      </w:r>
      <w:r w:rsidR="04EE4C97" w:rsidRPr="00564429">
        <w:rPr>
          <w:rFonts w:ascii="Georgia" w:hAnsi="Georgia"/>
          <w:sz w:val="22"/>
          <w:szCs w:val="22"/>
        </w:rPr>
        <w:t xml:space="preserve"> bankovní účet, který je uveřejněn v Registru plátců.</w:t>
      </w:r>
    </w:p>
    <w:p w14:paraId="17AD93B2" w14:textId="77777777" w:rsidR="00ED5595" w:rsidRPr="00564429" w:rsidRDefault="00ED5595" w:rsidP="007B483F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57936FD7" w14:textId="0D773BB2" w:rsidR="005474FE" w:rsidRPr="00564429" w:rsidRDefault="6AE74122" w:rsidP="00203C86">
      <w:pPr>
        <w:numPr>
          <w:ilvl w:val="0"/>
          <w:numId w:val="47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lastRenderedPageBreak/>
        <w:t xml:space="preserve">V případě, že se Agentura stane nespolehlivým plátcem ve smyslu § 106a zákona č. 235/2004    Sb., o dani z přidané hodnoty, ve znění pozdějších předpisů, je povinna o tom neprodleně písemně informovat Uživatele. Bude-li Agentura ke dni uskutečnění zdanitelného plnění vedena jako nespolehlivý plátce, bude část ceny odpovídající dani z přidané hodnoty uhrazena přímo na účet správce daně v souladu s </w:t>
      </w:r>
      <w:proofErr w:type="spellStart"/>
      <w:r w:rsidRPr="00564429">
        <w:rPr>
          <w:rFonts w:ascii="Georgia" w:hAnsi="Georgia"/>
          <w:sz w:val="22"/>
          <w:szCs w:val="22"/>
        </w:rPr>
        <w:t>ust</w:t>
      </w:r>
      <w:proofErr w:type="spellEnd"/>
      <w:r w:rsidRPr="00564429">
        <w:rPr>
          <w:rFonts w:ascii="Georgia" w:hAnsi="Georgia"/>
          <w:sz w:val="22"/>
          <w:szCs w:val="22"/>
        </w:rPr>
        <w:t xml:space="preserve">. § 109a zákona č. 235/2004 Sb., o dani z přidané hodnoty, ve znění pozdějších předpisů. O tuto částku bude ponížena celková cena a Agentura obdrží cenu bez DPH. V případě, že se Agentura stane nespolehlivým plátcem ve smyslu tohoto odstavce, má Uživatel současně právo od této </w:t>
      </w:r>
      <w:r w:rsidR="036C888E" w:rsidRPr="00564429">
        <w:rPr>
          <w:rFonts w:ascii="Georgia" w:hAnsi="Georgia"/>
          <w:sz w:val="22"/>
          <w:szCs w:val="22"/>
        </w:rPr>
        <w:t xml:space="preserve">Rámcové </w:t>
      </w:r>
      <w:r w:rsidR="00272D23" w:rsidRPr="00564429">
        <w:rPr>
          <w:rFonts w:ascii="Georgia" w:hAnsi="Georgia"/>
          <w:sz w:val="22"/>
          <w:szCs w:val="22"/>
        </w:rPr>
        <w:t>dohody odstoupit</w:t>
      </w:r>
      <w:r w:rsidRPr="00564429">
        <w:rPr>
          <w:rFonts w:ascii="Georgia" w:hAnsi="Georgia"/>
          <w:sz w:val="22"/>
          <w:szCs w:val="22"/>
        </w:rPr>
        <w:t>.</w:t>
      </w:r>
    </w:p>
    <w:p w14:paraId="0DE4B5B7" w14:textId="77777777" w:rsidR="002961F8" w:rsidRPr="00DA54FE" w:rsidRDefault="002961F8" w:rsidP="002961F8">
      <w:pPr>
        <w:tabs>
          <w:tab w:val="left" w:pos="426"/>
        </w:tabs>
        <w:ind w:left="705" w:hanging="705"/>
        <w:jc w:val="both"/>
        <w:rPr>
          <w:rFonts w:ascii="Georgia" w:hAnsi="Georgia"/>
          <w:b/>
        </w:rPr>
      </w:pPr>
    </w:p>
    <w:p w14:paraId="66204FF1" w14:textId="77777777" w:rsidR="004F641B" w:rsidRPr="00DA54FE" w:rsidRDefault="004F641B" w:rsidP="00F63D5F">
      <w:pPr>
        <w:jc w:val="center"/>
        <w:rPr>
          <w:rFonts w:ascii="Georgia" w:hAnsi="Georgia"/>
          <w:b/>
        </w:rPr>
      </w:pPr>
    </w:p>
    <w:p w14:paraId="15FDA661" w14:textId="77777777" w:rsidR="00F63D5F" w:rsidRPr="00DA54FE" w:rsidRDefault="00F63D5F" w:rsidP="00F63D5F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VI.</w:t>
      </w:r>
    </w:p>
    <w:p w14:paraId="11BD15C2" w14:textId="3239E2D9" w:rsidR="00F63D5F" w:rsidRPr="00DA54FE" w:rsidRDefault="0D3AC074" w:rsidP="00F63D5F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  <w:bCs/>
        </w:rPr>
        <w:t>Ochrana osobních údajů a mlčenlivost</w:t>
      </w:r>
    </w:p>
    <w:p w14:paraId="2DBF0D7D" w14:textId="77777777" w:rsidR="00F63D5F" w:rsidRPr="00DA54FE" w:rsidRDefault="00F63D5F" w:rsidP="00F63D5F">
      <w:pPr>
        <w:jc w:val="center"/>
        <w:rPr>
          <w:rFonts w:ascii="Georgia" w:hAnsi="Georgia"/>
          <w:b/>
        </w:rPr>
      </w:pPr>
    </w:p>
    <w:p w14:paraId="3B9F1499" w14:textId="1AB61D1C" w:rsidR="005C13B7" w:rsidRPr="00564429" w:rsidRDefault="005C13B7" w:rsidP="005C13B7">
      <w:pPr>
        <w:pStyle w:val="Odstavecseseznamem"/>
        <w:numPr>
          <w:ilvl w:val="0"/>
          <w:numId w:val="69"/>
        </w:numPr>
        <w:spacing w:after="160"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V případě, že budou Agentuře v souvislosti s plněním Rámcové dohody poskytnuty osobní údaje , ke kterým je Objednatel v postavení správce osobních údajů, zavazuje se Agentura jakožto příjemce těchto osobních údajů, nakládat s nimi jako samostatný správce podle zásad a principů stanovených v nařízení Evropského parlamentu a Rady (EU) 2016/679 o ochraně fyzických osob v souvislosti se zpracováním osobních údajů a o volném pohybu těchto údajů a o zrušení směrnice 95/46/ES (obecné nařízení o ochraně osobních údajů) a v zákoně č. 110/2019 Sb., o zpracování osobních údajů.</w:t>
      </w:r>
    </w:p>
    <w:p w14:paraId="60E60BDE" w14:textId="77777777" w:rsidR="005C13B7" w:rsidRPr="00564429" w:rsidRDefault="005C13B7" w:rsidP="005C13B7">
      <w:pPr>
        <w:pStyle w:val="Odstavecseseznamem"/>
        <w:ind w:left="720"/>
        <w:jc w:val="both"/>
        <w:rPr>
          <w:rFonts w:ascii="Georgia" w:hAnsi="Georgia"/>
          <w:sz w:val="22"/>
          <w:szCs w:val="22"/>
        </w:rPr>
      </w:pPr>
    </w:p>
    <w:p w14:paraId="74623F21" w14:textId="77777777" w:rsidR="005C13B7" w:rsidRPr="00564429" w:rsidRDefault="005C13B7" w:rsidP="005C13B7">
      <w:pPr>
        <w:pStyle w:val="Odstavecseseznamem"/>
        <w:numPr>
          <w:ilvl w:val="0"/>
          <w:numId w:val="69"/>
        </w:numPr>
        <w:spacing w:after="160"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Agentura, jakožto samostatný správce osobních údajů, je povinna splnit informační povinnost vůči subjektům údajů a zpracovávat jejich osobní údaje pouze na základě odpovídajícího právního titulu, přičemž zaměstnanci Agentury jsou povinni zachovávat mlčenlivost o výše uvedených osobních údajích.</w:t>
      </w:r>
    </w:p>
    <w:p w14:paraId="781CBC03" w14:textId="77777777" w:rsidR="005C13B7" w:rsidRPr="00564429" w:rsidRDefault="005C13B7" w:rsidP="005C13B7">
      <w:pPr>
        <w:pStyle w:val="Odstavecseseznamem"/>
        <w:jc w:val="both"/>
        <w:rPr>
          <w:rFonts w:ascii="Georgia" w:hAnsi="Georgia"/>
          <w:sz w:val="22"/>
          <w:szCs w:val="22"/>
        </w:rPr>
      </w:pPr>
    </w:p>
    <w:p w14:paraId="0165B601" w14:textId="77777777" w:rsidR="005C13B7" w:rsidRPr="00564429" w:rsidRDefault="005C13B7" w:rsidP="005C13B7">
      <w:pPr>
        <w:pStyle w:val="Odstavecseseznamem"/>
        <w:numPr>
          <w:ilvl w:val="0"/>
          <w:numId w:val="69"/>
        </w:numPr>
        <w:spacing w:after="160"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Agentura se zavazuje jako samostatný správce přijmout vhodná technická a organizační opatření na ochranu osobních údajů, aby zajistila potřebnou úroveň ochrany odpovídající případným rizikům zpracování osobních údajů tak, aby nedošlo k jejich neoprávněnému zneužití, ztrátě, změně, zničení, neoprávněnému přístupu nebo jinému neoprávněnému zpracování. Agentura není oprávněna zapojit do zpracování osobních údajů další zpracovatele bez písemného svolení Objednatele a rovněž tak je povinna informovat Objednatele o všech zamýšlených změnách týkajících se používaných zpracovatelů.</w:t>
      </w:r>
    </w:p>
    <w:p w14:paraId="36040208" w14:textId="77777777" w:rsidR="005C13B7" w:rsidRPr="00564429" w:rsidRDefault="005C13B7" w:rsidP="005C13B7">
      <w:pPr>
        <w:pStyle w:val="Odstavecseseznamem"/>
        <w:ind w:left="720"/>
        <w:jc w:val="both"/>
        <w:rPr>
          <w:rFonts w:ascii="Georgia" w:hAnsi="Georgia"/>
          <w:sz w:val="22"/>
          <w:szCs w:val="22"/>
        </w:rPr>
      </w:pPr>
    </w:p>
    <w:p w14:paraId="52CEB330" w14:textId="77777777" w:rsidR="005C13B7" w:rsidRPr="00564429" w:rsidRDefault="005C13B7" w:rsidP="005C13B7">
      <w:pPr>
        <w:pStyle w:val="Odstavecseseznamem"/>
        <w:numPr>
          <w:ilvl w:val="0"/>
          <w:numId w:val="69"/>
        </w:numPr>
        <w:spacing w:after="160"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Po ukončení poskytování služeb na základě této Rámcové dohody je Agentura povinna osobní údaje vrátit Objednateli, nebo je na základě jeho pokynu vymazat.</w:t>
      </w:r>
    </w:p>
    <w:p w14:paraId="5EBD2C46" w14:textId="77777777" w:rsidR="005C13B7" w:rsidRPr="00564429" w:rsidRDefault="005C13B7" w:rsidP="005C13B7">
      <w:pPr>
        <w:pStyle w:val="Odstavecseseznamem"/>
        <w:ind w:left="720"/>
        <w:jc w:val="both"/>
        <w:rPr>
          <w:rFonts w:ascii="Georgia" w:hAnsi="Georgia"/>
          <w:sz w:val="22"/>
          <w:szCs w:val="22"/>
        </w:rPr>
      </w:pPr>
    </w:p>
    <w:p w14:paraId="1A587297" w14:textId="77777777" w:rsidR="005C13B7" w:rsidRPr="00564429" w:rsidRDefault="005C13B7" w:rsidP="005C13B7">
      <w:pPr>
        <w:pStyle w:val="Odstavecseseznamem"/>
        <w:numPr>
          <w:ilvl w:val="0"/>
          <w:numId w:val="69"/>
        </w:numPr>
        <w:spacing w:after="160"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Agentura je dále povinna být Objednateli nápomocna při plnění povinností obou samostatných správců, případně ve vztahu správce – zpracovatel, reagovat na uplatněné žádosti týkající se uplatněných práv subjektů údajů, které by se týkaly druhého samostatného správce. Rovněž tak je povinna být nápomocná při zajišťování zabezpečení zpracování a ohlašování případů porušení ochrany osobních údajů.</w:t>
      </w:r>
    </w:p>
    <w:p w14:paraId="4E30D9AE" w14:textId="77777777" w:rsidR="005C13B7" w:rsidRPr="00564429" w:rsidRDefault="005C13B7" w:rsidP="005C13B7">
      <w:pPr>
        <w:pStyle w:val="Odstavecseseznamem"/>
        <w:ind w:left="720"/>
        <w:jc w:val="both"/>
        <w:rPr>
          <w:rFonts w:ascii="Georgia" w:hAnsi="Georgia"/>
          <w:sz w:val="22"/>
          <w:szCs w:val="22"/>
        </w:rPr>
      </w:pPr>
    </w:p>
    <w:p w14:paraId="431BC559" w14:textId="77777777" w:rsidR="005C13B7" w:rsidRPr="00564429" w:rsidRDefault="005C13B7" w:rsidP="005C13B7">
      <w:pPr>
        <w:pStyle w:val="Odstavecseseznamem"/>
        <w:numPr>
          <w:ilvl w:val="0"/>
          <w:numId w:val="69"/>
        </w:numPr>
        <w:spacing w:after="160"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V případě ukončení této Rámcové dohody jsou smluvní strany povinny si veškeré poskytnuté dokumenty /nosiče/ a důvěrné informace bez zbytečného odkladu vrátit, pokud je to technicky možné. Nebudou-li důvěrné informace a dokumenty /nosiče/ vráceny, musí být veškeré fyzické předměty znehodnoceny a protokolárně zničeny tak, že žádná třetí osoba nebude mít přístup k důvěrným informacím. Toto ustanovení se nepoužije na dokumenty a informace, jejichž uchovávání a archivace či předkládání třetí straně vyplývá ze zákonných povinností smluvních stran.</w:t>
      </w:r>
    </w:p>
    <w:p w14:paraId="1B6EB8B5" w14:textId="77777777" w:rsidR="005C13B7" w:rsidRPr="00564429" w:rsidRDefault="005C13B7" w:rsidP="005C13B7">
      <w:pPr>
        <w:pStyle w:val="Odstavecseseznamem"/>
        <w:ind w:left="720"/>
        <w:jc w:val="both"/>
        <w:rPr>
          <w:rFonts w:ascii="Georgia" w:hAnsi="Georgia"/>
          <w:sz w:val="22"/>
          <w:szCs w:val="22"/>
        </w:rPr>
      </w:pPr>
    </w:p>
    <w:p w14:paraId="01B0B546" w14:textId="77777777" w:rsidR="005C13B7" w:rsidRPr="00564429" w:rsidRDefault="005C13B7" w:rsidP="005C13B7">
      <w:pPr>
        <w:pStyle w:val="Odstavecseseznamem"/>
        <w:numPr>
          <w:ilvl w:val="0"/>
          <w:numId w:val="69"/>
        </w:numPr>
        <w:spacing w:after="160"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Agentura je povinna zavázat DPZ k mlčenlivosti ohledně všech informací, které se DPZ dozvěděl nebo dozví v souvislosti s plněním pracovních povinností pro Uživatele, zejména ohledně obchodního tajemství Uživatele, jeho klientů a partnerů, a zajistí dodržování této povinnosti po dobu trvání jejich pracovně právního vztahu k Agentuře.</w:t>
      </w:r>
    </w:p>
    <w:p w14:paraId="7326F6C6" w14:textId="77777777" w:rsidR="005C13B7" w:rsidRPr="00564429" w:rsidRDefault="005C13B7" w:rsidP="005C13B7">
      <w:pPr>
        <w:jc w:val="both"/>
        <w:rPr>
          <w:rFonts w:ascii="Georgia" w:hAnsi="Georgia"/>
          <w:sz w:val="22"/>
          <w:szCs w:val="22"/>
        </w:rPr>
      </w:pPr>
    </w:p>
    <w:p w14:paraId="38D5FA8D" w14:textId="77777777" w:rsidR="005C13B7" w:rsidRPr="00564429" w:rsidRDefault="005C13B7" w:rsidP="005C13B7">
      <w:pPr>
        <w:pStyle w:val="Odstavecseseznamem"/>
        <w:numPr>
          <w:ilvl w:val="0"/>
          <w:numId w:val="69"/>
        </w:numPr>
        <w:spacing w:after="160"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Povinnost mlčenlivosti a ochrany důvěrných informací podle této Rámcové dohody trvá bez ohledu na ukončení účinnosti této Rámcové dohody.</w:t>
      </w:r>
    </w:p>
    <w:p w14:paraId="03F9BDEE" w14:textId="77777777" w:rsidR="005C13B7" w:rsidRPr="00564429" w:rsidRDefault="005C13B7" w:rsidP="005C13B7">
      <w:pPr>
        <w:pStyle w:val="Odstavecseseznamem"/>
        <w:ind w:left="720"/>
        <w:jc w:val="both"/>
        <w:rPr>
          <w:rFonts w:ascii="Georgia" w:hAnsi="Georgia"/>
          <w:sz w:val="22"/>
          <w:szCs w:val="22"/>
        </w:rPr>
      </w:pPr>
    </w:p>
    <w:p w14:paraId="1EF80A9C" w14:textId="77777777" w:rsidR="005C13B7" w:rsidRPr="00564429" w:rsidRDefault="005C13B7" w:rsidP="005C13B7">
      <w:pPr>
        <w:pStyle w:val="Odstavecseseznamem"/>
        <w:numPr>
          <w:ilvl w:val="0"/>
          <w:numId w:val="69"/>
        </w:numPr>
        <w:spacing w:after="160" w:line="259" w:lineRule="auto"/>
        <w:contextualSpacing/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Skutečnosti uvedené v této Rámcové dohodě nebudou smluvními stranami považovány za obchodní tajemství ve smyslu ustanovení § 504 občanského zákoníku.  </w:t>
      </w:r>
    </w:p>
    <w:p w14:paraId="2CBBD086" w14:textId="77777777" w:rsidR="005C13B7" w:rsidRPr="00DA54FE" w:rsidRDefault="005C13B7" w:rsidP="005C13B7">
      <w:pPr>
        <w:jc w:val="both"/>
        <w:rPr>
          <w:rFonts w:ascii="Georgia" w:hAnsi="Georgia"/>
        </w:rPr>
      </w:pPr>
    </w:p>
    <w:p w14:paraId="3C3B73F4" w14:textId="77777777" w:rsidR="005C13B7" w:rsidRPr="00DA54FE" w:rsidRDefault="005C13B7" w:rsidP="005C13B7">
      <w:pPr>
        <w:jc w:val="both"/>
        <w:rPr>
          <w:rFonts w:ascii="Georgia" w:hAnsi="Georgia"/>
        </w:rPr>
      </w:pPr>
    </w:p>
    <w:p w14:paraId="5F6EB323" w14:textId="244F8E2A" w:rsidR="00F61AFC" w:rsidRPr="00DA54FE" w:rsidRDefault="00F61AFC" w:rsidP="00F61AFC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V</w:t>
      </w:r>
      <w:r w:rsidR="00F63D5F" w:rsidRPr="00DA54FE">
        <w:rPr>
          <w:rFonts w:ascii="Georgia" w:hAnsi="Georgia"/>
          <w:b/>
        </w:rPr>
        <w:t>I</w:t>
      </w:r>
      <w:r w:rsidRPr="00DA54FE">
        <w:rPr>
          <w:rFonts w:ascii="Georgia" w:hAnsi="Georgia"/>
          <w:b/>
        </w:rPr>
        <w:t>I.</w:t>
      </w:r>
    </w:p>
    <w:p w14:paraId="33E61A47" w14:textId="72C0CAFF" w:rsidR="00722454" w:rsidRPr="00DA54FE" w:rsidRDefault="00722454" w:rsidP="00F61AFC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Odpovědnost za vady, škody</w:t>
      </w:r>
      <w:r w:rsidR="00F63D5F" w:rsidRPr="00DA54FE">
        <w:rPr>
          <w:rFonts w:ascii="Georgia" w:hAnsi="Georgia"/>
          <w:b/>
        </w:rPr>
        <w:t>,</w:t>
      </w:r>
      <w:r w:rsidRPr="00DA54FE">
        <w:rPr>
          <w:rFonts w:ascii="Georgia" w:hAnsi="Georgia"/>
          <w:b/>
        </w:rPr>
        <w:t xml:space="preserve"> porušení </w:t>
      </w:r>
      <w:r w:rsidR="05ED2A7D" w:rsidRPr="00DA54FE">
        <w:rPr>
          <w:rFonts w:ascii="Georgia" w:hAnsi="Georgia"/>
          <w:b/>
          <w:bCs/>
        </w:rPr>
        <w:t>Rámcové dohody nebo Dohody</w:t>
      </w:r>
      <w:r w:rsidR="00A65E58">
        <w:rPr>
          <w:rFonts w:ascii="Georgia" w:hAnsi="Georgia"/>
          <w:b/>
          <w:bCs/>
        </w:rPr>
        <w:t xml:space="preserve">      </w:t>
      </w:r>
      <w:r w:rsidR="00F63D5F" w:rsidRPr="00DA54FE">
        <w:rPr>
          <w:rFonts w:ascii="Georgia" w:hAnsi="Georgia"/>
          <w:b/>
        </w:rPr>
        <w:t>a sankce</w:t>
      </w:r>
    </w:p>
    <w:p w14:paraId="1231BE67" w14:textId="77777777" w:rsidR="00F61AFC" w:rsidRPr="00DA54FE" w:rsidRDefault="00F61AFC" w:rsidP="007B0653">
      <w:pPr>
        <w:jc w:val="both"/>
        <w:rPr>
          <w:rFonts w:ascii="Georgia" w:hAnsi="Georgia"/>
          <w:b/>
        </w:rPr>
      </w:pPr>
    </w:p>
    <w:p w14:paraId="12CBF82B" w14:textId="77777777" w:rsidR="00722454" w:rsidRPr="00564429" w:rsidRDefault="00F61AFC" w:rsidP="00844FD7">
      <w:pPr>
        <w:numPr>
          <w:ilvl w:val="0"/>
          <w:numId w:val="52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Agentura </w:t>
      </w:r>
      <w:r w:rsidR="00100DD6" w:rsidRPr="00564429">
        <w:rPr>
          <w:rFonts w:ascii="Georgia" w:hAnsi="Georgia"/>
          <w:sz w:val="22"/>
          <w:szCs w:val="22"/>
        </w:rPr>
        <w:t>o</w:t>
      </w:r>
      <w:r w:rsidRPr="00564429">
        <w:rPr>
          <w:rFonts w:ascii="Georgia" w:hAnsi="Georgia"/>
          <w:sz w:val="22"/>
          <w:szCs w:val="22"/>
        </w:rPr>
        <w:t>dpovídá za to, že její</w:t>
      </w:r>
      <w:r w:rsidR="00722454" w:rsidRPr="00564429">
        <w:rPr>
          <w:rFonts w:ascii="Georgia" w:hAnsi="Georgia"/>
          <w:sz w:val="22"/>
          <w:szCs w:val="22"/>
        </w:rPr>
        <w:t xml:space="preserve"> činnost je poskytována v souladu s obecně závaznými právními předpisy, s odbornou péčí a zájmy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="00722454" w:rsidRPr="00564429">
        <w:rPr>
          <w:rFonts w:ascii="Georgia" w:hAnsi="Georgia"/>
          <w:sz w:val="22"/>
          <w:szCs w:val="22"/>
        </w:rPr>
        <w:t>ele.</w:t>
      </w:r>
    </w:p>
    <w:p w14:paraId="36FEB5B0" w14:textId="77777777" w:rsidR="00722454" w:rsidRPr="00564429" w:rsidRDefault="00722454" w:rsidP="00817B72">
      <w:pPr>
        <w:tabs>
          <w:tab w:val="left" w:pos="426"/>
        </w:tabs>
        <w:ind w:hanging="11"/>
        <w:jc w:val="both"/>
        <w:rPr>
          <w:rFonts w:ascii="Georgia" w:hAnsi="Georgia"/>
          <w:sz w:val="22"/>
          <w:szCs w:val="22"/>
        </w:rPr>
      </w:pPr>
    </w:p>
    <w:p w14:paraId="48662E30" w14:textId="341B663B" w:rsidR="00F63D5F" w:rsidRPr="00564429" w:rsidRDefault="219B074A" w:rsidP="00844FD7">
      <w:pPr>
        <w:numPr>
          <w:ilvl w:val="0"/>
          <w:numId w:val="52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Zjistí-li</w:t>
      </w:r>
      <w:r w:rsidR="00722454" w:rsidRPr="00564429">
        <w:rPr>
          <w:rFonts w:ascii="Georgia" w:hAnsi="Georgia"/>
          <w:sz w:val="22"/>
          <w:szCs w:val="22"/>
        </w:rPr>
        <w:t xml:space="preserve"> </w:t>
      </w:r>
      <w:r w:rsidR="72914666" w:rsidRPr="00564429">
        <w:rPr>
          <w:rFonts w:ascii="Georgia" w:hAnsi="Georgia"/>
          <w:sz w:val="22"/>
          <w:szCs w:val="22"/>
        </w:rPr>
        <w:t>Uživatel, že Agentura porušila</w:t>
      </w:r>
      <w:r w:rsidR="00722454" w:rsidRPr="00564429">
        <w:rPr>
          <w:rFonts w:ascii="Georgia" w:hAnsi="Georgia"/>
          <w:sz w:val="22"/>
          <w:szCs w:val="22"/>
        </w:rPr>
        <w:t xml:space="preserve"> povinnosti vyplatit </w:t>
      </w:r>
      <w:r w:rsidR="00100DD6" w:rsidRPr="00564429">
        <w:rPr>
          <w:rFonts w:ascii="Georgia" w:hAnsi="Georgia"/>
          <w:sz w:val="22"/>
          <w:szCs w:val="22"/>
        </w:rPr>
        <w:t>DPZ</w:t>
      </w:r>
      <w:r w:rsidR="00722454" w:rsidRPr="00564429">
        <w:rPr>
          <w:rFonts w:ascii="Georgia" w:hAnsi="Georgia"/>
          <w:sz w:val="22"/>
          <w:szCs w:val="22"/>
        </w:rPr>
        <w:t xml:space="preserve"> mzdu</w:t>
      </w:r>
      <w:r w:rsidR="00CD7F6B" w:rsidRPr="00564429">
        <w:rPr>
          <w:rFonts w:ascii="Georgia" w:hAnsi="Georgia"/>
          <w:sz w:val="22"/>
          <w:szCs w:val="22"/>
        </w:rPr>
        <w:t>/odměnu</w:t>
      </w:r>
      <w:r w:rsidR="00722454" w:rsidRPr="00564429">
        <w:rPr>
          <w:rFonts w:ascii="Georgia" w:hAnsi="Georgia"/>
          <w:sz w:val="22"/>
          <w:szCs w:val="22"/>
        </w:rPr>
        <w:t xml:space="preserve"> v souladu s čl. </w:t>
      </w:r>
      <w:r w:rsidR="002853F0" w:rsidRPr="00564429">
        <w:rPr>
          <w:rFonts w:ascii="Georgia" w:hAnsi="Georgia"/>
          <w:sz w:val="22"/>
          <w:szCs w:val="22"/>
        </w:rPr>
        <w:t xml:space="preserve">IV. </w:t>
      </w:r>
      <w:r w:rsidR="00722454" w:rsidRPr="00564429">
        <w:rPr>
          <w:rFonts w:ascii="Georgia" w:hAnsi="Georgia"/>
          <w:sz w:val="22"/>
          <w:szCs w:val="22"/>
        </w:rPr>
        <w:t xml:space="preserve">této </w:t>
      </w:r>
      <w:r w:rsidR="004C10FA" w:rsidRPr="00564429">
        <w:rPr>
          <w:rFonts w:ascii="Georgia" w:hAnsi="Georgia"/>
          <w:sz w:val="22"/>
          <w:szCs w:val="22"/>
        </w:rPr>
        <w:t>Rámcové dohody</w:t>
      </w:r>
      <w:r w:rsidR="00722454" w:rsidRPr="00564429">
        <w:rPr>
          <w:rFonts w:ascii="Georgia" w:hAnsi="Georgia"/>
          <w:sz w:val="22"/>
          <w:szCs w:val="22"/>
        </w:rPr>
        <w:t xml:space="preserve">, sjednávají smluvní strany smluvní pokutu ve výši 1/10 hrubého příjmu každého </w:t>
      </w:r>
      <w:r w:rsidR="00100DD6" w:rsidRPr="00564429">
        <w:rPr>
          <w:rFonts w:ascii="Georgia" w:hAnsi="Georgia"/>
          <w:sz w:val="22"/>
          <w:szCs w:val="22"/>
        </w:rPr>
        <w:t>DPZ</w:t>
      </w:r>
      <w:r w:rsidR="00722454" w:rsidRPr="00564429">
        <w:rPr>
          <w:rFonts w:ascii="Georgia" w:hAnsi="Georgia"/>
          <w:sz w:val="22"/>
          <w:szCs w:val="22"/>
        </w:rPr>
        <w:t>, kterému byla mzda poukázaná později</w:t>
      </w:r>
      <w:r w:rsidR="00F61AFC" w:rsidRPr="00564429">
        <w:rPr>
          <w:rFonts w:ascii="Georgia" w:hAnsi="Georgia"/>
          <w:sz w:val="22"/>
          <w:szCs w:val="22"/>
        </w:rPr>
        <w:t>,</w:t>
      </w:r>
      <w:r w:rsidR="00722454" w:rsidRPr="00564429">
        <w:rPr>
          <w:rFonts w:ascii="Georgia" w:hAnsi="Georgia"/>
          <w:sz w:val="22"/>
          <w:szCs w:val="22"/>
        </w:rPr>
        <w:t xml:space="preserve"> než je stanoveno v čl. </w:t>
      </w:r>
      <w:r w:rsidR="002853F0" w:rsidRPr="00564429">
        <w:rPr>
          <w:rFonts w:ascii="Georgia" w:hAnsi="Georgia"/>
          <w:sz w:val="22"/>
          <w:szCs w:val="22"/>
        </w:rPr>
        <w:t>IV.</w:t>
      </w:r>
      <w:r w:rsidR="2199F3E7" w:rsidRPr="00564429">
        <w:rPr>
          <w:rFonts w:ascii="Georgia" w:hAnsi="Georgia"/>
          <w:sz w:val="22"/>
          <w:szCs w:val="22"/>
        </w:rPr>
        <w:t xml:space="preserve"> </w:t>
      </w:r>
      <w:r w:rsidR="00100DD6" w:rsidRPr="00564429">
        <w:rPr>
          <w:rFonts w:ascii="Georgia" w:hAnsi="Georgia"/>
          <w:sz w:val="22"/>
          <w:szCs w:val="22"/>
        </w:rPr>
        <w:t xml:space="preserve">této </w:t>
      </w:r>
      <w:r w:rsidR="004C10FA" w:rsidRPr="00564429">
        <w:rPr>
          <w:rFonts w:ascii="Georgia" w:hAnsi="Georgia"/>
          <w:sz w:val="22"/>
          <w:szCs w:val="22"/>
        </w:rPr>
        <w:t>Rámcové dohody</w:t>
      </w:r>
      <w:r w:rsidR="00722454" w:rsidRPr="00564429">
        <w:rPr>
          <w:rFonts w:ascii="Georgia" w:hAnsi="Georgia"/>
          <w:sz w:val="22"/>
          <w:szCs w:val="22"/>
        </w:rPr>
        <w:t xml:space="preserve">, za každý den prodlení. Smluvní pokuta se neuplatní, pokud </w:t>
      </w:r>
      <w:r w:rsidR="00100DD6" w:rsidRPr="00564429">
        <w:rPr>
          <w:rFonts w:ascii="Georgia" w:hAnsi="Georgia"/>
          <w:sz w:val="22"/>
          <w:szCs w:val="22"/>
        </w:rPr>
        <w:t>A</w:t>
      </w:r>
      <w:r w:rsidR="00F61AFC" w:rsidRPr="00564429">
        <w:rPr>
          <w:rFonts w:ascii="Georgia" w:hAnsi="Georgia"/>
          <w:sz w:val="22"/>
          <w:szCs w:val="22"/>
        </w:rPr>
        <w:t xml:space="preserve">gentura </w:t>
      </w:r>
      <w:r w:rsidR="00722454" w:rsidRPr="00564429">
        <w:rPr>
          <w:rFonts w:ascii="Georgia" w:hAnsi="Georgia"/>
          <w:sz w:val="22"/>
          <w:szCs w:val="22"/>
        </w:rPr>
        <w:t>prokáže, že porušení její povinnosti bylo způsobeno okolnostmi vylučujícími odpovědnost.</w:t>
      </w:r>
    </w:p>
    <w:p w14:paraId="157B0456" w14:textId="486B0FC7" w:rsidR="2755D2E3" w:rsidRPr="00564429" w:rsidRDefault="2755D2E3" w:rsidP="001809E3">
      <w:p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</w:p>
    <w:p w14:paraId="480572E7" w14:textId="0E5FA76F" w:rsidR="31F657CB" w:rsidRPr="00564429" w:rsidRDefault="31F657CB" w:rsidP="2755D2E3">
      <w:pPr>
        <w:numPr>
          <w:ilvl w:val="0"/>
          <w:numId w:val="52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Poruší-li Agentura povinnost podle čl. </w:t>
      </w:r>
      <w:r w:rsidR="52C4D736" w:rsidRPr="00564429">
        <w:rPr>
          <w:rFonts w:ascii="Georgia" w:hAnsi="Georgia"/>
          <w:sz w:val="22"/>
          <w:szCs w:val="22"/>
        </w:rPr>
        <w:t xml:space="preserve">IV písm. </w:t>
      </w:r>
      <w:r w:rsidR="6401A0A8" w:rsidRPr="00564429">
        <w:rPr>
          <w:rFonts w:ascii="Georgia" w:hAnsi="Georgia"/>
          <w:sz w:val="22"/>
          <w:szCs w:val="22"/>
        </w:rPr>
        <w:t>p</w:t>
      </w:r>
      <w:r w:rsidR="52C4D736" w:rsidRPr="00564429">
        <w:rPr>
          <w:rFonts w:ascii="Georgia" w:hAnsi="Georgia"/>
          <w:sz w:val="22"/>
          <w:szCs w:val="22"/>
        </w:rPr>
        <w:t>) Rámcové d</w:t>
      </w:r>
      <w:r w:rsidRPr="00564429">
        <w:rPr>
          <w:rFonts w:ascii="Georgia" w:hAnsi="Georgia"/>
          <w:sz w:val="22"/>
          <w:szCs w:val="22"/>
        </w:rPr>
        <w:t xml:space="preserve">ohody a poskytuje-li následně </w:t>
      </w:r>
      <w:r w:rsidR="2989BAC3" w:rsidRPr="00564429">
        <w:rPr>
          <w:rFonts w:ascii="Georgia" w:hAnsi="Georgia"/>
          <w:sz w:val="22"/>
          <w:szCs w:val="22"/>
        </w:rPr>
        <w:t>s</w:t>
      </w:r>
      <w:r w:rsidRPr="00564429">
        <w:rPr>
          <w:rFonts w:ascii="Georgia" w:hAnsi="Georgia"/>
          <w:sz w:val="22"/>
          <w:szCs w:val="22"/>
        </w:rPr>
        <w:t xml:space="preserve">lužby bez příslušného povolení, je Uživatel oprávněn </w:t>
      </w:r>
      <w:r w:rsidR="6065F783" w:rsidRPr="00564429">
        <w:rPr>
          <w:rFonts w:ascii="Georgia" w:hAnsi="Georgia"/>
          <w:sz w:val="22"/>
          <w:szCs w:val="22"/>
        </w:rPr>
        <w:t>požadovat</w:t>
      </w:r>
      <w:r w:rsidRPr="00564429">
        <w:rPr>
          <w:rFonts w:ascii="Georgia" w:hAnsi="Georgia"/>
          <w:sz w:val="22"/>
          <w:szCs w:val="22"/>
        </w:rPr>
        <w:t xml:space="preserve"> a Agentura povinna zaplatit smluvní pokutu ve výši </w:t>
      </w:r>
      <w:proofErr w:type="gramStart"/>
      <w:r w:rsidRPr="00564429">
        <w:rPr>
          <w:rFonts w:ascii="Georgia" w:hAnsi="Georgia"/>
          <w:sz w:val="22"/>
          <w:szCs w:val="22"/>
        </w:rPr>
        <w:t>1.000.000,-</w:t>
      </w:r>
      <w:proofErr w:type="gramEnd"/>
      <w:r w:rsidRPr="00564429">
        <w:rPr>
          <w:rFonts w:ascii="Georgia" w:hAnsi="Georgia"/>
          <w:sz w:val="22"/>
          <w:szCs w:val="22"/>
        </w:rPr>
        <w:t xml:space="preserve"> Kč (slovy: jeden milion korun českých).</w:t>
      </w:r>
    </w:p>
    <w:p w14:paraId="31CFFD41" w14:textId="57CC5904" w:rsidR="39CA9B91" w:rsidRPr="00564429" w:rsidRDefault="39CA9B91" w:rsidP="001809E3">
      <w:p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</w:p>
    <w:p w14:paraId="2FA2D8D3" w14:textId="7FCEEA24" w:rsidR="7E7A6539" w:rsidRPr="00564429" w:rsidRDefault="6ED092B6" w:rsidP="39CA9B91">
      <w:pPr>
        <w:numPr>
          <w:ilvl w:val="0"/>
          <w:numId w:val="52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Agentura se zavazuje</w:t>
      </w:r>
      <w:r w:rsid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>v případě porušení jiného ustanovení této Rámcové dohody</w:t>
      </w:r>
      <w:r w:rsidR="003028B7" w:rsidRPr="00564429">
        <w:rPr>
          <w:rFonts w:ascii="Georgia" w:hAnsi="Georgia"/>
          <w:sz w:val="22"/>
          <w:szCs w:val="22"/>
        </w:rPr>
        <w:t>,</w:t>
      </w:r>
      <w:r w:rsidR="54709335" w:rsidRPr="00564429">
        <w:rPr>
          <w:rFonts w:ascii="Georgia" w:hAnsi="Georgia"/>
          <w:sz w:val="22"/>
          <w:szCs w:val="22"/>
        </w:rPr>
        <w:t xml:space="preserve"> než je uvedeno v bodu b)</w:t>
      </w:r>
      <w:r w:rsidR="0F45B5EC" w:rsidRPr="00564429">
        <w:rPr>
          <w:rFonts w:ascii="Georgia" w:hAnsi="Georgia"/>
          <w:sz w:val="22"/>
          <w:szCs w:val="22"/>
        </w:rPr>
        <w:t xml:space="preserve"> a c) tohoto článku</w:t>
      </w:r>
      <w:r w:rsidR="003028B7" w:rsidRPr="00564429">
        <w:rPr>
          <w:rFonts w:ascii="Georgia" w:hAnsi="Georgia"/>
          <w:sz w:val="22"/>
          <w:szCs w:val="22"/>
        </w:rPr>
        <w:t>,</w:t>
      </w:r>
      <w:r w:rsidRPr="00564429">
        <w:rPr>
          <w:rFonts w:ascii="Georgia" w:hAnsi="Georgia"/>
          <w:sz w:val="22"/>
          <w:szCs w:val="22"/>
        </w:rPr>
        <w:t xml:space="preserve"> zaplatit jednorázovou smluvní pokutu ve výši </w:t>
      </w:r>
      <w:proofErr w:type="gramStart"/>
      <w:r w:rsidRPr="00564429">
        <w:rPr>
          <w:rFonts w:ascii="Georgia" w:hAnsi="Georgia"/>
          <w:sz w:val="22"/>
          <w:szCs w:val="22"/>
        </w:rPr>
        <w:t>50.000,-</w:t>
      </w:r>
      <w:proofErr w:type="gramEnd"/>
      <w:r w:rsidRPr="00564429">
        <w:rPr>
          <w:rFonts w:ascii="Georgia" w:hAnsi="Georgia"/>
          <w:sz w:val="22"/>
          <w:szCs w:val="22"/>
        </w:rPr>
        <w:t xml:space="preserve"> Kč (slovy: </w:t>
      </w:r>
      <w:r w:rsidR="00B10FFF" w:rsidRPr="00564429">
        <w:rPr>
          <w:rFonts w:ascii="Georgia" w:hAnsi="Georgia"/>
          <w:sz w:val="22"/>
          <w:szCs w:val="22"/>
        </w:rPr>
        <w:t>p</w:t>
      </w:r>
      <w:r w:rsidRPr="00564429">
        <w:rPr>
          <w:rFonts w:ascii="Georgia" w:hAnsi="Georgia"/>
          <w:sz w:val="22"/>
          <w:szCs w:val="22"/>
        </w:rPr>
        <w:t>adesát</w:t>
      </w:r>
      <w:r w:rsidR="0F30888F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>tisíc</w:t>
      </w:r>
      <w:r w:rsidR="0FFE6A07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>korun</w:t>
      </w:r>
      <w:r w:rsidR="4CC0F4F9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 xml:space="preserve">českých) pro každý jednotlivý zjištěný případ takového porušení. </w:t>
      </w:r>
    </w:p>
    <w:p w14:paraId="30D7AA69" w14:textId="77777777" w:rsidR="00F63D5F" w:rsidRPr="00564429" w:rsidRDefault="00F63D5F" w:rsidP="00100DD6">
      <w:pPr>
        <w:tabs>
          <w:tab w:val="left" w:pos="426"/>
        </w:tabs>
        <w:ind w:left="705" w:hanging="705"/>
        <w:jc w:val="both"/>
        <w:rPr>
          <w:rFonts w:ascii="Georgia" w:hAnsi="Georgia"/>
          <w:sz w:val="22"/>
          <w:szCs w:val="22"/>
        </w:rPr>
      </w:pPr>
    </w:p>
    <w:p w14:paraId="3F19303B" w14:textId="77777777" w:rsidR="00722454" w:rsidRPr="00564429" w:rsidRDefault="00B31E6B" w:rsidP="00844FD7">
      <w:pPr>
        <w:numPr>
          <w:ilvl w:val="0"/>
          <w:numId w:val="52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Smluvní pokuta je splatná do 14 </w:t>
      </w:r>
      <w:r w:rsidR="00100DD6" w:rsidRPr="00564429">
        <w:rPr>
          <w:rFonts w:ascii="Georgia" w:hAnsi="Georgia"/>
          <w:sz w:val="22"/>
          <w:szCs w:val="22"/>
        </w:rPr>
        <w:t xml:space="preserve">(čtrnácti) </w:t>
      </w:r>
      <w:r w:rsidRPr="00564429">
        <w:rPr>
          <w:rFonts w:ascii="Georgia" w:hAnsi="Georgia"/>
          <w:sz w:val="22"/>
          <w:szCs w:val="22"/>
        </w:rPr>
        <w:t xml:space="preserve">dnů ode dne </w:t>
      </w:r>
      <w:r w:rsidR="00AD00F3" w:rsidRPr="00564429">
        <w:rPr>
          <w:rFonts w:ascii="Georgia" w:hAnsi="Georgia"/>
          <w:sz w:val="22"/>
          <w:szCs w:val="22"/>
        </w:rPr>
        <w:t xml:space="preserve">doručení </w:t>
      </w:r>
      <w:r w:rsidRPr="00564429">
        <w:rPr>
          <w:rFonts w:ascii="Georgia" w:hAnsi="Georgia"/>
          <w:sz w:val="22"/>
          <w:szCs w:val="22"/>
        </w:rPr>
        <w:t xml:space="preserve">písemné výzvy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 xml:space="preserve">ele </w:t>
      </w:r>
      <w:r w:rsidR="00100DD6" w:rsidRPr="00564429">
        <w:rPr>
          <w:rFonts w:ascii="Georgia" w:hAnsi="Georgia"/>
          <w:sz w:val="22"/>
          <w:szCs w:val="22"/>
        </w:rPr>
        <w:t>A</w:t>
      </w:r>
      <w:r w:rsidRPr="00564429">
        <w:rPr>
          <w:rFonts w:ascii="Georgia" w:hAnsi="Georgia"/>
          <w:sz w:val="22"/>
          <w:szCs w:val="22"/>
        </w:rPr>
        <w:t xml:space="preserve">gentuře. Povinností k úhradě smluvní pokuty není dotčeno právo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 xml:space="preserve">ele </w:t>
      </w:r>
      <w:r w:rsidR="00722454" w:rsidRPr="00564429">
        <w:rPr>
          <w:rFonts w:ascii="Georgia" w:hAnsi="Georgia"/>
          <w:sz w:val="22"/>
          <w:szCs w:val="22"/>
        </w:rPr>
        <w:t>na náhradu škody</w:t>
      </w:r>
      <w:r w:rsidRPr="00564429">
        <w:rPr>
          <w:rFonts w:ascii="Georgia" w:hAnsi="Georgia"/>
          <w:sz w:val="22"/>
          <w:szCs w:val="22"/>
        </w:rPr>
        <w:t xml:space="preserve">, která mu porušením povinnosti, na kterou se smluvní pokuta vztahuje, vznikla. Agentura je povinna </w:t>
      </w:r>
      <w:r w:rsidR="00DC681E" w:rsidRPr="00564429">
        <w:rPr>
          <w:rFonts w:ascii="Georgia" w:hAnsi="Georgia"/>
          <w:sz w:val="22"/>
          <w:szCs w:val="22"/>
        </w:rPr>
        <w:t>Uživat</w:t>
      </w:r>
      <w:r w:rsidRPr="00564429">
        <w:rPr>
          <w:rFonts w:ascii="Georgia" w:hAnsi="Georgia"/>
          <w:sz w:val="22"/>
          <w:szCs w:val="22"/>
        </w:rPr>
        <w:t>eli nahradit i škodu, která přesahuje výši smluvní pokuty.</w:t>
      </w:r>
    </w:p>
    <w:p w14:paraId="7196D064" w14:textId="77777777" w:rsidR="00CB306A" w:rsidRPr="00DA54FE" w:rsidRDefault="00CB306A" w:rsidP="00F35AF3">
      <w:pPr>
        <w:jc w:val="center"/>
        <w:rPr>
          <w:rFonts w:ascii="Georgia" w:hAnsi="Georgia"/>
          <w:b/>
        </w:rPr>
      </w:pPr>
    </w:p>
    <w:p w14:paraId="34FF1C98" w14:textId="77777777" w:rsidR="003D13E2" w:rsidRPr="00DA54FE" w:rsidRDefault="003D13E2" w:rsidP="00F35AF3">
      <w:pPr>
        <w:jc w:val="center"/>
        <w:rPr>
          <w:rFonts w:ascii="Georgia" w:hAnsi="Georgia"/>
          <w:b/>
        </w:rPr>
      </w:pPr>
    </w:p>
    <w:p w14:paraId="718F8471" w14:textId="77777777" w:rsidR="00F503DE" w:rsidRDefault="00F503DE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14:paraId="23780BC3" w14:textId="11B5411C" w:rsidR="00F35AF3" w:rsidRPr="00DA54FE" w:rsidRDefault="00F35AF3" w:rsidP="00F35AF3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lastRenderedPageBreak/>
        <w:t>VIII.</w:t>
      </w:r>
    </w:p>
    <w:p w14:paraId="60724326" w14:textId="77777777" w:rsidR="00E7779A" w:rsidRPr="00DA54FE" w:rsidRDefault="00E7779A" w:rsidP="00F35AF3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Kontaktní osoby</w:t>
      </w:r>
    </w:p>
    <w:p w14:paraId="6D072C0D" w14:textId="77777777" w:rsidR="002853F0" w:rsidRPr="00DA54FE" w:rsidRDefault="002853F0" w:rsidP="00F35AF3">
      <w:pPr>
        <w:jc w:val="center"/>
        <w:rPr>
          <w:rFonts w:ascii="Georgia" w:hAnsi="Georgia"/>
          <w:b/>
        </w:rPr>
      </w:pPr>
    </w:p>
    <w:p w14:paraId="48A21919" w14:textId="346907C8" w:rsidR="00CB306A" w:rsidRDefault="00B31E6B" w:rsidP="009C657B">
      <w:pPr>
        <w:pStyle w:val="Bezmezer"/>
        <w:jc w:val="both"/>
        <w:rPr>
          <w:rFonts w:ascii="Georgia" w:hAnsi="Georgia"/>
        </w:rPr>
      </w:pPr>
      <w:bookmarkStart w:id="0" w:name="_Ref317673081"/>
      <w:r w:rsidRPr="009C657B">
        <w:rPr>
          <w:rFonts w:ascii="Georgia" w:hAnsi="Georgia"/>
        </w:rPr>
        <w:t>Veškerá oznámení, návrhy</w:t>
      </w:r>
      <w:r w:rsidR="0034391C" w:rsidRPr="009C657B">
        <w:rPr>
          <w:rFonts w:ascii="Georgia" w:hAnsi="Georgia"/>
        </w:rPr>
        <w:t>,</w:t>
      </w:r>
      <w:r w:rsidRPr="009C657B">
        <w:rPr>
          <w:rFonts w:ascii="Georgia" w:hAnsi="Georgia"/>
        </w:rPr>
        <w:t xml:space="preserve"> </w:t>
      </w:r>
      <w:r w:rsidR="1C60C756" w:rsidRPr="009C657B">
        <w:rPr>
          <w:rFonts w:ascii="Georgia" w:hAnsi="Georgia"/>
        </w:rPr>
        <w:t>P</w:t>
      </w:r>
      <w:r w:rsidRPr="009C657B">
        <w:rPr>
          <w:rFonts w:ascii="Georgia" w:hAnsi="Georgia"/>
        </w:rPr>
        <w:t xml:space="preserve">ožadavky a další sdělení jsou účinná okamžikem jejich </w:t>
      </w:r>
      <w:r w:rsidR="2476B48C" w:rsidRPr="009C657B">
        <w:rPr>
          <w:rFonts w:ascii="Georgia" w:hAnsi="Georgia"/>
        </w:rPr>
        <w:t xml:space="preserve">písemného </w:t>
      </w:r>
      <w:r w:rsidR="007C0CA4" w:rsidRPr="009C657B">
        <w:rPr>
          <w:rFonts w:ascii="Georgia" w:hAnsi="Georgia"/>
        </w:rPr>
        <w:t>doručení příslušné</w:t>
      </w:r>
      <w:r w:rsidR="68D367FE" w:rsidRPr="009C657B">
        <w:rPr>
          <w:rFonts w:ascii="Georgia" w:hAnsi="Georgia"/>
        </w:rPr>
        <w:t xml:space="preserve"> </w:t>
      </w:r>
      <w:r w:rsidR="0E106468" w:rsidRPr="009C657B">
        <w:rPr>
          <w:rFonts w:ascii="Georgia" w:hAnsi="Georgia"/>
        </w:rPr>
        <w:t>kontaktní osob</w:t>
      </w:r>
      <w:r w:rsidR="30FEB260" w:rsidRPr="009C657B">
        <w:rPr>
          <w:rFonts w:ascii="Georgia" w:hAnsi="Georgia"/>
        </w:rPr>
        <w:t>ě</w:t>
      </w:r>
      <w:r w:rsidR="0E106468" w:rsidRPr="009C657B">
        <w:rPr>
          <w:rFonts w:ascii="Georgia" w:hAnsi="Georgia"/>
        </w:rPr>
        <w:t xml:space="preserve"> </w:t>
      </w:r>
      <w:r w:rsidR="2C27E98A" w:rsidRPr="009C657B">
        <w:rPr>
          <w:rFonts w:ascii="Georgia" w:hAnsi="Georgia"/>
        </w:rPr>
        <w:t>prostřednictvím</w:t>
      </w:r>
      <w:r w:rsidR="0E106468" w:rsidRPr="009C657B">
        <w:rPr>
          <w:rFonts w:ascii="Georgia" w:hAnsi="Georgia"/>
        </w:rPr>
        <w:t xml:space="preserve"> e-mailov</w:t>
      </w:r>
      <w:r w:rsidR="0D191B9F" w:rsidRPr="009C657B">
        <w:rPr>
          <w:rFonts w:ascii="Georgia" w:hAnsi="Georgia"/>
        </w:rPr>
        <w:t>é</w:t>
      </w:r>
      <w:r w:rsidR="0E106468" w:rsidRPr="009C657B">
        <w:rPr>
          <w:rFonts w:ascii="Georgia" w:hAnsi="Georgia"/>
        </w:rPr>
        <w:t xml:space="preserve"> </w:t>
      </w:r>
      <w:r w:rsidR="1A49B531" w:rsidRPr="009C657B">
        <w:rPr>
          <w:rFonts w:ascii="Georgia" w:hAnsi="Georgia"/>
        </w:rPr>
        <w:t>adres</w:t>
      </w:r>
      <w:r w:rsidR="59C64E7F" w:rsidRPr="009C657B">
        <w:rPr>
          <w:rFonts w:ascii="Georgia" w:hAnsi="Georgia"/>
        </w:rPr>
        <w:t>y</w:t>
      </w:r>
      <w:r w:rsidR="1A49B531" w:rsidRPr="009C657B">
        <w:rPr>
          <w:rFonts w:ascii="Georgia" w:hAnsi="Georgia"/>
        </w:rPr>
        <w:t xml:space="preserve"> uveden</w:t>
      </w:r>
      <w:r w:rsidR="6D312CFC" w:rsidRPr="009C657B">
        <w:rPr>
          <w:rFonts w:ascii="Georgia" w:hAnsi="Georgia"/>
        </w:rPr>
        <w:t>é</w:t>
      </w:r>
      <w:r w:rsidR="1A49B531" w:rsidRPr="009C657B">
        <w:rPr>
          <w:rFonts w:ascii="Georgia" w:hAnsi="Georgia"/>
        </w:rPr>
        <w:t xml:space="preserve"> v tomto článku</w:t>
      </w:r>
      <w:r w:rsidR="0034391C" w:rsidRPr="009C657B">
        <w:rPr>
          <w:rFonts w:ascii="Georgia" w:hAnsi="Georgia"/>
        </w:rPr>
        <w:t xml:space="preserve"> nebo v Dohodě</w:t>
      </w:r>
      <w:r w:rsidR="1A49B531" w:rsidRPr="009C657B">
        <w:rPr>
          <w:rFonts w:ascii="Georgia" w:hAnsi="Georgia"/>
        </w:rPr>
        <w:t>.</w:t>
      </w:r>
      <w:r w:rsidRPr="009C657B">
        <w:rPr>
          <w:rFonts w:ascii="Georgia" w:hAnsi="Georgia"/>
        </w:rPr>
        <w:t xml:space="preserve"> </w:t>
      </w:r>
      <w:bookmarkEnd w:id="0"/>
    </w:p>
    <w:p w14:paraId="19EE337E" w14:textId="77777777" w:rsidR="009C657B" w:rsidRPr="009C657B" w:rsidRDefault="009C657B" w:rsidP="009C657B">
      <w:pPr>
        <w:pStyle w:val="Bezmezer"/>
        <w:jc w:val="both"/>
        <w:rPr>
          <w:rFonts w:ascii="Georgia" w:hAnsi="Georgia"/>
        </w:rPr>
      </w:pPr>
    </w:p>
    <w:p w14:paraId="13A06EA6" w14:textId="4367F125" w:rsidR="00CB306A" w:rsidRPr="00DB584C" w:rsidRDefault="1EC9FF8C" w:rsidP="00844FD7">
      <w:pPr>
        <w:numPr>
          <w:ilvl w:val="0"/>
          <w:numId w:val="53"/>
        </w:numPr>
        <w:jc w:val="both"/>
        <w:rPr>
          <w:rFonts w:ascii="Georgia" w:hAnsi="Georgia"/>
          <w:sz w:val="22"/>
          <w:szCs w:val="22"/>
          <w:u w:val="single"/>
        </w:rPr>
      </w:pPr>
      <w:r w:rsidRPr="00DB584C">
        <w:rPr>
          <w:rFonts w:ascii="Georgia" w:hAnsi="Georgia"/>
          <w:sz w:val="22"/>
          <w:szCs w:val="22"/>
          <w:u w:val="single"/>
        </w:rPr>
        <w:t>Osob</w:t>
      </w:r>
      <w:r w:rsidR="19CCCBF0" w:rsidRPr="00DB584C">
        <w:rPr>
          <w:rFonts w:ascii="Georgia" w:hAnsi="Georgia"/>
          <w:sz w:val="22"/>
          <w:szCs w:val="22"/>
          <w:u w:val="single"/>
        </w:rPr>
        <w:t>ami</w:t>
      </w:r>
      <w:r w:rsidRPr="00DB584C">
        <w:rPr>
          <w:rFonts w:ascii="Georgia" w:hAnsi="Georgia"/>
          <w:sz w:val="22"/>
          <w:szCs w:val="22"/>
          <w:u w:val="single"/>
        </w:rPr>
        <w:t xml:space="preserve"> </w:t>
      </w:r>
      <w:r w:rsidR="007C0CA4" w:rsidRPr="00DB584C">
        <w:rPr>
          <w:rFonts w:ascii="Georgia" w:hAnsi="Georgia"/>
          <w:sz w:val="22"/>
          <w:szCs w:val="22"/>
          <w:u w:val="single"/>
        </w:rPr>
        <w:t>oprávněnými za</w:t>
      </w:r>
      <w:r w:rsidRPr="00DB584C">
        <w:rPr>
          <w:rFonts w:ascii="Georgia" w:hAnsi="Georgia"/>
          <w:sz w:val="22"/>
          <w:szCs w:val="22"/>
          <w:u w:val="single"/>
        </w:rPr>
        <w:t xml:space="preserve"> Uživatele</w:t>
      </w:r>
      <w:r w:rsidR="21AF68CB" w:rsidRPr="00DB584C">
        <w:rPr>
          <w:rFonts w:ascii="Georgia" w:hAnsi="Georgia"/>
          <w:sz w:val="22"/>
          <w:szCs w:val="22"/>
          <w:u w:val="single"/>
        </w:rPr>
        <w:t>:</w:t>
      </w:r>
    </w:p>
    <w:p w14:paraId="638FDFBD" w14:textId="35A55734" w:rsidR="00CB306A" w:rsidRPr="00564429" w:rsidRDefault="00CB306A" w:rsidP="0ADB78C0">
      <w:pPr>
        <w:jc w:val="both"/>
        <w:rPr>
          <w:rFonts w:ascii="Georgia" w:hAnsi="Georgia"/>
          <w:sz w:val="22"/>
          <w:szCs w:val="22"/>
        </w:rPr>
      </w:pPr>
    </w:p>
    <w:p w14:paraId="2EADAD0B" w14:textId="254C7DA6" w:rsidR="007C0CA4" w:rsidRDefault="00B20F1E" w:rsidP="007C0CA4">
      <w:pPr>
        <w:pStyle w:val="Odstavecseseznamem"/>
        <w:numPr>
          <w:ilvl w:val="0"/>
          <w:numId w:val="8"/>
        </w:numPr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zasílat </w:t>
      </w:r>
      <w:r w:rsidR="168D892A" w:rsidRPr="00564429">
        <w:rPr>
          <w:rFonts w:ascii="Georgia" w:hAnsi="Georgia"/>
          <w:sz w:val="22"/>
          <w:szCs w:val="22"/>
        </w:rPr>
        <w:t>P</w:t>
      </w:r>
      <w:r w:rsidR="7C2C1AD5" w:rsidRPr="00564429">
        <w:rPr>
          <w:rFonts w:ascii="Georgia" w:hAnsi="Georgia"/>
          <w:sz w:val="22"/>
          <w:szCs w:val="22"/>
        </w:rPr>
        <w:t>ožadavk</w:t>
      </w:r>
      <w:r w:rsidR="143D1E7A" w:rsidRPr="00564429">
        <w:rPr>
          <w:rFonts w:ascii="Georgia" w:hAnsi="Georgia"/>
          <w:sz w:val="22"/>
          <w:szCs w:val="22"/>
        </w:rPr>
        <w:t>y</w:t>
      </w:r>
      <w:r w:rsidR="00174BDC" w:rsidRPr="00564429">
        <w:rPr>
          <w:rFonts w:ascii="Georgia" w:hAnsi="Georgia"/>
          <w:sz w:val="22"/>
          <w:szCs w:val="22"/>
        </w:rPr>
        <w:t xml:space="preserve"> podepsané statutárním zástupcem</w:t>
      </w:r>
      <w:r w:rsidR="00E853F7" w:rsidRPr="00564429">
        <w:rPr>
          <w:rFonts w:ascii="Georgia" w:hAnsi="Georgia"/>
          <w:sz w:val="22"/>
          <w:szCs w:val="22"/>
        </w:rPr>
        <w:t xml:space="preserve"> </w:t>
      </w:r>
      <w:r w:rsidRPr="00564429">
        <w:rPr>
          <w:rFonts w:ascii="Georgia" w:hAnsi="Georgia"/>
          <w:sz w:val="22"/>
          <w:szCs w:val="22"/>
        </w:rPr>
        <w:t>Uživatele nebo jí/jím pověřenou osobou</w:t>
      </w:r>
      <w:r w:rsidR="7C2C1AD5" w:rsidRPr="00564429">
        <w:rPr>
          <w:rFonts w:ascii="Georgia" w:hAnsi="Georgia"/>
          <w:sz w:val="22"/>
          <w:szCs w:val="22"/>
        </w:rPr>
        <w:t xml:space="preserve">: </w:t>
      </w:r>
      <w:r w:rsidR="004D193A">
        <w:rPr>
          <w:rFonts w:ascii="Georgia" w:hAnsi="Georgia"/>
          <w:sz w:val="22"/>
          <w:szCs w:val="22"/>
        </w:rPr>
        <w:t>Lenka Bauerová</w:t>
      </w:r>
      <w:r w:rsidR="00FE39FE">
        <w:rPr>
          <w:rFonts w:ascii="Georgia" w:hAnsi="Georgia"/>
          <w:sz w:val="22"/>
          <w:szCs w:val="22"/>
        </w:rPr>
        <w:t xml:space="preserve">, </w:t>
      </w:r>
      <w:hyperlink r:id="rId12" w:history="1">
        <w:r w:rsidR="00EB44FB" w:rsidRPr="00993C70">
          <w:rPr>
            <w:rStyle w:val="Hypertextovodkaz"/>
            <w:rFonts w:ascii="Georgia" w:hAnsi="Georgia"/>
            <w:sz w:val="22"/>
            <w:szCs w:val="22"/>
          </w:rPr>
          <w:t>bauerova@czechtourism.cz</w:t>
        </w:r>
      </w:hyperlink>
      <w:r w:rsidR="00EB44FB">
        <w:rPr>
          <w:rFonts w:ascii="Georgia" w:hAnsi="Georgia"/>
          <w:sz w:val="22"/>
          <w:szCs w:val="22"/>
        </w:rPr>
        <w:t>, tel. 777 702 768</w:t>
      </w:r>
    </w:p>
    <w:p w14:paraId="3DF4EA3D" w14:textId="77777777" w:rsidR="003F25DE" w:rsidRDefault="003F25DE" w:rsidP="003F25DE">
      <w:pPr>
        <w:pStyle w:val="Odstavecseseznamem"/>
        <w:ind w:left="720"/>
        <w:rPr>
          <w:rFonts w:ascii="Georgia" w:hAnsi="Georgia"/>
          <w:sz w:val="22"/>
          <w:szCs w:val="22"/>
        </w:rPr>
      </w:pPr>
    </w:p>
    <w:p w14:paraId="3A6DBFC8" w14:textId="6884505D" w:rsidR="00CB306A" w:rsidRDefault="37BF0DE1" w:rsidP="003F25DE">
      <w:pPr>
        <w:pStyle w:val="Odstavecseseznamem"/>
        <w:numPr>
          <w:ilvl w:val="0"/>
          <w:numId w:val="8"/>
        </w:numPr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>podepisovat výkazy o docházce, schvalovat výkazy o provedené práci DPZ</w:t>
      </w:r>
      <w:r w:rsidR="405904BD" w:rsidRPr="007C0CA4">
        <w:rPr>
          <w:rFonts w:ascii="Georgia" w:hAnsi="Georgia"/>
          <w:sz w:val="22"/>
          <w:szCs w:val="22"/>
        </w:rPr>
        <w:t xml:space="preserve"> a činit další úkony na základě a v souvislosti s </w:t>
      </w:r>
      <w:r w:rsidR="00E92D80" w:rsidRPr="007C0CA4">
        <w:rPr>
          <w:rFonts w:ascii="Georgia" w:hAnsi="Georgia"/>
          <w:sz w:val="22"/>
          <w:szCs w:val="22"/>
        </w:rPr>
        <w:t>j</w:t>
      </w:r>
      <w:r w:rsidR="67251546" w:rsidRPr="007C0CA4">
        <w:rPr>
          <w:rFonts w:ascii="Georgia" w:hAnsi="Georgia"/>
          <w:sz w:val="22"/>
          <w:szCs w:val="22"/>
        </w:rPr>
        <w:t>ednotlivými</w:t>
      </w:r>
      <w:r w:rsidR="2E196A2F" w:rsidRPr="007C0CA4">
        <w:rPr>
          <w:rFonts w:ascii="Georgia" w:hAnsi="Georgia"/>
          <w:sz w:val="22"/>
          <w:szCs w:val="22"/>
        </w:rPr>
        <w:t xml:space="preserve"> Dohod</w:t>
      </w:r>
      <w:r w:rsidR="2E7C57B8" w:rsidRPr="007C0CA4">
        <w:rPr>
          <w:rFonts w:ascii="Georgia" w:hAnsi="Georgia"/>
          <w:sz w:val="22"/>
          <w:szCs w:val="22"/>
        </w:rPr>
        <w:t>ami</w:t>
      </w:r>
      <w:r w:rsidRPr="007C0CA4">
        <w:rPr>
          <w:rFonts w:ascii="Georgia" w:hAnsi="Georgia"/>
          <w:sz w:val="22"/>
          <w:szCs w:val="22"/>
        </w:rPr>
        <w:t xml:space="preserve"> </w:t>
      </w:r>
      <w:r w:rsidR="405904BD" w:rsidRPr="007C0CA4">
        <w:rPr>
          <w:rFonts w:ascii="Georgia" w:hAnsi="Georgia"/>
          <w:sz w:val="22"/>
          <w:szCs w:val="22"/>
        </w:rPr>
        <w:t>jsou</w:t>
      </w:r>
      <w:r w:rsidR="00673C21" w:rsidRPr="007C0CA4">
        <w:rPr>
          <w:rFonts w:ascii="Georgia" w:hAnsi="Georgia"/>
          <w:sz w:val="22"/>
          <w:szCs w:val="22"/>
        </w:rPr>
        <w:t xml:space="preserve"> </w:t>
      </w:r>
      <w:r w:rsidR="60215642" w:rsidRPr="007C0CA4">
        <w:rPr>
          <w:rFonts w:ascii="Georgia" w:hAnsi="Georgia"/>
          <w:sz w:val="22"/>
          <w:szCs w:val="22"/>
        </w:rPr>
        <w:t>vedoucí pracovníci Uživatele</w:t>
      </w:r>
      <w:r w:rsidR="009F46F6" w:rsidRPr="007C0CA4">
        <w:rPr>
          <w:rFonts w:ascii="Georgia" w:hAnsi="Georgia"/>
          <w:sz w:val="22"/>
          <w:szCs w:val="22"/>
        </w:rPr>
        <w:t>, případně jejich zástupci.</w:t>
      </w:r>
    </w:p>
    <w:p w14:paraId="4B5FB8E2" w14:textId="77777777" w:rsidR="003F25DE" w:rsidRPr="003F25DE" w:rsidRDefault="003F25DE" w:rsidP="003F25DE">
      <w:pPr>
        <w:jc w:val="both"/>
        <w:rPr>
          <w:rFonts w:ascii="Georgia" w:hAnsi="Georgia"/>
          <w:sz w:val="22"/>
          <w:szCs w:val="22"/>
        </w:rPr>
      </w:pPr>
    </w:p>
    <w:p w14:paraId="6BD18F9B" w14:textId="4C57F6F0" w:rsidR="0060318E" w:rsidRPr="00564429" w:rsidRDefault="00B8060F" w:rsidP="003F25DE">
      <w:pPr>
        <w:pStyle w:val="Odstavecseseznamem"/>
        <w:numPr>
          <w:ilvl w:val="0"/>
          <w:numId w:val="8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>uzavírat Dohody je oprávněn statutární zástupce Uživatele nebo jí</w:t>
      </w:r>
      <w:r w:rsidR="00F3B565" w:rsidRPr="00564429">
        <w:rPr>
          <w:rFonts w:ascii="Georgia" w:hAnsi="Georgia"/>
          <w:sz w:val="22"/>
          <w:szCs w:val="22"/>
        </w:rPr>
        <w:t>/</w:t>
      </w:r>
      <w:r w:rsidRPr="00564429">
        <w:rPr>
          <w:rFonts w:ascii="Georgia" w:hAnsi="Georgia"/>
          <w:sz w:val="22"/>
          <w:szCs w:val="22"/>
        </w:rPr>
        <w:t>jím pověřená osoba</w:t>
      </w:r>
      <w:r w:rsidR="00D7439B">
        <w:rPr>
          <w:rFonts w:ascii="Georgia" w:hAnsi="Georgia"/>
          <w:sz w:val="22"/>
          <w:szCs w:val="22"/>
        </w:rPr>
        <w:t>.</w:t>
      </w:r>
    </w:p>
    <w:p w14:paraId="4BE405D5" w14:textId="18849606" w:rsidR="00CB306A" w:rsidRPr="00DB584C" w:rsidRDefault="00DB584C" w:rsidP="00844FD7">
      <w:pPr>
        <w:spacing w:before="120"/>
        <w:ind w:firstLine="708"/>
        <w:rPr>
          <w:rFonts w:ascii="Georgia" w:hAnsi="Georgia"/>
          <w:sz w:val="22"/>
          <w:szCs w:val="22"/>
          <w:u w:val="single"/>
        </w:rPr>
      </w:pPr>
      <w:r w:rsidRPr="00DB584C">
        <w:rPr>
          <w:rFonts w:ascii="Georgia" w:hAnsi="Georgia"/>
          <w:sz w:val="22"/>
          <w:szCs w:val="22"/>
          <w:u w:val="single"/>
        </w:rPr>
        <w:t xml:space="preserve">Osobami oprávněnými </w:t>
      </w:r>
      <w:r w:rsidR="00DC092C" w:rsidRPr="00DB584C">
        <w:rPr>
          <w:rFonts w:ascii="Georgia" w:hAnsi="Georgia"/>
          <w:sz w:val="22"/>
          <w:szCs w:val="22"/>
          <w:u w:val="single"/>
        </w:rPr>
        <w:t>z</w:t>
      </w:r>
      <w:r w:rsidR="00CB306A" w:rsidRPr="00DB584C">
        <w:rPr>
          <w:rFonts w:ascii="Georgia" w:hAnsi="Georgia"/>
          <w:sz w:val="22"/>
          <w:szCs w:val="22"/>
          <w:u w:val="single"/>
        </w:rPr>
        <w:t>a Agenturu:</w:t>
      </w:r>
    </w:p>
    <w:p w14:paraId="0BD3B480" w14:textId="77777777" w:rsidR="00E43817" w:rsidRDefault="00E43817" w:rsidP="00681F58">
      <w:pPr>
        <w:ind w:left="567" w:firstLine="142"/>
        <w:rPr>
          <w:rFonts w:ascii="Georgia" w:hAnsi="Georgia"/>
          <w:sz w:val="22"/>
          <w:szCs w:val="22"/>
        </w:rPr>
      </w:pPr>
    </w:p>
    <w:p w14:paraId="1D1571D9" w14:textId="7C4F5092" w:rsidR="00E26F53" w:rsidRPr="001431D7" w:rsidRDefault="736139D9" w:rsidP="00681F58">
      <w:pPr>
        <w:ind w:left="567" w:firstLine="142"/>
        <w:rPr>
          <w:rFonts w:ascii="Georgia" w:hAnsi="Georgia"/>
          <w:sz w:val="22"/>
          <w:szCs w:val="22"/>
        </w:rPr>
      </w:pPr>
      <w:r w:rsidRPr="001431D7">
        <w:rPr>
          <w:rFonts w:ascii="Georgia" w:hAnsi="Georgia"/>
          <w:sz w:val="22"/>
          <w:szCs w:val="22"/>
        </w:rPr>
        <w:t>jméno a příjmení:</w:t>
      </w:r>
      <w:r w:rsidR="00480176">
        <w:rPr>
          <w:rFonts w:ascii="Georgia" w:hAnsi="Georgia"/>
          <w:sz w:val="22"/>
          <w:szCs w:val="22"/>
        </w:rPr>
        <w:t xml:space="preserve"> </w:t>
      </w:r>
      <w:r w:rsidR="00480176">
        <w:rPr>
          <w:rFonts w:ascii="Georgia" w:hAnsi="Georgia"/>
          <w:sz w:val="22"/>
          <w:szCs w:val="22"/>
        </w:rPr>
        <w:tab/>
        <w:t>Jana Hornová</w:t>
      </w:r>
      <w:r w:rsidR="003A4979" w:rsidRPr="001431D7">
        <w:rPr>
          <w:rFonts w:ascii="Georgia" w:hAnsi="Georgia"/>
          <w:sz w:val="22"/>
          <w:szCs w:val="22"/>
        </w:rPr>
        <w:tab/>
      </w:r>
    </w:p>
    <w:p w14:paraId="2BD64554" w14:textId="1AB5A465" w:rsidR="00E26F53" w:rsidRPr="001431D7" w:rsidRDefault="6B365BB9" w:rsidP="00681F58">
      <w:pPr>
        <w:ind w:left="567" w:firstLine="142"/>
        <w:rPr>
          <w:rFonts w:ascii="Georgia" w:hAnsi="Georgia"/>
          <w:sz w:val="22"/>
          <w:szCs w:val="22"/>
        </w:rPr>
      </w:pPr>
      <w:r w:rsidRPr="001431D7">
        <w:rPr>
          <w:rFonts w:ascii="Georgia" w:hAnsi="Georgia"/>
          <w:sz w:val="22"/>
          <w:szCs w:val="22"/>
        </w:rPr>
        <w:t>a</w:t>
      </w:r>
      <w:r w:rsidR="1EC9FF8C" w:rsidRPr="001431D7">
        <w:rPr>
          <w:rFonts w:ascii="Georgia" w:hAnsi="Georgia"/>
          <w:sz w:val="22"/>
          <w:szCs w:val="22"/>
        </w:rPr>
        <w:t>dresa:</w:t>
      </w:r>
      <w:r w:rsidR="00480176">
        <w:rPr>
          <w:rFonts w:ascii="Georgia" w:hAnsi="Georgia"/>
          <w:sz w:val="22"/>
          <w:szCs w:val="22"/>
        </w:rPr>
        <w:tab/>
      </w:r>
      <w:r w:rsidR="00480176">
        <w:rPr>
          <w:rFonts w:ascii="Georgia" w:hAnsi="Georgia"/>
          <w:sz w:val="22"/>
          <w:szCs w:val="22"/>
        </w:rPr>
        <w:tab/>
        <w:t>Hybernská 24, 110 00 Praha 1</w:t>
      </w:r>
      <w:r w:rsidR="00681F58" w:rsidRPr="001431D7">
        <w:rPr>
          <w:rFonts w:ascii="Georgia" w:hAnsi="Georgia"/>
          <w:sz w:val="22"/>
          <w:szCs w:val="22"/>
        </w:rPr>
        <w:tab/>
      </w:r>
      <w:r w:rsidR="00681F58" w:rsidRPr="001431D7">
        <w:rPr>
          <w:rFonts w:ascii="Georgia" w:hAnsi="Georgia"/>
          <w:sz w:val="22"/>
          <w:szCs w:val="22"/>
        </w:rPr>
        <w:tab/>
      </w:r>
    </w:p>
    <w:p w14:paraId="4CA37B53" w14:textId="54382414" w:rsidR="00805432" w:rsidRPr="001431D7" w:rsidRDefault="736139D9" w:rsidP="00681F58">
      <w:pPr>
        <w:ind w:left="567" w:firstLine="142"/>
        <w:rPr>
          <w:rFonts w:ascii="Georgia" w:hAnsi="Georgia"/>
          <w:sz w:val="22"/>
          <w:szCs w:val="22"/>
        </w:rPr>
      </w:pPr>
      <w:r w:rsidRPr="001431D7">
        <w:rPr>
          <w:rFonts w:ascii="Georgia" w:hAnsi="Georgia"/>
          <w:sz w:val="22"/>
          <w:szCs w:val="22"/>
        </w:rPr>
        <w:t>telefon</w:t>
      </w:r>
      <w:r w:rsidR="1EC9FF8C" w:rsidRPr="001431D7">
        <w:rPr>
          <w:rFonts w:ascii="Georgia" w:hAnsi="Georgia"/>
          <w:sz w:val="22"/>
          <w:szCs w:val="22"/>
        </w:rPr>
        <w:t>:</w:t>
      </w:r>
      <w:r w:rsidR="003A4979" w:rsidRPr="001431D7">
        <w:rPr>
          <w:rFonts w:ascii="Georgia" w:hAnsi="Georgia"/>
          <w:sz w:val="22"/>
          <w:szCs w:val="22"/>
        </w:rPr>
        <w:tab/>
      </w:r>
      <w:r w:rsidR="00480176">
        <w:rPr>
          <w:rFonts w:ascii="Georgia" w:hAnsi="Georgia"/>
          <w:sz w:val="22"/>
          <w:szCs w:val="22"/>
        </w:rPr>
        <w:tab/>
        <w:t>+420 602 144 751</w:t>
      </w:r>
      <w:r w:rsidR="003A4979" w:rsidRPr="001431D7">
        <w:rPr>
          <w:rFonts w:ascii="Georgia" w:hAnsi="Georgia"/>
          <w:sz w:val="22"/>
          <w:szCs w:val="22"/>
        </w:rPr>
        <w:tab/>
      </w:r>
    </w:p>
    <w:p w14:paraId="13613E71" w14:textId="69D7B626" w:rsidR="00CB306A" w:rsidRPr="00564429" w:rsidRDefault="736139D9" w:rsidP="00681F58">
      <w:pPr>
        <w:ind w:left="709"/>
        <w:rPr>
          <w:rFonts w:ascii="Georgia" w:hAnsi="Georgia"/>
          <w:sz w:val="22"/>
          <w:szCs w:val="22"/>
        </w:rPr>
      </w:pPr>
      <w:r w:rsidRPr="001431D7">
        <w:rPr>
          <w:rFonts w:ascii="Georgia" w:hAnsi="Georgia"/>
          <w:sz w:val="22"/>
          <w:szCs w:val="22"/>
        </w:rPr>
        <w:t>e</w:t>
      </w:r>
      <w:r w:rsidR="1EC9FF8C" w:rsidRPr="001431D7">
        <w:rPr>
          <w:rFonts w:ascii="Georgia" w:hAnsi="Georgia"/>
          <w:sz w:val="22"/>
          <w:szCs w:val="22"/>
        </w:rPr>
        <w:t>-mail:</w:t>
      </w:r>
      <w:r w:rsidR="003A4979" w:rsidRPr="00564429">
        <w:rPr>
          <w:rFonts w:ascii="Georgia" w:hAnsi="Georgia"/>
          <w:sz w:val="22"/>
          <w:szCs w:val="22"/>
        </w:rPr>
        <w:tab/>
      </w:r>
      <w:r w:rsidR="003A4979" w:rsidRPr="00564429">
        <w:rPr>
          <w:rFonts w:ascii="Georgia" w:hAnsi="Georgia"/>
          <w:sz w:val="22"/>
          <w:szCs w:val="22"/>
        </w:rPr>
        <w:tab/>
      </w:r>
      <w:r w:rsidR="003A4979" w:rsidRPr="00564429">
        <w:rPr>
          <w:rFonts w:ascii="Georgia" w:hAnsi="Georgia"/>
          <w:sz w:val="22"/>
          <w:szCs w:val="22"/>
        </w:rPr>
        <w:tab/>
      </w:r>
      <w:r w:rsidR="00480176">
        <w:rPr>
          <w:rFonts w:ascii="Georgia" w:hAnsi="Georgia"/>
          <w:sz w:val="22"/>
          <w:szCs w:val="22"/>
        </w:rPr>
        <w:t>jana.hornova@axial.cz</w:t>
      </w:r>
    </w:p>
    <w:p w14:paraId="54F8067E" w14:textId="77777777" w:rsidR="009F36A4" w:rsidRPr="00564429" w:rsidRDefault="009F36A4" w:rsidP="00681F58">
      <w:pPr>
        <w:ind w:left="709"/>
        <w:rPr>
          <w:rFonts w:ascii="Georgia" w:hAnsi="Georgia"/>
          <w:sz w:val="22"/>
          <w:szCs w:val="22"/>
        </w:rPr>
      </w:pPr>
    </w:p>
    <w:p w14:paraId="238601FE" w14:textId="77777777" w:rsidR="00CB306A" w:rsidRPr="00564429" w:rsidRDefault="00CB306A" w:rsidP="00CB306A">
      <w:pPr>
        <w:pStyle w:val="Odstavecseseznamem"/>
        <w:rPr>
          <w:rFonts w:ascii="Georgia" w:hAnsi="Georgia"/>
          <w:sz w:val="22"/>
          <w:szCs w:val="22"/>
        </w:rPr>
      </w:pPr>
    </w:p>
    <w:p w14:paraId="572006C7" w14:textId="7AEA8331" w:rsidR="00CB306A" w:rsidRPr="00564429" w:rsidRDefault="37BF0DE1" w:rsidP="00844FD7">
      <w:pPr>
        <w:numPr>
          <w:ilvl w:val="0"/>
          <w:numId w:val="53"/>
        </w:numPr>
        <w:jc w:val="both"/>
        <w:rPr>
          <w:rFonts w:ascii="Georgia" w:hAnsi="Georgia"/>
          <w:sz w:val="22"/>
          <w:szCs w:val="22"/>
        </w:rPr>
      </w:pPr>
      <w:r w:rsidRPr="00564429">
        <w:rPr>
          <w:rFonts w:ascii="Georgia" w:hAnsi="Georgia"/>
          <w:sz w:val="22"/>
          <w:szCs w:val="22"/>
        </w:rPr>
        <w:t xml:space="preserve">Adresy či určené osoby mohou být měněny jednostranným písemným sdělením, které musí být doručeno příslušné smluvní straně, přičemž tyto změny nabývají účinnosti po uplynutí </w:t>
      </w:r>
      <w:r w:rsidR="7685FC56" w:rsidRPr="00564429">
        <w:rPr>
          <w:rFonts w:ascii="Georgia" w:hAnsi="Georgia"/>
          <w:sz w:val="22"/>
          <w:szCs w:val="22"/>
        </w:rPr>
        <w:t>tří (3)</w:t>
      </w:r>
      <w:r w:rsidRPr="00564429">
        <w:rPr>
          <w:rFonts w:ascii="Georgia" w:hAnsi="Georgia"/>
          <w:sz w:val="22"/>
          <w:szCs w:val="22"/>
        </w:rPr>
        <w:t xml:space="preserve"> kalendářních dnů ode dne doručení takového sdělení.</w:t>
      </w:r>
      <w:r w:rsidR="7685FC56" w:rsidRPr="00564429">
        <w:rPr>
          <w:rFonts w:ascii="Georgia" w:hAnsi="Georgia"/>
          <w:sz w:val="22"/>
          <w:szCs w:val="22"/>
        </w:rPr>
        <w:t xml:space="preserve"> Změny dle tohoto ujednání nevyžadují uzavření dodatku </w:t>
      </w:r>
      <w:r w:rsidR="65EA22CC" w:rsidRPr="00564429">
        <w:rPr>
          <w:rFonts w:ascii="Georgia" w:hAnsi="Georgia"/>
          <w:sz w:val="22"/>
          <w:szCs w:val="22"/>
        </w:rPr>
        <w:t>Rámcové dohody</w:t>
      </w:r>
      <w:r w:rsidR="2A800576" w:rsidRPr="00564429">
        <w:rPr>
          <w:rFonts w:ascii="Georgia" w:hAnsi="Georgia"/>
          <w:sz w:val="22"/>
          <w:szCs w:val="22"/>
        </w:rPr>
        <w:t xml:space="preserve"> nebo Dohody</w:t>
      </w:r>
      <w:r w:rsidR="7685FC56" w:rsidRPr="00564429">
        <w:rPr>
          <w:rFonts w:ascii="Georgia" w:hAnsi="Georgia"/>
          <w:sz w:val="22"/>
          <w:szCs w:val="22"/>
        </w:rPr>
        <w:t>.</w:t>
      </w:r>
    </w:p>
    <w:p w14:paraId="0F3CABC7" w14:textId="77777777" w:rsidR="000031C7" w:rsidRPr="00DA54FE" w:rsidRDefault="000031C7" w:rsidP="00A42757">
      <w:pPr>
        <w:tabs>
          <w:tab w:val="left" w:pos="2835"/>
        </w:tabs>
        <w:ind w:left="1440" w:hanging="810"/>
        <w:jc w:val="both"/>
        <w:rPr>
          <w:rFonts w:ascii="Georgia" w:hAnsi="Georgia"/>
        </w:rPr>
      </w:pPr>
    </w:p>
    <w:p w14:paraId="5B08B5D1" w14:textId="77777777" w:rsidR="009B2742" w:rsidRPr="00DA54FE" w:rsidRDefault="009B2742" w:rsidP="00A42757">
      <w:pPr>
        <w:tabs>
          <w:tab w:val="left" w:pos="2835"/>
        </w:tabs>
        <w:ind w:left="1440" w:hanging="810"/>
        <w:jc w:val="both"/>
        <w:rPr>
          <w:rFonts w:ascii="Georgia" w:hAnsi="Georgia"/>
        </w:rPr>
      </w:pPr>
    </w:p>
    <w:p w14:paraId="42B2DFE5" w14:textId="77777777" w:rsidR="00F35AF3" w:rsidRPr="00DA54FE" w:rsidRDefault="00F35AF3" w:rsidP="00F35AF3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IX.</w:t>
      </w:r>
    </w:p>
    <w:p w14:paraId="47AED8FD" w14:textId="12D3234B" w:rsidR="00E4385D" w:rsidRPr="00DA54FE" w:rsidRDefault="00F175D5" w:rsidP="00F35AF3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 xml:space="preserve">Účinnost </w:t>
      </w:r>
      <w:r w:rsidR="6F07F5CC" w:rsidRPr="00DA54FE">
        <w:rPr>
          <w:rFonts w:ascii="Georgia" w:hAnsi="Georgia"/>
          <w:b/>
          <w:bCs/>
        </w:rPr>
        <w:t>Rámcové dohody</w:t>
      </w:r>
      <w:r w:rsidR="0034391C" w:rsidRPr="00DA54FE">
        <w:rPr>
          <w:rFonts w:ascii="Georgia" w:hAnsi="Georgia"/>
          <w:b/>
        </w:rPr>
        <w:t>,</w:t>
      </w:r>
      <w:r w:rsidRPr="00DA54FE">
        <w:rPr>
          <w:rFonts w:ascii="Georgia" w:hAnsi="Georgia"/>
          <w:b/>
        </w:rPr>
        <w:t xml:space="preserve"> ukončení </w:t>
      </w:r>
      <w:r w:rsidR="382CDBE8" w:rsidRPr="00DA54FE">
        <w:rPr>
          <w:rFonts w:ascii="Georgia" w:hAnsi="Georgia"/>
          <w:b/>
          <w:bCs/>
        </w:rPr>
        <w:t>Rámcové dohody</w:t>
      </w:r>
      <w:r w:rsidR="0034391C" w:rsidRPr="00DA54FE">
        <w:rPr>
          <w:rFonts w:ascii="Georgia" w:hAnsi="Georgia"/>
          <w:b/>
          <w:bCs/>
        </w:rPr>
        <w:t xml:space="preserve"> a Dohod</w:t>
      </w:r>
    </w:p>
    <w:p w14:paraId="16DEB4AB" w14:textId="77777777" w:rsidR="000031C7" w:rsidRPr="00DA54FE" w:rsidRDefault="000031C7" w:rsidP="007B0653">
      <w:pPr>
        <w:jc w:val="both"/>
        <w:rPr>
          <w:rFonts w:ascii="Georgia" w:hAnsi="Georgia"/>
        </w:rPr>
      </w:pPr>
    </w:p>
    <w:p w14:paraId="0C288FCE" w14:textId="2BDDD34D" w:rsidR="000031C7" w:rsidRPr="007C0CA4" w:rsidRDefault="0F052140" w:rsidP="00844FD7">
      <w:pPr>
        <w:numPr>
          <w:ilvl w:val="0"/>
          <w:numId w:val="54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>Ta</w:t>
      </w:r>
      <w:r w:rsidR="607373EA" w:rsidRPr="007C0CA4">
        <w:rPr>
          <w:rFonts w:ascii="Georgia" w:hAnsi="Georgia"/>
          <w:sz w:val="22"/>
          <w:szCs w:val="22"/>
        </w:rPr>
        <w:t xml:space="preserve">to </w:t>
      </w:r>
      <w:r w:rsidR="0A5F4443" w:rsidRPr="007C0CA4">
        <w:rPr>
          <w:rFonts w:ascii="Georgia" w:hAnsi="Georgia"/>
          <w:sz w:val="22"/>
          <w:szCs w:val="22"/>
        </w:rPr>
        <w:t>Rámcová dohoda</w:t>
      </w:r>
      <w:r w:rsidR="607373EA" w:rsidRPr="007C0CA4">
        <w:rPr>
          <w:rFonts w:ascii="Georgia" w:hAnsi="Georgia"/>
          <w:sz w:val="22"/>
          <w:szCs w:val="22"/>
        </w:rPr>
        <w:t xml:space="preserve"> se uzavírá na dobu </w:t>
      </w:r>
      <w:r w:rsidR="76FBD6D2" w:rsidRPr="007C0CA4">
        <w:rPr>
          <w:rFonts w:ascii="Georgia" w:hAnsi="Georgia"/>
          <w:sz w:val="22"/>
          <w:szCs w:val="22"/>
        </w:rPr>
        <w:t>určitou</w:t>
      </w:r>
      <w:r w:rsidR="6222F1B7" w:rsidRPr="007C0CA4">
        <w:rPr>
          <w:rFonts w:ascii="Georgia" w:hAnsi="Georgia"/>
          <w:sz w:val="22"/>
          <w:szCs w:val="22"/>
        </w:rPr>
        <w:t xml:space="preserve">, a </w:t>
      </w:r>
      <w:r w:rsidR="007C0CA4" w:rsidRPr="007C0CA4">
        <w:rPr>
          <w:rFonts w:ascii="Georgia" w:hAnsi="Georgia"/>
          <w:sz w:val="22"/>
          <w:szCs w:val="22"/>
        </w:rPr>
        <w:t>to do</w:t>
      </w:r>
      <w:r w:rsidR="711EBA43" w:rsidRPr="007C0CA4">
        <w:rPr>
          <w:rFonts w:ascii="Georgia" w:hAnsi="Georgia"/>
          <w:sz w:val="22"/>
          <w:szCs w:val="22"/>
        </w:rPr>
        <w:t xml:space="preserve"> </w:t>
      </w:r>
      <w:r w:rsidR="35E0B927" w:rsidRPr="007C0CA4">
        <w:rPr>
          <w:rFonts w:ascii="Georgia" w:hAnsi="Georgia"/>
          <w:sz w:val="22"/>
          <w:szCs w:val="22"/>
        </w:rPr>
        <w:t xml:space="preserve">vyčerpání </w:t>
      </w:r>
      <w:r w:rsidR="27146822" w:rsidRPr="007C0CA4">
        <w:rPr>
          <w:rFonts w:ascii="Georgia" w:hAnsi="Georgia"/>
          <w:sz w:val="22"/>
          <w:szCs w:val="22"/>
        </w:rPr>
        <w:t xml:space="preserve">celkové </w:t>
      </w:r>
      <w:r w:rsidR="35E0B927" w:rsidRPr="007C0CA4">
        <w:rPr>
          <w:rFonts w:ascii="Georgia" w:hAnsi="Georgia"/>
          <w:sz w:val="22"/>
          <w:szCs w:val="22"/>
        </w:rPr>
        <w:t>ceny</w:t>
      </w:r>
      <w:r w:rsidR="00673C21" w:rsidRPr="007C0CA4">
        <w:rPr>
          <w:rFonts w:ascii="Georgia" w:hAnsi="Georgia"/>
          <w:sz w:val="22"/>
          <w:szCs w:val="22"/>
        </w:rPr>
        <w:t>.</w:t>
      </w:r>
      <w:r w:rsidR="35E0B927" w:rsidRPr="007C0CA4">
        <w:rPr>
          <w:rFonts w:ascii="Georgia" w:hAnsi="Georgia"/>
          <w:sz w:val="22"/>
          <w:szCs w:val="22"/>
        </w:rPr>
        <w:t xml:space="preserve"> </w:t>
      </w:r>
      <w:r w:rsidR="5F3B7466" w:rsidRPr="007C0CA4">
        <w:rPr>
          <w:rFonts w:ascii="Georgia" w:hAnsi="Georgia"/>
          <w:sz w:val="22"/>
          <w:szCs w:val="22"/>
        </w:rPr>
        <w:t xml:space="preserve"> Tato </w:t>
      </w:r>
      <w:r w:rsidR="0A5F4443" w:rsidRPr="007C0CA4">
        <w:rPr>
          <w:rFonts w:ascii="Georgia" w:hAnsi="Georgia"/>
          <w:sz w:val="22"/>
          <w:szCs w:val="22"/>
        </w:rPr>
        <w:t>Rámcová dohoda</w:t>
      </w:r>
      <w:r w:rsidR="5F3B7466" w:rsidRPr="007C0CA4">
        <w:rPr>
          <w:rFonts w:ascii="Georgia" w:hAnsi="Georgia"/>
          <w:sz w:val="22"/>
          <w:szCs w:val="22"/>
        </w:rPr>
        <w:t xml:space="preserve"> nabývá </w:t>
      </w:r>
      <w:r w:rsidRPr="007C0CA4">
        <w:rPr>
          <w:rFonts w:ascii="Georgia" w:hAnsi="Georgia"/>
          <w:sz w:val="22"/>
          <w:szCs w:val="22"/>
        </w:rPr>
        <w:t>p</w:t>
      </w:r>
      <w:r w:rsidR="696B1A12" w:rsidRPr="007C0CA4">
        <w:rPr>
          <w:rFonts w:ascii="Georgia" w:hAnsi="Georgia"/>
          <w:sz w:val="22"/>
          <w:szCs w:val="22"/>
        </w:rPr>
        <w:t xml:space="preserve">latnosti jejím </w:t>
      </w:r>
      <w:r w:rsidR="165E65E5" w:rsidRPr="007C0CA4">
        <w:rPr>
          <w:rFonts w:ascii="Georgia" w:hAnsi="Georgia"/>
          <w:sz w:val="22"/>
          <w:szCs w:val="22"/>
        </w:rPr>
        <w:t>uzavřením</w:t>
      </w:r>
      <w:r w:rsidR="696B1A12" w:rsidRPr="007C0CA4">
        <w:rPr>
          <w:rFonts w:ascii="Georgia" w:hAnsi="Georgia"/>
          <w:sz w:val="22"/>
          <w:szCs w:val="22"/>
        </w:rPr>
        <w:t xml:space="preserve"> a účinnosti dnem jejího zveřejnění v Registru smluv dle zákona č. 340/2015 Sb., o registru smluv, o zvláštních podmínkách účinnosti některých smluv, uveřejňování těchto smluv a o registru smluv (zákon o registru smluv), ve znění pozdějších předpisů.</w:t>
      </w:r>
    </w:p>
    <w:p w14:paraId="0AD9C6F4" w14:textId="77777777" w:rsidR="000031C7" w:rsidRPr="007C0CA4" w:rsidRDefault="000031C7" w:rsidP="001814A5">
      <w:pPr>
        <w:tabs>
          <w:tab w:val="left" w:pos="851"/>
        </w:tabs>
        <w:jc w:val="both"/>
        <w:rPr>
          <w:rFonts w:ascii="Georgia" w:hAnsi="Georgia"/>
          <w:sz w:val="22"/>
          <w:szCs w:val="22"/>
        </w:rPr>
      </w:pPr>
    </w:p>
    <w:p w14:paraId="1789D95E" w14:textId="77777777" w:rsidR="00841BB3" w:rsidRPr="007C0CA4" w:rsidRDefault="00DC681E" w:rsidP="00844FD7">
      <w:pPr>
        <w:numPr>
          <w:ilvl w:val="0"/>
          <w:numId w:val="54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>Uživat</w:t>
      </w:r>
      <w:r w:rsidR="00FA21A6" w:rsidRPr="007C0CA4">
        <w:rPr>
          <w:rFonts w:ascii="Georgia" w:hAnsi="Georgia"/>
          <w:sz w:val="22"/>
          <w:szCs w:val="22"/>
        </w:rPr>
        <w:t xml:space="preserve">el a </w:t>
      </w:r>
      <w:r w:rsidR="00841BB3" w:rsidRPr="007C0CA4">
        <w:rPr>
          <w:rFonts w:ascii="Georgia" w:hAnsi="Georgia"/>
          <w:sz w:val="22"/>
          <w:szCs w:val="22"/>
        </w:rPr>
        <w:t>A</w:t>
      </w:r>
      <w:r w:rsidR="00FA21A6" w:rsidRPr="007C0CA4">
        <w:rPr>
          <w:rFonts w:ascii="Georgia" w:hAnsi="Georgia"/>
          <w:sz w:val="22"/>
          <w:szCs w:val="22"/>
        </w:rPr>
        <w:t xml:space="preserve">gentura práce jsou oprávněni tuto </w:t>
      </w:r>
      <w:r w:rsidR="009B2742" w:rsidRPr="007C0CA4">
        <w:rPr>
          <w:rFonts w:ascii="Georgia" w:hAnsi="Georgia"/>
          <w:sz w:val="22"/>
          <w:szCs w:val="22"/>
        </w:rPr>
        <w:t>Rámcovou dohodu</w:t>
      </w:r>
      <w:r w:rsidR="00FA21A6" w:rsidRPr="007C0CA4">
        <w:rPr>
          <w:rFonts w:ascii="Georgia" w:hAnsi="Georgia"/>
          <w:sz w:val="22"/>
          <w:szCs w:val="22"/>
        </w:rPr>
        <w:t xml:space="preserve"> ukončit </w:t>
      </w:r>
      <w:r w:rsidR="00841BB3" w:rsidRPr="007C0CA4">
        <w:rPr>
          <w:rFonts w:ascii="Georgia" w:hAnsi="Georgia"/>
          <w:sz w:val="22"/>
          <w:szCs w:val="22"/>
        </w:rPr>
        <w:t xml:space="preserve">písemnou dohodou, jednostrannou </w:t>
      </w:r>
      <w:r w:rsidR="0060318E" w:rsidRPr="007C0CA4">
        <w:rPr>
          <w:rFonts w:ascii="Georgia" w:hAnsi="Georgia"/>
          <w:sz w:val="22"/>
          <w:szCs w:val="22"/>
        </w:rPr>
        <w:t xml:space="preserve">písemnou </w:t>
      </w:r>
      <w:r w:rsidR="00841BB3" w:rsidRPr="007C0CA4">
        <w:rPr>
          <w:rFonts w:ascii="Georgia" w:hAnsi="Georgia"/>
          <w:sz w:val="22"/>
          <w:szCs w:val="22"/>
        </w:rPr>
        <w:t xml:space="preserve">výpovědí nebo </w:t>
      </w:r>
      <w:r w:rsidR="00FA21A6" w:rsidRPr="007C0CA4">
        <w:rPr>
          <w:rFonts w:ascii="Georgia" w:hAnsi="Georgia"/>
          <w:sz w:val="22"/>
          <w:szCs w:val="22"/>
        </w:rPr>
        <w:t>odstoupením</w:t>
      </w:r>
      <w:r w:rsidR="00841BB3" w:rsidRPr="007C0CA4">
        <w:rPr>
          <w:rFonts w:ascii="Georgia" w:hAnsi="Georgia"/>
          <w:sz w:val="22"/>
          <w:szCs w:val="22"/>
        </w:rPr>
        <w:t xml:space="preserve"> od této </w:t>
      </w:r>
      <w:r w:rsidR="009B2742" w:rsidRPr="007C0CA4">
        <w:rPr>
          <w:rFonts w:ascii="Georgia" w:hAnsi="Georgia"/>
          <w:sz w:val="22"/>
          <w:szCs w:val="22"/>
        </w:rPr>
        <w:t>Rámcové dohody</w:t>
      </w:r>
      <w:r w:rsidR="0079117C" w:rsidRPr="007C0CA4">
        <w:rPr>
          <w:rFonts w:ascii="Georgia" w:hAnsi="Georgia"/>
          <w:sz w:val="22"/>
          <w:szCs w:val="22"/>
        </w:rPr>
        <w:t xml:space="preserve"> za podmínek stanovených touto </w:t>
      </w:r>
      <w:r w:rsidR="009B2742" w:rsidRPr="007C0CA4">
        <w:rPr>
          <w:rFonts w:ascii="Georgia" w:hAnsi="Georgia"/>
          <w:sz w:val="22"/>
          <w:szCs w:val="22"/>
        </w:rPr>
        <w:t>Rámcovou dohodou</w:t>
      </w:r>
      <w:r w:rsidR="0079117C" w:rsidRPr="007C0CA4">
        <w:rPr>
          <w:rFonts w:ascii="Georgia" w:hAnsi="Georgia"/>
          <w:sz w:val="22"/>
          <w:szCs w:val="22"/>
        </w:rPr>
        <w:t xml:space="preserve"> nebo stanoví-li tak zákon</w:t>
      </w:r>
      <w:r w:rsidR="00841BB3" w:rsidRPr="007C0CA4">
        <w:rPr>
          <w:rFonts w:ascii="Georgia" w:hAnsi="Georgia"/>
          <w:sz w:val="22"/>
          <w:szCs w:val="22"/>
        </w:rPr>
        <w:t>.</w:t>
      </w:r>
    </w:p>
    <w:p w14:paraId="4B1F511A" w14:textId="77777777" w:rsidR="00841BB3" w:rsidRPr="007C0CA4" w:rsidRDefault="00841BB3" w:rsidP="001814A5">
      <w:pPr>
        <w:tabs>
          <w:tab w:val="left" w:pos="851"/>
        </w:tabs>
        <w:jc w:val="both"/>
        <w:rPr>
          <w:rFonts w:ascii="Georgia" w:hAnsi="Georgia"/>
          <w:sz w:val="22"/>
          <w:szCs w:val="22"/>
        </w:rPr>
      </w:pPr>
    </w:p>
    <w:p w14:paraId="4C64365A" w14:textId="6C54F75F" w:rsidR="00841BB3" w:rsidRPr="007C0CA4" w:rsidRDefault="00DC681E" w:rsidP="00844FD7">
      <w:pPr>
        <w:numPr>
          <w:ilvl w:val="0"/>
          <w:numId w:val="54"/>
        </w:numPr>
        <w:tabs>
          <w:tab w:val="left" w:pos="851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>Uživat</w:t>
      </w:r>
      <w:r w:rsidR="00841BB3" w:rsidRPr="007C0CA4">
        <w:rPr>
          <w:rFonts w:ascii="Georgia" w:hAnsi="Georgia"/>
          <w:sz w:val="22"/>
          <w:szCs w:val="22"/>
        </w:rPr>
        <w:t xml:space="preserve">el i Agentura jsou oprávněni tuto </w:t>
      </w:r>
      <w:r w:rsidR="009B2742" w:rsidRPr="007C0CA4">
        <w:rPr>
          <w:rFonts w:ascii="Georgia" w:hAnsi="Georgia"/>
          <w:sz w:val="22"/>
          <w:szCs w:val="22"/>
        </w:rPr>
        <w:t>Rámcovou dohodou</w:t>
      </w:r>
      <w:r w:rsidR="00841BB3" w:rsidRPr="007C0CA4">
        <w:rPr>
          <w:rFonts w:ascii="Georgia" w:hAnsi="Georgia"/>
          <w:sz w:val="22"/>
          <w:szCs w:val="22"/>
        </w:rPr>
        <w:t xml:space="preserve"> ukončit </w:t>
      </w:r>
      <w:r w:rsidR="00D242DA" w:rsidRPr="007C0CA4">
        <w:rPr>
          <w:rFonts w:ascii="Georgia" w:hAnsi="Georgia"/>
          <w:sz w:val="22"/>
          <w:szCs w:val="22"/>
        </w:rPr>
        <w:t xml:space="preserve">jednostranným </w:t>
      </w:r>
      <w:r w:rsidR="00841BB3" w:rsidRPr="007C0CA4">
        <w:rPr>
          <w:rFonts w:ascii="Georgia" w:hAnsi="Georgia"/>
          <w:sz w:val="22"/>
          <w:szCs w:val="22"/>
        </w:rPr>
        <w:t>odstoupením</w:t>
      </w:r>
      <w:r w:rsidR="00FA21A6" w:rsidRPr="007C0CA4">
        <w:rPr>
          <w:rFonts w:ascii="Georgia" w:hAnsi="Georgia"/>
          <w:sz w:val="22"/>
          <w:szCs w:val="22"/>
        </w:rPr>
        <w:t xml:space="preserve">, pokud druhá </w:t>
      </w:r>
      <w:r w:rsidR="00841BB3" w:rsidRPr="007C0CA4">
        <w:rPr>
          <w:rFonts w:ascii="Georgia" w:hAnsi="Georgia"/>
          <w:sz w:val="22"/>
          <w:szCs w:val="22"/>
        </w:rPr>
        <w:t xml:space="preserve">smluvní </w:t>
      </w:r>
      <w:r w:rsidR="00FA21A6" w:rsidRPr="007C0CA4">
        <w:rPr>
          <w:rFonts w:ascii="Georgia" w:hAnsi="Georgia"/>
          <w:sz w:val="22"/>
          <w:szCs w:val="22"/>
        </w:rPr>
        <w:t xml:space="preserve">strana závažným způsobem poruší smluvní povinnosti z této </w:t>
      </w:r>
      <w:r w:rsidR="009B2742" w:rsidRPr="007C0CA4">
        <w:rPr>
          <w:rFonts w:ascii="Georgia" w:hAnsi="Georgia"/>
          <w:sz w:val="22"/>
          <w:szCs w:val="22"/>
        </w:rPr>
        <w:t>Rámcové dohody</w:t>
      </w:r>
      <w:r w:rsidR="00FA21A6" w:rsidRPr="007C0CA4">
        <w:rPr>
          <w:rFonts w:ascii="Georgia" w:hAnsi="Georgia"/>
          <w:sz w:val="22"/>
          <w:szCs w:val="22"/>
        </w:rPr>
        <w:t xml:space="preserve">. Za porušení </w:t>
      </w:r>
      <w:r w:rsidR="002A3465" w:rsidRPr="007C0CA4">
        <w:rPr>
          <w:rFonts w:ascii="Georgia" w:hAnsi="Georgia"/>
          <w:sz w:val="22"/>
          <w:szCs w:val="22"/>
        </w:rPr>
        <w:t xml:space="preserve">smluvní povinnosti z této </w:t>
      </w:r>
      <w:r w:rsidR="009B2742" w:rsidRPr="007C0CA4">
        <w:rPr>
          <w:rFonts w:ascii="Georgia" w:hAnsi="Georgia"/>
          <w:sz w:val="22"/>
          <w:szCs w:val="22"/>
        </w:rPr>
        <w:t>Rámcové dohody</w:t>
      </w:r>
      <w:r w:rsidR="002A3465" w:rsidRPr="007C0CA4">
        <w:rPr>
          <w:rFonts w:ascii="Georgia" w:hAnsi="Georgia"/>
          <w:sz w:val="22"/>
          <w:szCs w:val="22"/>
        </w:rPr>
        <w:t xml:space="preserve"> </w:t>
      </w:r>
      <w:r w:rsidR="00FA21A6" w:rsidRPr="007C0CA4">
        <w:rPr>
          <w:rFonts w:ascii="Georgia" w:hAnsi="Georgia"/>
          <w:sz w:val="22"/>
          <w:szCs w:val="22"/>
        </w:rPr>
        <w:t>závažným způsobem se považuje zejmén</w:t>
      </w:r>
      <w:r w:rsidR="00964CF7" w:rsidRPr="007C0CA4">
        <w:rPr>
          <w:rFonts w:ascii="Georgia" w:hAnsi="Georgia"/>
          <w:sz w:val="22"/>
          <w:szCs w:val="22"/>
        </w:rPr>
        <w:t>a</w:t>
      </w:r>
      <w:r w:rsidR="00841BB3" w:rsidRPr="007C0CA4">
        <w:rPr>
          <w:rFonts w:ascii="Georgia" w:hAnsi="Georgia"/>
          <w:sz w:val="22"/>
          <w:szCs w:val="22"/>
        </w:rPr>
        <w:t>:</w:t>
      </w:r>
    </w:p>
    <w:p w14:paraId="329A0124" w14:textId="77777777" w:rsidR="00841BB3" w:rsidRPr="007C0CA4" w:rsidRDefault="00FA21A6" w:rsidP="00844FD7">
      <w:pPr>
        <w:numPr>
          <w:ilvl w:val="1"/>
          <w:numId w:val="56"/>
        </w:numPr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prodlení </w:t>
      </w:r>
      <w:r w:rsidR="00DC681E" w:rsidRPr="007C0CA4">
        <w:rPr>
          <w:rFonts w:ascii="Georgia" w:hAnsi="Georgia"/>
          <w:sz w:val="22"/>
          <w:szCs w:val="22"/>
        </w:rPr>
        <w:t>Uživat</w:t>
      </w:r>
      <w:r w:rsidR="00841BB3" w:rsidRPr="007C0CA4">
        <w:rPr>
          <w:rFonts w:ascii="Georgia" w:hAnsi="Georgia"/>
          <w:sz w:val="22"/>
          <w:szCs w:val="22"/>
        </w:rPr>
        <w:t xml:space="preserve">ele </w:t>
      </w:r>
      <w:r w:rsidRPr="007C0CA4">
        <w:rPr>
          <w:rFonts w:ascii="Georgia" w:hAnsi="Georgia"/>
          <w:sz w:val="22"/>
          <w:szCs w:val="22"/>
        </w:rPr>
        <w:t xml:space="preserve">se zaplacením </w:t>
      </w:r>
      <w:r w:rsidR="00841BB3" w:rsidRPr="007C0CA4">
        <w:rPr>
          <w:rFonts w:ascii="Georgia" w:hAnsi="Georgia"/>
          <w:sz w:val="22"/>
          <w:szCs w:val="22"/>
        </w:rPr>
        <w:t xml:space="preserve">ceny </w:t>
      </w:r>
      <w:r w:rsidRPr="007C0CA4">
        <w:rPr>
          <w:rFonts w:ascii="Georgia" w:hAnsi="Georgia"/>
          <w:sz w:val="22"/>
          <w:szCs w:val="22"/>
        </w:rPr>
        <w:t>nebo její části po dobu delší než 30</w:t>
      </w:r>
      <w:r w:rsidR="002A3465" w:rsidRPr="007C0CA4">
        <w:rPr>
          <w:rFonts w:ascii="Georgia" w:hAnsi="Georgia"/>
          <w:sz w:val="22"/>
          <w:szCs w:val="22"/>
        </w:rPr>
        <w:t xml:space="preserve"> (třicet)</w:t>
      </w:r>
      <w:r w:rsidRPr="007C0CA4">
        <w:rPr>
          <w:rFonts w:ascii="Georgia" w:hAnsi="Georgia"/>
          <w:sz w:val="22"/>
          <w:szCs w:val="22"/>
        </w:rPr>
        <w:t xml:space="preserve"> dní nebo</w:t>
      </w:r>
    </w:p>
    <w:p w14:paraId="47143720" w14:textId="77777777" w:rsidR="0031012E" w:rsidRPr="007C0CA4" w:rsidRDefault="00841BB3" w:rsidP="00844FD7">
      <w:pPr>
        <w:numPr>
          <w:ilvl w:val="1"/>
          <w:numId w:val="56"/>
        </w:numPr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opakované porušení povinnosti Agentury </w:t>
      </w:r>
      <w:r w:rsidR="00FA21A6" w:rsidRPr="007C0CA4">
        <w:rPr>
          <w:rFonts w:ascii="Georgia" w:hAnsi="Georgia"/>
          <w:sz w:val="22"/>
          <w:szCs w:val="22"/>
        </w:rPr>
        <w:t xml:space="preserve">dle čl. II. této </w:t>
      </w:r>
      <w:r w:rsidR="009B2742" w:rsidRPr="007C0CA4">
        <w:rPr>
          <w:rFonts w:ascii="Georgia" w:hAnsi="Georgia"/>
          <w:sz w:val="22"/>
          <w:szCs w:val="22"/>
        </w:rPr>
        <w:t>Rámcové dohody</w:t>
      </w:r>
      <w:r w:rsidR="00FA21A6" w:rsidRPr="007C0CA4">
        <w:rPr>
          <w:rFonts w:ascii="Georgia" w:hAnsi="Georgia"/>
          <w:sz w:val="22"/>
          <w:szCs w:val="22"/>
        </w:rPr>
        <w:t>.</w:t>
      </w:r>
    </w:p>
    <w:p w14:paraId="65F9C3DC" w14:textId="77777777" w:rsidR="00FA21A6" w:rsidRPr="007C0CA4" w:rsidRDefault="00FA21A6" w:rsidP="00FA21A6">
      <w:pPr>
        <w:ind w:left="426" w:hanging="426"/>
        <w:jc w:val="both"/>
        <w:rPr>
          <w:rFonts w:ascii="Georgia" w:hAnsi="Georgia"/>
          <w:sz w:val="22"/>
          <w:szCs w:val="22"/>
        </w:rPr>
      </w:pPr>
    </w:p>
    <w:p w14:paraId="2C9E9719" w14:textId="77777777" w:rsidR="002A3465" w:rsidRPr="007C0CA4" w:rsidRDefault="00DC681E" w:rsidP="00844FD7">
      <w:pPr>
        <w:numPr>
          <w:ilvl w:val="0"/>
          <w:numId w:val="54"/>
        </w:numPr>
        <w:tabs>
          <w:tab w:val="left" w:pos="851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>Uživat</w:t>
      </w:r>
      <w:r w:rsidR="00FA21A6" w:rsidRPr="007C0CA4">
        <w:rPr>
          <w:rFonts w:ascii="Georgia" w:hAnsi="Georgia"/>
          <w:sz w:val="22"/>
          <w:szCs w:val="22"/>
        </w:rPr>
        <w:t xml:space="preserve">el je </w:t>
      </w:r>
      <w:r w:rsidR="00841BB3" w:rsidRPr="007C0CA4">
        <w:rPr>
          <w:rFonts w:ascii="Georgia" w:hAnsi="Georgia"/>
          <w:sz w:val="22"/>
          <w:szCs w:val="22"/>
        </w:rPr>
        <w:t xml:space="preserve">dále </w:t>
      </w:r>
      <w:r w:rsidR="00FA21A6" w:rsidRPr="007C0CA4">
        <w:rPr>
          <w:rFonts w:ascii="Georgia" w:hAnsi="Georgia"/>
          <w:sz w:val="22"/>
          <w:szCs w:val="22"/>
        </w:rPr>
        <w:t xml:space="preserve">oprávněn odstoupit od této </w:t>
      </w:r>
      <w:r w:rsidR="006F3424" w:rsidRPr="007C0CA4">
        <w:rPr>
          <w:rFonts w:ascii="Georgia" w:hAnsi="Georgia"/>
          <w:sz w:val="22"/>
          <w:szCs w:val="22"/>
        </w:rPr>
        <w:t>Rámcové dohody</w:t>
      </w:r>
      <w:r w:rsidR="002A3465" w:rsidRPr="007C0CA4">
        <w:rPr>
          <w:rFonts w:ascii="Georgia" w:hAnsi="Georgia"/>
          <w:sz w:val="22"/>
          <w:szCs w:val="22"/>
        </w:rPr>
        <w:t xml:space="preserve"> v případě:</w:t>
      </w:r>
    </w:p>
    <w:p w14:paraId="20219BF6" w14:textId="77777777" w:rsidR="002A3465" w:rsidRPr="007C0CA4" w:rsidRDefault="00FA21A6" w:rsidP="00844FD7">
      <w:pPr>
        <w:numPr>
          <w:ilvl w:val="0"/>
          <w:numId w:val="57"/>
        </w:numPr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lastRenderedPageBreak/>
        <w:t xml:space="preserve">přijetí zákona nebo rozhodnutí o zrušení </w:t>
      </w:r>
      <w:r w:rsidR="00DC681E" w:rsidRPr="007C0CA4">
        <w:rPr>
          <w:rFonts w:ascii="Georgia" w:hAnsi="Georgia"/>
          <w:sz w:val="22"/>
          <w:szCs w:val="22"/>
        </w:rPr>
        <w:t>Uživat</w:t>
      </w:r>
      <w:r w:rsidRPr="007C0CA4">
        <w:rPr>
          <w:rFonts w:ascii="Georgia" w:hAnsi="Georgia"/>
          <w:sz w:val="22"/>
          <w:szCs w:val="22"/>
        </w:rPr>
        <w:t xml:space="preserve">ele nebo o sloučení </w:t>
      </w:r>
      <w:r w:rsidR="00DC681E" w:rsidRPr="007C0CA4">
        <w:rPr>
          <w:rFonts w:ascii="Georgia" w:hAnsi="Georgia"/>
          <w:sz w:val="22"/>
          <w:szCs w:val="22"/>
        </w:rPr>
        <w:t>Uživat</w:t>
      </w:r>
      <w:r w:rsidRPr="007C0CA4">
        <w:rPr>
          <w:rFonts w:ascii="Georgia" w:hAnsi="Georgia"/>
          <w:sz w:val="22"/>
          <w:szCs w:val="22"/>
        </w:rPr>
        <w:t>ele s jinou příspěvkovou organizací nebo organizační složkou státu</w:t>
      </w:r>
      <w:r w:rsidR="002A3465" w:rsidRPr="007C0CA4">
        <w:rPr>
          <w:rFonts w:ascii="Georgia" w:hAnsi="Georgia"/>
          <w:sz w:val="22"/>
          <w:szCs w:val="22"/>
        </w:rPr>
        <w:t>;</w:t>
      </w:r>
    </w:p>
    <w:p w14:paraId="38FC3781" w14:textId="77777777" w:rsidR="00F175D5" w:rsidRPr="007C0CA4" w:rsidRDefault="005C2286" w:rsidP="00844FD7">
      <w:pPr>
        <w:numPr>
          <w:ilvl w:val="0"/>
          <w:numId w:val="57"/>
        </w:numPr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že </w:t>
      </w:r>
      <w:r w:rsidR="002A3465" w:rsidRPr="007C0CA4">
        <w:rPr>
          <w:rFonts w:ascii="Georgia" w:hAnsi="Georgia"/>
          <w:sz w:val="22"/>
          <w:szCs w:val="22"/>
        </w:rPr>
        <w:t>A</w:t>
      </w:r>
      <w:r w:rsidRPr="007C0CA4">
        <w:rPr>
          <w:rFonts w:ascii="Georgia" w:hAnsi="Georgia"/>
          <w:sz w:val="22"/>
          <w:szCs w:val="22"/>
        </w:rPr>
        <w:t xml:space="preserve">gentura </w:t>
      </w:r>
      <w:r w:rsidR="001059DB" w:rsidRPr="007C0CA4">
        <w:rPr>
          <w:rFonts w:ascii="Georgia" w:hAnsi="Georgia"/>
          <w:sz w:val="22"/>
          <w:szCs w:val="22"/>
        </w:rPr>
        <w:t xml:space="preserve">porušuje povinnosti dle </w:t>
      </w:r>
      <w:r w:rsidR="00F175D5" w:rsidRPr="007C0CA4">
        <w:rPr>
          <w:rFonts w:ascii="Georgia" w:hAnsi="Georgia"/>
          <w:sz w:val="22"/>
          <w:szCs w:val="22"/>
        </w:rPr>
        <w:t xml:space="preserve">čl. IV. této </w:t>
      </w:r>
      <w:r w:rsidR="006F3424" w:rsidRPr="007C0CA4">
        <w:rPr>
          <w:rFonts w:ascii="Georgia" w:hAnsi="Georgia"/>
          <w:sz w:val="22"/>
          <w:szCs w:val="22"/>
        </w:rPr>
        <w:t>Rámcové dohody</w:t>
      </w:r>
      <w:r w:rsidR="00F175D5" w:rsidRPr="007C0CA4">
        <w:rPr>
          <w:rFonts w:ascii="Georgia" w:hAnsi="Georgia"/>
          <w:sz w:val="22"/>
          <w:szCs w:val="22"/>
        </w:rPr>
        <w:t>;</w:t>
      </w:r>
    </w:p>
    <w:p w14:paraId="0043CD8F" w14:textId="77777777" w:rsidR="00F175D5" w:rsidRPr="007C0CA4" w:rsidRDefault="00F175D5" w:rsidP="00844FD7">
      <w:pPr>
        <w:numPr>
          <w:ilvl w:val="0"/>
          <w:numId w:val="57"/>
        </w:numPr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že na majetek </w:t>
      </w:r>
      <w:r w:rsidR="00CD7F6B" w:rsidRPr="007C0CA4">
        <w:rPr>
          <w:rFonts w:ascii="Georgia" w:hAnsi="Georgia"/>
          <w:sz w:val="22"/>
          <w:szCs w:val="22"/>
        </w:rPr>
        <w:t xml:space="preserve">Agentury </w:t>
      </w:r>
      <w:r w:rsidRPr="007C0CA4">
        <w:rPr>
          <w:rFonts w:ascii="Georgia" w:hAnsi="Georgia"/>
          <w:sz w:val="22"/>
          <w:szCs w:val="22"/>
        </w:rPr>
        <w:t xml:space="preserve">je vedeno insolvenční řízení nebo insolvenční </w:t>
      </w:r>
      <w:r w:rsidR="006F3424" w:rsidRPr="007C0CA4">
        <w:rPr>
          <w:rFonts w:ascii="Georgia" w:hAnsi="Georgia"/>
          <w:sz w:val="22"/>
          <w:szCs w:val="22"/>
        </w:rPr>
        <w:t>n</w:t>
      </w:r>
      <w:r w:rsidRPr="007C0CA4">
        <w:rPr>
          <w:rFonts w:ascii="Georgia" w:hAnsi="Georgia"/>
          <w:sz w:val="22"/>
          <w:szCs w:val="22"/>
        </w:rPr>
        <w:t xml:space="preserve">ávrh byl zamítnut pro nedostatek majetku </w:t>
      </w:r>
      <w:r w:rsidR="00CD7F6B" w:rsidRPr="007C0CA4">
        <w:rPr>
          <w:rFonts w:ascii="Georgia" w:hAnsi="Georgia"/>
          <w:sz w:val="22"/>
          <w:szCs w:val="22"/>
        </w:rPr>
        <w:t>Agentury</w:t>
      </w:r>
      <w:r w:rsidRPr="007C0CA4">
        <w:rPr>
          <w:rFonts w:ascii="Georgia" w:hAnsi="Georgia"/>
          <w:sz w:val="22"/>
          <w:szCs w:val="22"/>
        </w:rPr>
        <w:t xml:space="preserve"> (ve znění zákona č. 182/2006 Sb., o úpadku a způsobech jeho řešení, ve znění pozdějších předpisů);</w:t>
      </w:r>
    </w:p>
    <w:p w14:paraId="016A9CBD" w14:textId="77777777" w:rsidR="00F503DE" w:rsidRPr="00F503DE" w:rsidRDefault="00CD7F6B" w:rsidP="007C0CA4">
      <w:pPr>
        <w:numPr>
          <w:ilvl w:val="0"/>
          <w:numId w:val="57"/>
        </w:numPr>
        <w:jc w:val="both"/>
        <w:rPr>
          <w:rFonts w:ascii="Georgia" w:hAnsi="Georgia"/>
        </w:rPr>
      </w:pPr>
      <w:r w:rsidRPr="007C0CA4">
        <w:rPr>
          <w:rFonts w:ascii="Georgia" w:hAnsi="Georgia"/>
          <w:sz w:val="22"/>
          <w:szCs w:val="22"/>
        </w:rPr>
        <w:t xml:space="preserve">Agentura </w:t>
      </w:r>
      <w:r w:rsidR="00F175D5" w:rsidRPr="007C0CA4">
        <w:rPr>
          <w:rFonts w:ascii="Georgia" w:hAnsi="Georgia"/>
          <w:sz w:val="22"/>
          <w:szCs w:val="22"/>
        </w:rPr>
        <w:t>vstoupí do likvidace</w:t>
      </w:r>
      <w:r w:rsidR="002961F8" w:rsidRPr="007C0CA4">
        <w:rPr>
          <w:rFonts w:ascii="Georgia" w:hAnsi="Georgia"/>
          <w:sz w:val="22"/>
          <w:szCs w:val="22"/>
        </w:rPr>
        <w:t>.</w:t>
      </w:r>
    </w:p>
    <w:p w14:paraId="2D1BA57E" w14:textId="720BBD73" w:rsidR="00FA21A6" w:rsidRPr="007C0CA4" w:rsidRDefault="00FA21A6" w:rsidP="00F503DE">
      <w:pPr>
        <w:ind w:left="1440"/>
        <w:jc w:val="both"/>
        <w:rPr>
          <w:rFonts w:ascii="Georgia" w:hAnsi="Georgia"/>
        </w:rPr>
      </w:pPr>
    </w:p>
    <w:p w14:paraId="02C697C4" w14:textId="1BDDCFA3" w:rsidR="0839FBF7" w:rsidRPr="007C0CA4" w:rsidRDefault="0839FBF7" w:rsidP="2F1C158F">
      <w:pPr>
        <w:numPr>
          <w:ilvl w:val="0"/>
          <w:numId w:val="54"/>
        </w:numPr>
        <w:tabs>
          <w:tab w:val="left" w:pos="851"/>
        </w:tabs>
        <w:jc w:val="both"/>
        <w:rPr>
          <w:rFonts w:ascii="Georgia" w:eastAsia="Georgia" w:hAnsi="Georgia" w:cs="Georgia"/>
          <w:sz w:val="22"/>
          <w:szCs w:val="22"/>
        </w:rPr>
      </w:pPr>
      <w:r w:rsidRPr="007C0CA4">
        <w:rPr>
          <w:rFonts w:ascii="Georgia" w:eastAsia="Georgia" w:hAnsi="Georgia" w:cs="Georgia"/>
          <w:sz w:val="22"/>
          <w:szCs w:val="22"/>
        </w:rPr>
        <w:t xml:space="preserve">K ukončení smluvního vztahu může dojít také v okamžiku, kdy se celková hodnota poskytnutého plnění bude blížit vyčerpání celkové ceny, v důsledku čehož bude vyloučena možnost další smysluplné plnění požadovat nebo poskytnout, přičemž v takovém případě </w:t>
      </w:r>
      <w:r w:rsidR="1FCABD5D" w:rsidRPr="007C0CA4">
        <w:rPr>
          <w:rFonts w:ascii="Georgia" w:eastAsia="Georgia" w:hAnsi="Georgia" w:cs="Georgia"/>
          <w:sz w:val="22"/>
          <w:szCs w:val="22"/>
        </w:rPr>
        <w:t>bude</w:t>
      </w:r>
      <w:r w:rsidRPr="007C0CA4">
        <w:rPr>
          <w:rFonts w:ascii="Georgia" w:eastAsia="Georgia" w:hAnsi="Georgia" w:cs="Georgia"/>
          <w:sz w:val="22"/>
          <w:szCs w:val="22"/>
        </w:rPr>
        <w:t xml:space="preserve"> smluvní vztah ukončen </w:t>
      </w:r>
      <w:r w:rsidR="1417B697" w:rsidRPr="007C0CA4">
        <w:rPr>
          <w:rFonts w:ascii="Georgia" w:eastAsia="Georgia" w:hAnsi="Georgia" w:cs="Georgia"/>
          <w:sz w:val="22"/>
          <w:szCs w:val="22"/>
        </w:rPr>
        <w:t>k poslednímu dni měsíce</w:t>
      </w:r>
      <w:r w:rsidR="5E6FA28E" w:rsidRPr="007C0CA4">
        <w:rPr>
          <w:rFonts w:ascii="Georgia" w:eastAsia="Georgia" w:hAnsi="Georgia" w:cs="Georgia"/>
          <w:sz w:val="22"/>
          <w:szCs w:val="22"/>
        </w:rPr>
        <w:t>,</w:t>
      </w:r>
      <w:r w:rsidR="1417B697" w:rsidRPr="007C0CA4">
        <w:rPr>
          <w:rFonts w:ascii="Georgia" w:eastAsia="Georgia" w:hAnsi="Georgia" w:cs="Georgia"/>
          <w:sz w:val="22"/>
          <w:szCs w:val="22"/>
        </w:rPr>
        <w:t xml:space="preserve"> v němž bude možné uhradit cenu za poskytnutá plnění ze všech uzavřených Dohod</w:t>
      </w:r>
      <w:r w:rsidR="3B3C702C" w:rsidRPr="007C0CA4">
        <w:rPr>
          <w:rFonts w:ascii="Georgia" w:eastAsia="Georgia" w:hAnsi="Georgia" w:cs="Georgia"/>
          <w:sz w:val="22"/>
          <w:szCs w:val="22"/>
        </w:rPr>
        <w:t xml:space="preserve"> a nedojde k překročení celkové ceny</w:t>
      </w:r>
      <w:r w:rsidRPr="007C0CA4">
        <w:rPr>
          <w:rFonts w:ascii="Georgia" w:eastAsia="Georgia" w:hAnsi="Georgia" w:cs="Georgia"/>
          <w:sz w:val="22"/>
          <w:szCs w:val="22"/>
        </w:rPr>
        <w:t xml:space="preserve">.  </w:t>
      </w:r>
    </w:p>
    <w:p w14:paraId="5AB213F0" w14:textId="2B9B7252" w:rsidR="2F1C158F" w:rsidRPr="007C0CA4" w:rsidRDefault="2F1C158F" w:rsidP="001809E3">
      <w:pPr>
        <w:tabs>
          <w:tab w:val="left" w:pos="851"/>
        </w:tabs>
        <w:jc w:val="both"/>
        <w:rPr>
          <w:rFonts w:ascii="Georgia" w:eastAsia="Georgia" w:hAnsi="Georgia" w:cs="Georgia"/>
          <w:sz w:val="22"/>
          <w:szCs w:val="22"/>
        </w:rPr>
      </w:pPr>
    </w:p>
    <w:p w14:paraId="09131C96" w14:textId="346C2A9E" w:rsidR="00D467C1" w:rsidRPr="007C0CA4" w:rsidRDefault="00FA21A6" w:rsidP="00844FD7">
      <w:pPr>
        <w:numPr>
          <w:ilvl w:val="0"/>
          <w:numId w:val="54"/>
        </w:numPr>
        <w:tabs>
          <w:tab w:val="left" w:pos="851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>V případech uvedených v </w:t>
      </w:r>
      <w:r w:rsidR="006F3424" w:rsidRPr="007C0CA4">
        <w:rPr>
          <w:rFonts w:ascii="Georgia" w:hAnsi="Georgia"/>
          <w:sz w:val="22"/>
          <w:szCs w:val="22"/>
        </w:rPr>
        <w:t>tomto</w:t>
      </w:r>
      <w:r w:rsidR="002A3465" w:rsidRPr="007C0CA4">
        <w:rPr>
          <w:rFonts w:ascii="Georgia" w:hAnsi="Georgia"/>
          <w:sz w:val="22"/>
          <w:szCs w:val="22"/>
        </w:rPr>
        <w:t xml:space="preserve"> článku </w:t>
      </w:r>
      <w:r w:rsidR="006F3424" w:rsidRPr="007C0CA4">
        <w:rPr>
          <w:rFonts w:ascii="Georgia" w:hAnsi="Georgia"/>
          <w:sz w:val="22"/>
          <w:szCs w:val="22"/>
        </w:rPr>
        <w:t>Rámcové dohody</w:t>
      </w:r>
      <w:r w:rsidR="002A3465" w:rsidRPr="007C0CA4">
        <w:rPr>
          <w:rFonts w:ascii="Georgia" w:hAnsi="Georgia"/>
          <w:sz w:val="22"/>
          <w:szCs w:val="22"/>
        </w:rPr>
        <w:t xml:space="preserve"> </w:t>
      </w:r>
      <w:r w:rsidRPr="007C0CA4">
        <w:rPr>
          <w:rFonts w:ascii="Georgia" w:hAnsi="Georgia"/>
          <w:sz w:val="22"/>
          <w:szCs w:val="22"/>
        </w:rPr>
        <w:t>nastává účinnost odstoupení okamžikem doručení projevu vůle smluvní strany, která odstoupení deklaruje</w:t>
      </w:r>
      <w:r w:rsidR="00F458BE" w:rsidRPr="007C0CA4">
        <w:rPr>
          <w:rFonts w:ascii="Georgia" w:hAnsi="Georgia"/>
          <w:sz w:val="22"/>
          <w:szCs w:val="22"/>
        </w:rPr>
        <w:t xml:space="preserve"> druhé smluv</w:t>
      </w:r>
      <w:r w:rsidR="003E714A" w:rsidRPr="007C0CA4">
        <w:rPr>
          <w:rFonts w:ascii="Georgia" w:hAnsi="Georgia"/>
          <w:sz w:val="22"/>
          <w:szCs w:val="22"/>
        </w:rPr>
        <w:t>n</w:t>
      </w:r>
      <w:r w:rsidR="00F458BE" w:rsidRPr="007C0CA4">
        <w:rPr>
          <w:rFonts w:ascii="Georgia" w:hAnsi="Georgia"/>
          <w:sz w:val="22"/>
          <w:szCs w:val="22"/>
        </w:rPr>
        <w:t xml:space="preserve">í straně. Agentura je v takovém případě povinna provést vypořádání všech práv a nároků DPZ přidělených dle této </w:t>
      </w:r>
      <w:r w:rsidR="006F3424" w:rsidRPr="007C0CA4">
        <w:rPr>
          <w:rFonts w:ascii="Georgia" w:hAnsi="Georgia"/>
          <w:sz w:val="22"/>
          <w:szCs w:val="22"/>
        </w:rPr>
        <w:t>Rámcové dohody</w:t>
      </w:r>
      <w:r w:rsidR="00F458BE" w:rsidRPr="007C0CA4">
        <w:rPr>
          <w:rFonts w:ascii="Georgia" w:hAnsi="Georgia"/>
          <w:sz w:val="22"/>
          <w:szCs w:val="22"/>
        </w:rPr>
        <w:t xml:space="preserve"> k Uživateli nejpozději do sedmi</w:t>
      </w:r>
      <w:r w:rsidR="0060318E" w:rsidRPr="007C0CA4">
        <w:rPr>
          <w:rFonts w:ascii="Georgia" w:hAnsi="Georgia"/>
          <w:sz w:val="22"/>
          <w:szCs w:val="22"/>
        </w:rPr>
        <w:t xml:space="preserve"> (7</w:t>
      </w:r>
      <w:r w:rsidR="00F458BE" w:rsidRPr="007C0CA4">
        <w:rPr>
          <w:rFonts w:ascii="Georgia" w:hAnsi="Georgia"/>
          <w:sz w:val="22"/>
          <w:szCs w:val="22"/>
        </w:rPr>
        <w:t xml:space="preserve">) </w:t>
      </w:r>
      <w:r w:rsidR="0060318E" w:rsidRPr="007C0CA4">
        <w:rPr>
          <w:rFonts w:ascii="Georgia" w:hAnsi="Georgia"/>
          <w:sz w:val="22"/>
          <w:szCs w:val="22"/>
        </w:rPr>
        <w:t xml:space="preserve">kalendářních </w:t>
      </w:r>
      <w:r w:rsidR="00F458BE" w:rsidRPr="007C0CA4">
        <w:rPr>
          <w:rFonts w:ascii="Georgia" w:hAnsi="Georgia"/>
          <w:sz w:val="22"/>
          <w:szCs w:val="22"/>
        </w:rPr>
        <w:t xml:space="preserve">dnů ode dne účinnosti odstoupení. </w:t>
      </w:r>
    </w:p>
    <w:p w14:paraId="1F3B1409" w14:textId="77777777" w:rsidR="00FA21A6" w:rsidRPr="007C0CA4" w:rsidRDefault="00FA21A6" w:rsidP="00844FD7">
      <w:pPr>
        <w:tabs>
          <w:tab w:val="left" w:pos="851"/>
        </w:tabs>
        <w:ind w:left="720"/>
        <w:jc w:val="both"/>
        <w:rPr>
          <w:rFonts w:ascii="Georgia" w:hAnsi="Georgia"/>
          <w:sz w:val="22"/>
          <w:szCs w:val="22"/>
        </w:rPr>
      </w:pPr>
    </w:p>
    <w:p w14:paraId="6D4AD285" w14:textId="27734FA5" w:rsidR="00DC5775" w:rsidRPr="007C0CA4" w:rsidRDefault="00FA21A6" w:rsidP="00844FD7">
      <w:pPr>
        <w:numPr>
          <w:ilvl w:val="0"/>
          <w:numId w:val="54"/>
        </w:numPr>
        <w:tabs>
          <w:tab w:val="left" w:pos="851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Obě smluvní strany mohou tuto </w:t>
      </w:r>
      <w:r w:rsidR="006F3424" w:rsidRPr="007C0CA4">
        <w:rPr>
          <w:rFonts w:ascii="Georgia" w:hAnsi="Georgia"/>
          <w:sz w:val="22"/>
          <w:szCs w:val="22"/>
        </w:rPr>
        <w:t xml:space="preserve">Rámcovou </w:t>
      </w:r>
      <w:r w:rsidRPr="007C0CA4">
        <w:rPr>
          <w:rFonts w:ascii="Georgia" w:hAnsi="Georgia"/>
          <w:sz w:val="22"/>
          <w:szCs w:val="22"/>
        </w:rPr>
        <w:t xml:space="preserve">dohodu vypovědět i bez udání důvodů písemnou výpovědí doručenou druhé smluvní straně. Výpovědní doba činí </w:t>
      </w:r>
      <w:r w:rsidR="008C141D" w:rsidRPr="007C0CA4">
        <w:rPr>
          <w:rFonts w:ascii="Georgia" w:hAnsi="Georgia"/>
          <w:sz w:val="22"/>
          <w:szCs w:val="22"/>
        </w:rPr>
        <w:t xml:space="preserve">šest </w:t>
      </w:r>
      <w:r w:rsidR="0031012E" w:rsidRPr="007C0CA4">
        <w:rPr>
          <w:rFonts w:ascii="Georgia" w:hAnsi="Georgia"/>
          <w:sz w:val="22"/>
          <w:szCs w:val="22"/>
        </w:rPr>
        <w:t>(</w:t>
      </w:r>
      <w:r w:rsidR="008C141D" w:rsidRPr="007C0CA4">
        <w:rPr>
          <w:rFonts w:ascii="Georgia" w:hAnsi="Georgia"/>
          <w:sz w:val="22"/>
          <w:szCs w:val="22"/>
        </w:rPr>
        <w:t>6</w:t>
      </w:r>
      <w:r w:rsidR="0031012E" w:rsidRPr="007C0CA4">
        <w:rPr>
          <w:rFonts w:ascii="Georgia" w:hAnsi="Georgia"/>
          <w:sz w:val="22"/>
          <w:szCs w:val="22"/>
        </w:rPr>
        <w:t>)</w:t>
      </w:r>
      <w:r w:rsidRPr="007C0CA4">
        <w:rPr>
          <w:rFonts w:ascii="Georgia" w:hAnsi="Georgia"/>
          <w:sz w:val="22"/>
          <w:szCs w:val="22"/>
        </w:rPr>
        <w:t xml:space="preserve"> měsíc</w:t>
      </w:r>
      <w:r w:rsidR="008C141D" w:rsidRPr="007C0CA4">
        <w:rPr>
          <w:rFonts w:ascii="Georgia" w:hAnsi="Georgia"/>
          <w:sz w:val="22"/>
          <w:szCs w:val="22"/>
        </w:rPr>
        <w:t>ů</w:t>
      </w:r>
      <w:r w:rsidRPr="007C0CA4">
        <w:rPr>
          <w:rFonts w:ascii="Georgia" w:hAnsi="Georgia"/>
          <w:sz w:val="22"/>
          <w:szCs w:val="22"/>
        </w:rPr>
        <w:t xml:space="preserve"> a začíná </w:t>
      </w:r>
      <w:r w:rsidR="00945CB7" w:rsidRPr="007C0CA4">
        <w:rPr>
          <w:rFonts w:ascii="Georgia" w:hAnsi="Georgia"/>
          <w:sz w:val="22"/>
          <w:szCs w:val="22"/>
        </w:rPr>
        <w:t xml:space="preserve">plynout od </w:t>
      </w:r>
      <w:r w:rsidRPr="007C0CA4">
        <w:rPr>
          <w:rFonts w:ascii="Georgia" w:hAnsi="Georgia"/>
          <w:sz w:val="22"/>
          <w:szCs w:val="22"/>
        </w:rPr>
        <w:t xml:space="preserve">prvního dne v měsíci následujícím po doručení výpovědi druhé smluvní straně. </w:t>
      </w:r>
    </w:p>
    <w:p w14:paraId="562C75D1" w14:textId="77777777" w:rsidR="00DC5775" w:rsidRPr="007C0CA4" w:rsidRDefault="00DC5775" w:rsidP="00844FD7">
      <w:pPr>
        <w:tabs>
          <w:tab w:val="left" w:pos="851"/>
        </w:tabs>
        <w:ind w:left="720"/>
        <w:jc w:val="both"/>
        <w:rPr>
          <w:rFonts w:ascii="Georgia" w:hAnsi="Georgia"/>
          <w:sz w:val="22"/>
          <w:szCs w:val="22"/>
        </w:rPr>
      </w:pPr>
    </w:p>
    <w:p w14:paraId="77616712" w14:textId="7589CE23" w:rsidR="00FA21A6" w:rsidRPr="007C0CA4" w:rsidRDefault="794D81DB" w:rsidP="00D86660">
      <w:pPr>
        <w:numPr>
          <w:ilvl w:val="0"/>
          <w:numId w:val="54"/>
        </w:numPr>
        <w:tabs>
          <w:tab w:val="left" w:pos="851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>Do</w:t>
      </w:r>
      <w:r w:rsidR="75348470" w:rsidRPr="007C0CA4">
        <w:rPr>
          <w:rFonts w:ascii="Georgia" w:hAnsi="Georgia"/>
          <w:sz w:val="22"/>
          <w:szCs w:val="22"/>
        </w:rPr>
        <w:t xml:space="preserve">časné přidělení </w:t>
      </w:r>
      <w:r w:rsidR="1D1FE030" w:rsidRPr="007C0CA4">
        <w:rPr>
          <w:rFonts w:ascii="Georgia" w:hAnsi="Georgia"/>
          <w:sz w:val="22"/>
          <w:szCs w:val="22"/>
        </w:rPr>
        <w:t xml:space="preserve">DPZ </w:t>
      </w:r>
      <w:r w:rsidR="75348470" w:rsidRPr="007C0CA4">
        <w:rPr>
          <w:rFonts w:ascii="Georgia" w:hAnsi="Georgia"/>
          <w:sz w:val="22"/>
          <w:szCs w:val="22"/>
        </w:rPr>
        <w:t xml:space="preserve">skončí uplynutím doby </w:t>
      </w:r>
      <w:r w:rsidR="00DC5775" w:rsidRPr="007C0CA4">
        <w:rPr>
          <w:rFonts w:ascii="Georgia" w:hAnsi="Georgia"/>
          <w:sz w:val="22"/>
          <w:szCs w:val="22"/>
        </w:rPr>
        <w:t>přidělení k výkonu práce u Uživatele nebo</w:t>
      </w:r>
      <w:r w:rsidR="75348470" w:rsidRPr="007C0CA4">
        <w:rPr>
          <w:rFonts w:ascii="Georgia" w:hAnsi="Georgia"/>
          <w:sz w:val="22"/>
          <w:szCs w:val="22"/>
        </w:rPr>
        <w:t xml:space="preserve"> skončením této </w:t>
      </w:r>
      <w:r w:rsidR="0C3C9348" w:rsidRPr="007C0CA4">
        <w:rPr>
          <w:rFonts w:ascii="Georgia" w:hAnsi="Georgia"/>
          <w:sz w:val="22"/>
          <w:szCs w:val="22"/>
        </w:rPr>
        <w:t>Rámcové dohody</w:t>
      </w:r>
      <w:r w:rsidR="75348470" w:rsidRPr="007C0CA4">
        <w:rPr>
          <w:rFonts w:ascii="Georgia" w:hAnsi="Georgia"/>
          <w:sz w:val="22"/>
          <w:szCs w:val="22"/>
        </w:rPr>
        <w:t xml:space="preserve">. </w:t>
      </w:r>
    </w:p>
    <w:p w14:paraId="664355AD" w14:textId="77777777" w:rsidR="00DA09EC" w:rsidRPr="007C0CA4" w:rsidRDefault="00DA09EC" w:rsidP="00844FD7">
      <w:pPr>
        <w:tabs>
          <w:tab w:val="left" w:pos="851"/>
        </w:tabs>
        <w:ind w:left="720"/>
        <w:jc w:val="both"/>
        <w:rPr>
          <w:rFonts w:ascii="Georgia" w:hAnsi="Georgia"/>
          <w:sz w:val="22"/>
          <w:szCs w:val="22"/>
        </w:rPr>
      </w:pPr>
    </w:p>
    <w:p w14:paraId="06857C76" w14:textId="77777777" w:rsidR="00DA09EC" w:rsidRPr="007C0CA4" w:rsidRDefault="00DA09EC" w:rsidP="00844FD7">
      <w:pPr>
        <w:numPr>
          <w:ilvl w:val="0"/>
          <w:numId w:val="54"/>
        </w:numPr>
        <w:tabs>
          <w:tab w:val="left" w:pos="851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Ukončením účinnosti této </w:t>
      </w:r>
      <w:r w:rsidR="006F3424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 xml:space="preserve"> nejsou dotčena ustanovení týkající se nároků z odpovědnosti za škodu (škoda může spočívat i v nákladech vynaložených </w:t>
      </w:r>
      <w:r w:rsidR="006F3424" w:rsidRPr="007C0CA4">
        <w:rPr>
          <w:rFonts w:ascii="Georgia" w:hAnsi="Georgia"/>
          <w:sz w:val="22"/>
          <w:szCs w:val="22"/>
        </w:rPr>
        <w:t>Uživatelem</w:t>
      </w:r>
      <w:r w:rsidRPr="007C0CA4">
        <w:rPr>
          <w:rFonts w:ascii="Georgia" w:hAnsi="Georgia"/>
          <w:sz w:val="22"/>
          <w:szCs w:val="22"/>
        </w:rPr>
        <w:t xml:space="preserve"> na realizaci nového výběrového/zadávacího řízení) a nárok</w:t>
      </w:r>
      <w:r w:rsidR="00095138" w:rsidRPr="007C0CA4">
        <w:rPr>
          <w:rFonts w:ascii="Georgia" w:hAnsi="Georgia"/>
          <w:sz w:val="22"/>
          <w:szCs w:val="22"/>
        </w:rPr>
        <w:t>ů</w:t>
      </w:r>
      <w:r w:rsidRPr="007C0CA4">
        <w:rPr>
          <w:rFonts w:ascii="Georgia" w:hAnsi="Georgia"/>
          <w:sz w:val="22"/>
          <w:szCs w:val="22"/>
        </w:rPr>
        <w:t xml:space="preserve"> ze smluvních pokut, ustanovení o ochraně informací, ani další ustanovení a nároky, z jejichž povahy vyplývá, že mají trvat i po zániku účinnosti </w:t>
      </w:r>
      <w:r w:rsidR="006F3424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>.</w:t>
      </w:r>
    </w:p>
    <w:p w14:paraId="203DA6C5" w14:textId="77777777" w:rsidR="00D04483" w:rsidRPr="00DA54FE" w:rsidRDefault="00D04483" w:rsidP="001809E3">
      <w:pPr>
        <w:pStyle w:val="Odstavecseseznamem"/>
        <w:rPr>
          <w:rFonts w:ascii="Georgia" w:hAnsi="Georgia"/>
        </w:rPr>
      </w:pPr>
    </w:p>
    <w:p w14:paraId="3F6EFF1C" w14:textId="77777777" w:rsidR="00D04483" w:rsidRPr="00DA54FE" w:rsidRDefault="00D04483" w:rsidP="001809E3">
      <w:pPr>
        <w:tabs>
          <w:tab w:val="left" w:pos="851"/>
        </w:tabs>
        <w:ind w:left="720"/>
        <w:jc w:val="both"/>
        <w:rPr>
          <w:rFonts w:ascii="Georgia" w:hAnsi="Georgia"/>
        </w:rPr>
      </w:pPr>
    </w:p>
    <w:p w14:paraId="1A965116" w14:textId="77777777" w:rsidR="00C5739D" w:rsidRPr="00DA54FE" w:rsidRDefault="00C5739D" w:rsidP="007B0653">
      <w:pPr>
        <w:jc w:val="both"/>
        <w:rPr>
          <w:rFonts w:ascii="Georgia" w:hAnsi="Georgia"/>
        </w:rPr>
      </w:pPr>
    </w:p>
    <w:p w14:paraId="2352BC17" w14:textId="77777777" w:rsidR="00D82FB6" w:rsidRPr="00DA54FE" w:rsidRDefault="00D82FB6" w:rsidP="00D82FB6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X.</w:t>
      </w:r>
    </w:p>
    <w:p w14:paraId="43A86AC9" w14:textId="77777777" w:rsidR="00C5739D" w:rsidRPr="00DA54FE" w:rsidRDefault="00C5739D" w:rsidP="00D82FB6">
      <w:pPr>
        <w:jc w:val="center"/>
        <w:rPr>
          <w:rFonts w:ascii="Georgia" w:hAnsi="Georgia"/>
          <w:b/>
        </w:rPr>
      </w:pPr>
      <w:r w:rsidRPr="00DA54FE">
        <w:rPr>
          <w:rFonts w:ascii="Georgia" w:hAnsi="Georgia"/>
          <w:b/>
        </w:rPr>
        <w:t>Závěrečná ustanovení</w:t>
      </w:r>
    </w:p>
    <w:p w14:paraId="7DF4E37C" w14:textId="77777777" w:rsidR="00D82FB6" w:rsidRPr="00DA54FE" w:rsidRDefault="00D82FB6" w:rsidP="00D82FB6">
      <w:pPr>
        <w:jc w:val="center"/>
        <w:rPr>
          <w:rFonts w:ascii="Georgia" w:hAnsi="Georgia"/>
          <w:b/>
        </w:rPr>
      </w:pPr>
    </w:p>
    <w:p w14:paraId="4D73916E" w14:textId="77777777" w:rsidR="00C5739D" w:rsidRPr="007C0CA4" w:rsidRDefault="000076FD" w:rsidP="00844FD7">
      <w:pPr>
        <w:numPr>
          <w:ilvl w:val="0"/>
          <w:numId w:val="58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Není-li v této </w:t>
      </w:r>
      <w:r w:rsidR="006F3424" w:rsidRPr="007C0CA4">
        <w:rPr>
          <w:rFonts w:ascii="Georgia" w:hAnsi="Georgia"/>
          <w:sz w:val="22"/>
          <w:szCs w:val="22"/>
        </w:rPr>
        <w:t>Rámcové dohodě</w:t>
      </w:r>
      <w:r w:rsidRPr="007C0CA4">
        <w:rPr>
          <w:rFonts w:ascii="Georgia" w:hAnsi="Georgia"/>
          <w:sz w:val="22"/>
          <w:szCs w:val="22"/>
        </w:rPr>
        <w:t xml:space="preserve"> uvedeno jinak, z</w:t>
      </w:r>
      <w:r w:rsidR="00C5739D" w:rsidRPr="007C0CA4">
        <w:rPr>
          <w:rFonts w:ascii="Georgia" w:hAnsi="Georgia"/>
          <w:sz w:val="22"/>
          <w:szCs w:val="22"/>
        </w:rPr>
        <w:t xml:space="preserve">měny a doplňky této </w:t>
      </w:r>
      <w:r w:rsidR="00971AFE" w:rsidRPr="007C0CA4">
        <w:rPr>
          <w:rFonts w:ascii="Georgia" w:hAnsi="Georgia"/>
          <w:sz w:val="22"/>
          <w:szCs w:val="22"/>
        </w:rPr>
        <w:t>Rámcové dohody</w:t>
      </w:r>
      <w:r w:rsidR="00C5739D" w:rsidRPr="007C0CA4">
        <w:rPr>
          <w:rFonts w:ascii="Georgia" w:hAnsi="Georgia"/>
          <w:sz w:val="22"/>
          <w:szCs w:val="22"/>
        </w:rPr>
        <w:t xml:space="preserve"> lze přijímat jen po dohodě smluvních stran, a to ve formě písemného </w:t>
      </w:r>
      <w:r w:rsidRPr="007C0CA4">
        <w:rPr>
          <w:rFonts w:ascii="Georgia" w:hAnsi="Georgia"/>
          <w:sz w:val="22"/>
          <w:szCs w:val="22"/>
        </w:rPr>
        <w:t xml:space="preserve">vzestupně číslovaného </w:t>
      </w:r>
      <w:r w:rsidR="00C5739D" w:rsidRPr="007C0CA4">
        <w:rPr>
          <w:rFonts w:ascii="Georgia" w:hAnsi="Georgia"/>
          <w:sz w:val="22"/>
          <w:szCs w:val="22"/>
        </w:rPr>
        <w:t xml:space="preserve">dodatku k této </w:t>
      </w:r>
      <w:r w:rsidR="00971AFE" w:rsidRPr="007C0CA4">
        <w:rPr>
          <w:rFonts w:ascii="Georgia" w:hAnsi="Georgia"/>
          <w:sz w:val="22"/>
          <w:szCs w:val="22"/>
        </w:rPr>
        <w:t>Rámcové dohodě</w:t>
      </w:r>
      <w:r w:rsidR="0031012E" w:rsidRPr="007C0CA4">
        <w:rPr>
          <w:rFonts w:ascii="Georgia" w:hAnsi="Georgia"/>
          <w:sz w:val="22"/>
          <w:szCs w:val="22"/>
        </w:rPr>
        <w:t xml:space="preserve"> podepsaného oprávněnými zástupci </w:t>
      </w:r>
      <w:r w:rsidR="00426702" w:rsidRPr="007C0CA4">
        <w:rPr>
          <w:rFonts w:ascii="Georgia" w:hAnsi="Georgia"/>
          <w:sz w:val="22"/>
          <w:szCs w:val="22"/>
        </w:rPr>
        <w:t xml:space="preserve">obou </w:t>
      </w:r>
      <w:r w:rsidR="0031012E" w:rsidRPr="007C0CA4">
        <w:rPr>
          <w:rFonts w:ascii="Georgia" w:hAnsi="Georgia"/>
          <w:sz w:val="22"/>
          <w:szCs w:val="22"/>
        </w:rPr>
        <w:t>smluvních stran</w:t>
      </w:r>
      <w:r w:rsidR="00C5739D" w:rsidRPr="007C0CA4">
        <w:rPr>
          <w:rFonts w:ascii="Georgia" w:hAnsi="Georgia"/>
          <w:sz w:val="22"/>
          <w:szCs w:val="22"/>
        </w:rPr>
        <w:t xml:space="preserve">. </w:t>
      </w:r>
    </w:p>
    <w:p w14:paraId="1DA6542E" w14:textId="77777777" w:rsidR="002853F0" w:rsidRPr="007C0CA4" w:rsidRDefault="002853F0" w:rsidP="001814A5">
      <w:pPr>
        <w:tabs>
          <w:tab w:val="left" w:pos="709"/>
        </w:tabs>
        <w:ind w:left="709" w:hanging="709"/>
        <w:jc w:val="both"/>
        <w:rPr>
          <w:rFonts w:ascii="Georgia" w:hAnsi="Georgia"/>
          <w:sz w:val="22"/>
          <w:szCs w:val="22"/>
        </w:rPr>
      </w:pPr>
    </w:p>
    <w:p w14:paraId="5142A659" w14:textId="46BC4365" w:rsidR="00C5739D" w:rsidRPr="007C0CA4" w:rsidRDefault="00D82FB6" w:rsidP="00844FD7">
      <w:pPr>
        <w:numPr>
          <w:ilvl w:val="0"/>
          <w:numId w:val="58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>P</w:t>
      </w:r>
      <w:r w:rsidR="00C5739D" w:rsidRPr="007C0CA4">
        <w:rPr>
          <w:rFonts w:ascii="Georgia" w:hAnsi="Georgia"/>
          <w:sz w:val="22"/>
          <w:szCs w:val="22"/>
        </w:rPr>
        <w:t xml:space="preserve">rávní vztahy touto </w:t>
      </w:r>
      <w:r w:rsidR="00971AFE" w:rsidRPr="007C0CA4">
        <w:rPr>
          <w:rFonts w:ascii="Georgia" w:hAnsi="Georgia"/>
          <w:sz w:val="22"/>
          <w:szCs w:val="22"/>
        </w:rPr>
        <w:t>Rámcovou dohodou</w:t>
      </w:r>
      <w:r w:rsidR="00C5739D" w:rsidRPr="007C0CA4">
        <w:rPr>
          <w:rFonts w:ascii="Georgia" w:hAnsi="Georgia"/>
          <w:sz w:val="22"/>
          <w:szCs w:val="22"/>
        </w:rPr>
        <w:t xml:space="preserve"> zvlášť neupravené se řídí příslušnými ustanovením</w:t>
      </w:r>
      <w:r w:rsidR="00924F23" w:rsidRPr="007C0CA4">
        <w:rPr>
          <w:rFonts w:ascii="Georgia" w:hAnsi="Georgia"/>
          <w:sz w:val="22"/>
          <w:szCs w:val="22"/>
        </w:rPr>
        <w:t xml:space="preserve">i </w:t>
      </w:r>
      <w:r w:rsidR="00206B0F" w:rsidRPr="007C0CA4">
        <w:rPr>
          <w:rFonts w:ascii="Georgia" w:hAnsi="Georgia"/>
          <w:sz w:val="22"/>
          <w:szCs w:val="22"/>
        </w:rPr>
        <w:t xml:space="preserve">občanského </w:t>
      </w:r>
      <w:r w:rsidR="00924F23" w:rsidRPr="007C0CA4">
        <w:rPr>
          <w:rFonts w:ascii="Georgia" w:hAnsi="Georgia"/>
          <w:sz w:val="22"/>
          <w:szCs w:val="22"/>
        </w:rPr>
        <w:t xml:space="preserve">zákoníku, </w:t>
      </w:r>
      <w:r w:rsidR="002853F0" w:rsidRPr="007C0CA4">
        <w:rPr>
          <w:rFonts w:ascii="Georgia" w:hAnsi="Georgia"/>
          <w:sz w:val="22"/>
          <w:szCs w:val="22"/>
        </w:rPr>
        <w:t>zákoníku</w:t>
      </w:r>
      <w:r w:rsidR="00C5739D" w:rsidRPr="007C0CA4">
        <w:rPr>
          <w:rFonts w:ascii="Georgia" w:hAnsi="Georgia"/>
          <w:sz w:val="22"/>
          <w:szCs w:val="22"/>
        </w:rPr>
        <w:t xml:space="preserve"> práce</w:t>
      </w:r>
      <w:r w:rsidR="001059DB" w:rsidRPr="007C0CA4">
        <w:rPr>
          <w:rFonts w:ascii="Georgia" w:hAnsi="Georgia"/>
          <w:sz w:val="22"/>
          <w:szCs w:val="22"/>
        </w:rPr>
        <w:t xml:space="preserve">, zákona o zaměstnanosti </w:t>
      </w:r>
      <w:r w:rsidR="00924F23" w:rsidRPr="007C0CA4">
        <w:rPr>
          <w:rFonts w:ascii="Georgia" w:hAnsi="Georgia"/>
          <w:sz w:val="22"/>
          <w:szCs w:val="22"/>
        </w:rPr>
        <w:t>a zákona o</w:t>
      </w:r>
      <w:r w:rsidR="00206B0F" w:rsidRPr="007C0CA4">
        <w:rPr>
          <w:rFonts w:ascii="Georgia" w:hAnsi="Georgia"/>
          <w:sz w:val="22"/>
          <w:szCs w:val="22"/>
        </w:rPr>
        <w:t xml:space="preserve"> zadávání </w:t>
      </w:r>
      <w:r w:rsidR="00924F23" w:rsidRPr="007C0CA4">
        <w:rPr>
          <w:rFonts w:ascii="Georgia" w:hAnsi="Georgia"/>
          <w:sz w:val="22"/>
          <w:szCs w:val="22"/>
        </w:rPr>
        <w:t>veřejných zakáz</w:t>
      </w:r>
      <w:r w:rsidR="00206B0F" w:rsidRPr="007C0CA4">
        <w:rPr>
          <w:rFonts w:ascii="Georgia" w:hAnsi="Georgia"/>
          <w:sz w:val="22"/>
          <w:szCs w:val="22"/>
        </w:rPr>
        <w:t>e</w:t>
      </w:r>
      <w:r w:rsidR="00924F23" w:rsidRPr="007C0CA4">
        <w:rPr>
          <w:rFonts w:ascii="Georgia" w:hAnsi="Georgia"/>
          <w:sz w:val="22"/>
          <w:szCs w:val="22"/>
        </w:rPr>
        <w:t>k</w:t>
      </w:r>
      <w:r w:rsidR="00971AFE" w:rsidRPr="007C0CA4">
        <w:rPr>
          <w:rFonts w:ascii="Georgia" w:hAnsi="Georgia"/>
          <w:sz w:val="22"/>
          <w:szCs w:val="22"/>
        </w:rPr>
        <w:t xml:space="preserve">, ve znění pozdějších předpisů, </w:t>
      </w:r>
      <w:r w:rsidR="00C5739D" w:rsidRPr="007C0CA4">
        <w:rPr>
          <w:rFonts w:ascii="Georgia" w:hAnsi="Georgia"/>
          <w:sz w:val="22"/>
          <w:szCs w:val="22"/>
        </w:rPr>
        <w:t>a dál</w:t>
      </w:r>
      <w:r w:rsidRPr="007C0CA4">
        <w:rPr>
          <w:rFonts w:ascii="Georgia" w:hAnsi="Georgia"/>
          <w:sz w:val="22"/>
          <w:szCs w:val="22"/>
        </w:rPr>
        <w:t xml:space="preserve">e </w:t>
      </w:r>
      <w:r w:rsidR="00971AFE" w:rsidRPr="007C0CA4">
        <w:rPr>
          <w:rFonts w:ascii="Georgia" w:hAnsi="Georgia"/>
          <w:sz w:val="22"/>
          <w:szCs w:val="22"/>
        </w:rPr>
        <w:t>účinnými</w:t>
      </w:r>
      <w:r w:rsidRPr="007C0CA4">
        <w:rPr>
          <w:rFonts w:ascii="Georgia" w:hAnsi="Georgia"/>
          <w:sz w:val="22"/>
          <w:szCs w:val="22"/>
        </w:rPr>
        <w:t xml:space="preserve"> právními předpisy a n</w:t>
      </w:r>
      <w:r w:rsidR="00C5739D" w:rsidRPr="007C0CA4">
        <w:rPr>
          <w:rFonts w:ascii="Georgia" w:hAnsi="Georgia"/>
          <w:sz w:val="22"/>
          <w:szCs w:val="22"/>
        </w:rPr>
        <w:t>abídkou</w:t>
      </w:r>
      <w:r w:rsidR="009C063A" w:rsidRPr="007C0CA4">
        <w:rPr>
          <w:rFonts w:ascii="Georgia" w:hAnsi="Georgia"/>
          <w:sz w:val="22"/>
          <w:szCs w:val="22"/>
        </w:rPr>
        <w:t xml:space="preserve"> </w:t>
      </w:r>
      <w:r w:rsidR="002C2C14" w:rsidRPr="007C0CA4">
        <w:rPr>
          <w:rFonts w:ascii="Georgia" w:hAnsi="Georgia"/>
          <w:sz w:val="22"/>
          <w:szCs w:val="22"/>
        </w:rPr>
        <w:t>A</w:t>
      </w:r>
      <w:r w:rsidR="009C063A" w:rsidRPr="007C0CA4">
        <w:rPr>
          <w:rFonts w:ascii="Georgia" w:hAnsi="Georgia"/>
          <w:sz w:val="22"/>
          <w:szCs w:val="22"/>
        </w:rPr>
        <w:t>gentury</w:t>
      </w:r>
      <w:r w:rsidR="001059DB" w:rsidRPr="007C0CA4">
        <w:rPr>
          <w:rFonts w:ascii="Georgia" w:hAnsi="Georgia"/>
          <w:sz w:val="22"/>
          <w:szCs w:val="22"/>
        </w:rPr>
        <w:t>.</w:t>
      </w:r>
    </w:p>
    <w:p w14:paraId="3041E394" w14:textId="77777777" w:rsidR="00C5739D" w:rsidRPr="007C0CA4" w:rsidRDefault="00C5739D" w:rsidP="00AC34D6">
      <w:pPr>
        <w:tabs>
          <w:tab w:val="left" w:pos="426"/>
        </w:tabs>
        <w:ind w:left="426"/>
        <w:jc w:val="both"/>
        <w:rPr>
          <w:rFonts w:ascii="Georgia" w:hAnsi="Georgia"/>
          <w:sz w:val="22"/>
          <w:szCs w:val="22"/>
        </w:rPr>
      </w:pPr>
    </w:p>
    <w:p w14:paraId="0192244B" w14:textId="77777777" w:rsidR="00C5739D" w:rsidRDefault="00D82FB6" w:rsidP="00844FD7">
      <w:pPr>
        <w:numPr>
          <w:ilvl w:val="0"/>
          <w:numId w:val="58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>V</w:t>
      </w:r>
      <w:r w:rsidR="00C5739D" w:rsidRPr="007C0CA4">
        <w:rPr>
          <w:rFonts w:ascii="Georgia" w:hAnsi="Georgia"/>
          <w:sz w:val="22"/>
          <w:szCs w:val="22"/>
        </w:rPr>
        <w:t xml:space="preserve">eškeré spory vzniklé na základě této </w:t>
      </w:r>
      <w:r w:rsidR="00971AFE" w:rsidRPr="007C0CA4">
        <w:rPr>
          <w:rFonts w:ascii="Georgia" w:hAnsi="Georgia"/>
          <w:sz w:val="22"/>
          <w:szCs w:val="22"/>
        </w:rPr>
        <w:t>Rámcové dohody</w:t>
      </w:r>
      <w:r w:rsidR="00C5739D" w:rsidRPr="007C0CA4">
        <w:rPr>
          <w:rFonts w:ascii="Georgia" w:hAnsi="Georgia"/>
          <w:sz w:val="22"/>
          <w:szCs w:val="22"/>
        </w:rPr>
        <w:t xml:space="preserve"> </w:t>
      </w:r>
      <w:r w:rsidR="00F12F26" w:rsidRPr="007C0CA4">
        <w:rPr>
          <w:rFonts w:ascii="Georgia" w:hAnsi="Georgia"/>
          <w:sz w:val="22"/>
          <w:szCs w:val="22"/>
        </w:rPr>
        <w:t xml:space="preserve">nebo v souvislosti s ní </w:t>
      </w:r>
      <w:r w:rsidR="00C5739D" w:rsidRPr="007C0CA4">
        <w:rPr>
          <w:rFonts w:ascii="Georgia" w:hAnsi="Georgia"/>
          <w:sz w:val="22"/>
          <w:szCs w:val="22"/>
        </w:rPr>
        <w:t>se smluvní strany budou snažit řešit nejprve smírnou cestou, nebude-li to možné, budou spory řešeny s konečnou platností soudem.</w:t>
      </w:r>
    </w:p>
    <w:p w14:paraId="2AD76626" w14:textId="77777777" w:rsidR="00C213AB" w:rsidRDefault="00C213AB" w:rsidP="00C213AB">
      <w:pPr>
        <w:pStyle w:val="Odstavecseseznamem"/>
        <w:rPr>
          <w:rFonts w:ascii="Georgia" w:hAnsi="Georgia"/>
          <w:sz w:val="22"/>
          <w:szCs w:val="22"/>
        </w:rPr>
      </w:pPr>
    </w:p>
    <w:p w14:paraId="17C2E4FC" w14:textId="77777777" w:rsidR="00C213AB" w:rsidRPr="007C0CA4" w:rsidRDefault="00C213AB" w:rsidP="00C213AB">
      <w:pPr>
        <w:tabs>
          <w:tab w:val="left" w:pos="709"/>
        </w:tabs>
        <w:ind w:left="720"/>
        <w:jc w:val="both"/>
        <w:rPr>
          <w:rFonts w:ascii="Georgia" w:hAnsi="Georgia"/>
          <w:sz w:val="22"/>
          <w:szCs w:val="22"/>
        </w:rPr>
      </w:pPr>
    </w:p>
    <w:p w14:paraId="722B00AE" w14:textId="77777777" w:rsidR="00971AFE" w:rsidRPr="007C0CA4" w:rsidRDefault="00971AFE" w:rsidP="00971AFE">
      <w:p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14:paraId="55EED0FB" w14:textId="499A3B1C" w:rsidR="002827AC" w:rsidRPr="007C0CA4" w:rsidRDefault="7FB4183F" w:rsidP="00844FD7">
      <w:pPr>
        <w:numPr>
          <w:ilvl w:val="0"/>
          <w:numId w:val="58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Veškerá práva a povinnosti vyplývající z této </w:t>
      </w:r>
      <w:r w:rsidR="2030616D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 xml:space="preserve"> či </w:t>
      </w:r>
      <w:r w:rsidR="5C275571" w:rsidRPr="007C0CA4">
        <w:rPr>
          <w:rFonts w:ascii="Georgia" w:hAnsi="Georgia"/>
          <w:sz w:val="22"/>
          <w:szCs w:val="22"/>
        </w:rPr>
        <w:t>Dohod</w:t>
      </w:r>
      <w:r w:rsidR="00673C21" w:rsidRPr="007C0CA4">
        <w:rPr>
          <w:rFonts w:ascii="Georgia" w:hAnsi="Georgia"/>
          <w:sz w:val="22"/>
          <w:szCs w:val="22"/>
        </w:rPr>
        <w:t xml:space="preserve"> </w:t>
      </w:r>
      <w:r w:rsidRPr="007C0CA4">
        <w:rPr>
          <w:rFonts w:ascii="Georgia" w:hAnsi="Georgia"/>
          <w:sz w:val="22"/>
          <w:szCs w:val="22"/>
        </w:rPr>
        <w:t>přecházejí, pokud to povaha těchto práv a povinností nevylučuje, na právní nástupce smluvních stran.</w:t>
      </w:r>
    </w:p>
    <w:p w14:paraId="42C6D796" w14:textId="77777777" w:rsidR="00A458FF" w:rsidRPr="007C0CA4" w:rsidRDefault="00A458FF" w:rsidP="002E4AAF">
      <w:pPr>
        <w:tabs>
          <w:tab w:val="left" w:pos="709"/>
        </w:tabs>
        <w:ind w:left="709"/>
        <w:jc w:val="both"/>
        <w:rPr>
          <w:rFonts w:ascii="Georgia" w:hAnsi="Georgia"/>
          <w:sz w:val="22"/>
          <w:szCs w:val="22"/>
        </w:rPr>
      </w:pPr>
    </w:p>
    <w:p w14:paraId="0B335840" w14:textId="0521AAF3" w:rsidR="002827AC" w:rsidRPr="007C0CA4" w:rsidRDefault="7FB4183F" w:rsidP="00844FD7">
      <w:pPr>
        <w:numPr>
          <w:ilvl w:val="0"/>
          <w:numId w:val="58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Agentura není oprávněna bez písemného souhlasu Uživatele postoupit jakákoliv práva, vyplývající z této </w:t>
      </w:r>
      <w:r w:rsidR="2030616D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 xml:space="preserve"> nebo </w:t>
      </w:r>
      <w:r w:rsidR="52BD9032" w:rsidRPr="007C0CA4">
        <w:rPr>
          <w:rFonts w:ascii="Georgia" w:hAnsi="Georgia"/>
          <w:sz w:val="22"/>
          <w:szCs w:val="22"/>
        </w:rPr>
        <w:t>Dohod</w:t>
      </w:r>
      <w:r w:rsidRPr="007C0CA4">
        <w:rPr>
          <w:rFonts w:ascii="Georgia" w:hAnsi="Georgia"/>
          <w:sz w:val="22"/>
          <w:szCs w:val="22"/>
        </w:rPr>
        <w:t xml:space="preserve">, na třetí osobu. Agentura není oprávněna postoupit pohledávku, která jí vznikne na základě této </w:t>
      </w:r>
      <w:r w:rsidR="2030616D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 xml:space="preserve"> a/nebo </w:t>
      </w:r>
      <w:r w:rsidR="0D1DAAB4" w:rsidRPr="007C0CA4">
        <w:rPr>
          <w:rFonts w:ascii="Georgia" w:hAnsi="Georgia"/>
          <w:sz w:val="22"/>
          <w:szCs w:val="22"/>
        </w:rPr>
        <w:t>Dohody</w:t>
      </w:r>
      <w:r w:rsidRPr="007C0CA4">
        <w:rPr>
          <w:rFonts w:ascii="Georgia" w:hAnsi="Georgia"/>
          <w:sz w:val="22"/>
          <w:szCs w:val="22"/>
        </w:rPr>
        <w:t xml:space="preserve"> nebo v souvislosti s ní na třetí osobu.</w:t>
      </w:r>
    </w:p>
    <w:p w14:paraId="6E1831B3" w14:textId="77777777" w:rsidR="002827AC" w:rsidRPr="007C0CA4" w:rsidRDefault="002827AC" w:rsidP="001814A5">
      <w:pPr>
        <w:tabs>
          <w:tab w:val="left" w:pos="709"/>
        </w:tabs>
        <w:ind w:left="709" w:hanging="709"/>
        <w:jc w:val="both"/>
        <w:rPr>
          <w:rFonts w:ascii="Georgia" w:hAnsi="Georgia"/>
          <w:sz w:val="22"/>
          <w:szCs w:val="22"/>
        </w:rPr>
      </w:pPr>
    </w:p>
    <w:p w14:paraId="12297372" w14:textId="77A7E405" w:rsidR="00A458FF" w:rsidRPr="007C0CA4" w:rsidRDefault="44BF93D5" w:rsidP="00844FD7">
      <w:pPr>
        <w:numPr>
          <w:ilvl w:val="0"/>
          <w:numId w:val="58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Agentura bere na vědomí, že Uživatel je osobou povinnou k poskytnutí informací o veřejné zakázce podle zákona č. 106/1999 Sb., o veřejném přístupu k informacím a osobou povinnou ke zveřejnění </w:t>
      </w:r>
      <w:r w:rsidR="67F0ADA8" w:rsidRPr="007C0CA4">
        <w:rPr>
          <w:rFonts w:ascii="Georgia" w:hAnsi="Georgia"/>
          <w:sz w:val="22"/>
          <w:szCs w:val="22"/>
        </w:rPr>
        <w:t>Rámcové dohody</w:t>
      </w:r>
      <w:r w:rsidR="00E26D26">
        <w:rPr>
          <w:rFonts w:ascii="Georgia" w:hAnsi="Georgia"/>
          <w:sz w:val="22"/>
          <w:szCs w:val="22"/>
        </w:rPr>
        <w:t xml:space="preserve"> </w:t>
      </w:r>
      <w:r w:rsidR="77306087" w:rsidRPr="007C0CA4">
        <w:rPr>
          <w:rFonts w:ascii="Georgia" w:hAnsi="Georgia"/>
          <w:sz w:val="22"/>
          <w:szCs w:val="22"/>
        </w:rPr>
        <w:t xml:space="preserve">a Dohod </w:t>
      </w:r>
      <w:r w:rsidRPr="007C0CA4">
        <w:rPr>
          <w:rFonts w:ascii="Georgia" w:hAnsi="Georgia"/>
          <w:sz w:val="22"/>
          <w:szCs w:val="22"/>
        </w:rPr>
        <w:t>v registru smluv dle zákona č. 340/2015 Sb., o zvláštních podmínkách účinností některých smluv, uveřejňování těchto smluv a o registru smluv (zákon o registru smluv),</w:t>
      </w:r>
      <w:r w:rsidR="252642E4" w:rsidRPr="007C0CA4">
        <w:rPr>
          <w:rFonts w:ascii="Georgia" w:hAnsi="Georgia"/>
          <w:sz w:val="22"/>
          <w:szCs w:val="22"/>
        </w:rPr>
        <w:t xml:space="preserve"> </w:t>
      </w:r>
      <w:r w:rsidRPr="007C0CA4">
        <w:rPr>
          <w:rFonts w:ascii="Georgia" w:hAnsi="Georgia"/>
          <w:sz w:val="22"/>
          <w:szCs w:val="22"/>
        </w:rPr>
        <w:t xml:space="preserve">ve znění pozdějších předpisů.  </w:t>
      </w:r>
    </w:p>
    <w:p w14:paraId="54E11D2A" w14:textId="77777777" w:rsidR="00AC34D6" w:rsidRPr="007C0CA4" w:rsidRDefault="00AC34D6" w:rsidP="001814A5">
      <w:pPr>
        <w:tabs>
          <w:tab w:val="left" w:pos="709"/>
        </w:tabs>
        <w:ind w:left="709" w:hanging="709"/>
        <w:jc w:val="both"/>
        <w:rPr>
          <w:rFonts w:ascii="Georgia" w:hAnsi="Georgia"/>
          <w:sz w:val="22"/>
          <w:szCs w:val="22"/>
        </w:rPr>
      </w:pPr>
    </w:p>
    <w:p w14:paraId="066FB816" w14:textId="702045A8" w:rsidR="00C5739D" w:rsidRPr="007C0CA4" w:rsidRDefault="00C1743C" w:rsidP="00844FD7">
      <w:pPr>
        <w:numPr>
          <w:ilvl w:val="0"/>
          <w:numId w:val="58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Případná neplatnost některého ustanovení této </w:t>
      </w:r>
      <w:r w:rsidR="00971AFE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 xml:space="preserve"> nezpůsobuje neplatnost celé </w:t>
      </w:r>
      <w:r w:rsidR="41340EC9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 xml:space="preserve">; v takovém případě se smluvní strany zavazují bez zbytečného odkladu taková ustanovení nebo jejich části nahradit novým ustanovením či ustanoveními, které je či jsou významově a svým účelem shodná s neplatným nebo nevynutitelným ustanovením nebo jeho částí. Bude-li některé z ustanovení této </w:t>
      </w:r>
      <w:r w:rsidR="00971AFE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 xml:space="preserve"> nebo jeho část prohlášeno za zdánlivé (nicotné), strany vyvinou přiměřené úsilí k tomu, aby je nahradily novým ustanovením, a vliv této vady na ostatní ustanovení </w:t>
      </w:r>
      <w:r w:rsidR="00971AFE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 xml:space="preserve"> se posoudí obdobně podle § 576 občanského zákoníku. Ke zhojení této vady se smluvní strany zavazují si poskytnout veškerou nutnou i vhodnou součinnost, kterou je možné od druhé strany očekávat.</w:t>
      </w:r>
    </w:p>
    <w:p w14:paraId="31126E5D" w14:textId="77777777" w:rsidR="00C5739D" w:rsidRPr="007C0CA4" w:rsidRDefault="00C5739D" w:rsidP="00817B72">
      <w:p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</w:p>
    <w:p w14:paraId="7D5ED79E" w14:textId="77777777" w:rsidR="001760EA" w:rsidRPr="007C0CA4" w:rsidRDefault="00A458FF" w:rsidP="00844FD7">
      <w:pPr>
        <w:numPr>
          <w:ilvl w:val="0"/>
          <w:numId w:val="58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Tato </w:t>
      </w:r>
      <w:r w:rsidR="00FC502A" w:rsidRPr="007C0CA4">
        <w:rPr>
          <w:rFonts w:ascii="Georgia" w:hAnsi="Georgia"/>
          <w:sz w:val="22"/>
          <w:szCs w:val="22"/>
        </w:rPr>
        <w:t>Rámcová dohoda</w:t>
      </w:r>
      <w:r w:rsidRPr="007C0CA4">
        <w:rPr>
          <w:rFonts w:ascii="Georgia" w:hAnsi="Georgia"/>
          <w:sz w:val="22"/>
          <w:szCs w:val="22"/>
        </w:rPr>
        <w:t xml:space="preserve"> je podepsána vlastnoručně, nebo elektronicky. Je-li </w:t>
      </w:r>
      <w:r w:rsidR="00FC502A" w:rsidRPr="007C0CA4">
        <w:rPr>
          <w:rFonts w:ascii="Georgia" w:hAnsi="Georgia"/>
          <w:sz w:val="22"/>
          <w:szCs w:val="22"/>
        </w:rPr>
        <w:t>Rámcová dohoda</w:t>
      </w:r>
      <w:r w:rsidRPr="007C0CA4">
        <w:rPr>
          <w:rFonts w:ascii="Georgia" w:hAnsi="Georgia"/>
          <w:sz w:val="22"/>
          <w:szCs w:val="22"/>
        </w:rPr>
        <w:t xml:space="preserve"> podepsána vlastnoručně, je vyhotovena ve dvou (2) stejnopisech, z nichž každý bude považován za prvopis. Každá smluvní strana obdrží jeden (1) stejnopis této </w:t>
      </w:r>
      <w:r w:rsidR="00FC502A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 xml:space="preserve">. Je-li tato </w:t>
      </w:r>
      <w:r w:rsidR="00FC502A" w:rsidRPr="007C0CA4">
        <w:rPr>
          <w:rFonts w:ascii="Georgia" w:hAnsi="Georgia"/>
          <w:sz w:val="22"/>
          <w:szCs w:val="22"/>
        </w:rPr>
        <w:t>Rámcová dohoda</w:t>
      </w:r>
      <w:r w:rsidRPr="007C0CA4">
        <w:rPr>
          <w:rFonts w:ascii="Georgia" w:hAnsi="Georgia"/>
          <w:sz w:val="22"/>
          <w:szCs w:val="22"/>
        </w:rPr>
        <w:t xml:space="preserve"> podepsána elektronicky, je podepsána pomocí uznávaného elektronického podpisu dle zákona č. 297/2016 Sb., o službách vytvářejících důvěru pro elektronické transakce, ve znění pozdějších předpisů, osoby oprávněné jednat za smluvní stranu</w:t>
      </w:r>
      <w:r w:rsidR="00FC502A" w:rsidRPr="007C0CA4">
        <w:rPr>
          <w:rFonts w:ascii="Georgia" w:hAnsi="Georgia"/>
          <w:sz w:val="22"/>
          <w:szCs w:val="22"/>
        </w:rPr>
        <w:t>.</w:t>
      </w:r>
    </w:p>
    <w:p w14:paraId="2DE403A5" w14:textId="77777777" w:rsidR="00A458FF" w:rsidRPr="007C0CA4" w:rsidRDefault="00A458FF" w:rsidP="002E4AAF">
      <w:pPr>
        <w:tabs>
          <w:tab w:val="left" w:pos="709"/>
        </w:tabs>
        <w:ind w:left="709"/>
        <w:jc w:val="both"/>
        <w:rPr>
          <w:rFonts w:ascii="Georgia" w:hAnsi="Georgia"/>
          <w:sz w:val="22"/>
          <w:szCs w:val="22"/>
        </w:rPr>
      </w:pPr>
    </w:p>
    <w:p w14:paraId="610DDB13" w14:textId="1189912C" w:rsidR="00932CAF" w:rsidRDefault="00C5739D" w:rsidP="00844FD7">
      <w:pPr>
        <w:numPr>
          <w:ilvl w:val="0"/>
          <w:numId w:val="58"/>
        </w:numPr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Obě smluvní strany prohlašují, že si tuto </w:t>
      </w:r>
      <w:r w:rsidR="00FC502A" w:rsidRPr="007C0CA4">
        <w:rPr>
          <w:rFonts w:ascii="Georgia" w:hAnsi="Georgia"/>
          <w:sz w:val="22"/>
          <w:szCs w:val="22"/>
        </w:rPr>
        <w:t>Rámcovou dohodu</w:t>
      </w:r>
      <w:r w:rsidRPr="007C0CA4">
        <w:rPr>
          <w:rFonts w:ascii="Georgia" w:hAnsi="Georgia"/>
          <w:sz w:val="22"/>
          <w:szCs w:val="22"/>
        </w:rPr>
        <w:t xml:space="preserve"> přečetly, že s jejím obsahem souhlasí a že tato </w:t>
      </w:r>
      <w:r w:rsidR="00FC502A" w:rsidRPr="007C0CA4">
        <w:rPr>
          <w:rFonts w:ascii="Georgia" w:hAnsi="Georgia"/>
          <w:sz w:val="22"/>
          <w:szCs w:val="22"/>
        </w:rPr>
        <w:t>Rámcová dohoda</w:t>
      </w:r>
      <w:r w:rsidRPr="007C0CA4">
        <w:rPr>
          <w:rFonts w:ascii="Georgia" w:hAnsi="Georgia"/>
          <w:sz w:val="22"/>
          <w:szCs w:val="22"/>
        </w:rPr>
        <w:t xml:space="preserve"> nebyla ujednána v tísni ani za jinak jednostranně nevýhodných podmínek, což stvrzují svým podpisem.</w:t>
      </w:r>
    </w:p>
    <w:p w14:paraId="65930E6A" w14:textId="77777777" w:rsidR="00932CAF" w:rsidRDefault="00932CA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62431CDC" w14:textId="77777777" w:rsidR="00C5739D" w:rsidRPr="007C0CA4" w:rsidRDefault="00C5739D" w:rsidP="001814A5">
      <w:pPr>
        <w:tabs>
          <w:tab w:val="left" w:pos="709"/>
        </w:tabs>
        <w:ind w:left="709" w:hanging="709"/>
        <w:jc w:val="both"/>
        <w:rPr>
          <w:rFonts w:ascii="Georgia" w:hAnsi="Georgia"/>
          <w:sz w:val="22"/>
          <w:szCs w:val="22"/>
        </w:rPr>
      </w:pPr>
    </w:p>
    <w:p w14:paraId="6D3B66A8" w14:textId="08931A90" w:rsidR="00C5739D" w:rsidRPr="007C0CA4" w:rsidRDefault="00C5739D" w:rsidP="00844FD7">
      <w:pPr>
        <w:numPr>
          <w:ilvl w:val="0"/>
          <w:numId w:val="58"/>
        </w:numPr>
        <w:tabs>
          <w:tab w:val="left" w:pos="426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Nedílnou součástí této </w:t>
      </w:r>
      <w:r w:rsidR="00FC502A" w:rsidRPr="007C0CA4">
        <w:rPr>
          <w:rFonts w:ascii="Georgia" w:hAnsi="Georgia"/>
          <w:sz w:val="22"/>
          <w:szCs w:val="22"/>
        </w:rPr>
        <w:t>Rámcové dohody</w:t>
      </w:r>
      <w:r w:rsidRPr="007C0CA4">
        <w:rPr>
          <w:rFonts w:ascii="Georgia" w:hAnsi="Georgia"/>
          <w:sz w:val="22"/>
          <w:szCs w:val="22"/>
        </w:rPr>
        <w:t xml:space="preserve"> jsou:</w:t>
      </w:r>
    </w:p>
    <w:p w14:paraId="49E398E2" w14:textId="77777777" w:rsidR="002853F0" w:rsidRPr="007C0CA4" w:rsidRDefault="002853F0" w:rsidP="002853F0">
      <w:pPr>
        <w:pStyle w:val="Odstavecseseznamem"/>
        <w:rPr>
          <w:rFonts w:ascii="Georgia" w:hAnsi="Georgia"/>
          <w:sz w:val="22"/>
          <w:szCs w:val="22"/>
        </w:rPr>
      </w:pPr>
    </w:p>
    <w:p w14:paraId="4014FDED" w14:textId="005C5C66" w:rsidR="6D643697" w:rsidRPr="007C0CA4" w:rsidRDefault="009C063A" w:rsidP="001809E3">
      <w:pPr>
        <w:tabs>
          <w:tab w:val="left" w:pos="993"/>
        </w:tabs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Příloha č. </w:t>
      </w:r>
      <w:r w:rsidR="409C1477" w:rsidRPr="007C0CA4">
        <w:rPr>
          <w:rFonts w:ascii="Georgia" w:hAnsi="Georgia"/>
          <w:sz w:val="22"/>
          <w:szCs w:val="22"/>
        </w:rPr>
        <w:t>1</w:t>
      </w:r>
      <w:r w:rsidR="75EB40DD" w:rsidRPr="007C0CA4">
        <w:rPr>
          <w:rFonts w:ascii="Georgia" w:hAnsi="Georgia"/>
          <w:sz w:val="22"/>
          <w:szCs w:val="22"/>
        </w:rPr>
        <w:t xml:space="preserve"> </w:t>
      </w:r>
      <w:r w:rsidR="00854855" w:rsidRPr="007C0CA4">
        <w:rPr>
          <w:rFonts w:ascii="Georgia" w:hAnsi="Georgia"/>
          <w:sz w:val="22"/>
          <w:szCs w:val="22"/>
        </w:rPr>
        <w:t xml:space="preserve">- </w:t>
      </w:r>
      <w:r w:rsidR="0034391C" w:rsidRPr="007C0CA4">
        <w:rPr>
          <w:rFonts w:ascii="Georgia" w:hAnsi="Georgia"/>
          <w:sz w:val="22"/>
          <w:szCs w:val="22"/>
        </w:rPr>
        <w:t xml:space="preserve">Vzor </w:t>
      </w:r>
      <w:r w:rsidR="1FEE8710" w:rsidRPr="007C0CA4">
        <w:rPr>
          <w:rFonts w:ascii="Georgia" w:hAnsi="Georgia"/>
          <w:sz w:val="22"/>
          <w:szCs w:val="22"/>
        </w:rPr>
        <w:t>Po</w:t>
      </w:r>
      <w:r w:rsidR="6173CD40" w:rsidRPr="007C0CA4">
        <w:rPr>
          <w:rFonts w:ascii="Georgia" w:hAnsi="Georgia"/>
          <w:sz w:val="22"/>
          <w:szCs w:val="22"/>
        </w:rPr>
        <w:t>žada</w:t>
      </w:r>
      <w:r w:rsidR="0034391C" w:rsidRPr="007C0CA4">
        <w:rPr>
          <w:rFonts w:ascii="Georgia" w:hAnsi="Georgia"/>
          <w:sz w:val="22"/>
          <w:szCs w:val="22"/>
        </w:rPr>
        <w:t>vku</w:t>
      </w:r>
      <w:r w:rsidR="00FA21A6" w:rsidRPr="007C0CA4">
        <w:rPr>
          <w:rFonts w:ascii="Georgia" w:hAnsi="Georgia"/>
          <w:sz w:val="22"/>
          <w:szCs w:val="22"/>
        </w:rPr>
        <w:t xml:space="preserve"> </w:t>
      </w:r>
      <w:r w:rsidR="28976569" w:rsidRPr="007C0CA4">
        <w:rPr>
          <w:rFonts w:ascii="Georgia" w:hAnsi="Georgia"/>
          <w:sz w:val="22"/>
          <w:szCs w:val="22"/>
        </w:rPr>
        <w:t xml:space="preserve">(tato příloha může být před podpisem Rámcové dohody formálně změněna při zachování </w:t>
      </w:r>
      <w:r w:rsidR="4F3C19E9" w:rsidRPr="007C0CA4">
        <w:rPr>
          <w:rFonts w:ascii="Georgia" w:hAnsi="Georgia"/>
          <w:sz w:val="22"/>
          <w:szCs w:val="22"/>
        </w:rPr>
        <w:t xml:space="preserve">minimálně </w:t>
      </w:r>
      <w:r w:rsidR="28976569" w:rsidRPr="007C0CA4">
        <w:rPr>
          <w:rFonts w:ascii="Georgia" w:hAnsi="Georgia"/>
          <w:sz w:val="22"/>
          <w:szCs w:val="22"/>
        </w:rPr>
        <w:t>všech</w:t>
      </w:r>
      <w:r w:rsidR="1432D2A8" w:rsidRPr="007C0CA4">
        <w:rPr>
          <w:rFonts w:ascii="Georgia" w:hAnsi="Georgia"/>
          <w:sz w:val="22"/>
          <w:szCs w:val="22"/>
        </w:rPr>
        <w:t xml:space="preserve"> náležitostí dle </w:t>
      </w:r>
      <w:proofErr w:type="spellStart"/>
      <w:r w:rsidR="1432D2A8" w:rsidRPr="007C0CA4">
        <w:rPr>
          <w:rFonts w:ascii="Georgia" w:hAnsi="Georgia"/>
          <w:sz w:val="22"/>
          <w:szCs w:val="22"/>
        </w:rPr>
        <w:t>ust</w:t>
      </w:r>
      <w:proofErr w:type="spellEnd"/>
      <w:r w:rsidR="1432D2A8" w:rsidRPr="007C0CA4">
        <w:rPr>
          <w:rFonts w:ascii="Georgia" w:hAnsi="Georgia"/>
          <w:sz w:val="22"/>
          <w:szCs w:val="22"/>
        </w:rPr>
        <w:t>. § 309</w:t>
      </w:r>
      <w:r w:rsidR="52D7B7D9" w:rsidRPr="007C0CA4">
        <w:rPr>
          <w:rFonts w:ascii="Georgia" w:hAnsi="Georgia"/>
          <w:sz w:val="22"/>
          <w:szCs w:val="22"/>
        </w:rPr>
        <w:t xml:space="preserve"> zákoníku práce)</w:t>
      </w:r>
      <w:r w:rsidR="00FA21A6" w:rsidRPr="007C0CA4">
        <w:rPr>
          <w:rFonts w:ascii="Georgia" w:hAnsi="Georgia"/>
          <w:sz w:val="22"/>
          <w:szCs w:val="22"/>
        </w:rPr>
        <w:t xml:space="preserve"> </w:t>
      </w:r>
      <w:r w:rsidR="00CB306A" w:rsidRPr="007C0CA4">
        <w:rPr>
          <w:rFonts w:ascii="Georgia" w:hAnsi="Georgia"/>
          <w:sz w:val="22"/>
          <w:szCs w:val="22"/>
        </w:rPr>
        <w:t xml:space="preserve"> </w:t>
      </w:r>
      <w:r w:rsidR="00CD7F6B" w:rsidRPr="007C0CA4">
        <w:rPr>
          <w:rFonts w:ascii="Georgia" w:hAnsi="Georgia"/>
          <w:sz w:val="22"/>
          <w:szCs w:val="22"/>
        </w:rPr>
        <w:t xml:space="preserve"> </w:t>
      </w:r>
    </w:p>
    <w:p w14:paraId="0A9DF001" w14:textId="19A26D3C" w:rsidR="000C30EE" w:rsidRPr="007C0CA4" w:rsidRDefault="000C30EE" w:rsidP="001809E3">
      <w:pPr>
        <w:tabs>
          <w:tab w:val="left" w:pos="993"/>
        </w:tabs>
        <w:jc w:val="both"/>
        <w:rPr>
          <w:rFonts w:ascii="Georgia" w:hAnsi="Georgia"/>
          <w:sz w:val="22"/>
          <w:szCs w:val="22"/>
        </w:rPr>
      </w:pPr>
    </w:p>
    <w:p w14:paraId="16287F21" w14:textId="42D9CEDA" w:rsidR="00D82FB6" w:rsidRPr="007C0CA4" w:rsidRDefault="593B36B2" w:rsidP="00D82FB6">
      <w:pPr>
        <w:jc w:val="both"/>
        <w:rPr>
          <w:rFonts w:ascii="Georgia" w:hAnsi="Georgia"/>
          <w:sz w:val="22"/>
          <w:szCs w:val="22"/>
        </w:rPr>
      </w:pPr>
      <w:r w:rsidRPr="007C0CA4">
        <w:rPr>
          <w:rFonts w:ascii="Georgia" w:hAnsi="Georgia"/>
          <w:sz w:val="22"/>
          <w:szCs w:val="22"/>
        </w:rPr>
        <w:t xml:space="preserve">Příloha č. </w:t>
      </w:r>
      <w:r w:rsidR="39C05215" w:rsidRPr="007C0CA4">
        <w:rPr>
          <w:rFonts w:ascii="Georgia" w:hAnsi="Georgia"/>
          <w:sz w:val="22"/>
          <w:szCs w:val="22"/>
        </w:rPr>
        <w:t>2</w:t>
      </w:r>
      <w:r w:rsidRPr="007C0CA4">
        <w:rPr>
          <w:rFonts w:ascii="Georgia" w:hAnsi="Georgia"/>
          <w:sz w:val="22"/>
          <w:szCs w:val="22"/>
        </w:rPr>
        <w:t xml:space="preserve"> – </w:t>
      </w:r>
      <w:r w:rsidR="0054041C" w:rsidRPr="007C0CA4">
        <w:rPr>
          <w:rFonts w:ascii="Georgia" w:hAnsi="Georgia"/>
          <w:sz w:val="22"/>
          <w:szCs w:val="22"/>
        </w:rPr>
        <w:t xml:space="preserve">Zpracování nabídkové </w:t>
      </w:r>
      <w:r w:rsidR="00874655" w:rsidRPr="007C0CA4">
        <w:rPr>
          <w:rFonts w:ascii="Georgia" w:hAnsi="Georgia"/>
          <w:sz w:val="22"/>
          <w:szCs w:val="22"/>
        </w:rPr>
        <w:t>ceny – Modelový</w:t>
      </w:r>
      <w:r w:rsidRPr="007C0CA4">
        <w:rPr>
          <w:rFonts w:ascii="Georgia" w:hAnsi="Georgia"/>
          <w:sz w:val="22"/>
          <w:szCs w:val="22"/>
        </w:rPr>
        <w:t xml:space="preserve"> </w:t>
      </w:r>
      <w:r w:rsidR="008071A7" w:rsidRPr="007C0CA4">
        <w:rPr>
          <w:rFonts w:ascii="Georgia" w:hAnsi="Georgia"/>
          <w:sz w:val="22"/>
          <w:szCs w:val="22"/>
        </w:rPr>
        <w:t xml:space="preserve">kalkulační </w:t>
      </w:r>
      <w:r w:rsidRPr="007C0CA4">
        <w:rPr>
          <w:rFonts w:ascii="Georgia" w:hAnsi="Georgia"/>
          <w:sz w:val="22"/>
          <w:szCs w:val="22"/>
        </w:rPr>
        <w:t xml:space="preserve">vzorec </w:t>
      </w:r>
      <w:r w:rsidR="00673C21" w:rsidRPr="007C0CA4">
        <w:rPr>
          <w:rFonts w:ascii="Georgia" w:hAnsi="Georgia"/>
          <w:sz w:val="22"/>
          <w:szCs w:val="22"/>
        </w:rPr>
        <w:t>(bude doplněno dle nabídky Uživatele</w:t>
      </w:r>
      <w:r w:rsidR="0054041C" w:rsidRPr="007C0CA4">
        <w:rPr>
          <w:rFonts w:ascii="Georgia" w:hAnsi="Georgia"/>
          <w:sz w:val="22"/>
          <w:szCs w:val="22"/>
        </w:rPr>
        <w:t>, tato příloha je obsahově shodná s</w:t>
      </w:r>
      <w:r w:rsidR="00910377" w:rsidRPr="007C0CA4">
        <w:rPr>
          <w:rFonts w:ascii="Georgia" w:hAnsi="Georgia"/>
          <w:sz w:val="22"/>
          <w:szCs w:val="22"/>
        </w:rPr>
        <w:t> </w:t>
      </w:r>
      <w:r w:rsidR="0054041C" w:rsidRPr="007C0CA4">
        <w:rPr>
          <w:rFonts w:ascii="Georgia" w:hAnsi="Georgia"/>
          <w:sz w:val="22"/>
          <w:szCs w:val="22"/>
        </w:rPr>
        <w:t>přílohou</w:t>
      </w:r>
      <w:r w:rsidR="00910377" w:rsidRPr="007C0CA4">
        <w:rPr>
          <w:rFonts w:ascii="Georgia" w:hAnsi="Georgia"/>
          <w:sz w:val="22"/>
          <w:szCs w:val="22"/>
        </w:rPr>
        <w:t xml:space="preserve"> č. 2 zadávací dokumentace veřejné zakázky</w:t>
      </w:r>
      <w:r w:rsidR="00673C21" w:rsidRPr="007C0CA4">
        <w:rPr>
          <w:rFonts w:ascii="Georgia" w:hAnsi="Georgia"/>
          <w:sz w:val="22"/>
          <w:szCs w:val="22"/>
        </w:rPr>
        <w:t>)</w:t>
      </w:r>
    </w:p>
    <w:p w14:paraId="5BE93A62" w14:textId="77777777" w:rsidR="002853F0" w:rsidRPr="007C0CA4" w:rsidRDefault="002853F0" w:rsidP="00D82FB6">
      <w:pPr>
        <w:jc w:val="both"/>
        <w:rPr>
          <w:rFonts w:ascii="Georgia" w:hAnsi="Georgia"/>
          <w:sz w:val="22"/>
          <w:szCs w:val="22"/>
        </w:rPr>
      </w:pPr>
    </w:p>
    <w:p w14:paraId="384BA73E" w14:textId="7DA12116" w:rsidR="002853F0" w:rsidRPr="007C0CA4" w:rsidRDefault="002853F0" w:rsidP="00D82FB6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100"/>
      </w:tblGrid>
      <w:tr w:rsidR="000076FD" w:rsidRPr="007C0CA4" w14:paraId="76DB3C78" w14:textId="77777777" w:rsidTr="00CE4732">
        <w:tc>
          <w:tcPr>
            <w:tcW w:w="4971" w:type="dxa"/>
          </w:tcPr>
          <w:p w14:paraId="34B3F2EB" w14:textId="77777777" w:rsidR="000076FD" w:rsidRDefault="000076F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6C014A3E" w14:textId="77777777" w:rsidR="00CE4732" w:rsidRDefault="00CE4732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384188FA" w14:textId="77777777" w:rsidR="00CE4732" w:rsidRPr="007C0CA4" w:rsidRDefault="00CE4732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79B61FD5" w14:textId="77777777" w:rsidR="00BC179D" w:rsidRDefault="5D5F7E80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7C0CA4">
              <w:rPr>
                <w:rFonts w:ascii="Georgia" w:hAnsi="Georgia"/>
                <w:sz w:val="22"/>
                <w:szCs w:val="22"/>
              </w:rPr>
              <w:t xml:space="preserve">V Praze dne </w:t>
            </w:r>
            <w:r w:rsidR="00BC179D">
              <w:rPr>
                <w:rFonts w:ascii="Georgia" w:hAnsi="Georgia"/>
                <w:sz w:val="22"/>
                <w:szCs w:val="22"/>
              </w:rPr>
              <w:t xml:space="preserve">– viz datum elektronického </w:t>
            </w:r>
          </w:p>
          <w:p w14:paraId="2DB0E9F9" w14:textId="2AA23916" w:rsidR="000076FD" w:rsidRPr="007C0CA4" w:rsidRDefault="00BC179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podpisu: </w:t>
            </w:r>
            <w:r w:rsidR="5D5F7E80" w:rsidRPr="007C0CA4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14:paraId="7D34F5C7" w14:textId="77777777" w:rsidR="000076FD" w:rsidRPr="007C0CA4" w:rsidRDefault="000076F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0B4020A7" w14:textId="77777777" w:rsidR="000076FD" w:rsidRPr="007C0CA4" w:rsidRDefault="000076F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1904C004" w14:textId="77777777" w:rsidR="00500101" w:rsidRDefault="00500101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789BEA6E" w14:textId="77777777" w:rsidR="00CE4732" w:rsidRDefault="00CE4732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19CDF11F" w14:textId="77777777" w:rsidR="00BC179D" w:rsidRDefault="00BC179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377AF8BB" w14:textId="77777777" w:rsidR="00CE4732" w:rsidRPr="007C0CA4" w:rsidRDefault="00CE4732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1D7B270A" w14:textId="77777777" w:rsidR="000076FD" w:rsidRPr="007C0CA4" w:rsidRDefault="000076F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7689F4C7" w14:textId="653DE1D1" w:rsidR="000076FD" w:rsidRPr="007C0CA4" w:rsidRDefault="000076FD" w:rsidP="007C0CA4">
            <w:pPr>
              <w:rPr>
                <w:rFonts w:ascii="Georgia" w:hAnsi="Georgia"/>
                <w:sz w:val="22"/>
                <w:szCs w:val="22"/>
              </w:rPr>
            </w:pPr>
            <w:r w:rsidRPr="007C0CA4">
              <w:rPr>
                <w:rFonts w:ascii="Georgia" w:hAnsi="Georgia"/>
                <w:sz w:val="22"/>
                <w:szCs w:val="22"/>
              </w:rPr>
              <w:t>……………………………………</w:t>
            </w:r>
            <w:r w:rsidR="007C0CA4">
              <w:rPr>
                <w:rFonts w:ascii="Georgia" w:hAnsi="Georgia"/>
                <w:sz w:val="22"/>
                <w:szCs w:val="22"/>
              </w:rPr>
              <w:t>……</w:t>
            </w:r>
          </w:p>
          <w:p w14:paraId="084B3F8B" w14:textId="0CBD83B1" w:rsidR="000076FD" w:rsidRPr="007C0CA4" w:rsidRDefault="000076FD" w:rsidP="001104FB">
            <w:pPr>
              <w:jc w:val="center"/>
              <w:rPr>
                <w:rFonts w:ascii="Georgia" w:hAnsi="Georgia"/>
                <w:sz w:val="22"/>
                <w:szCs w:val="22"/>
                <w:shd w:val="clear" w:color="auto" w:fill="E6E6E6"/>
              </w:rPr>
            </w:pPr>
          </w:p>
          <w:p w14:paraId="70637147" w14:textId="76F2DA1A" w:rsidR="3A3604CD" w:rsidRPr="007C0CA4" w:rsidRDefault="3A3604CD" w:rsidP="007C0CA4">
            <w:pPr>
              <w:rPr>
                <w:rFonts w:ascii="Georgia" w:hAnsi="Georgia"/>
                <w:sz w:val="22"/>
                <w:szCs w:val="22"/>
              </w:rPr>
            </w:pPr>
            <w:r w:rsidRPr="007C0CA4">
              <w:rPr>
                <w:rFonts w:ascii="Georgia" w:hAnsi="Georgia"/>
                <w:sz w:val="22"/>
                <w:szCs w:val="22"/>
              </w:rPr>
              <w:t>Česká centrála cestovního ruchu-</w:t>
            </w:r>
            <w:proofErr w:type="spellStart"/>
            <w:r w:rsidRPr="007C0CA4">
              <w:rPr>
                <w:rFonts w:ascii="Georgia" w:hAnsi="Georgia"/>
                <w:sz w:val="22"/>
                <w:szCs w:val="22"/>
              </w:rPr>
              <w:t>CzechTourism</w:t>
            </w:r>
            <w:proofErr w:type="spellEnd"/>
            <w:r w:rsidR="00521275"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="009C3AD6">
              <w:rPr>
                <w:rFonts w:ascii="Georgia" w:hAnsi="Georgia"/>
                <w:sz w:val="22"/>
                <w:szCs w:val="22"/>
              </w:rPr>
              <w:t xml:space="preserve"> František </w:t>
            </w:r>
            <w:proofErr w:type="spellStart"/>
            <w:r w:rsidR="009C3AD6">
              <w:rPr>
                <w:rFonts w:ascii="Georgia" w:hAnsi="Georgia"/>
                <w:sz w:val="22"/>
                <w:szCs w:val="22"/>
              </w:rPr>
              <w:t>Reismüller</w:t>
            </w:r>
            <w:proofErr w:type="spellEnd"/>
            <w:r w:rsidR="009C3AD6">
              <w:rPr>
                <w:rFonts w:ascii="Georgia" w:hAnsi="Georgia"/>
                <w:sz w:val="22"/>
                <w:szCs w:val="22"/>
              </w:rPr>
              <w:t>, Ph.D.</w:t>
            </w:r>
          </w:p>
          <w:p w14:paraId="44CF8928" w14:textId="12C08A7D" w:rsidR="0003001A" w:rsidRPr="007C0CA4" w:rsidRDefault="0003001A" w:rsidP="004E6512">
            <w:pPr>
              <w:ind w:left="4248" w:hanging="4248"/>
              <w:rPr>
                <w:rFonts w:ascii="Georgia" w:eastAsia="Arial" w:hAnsi="Georgia"/>
                <w:spacing w:val="-1"/>
                <w:sz w:val="22"/>
                <w:szCs w:val="22"/>
              </w:rPr>
            </w:pPr>
            <w:r w:rsidRPr="007C0CA4">
              <w:rPr>
                <w:rFonts w:ascii="Georgia" w:eastAsia="Arial" w:hAnsi="Georgia"/>
                <w:spacing w:val="-1"/>
                <w:sz w:val="22"/>
                <w:szCs w:val="22"/>
              </w:rPr>
              <w:t xml:space="preserve">ředitel ČCCR – </w:t>
            </w:r>
            <w:proofErr w:type="spellStart"/>
            <w:r w:rsidRPr="007C0CA4">
              <w:rPr>
                <w:rFonts w:ascii="Georgia" w:eastAsia="Arial" w:hAnsi="Georgia"/>
                <w:spacing w:val="-1"/>
                <w:sz w:val="22"/>
                <w:szCs w:val="22"/>
              </w:rPr>
              <w:t>CzechTourism</w:t>
            </w:r>
            <w:proofErr w:type="spellEnd"/>
          </w:p>
          <w:p w14:paraId="355C9264" w14:textId="68CDAB01" w:rsidR="0003001A" w:rsidRPr="007C0CA4" w:rsidRDefault="0003001A" w:rsidP="001104F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B10C06C" w14:textId="15B72D15" w:rsidR="00DC5775" w:rsidRPr="007C0CA4" w:rsidRDefault="00DC5775" w:rsidP="00F13B0D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101" w:type="dxa"/>
          </w:tcPr>
          <w:p w14:paraId="159DB94E" w14:textId="316EDF77" w:rsidR="000076FD" w:rsidRPr="007C0CA4" w:rsidRDefault="000076F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75F5C1EC" w14:textId="77777777" w:rsidR="00CE4732" w:rsidRDefault="00CE4732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33BA951D" w14:textId="77777777" w:rsidR="00CE4732" w:rsidRDefault="00CE4732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24F2AD64" w14:textId="48867AB1" w:rsidR="000076FD" w:rsidRPr="007C0CA4" w:rsidRDefault="000076F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7C0CA4">
              <w:rPr>
                <w:rFonts w:ascii="Georgia" w:hAnsi="Georgia"/>
                <w:sz w:val="22"/>
                <w:szCs w:val="22"/>
              </w:rPr>
              <w:t>V</w:t>
            </w:r>
            <w:r w:rsidR="005C4320">
              <w:rPr>
                <w:rFonts w:ascii="Georgia" w:hAnsi="Georgia"/>
                <w:sz w:val="22"/>
                <w:szCs w:val="22"/>
              </w:rPr>
              <w:t xml:space="preserve"> Praze </w:t>
            </w:r>
            <w:r w:rsidRPr="007C0CA4">
              <w:rPr>
                <w:rFonts w:ascii="Georgia" w:hAnsi="Georgia"/>
                <w:sz w:val="22"/>
                <w:szCs w:val="22"/>
              </w:rPr>
              <w:t>dne</w:t>
            </w:r>
            <w:r w:rsidR="00805432" w:rsidRPr="007C0CA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BC179D">
              <w:rPr>
                <w:rFonts w:ascii="Georgia" w:hAnsi="Georgia"/>
                <w:sz w:val="22"/>
                <w:szCs w:val="22"/>
              </w:rPr>
              <w:t>– viz datum elektronického pod</w:t>
            </w:r>
            <w:r w:rsidR="002B24F0">
              <w:rPr>
                <w:rFonts w:ascii="Georgia" w:hAnsi="Georgia"/>
                <w:sz w:val="22"/>
                <w:szCs w:val="22"/>
              </w:rPr>
              <w:t>p</w:t>
            </w:r>
            <w:r w:rsidR="00BC179D">
              <w:rPr>
                <w:rFonts w:ascii="Georgia" w:hAnsi="Georgia"/>
                <w:sz w:val="22"/>
                <w:szCs w:val="22"/>
              </w:rPr>
              <w:t xml:space="preserve">isu: </w:t>
            </w:r>
          </w:p>
          <w:p w14:paraId="06971CD3" w14:textId="77777777" w:rsidR="000076FD" w:rsidRDefault="000076F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5043769C" w14:textId="77777777" w:rsidR="00CE4732" w:rsidRDefault="00CE4732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35966447" w14:textId="77777777" w:rsidR="00CE4732" w:rsidRPr="007C0CA4" w:rsidRDefault="00CE4732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668E4EF8" w14:textId="77777777" w:rsidR="0027331C" w:rsidRDefault="0027331C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2435E685" w14:textId="77777777" w:rsidR="00BC179D" w:rsidRPr="007C0CA4" w:rsidRDefault="00BC179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03EFCA41" w14:textId="742C9FE0" w:rsidR="000076FD" w:rsidRPr="007C0CA4" w:rsidRDefault="000076FD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2DA8EF45" w14:textId="77777777" w:rsidR="004E6512" w:rsidRPr="007C0CA4" w:rsidRDefault="004E6512" w:rsidP="001104F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1E142FDD" w14:textId="7B8E42FF" w:rsidR="000076FD" w:rsidRPr="007C0CA4" w:rsidRDefault="00431890" w:rsidP="001104F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431890">
              <w:rPr>
                <w:rFonts w:ascii="Georgia" w:eastAsia="Arial" w:hAnsi="Georgia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5DEAC2E1" wp14:editId="335B3E78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262255</wp:posOffset>
                      </wp:positionV>
                      <wp:extent cx="2922905" cy="10572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405"/>
                          <wp:lineTo x="21398" y="21405"/>
                          <wp:lineTo x="21398" y="0"/>
                          <wp:lineTo x="0" y="0"/>
                        </wp:wrapPolygon>
                      </wp:wrapTight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290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6EA08" w14:textId="1150E7CE" w:rsidR="00431890" w:rsidRDefault="00431890">
                                  <w:r>
                                    <w:t>Axial Personnel Agency, s.r.o.</w:t>
                                  </w:r>
                                </w:p>
                                <w:p w14:paraId="1CFCBF7F" w14:textId="0F9F67C6" w:rsidR="00431890" w:rsidRDefault="00500101">
                                  <w:pPr>
                                    <w:rPr>
                                      <w:rFonts w:ascii="Georgia" w:hAnsi="Georgia"/>
                                      <w:color w:val="333333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AE06B6">
                                    <w:rPr>
                                      <w:rFonts w:ascii="Georgia" w:hAnsi="Georgia"/>
                                      <w:color w:val="333333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JUDr. K</w:t>
                                  </w:r>
                                  <w:r>
                                    <w:rPr>
                                      <w:rFonts w:ascii="Georgia" w:hAnsi="Georgia"/>
                                      <w:color w:val="333333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ristina Stiefelová</w:t>
                                  </w:r>
                                </w:p>
                                <w:p w14:paraId="4DFC269B" w14:textId="76FA29CA" w:rsidR="00500101" w:rsidRDefault="00500101">
                                  <w:r>
                                    <w:rPr>
                                      <w:rFonts w:ascii="Georgia" w:hAnsi="Georgia"/>
                                      <w:color w:val="333333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jednatelka Axial Personnel Agency, s.r.o.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AC2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5.4pt;margin-top:20.65pt;width:230.15pt;height:8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" stroked="f">
                      <v:textbox>
                        <w:txbxContent>
                          <w:p w14:paraId="7276EA08" w14:textId="1150E7CE" w:rsidR="00431890" w:rsidRDefault="00431890">
                            <w:r>
                              <w:t>Axial Personnel Agency, s.r.o.</w:t>
                            </w:r>
                          </w:p>
                          <w:p w14:paraId="1CFCBF7F" w14:textId="0F9F67C6" w:rsidR="00431890" w:rsidRDefault="00500101">
                            <w:pPr>
                              <w:rPr>
                                <w:rFonts w:ascii="Georgia" w:hAnsi="Georgia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E06B6">
                              <w:rPr>
                                <w:rFonts w:ascii="Georgia" w:hAnsi="Georgia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JUDr. K</w:t>
                            </w:r>
                            <w:r>
                              <w:rPr>
                                <w:rFonts w:ascii="Georgia" w:hAnsi="Georgia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ristina Stiefelová</w:t>
                            </w:r>
                          </w:p>
                          <w:p w14:paraId="4DFC269B" w14:textId="76FA29CA" w:rsidR="00500101" w:rsidRDefault="00500101">
                            <w:r>
                              <w:rPr>
                                <w:rFonts w:ascii="Georgia" w:hAnsi="Georgia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jednatelka Axial Personnel Agency, s.r.o.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="00500101">
              <w:rPr>
                <w:rFonts w:ascii="Georgia" w:hAnsi="Georgia"/>
                <w:sz w:val="22"/>
                <w:szCs w:val="22"/>
              </w:rPr>
              <w:t>…………….</w:t>
            </w:r>
            <w:r w:rsidR="007C0CA4">
              <w:rPr>
                <w:rFonts w:ascii="Georgia" w:hAnsi="Georgia"/>
                <w:sz w:val="22"/>
                <w:szCs w:val="22"/>
              </w:rPr>
              <w:t>…..……..</w:t>
            </w:r>
            <w:r w:rsidR="000076FD" w:rsidRPr="007C0CA4">
              <w:rPr>
                <w:rFonts w:ascii="Georgia" w:hAnsi="Georgia"/>
                <w:sz w:val="22"/>
                <w:szCs w:val="22"/>
              </w:rPr>
              <w:t>………………………………</w:t>
            </w:r>
          </w:p>
          <w:p w14:paraId="3A48E12D" w14:textId="39E6B335" w:rsidR="00682582" w:rsidRPr="007C0CA4" w:rsidRDefault="00682582" w:rsidP="001104F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737F91C" w14:textId="77777777" w:rsidR="00CE4732" w:rsidRDefault="00CE4732">
      <w:r>
        <w:br w:type="page"/>
      </w:r>
    </w:p>
    <w:p w14:paraId="5BA6A993" w14:textId="4F67C448" w:rsidR="00CB306A" w:rsidRPr="007C0CA4" w:rsidRDefault="00A458FF" w:rsidP="0017523D">
      <w:pPr>
        <w:pStyle w:val="Nadpis1"/>
        <w:jc w:val="center"/>
        <w:rPr>
          <w:rFonts w:ascii="Georgia" w:hAnsi="Georgia" w:cstheme="minorHAnsi"/>
          <w:color w:val="000000"/>
          <w:sz w:val="24"/>
          <w:szCs w:val="24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lastRenderedPageBreak/>
        <w:t>P</w:t>
      </w:r>
      <w:r w:rsidR="00CB306A" w:rsidRPr="007C0CA4">
        <w:rPr>
          <w:rFonts w:ascii="Georgia" w:hAnsi="Georgia" w:cstheme="minorHAnsi"/>
          <w:color w:val="000000" w:themeColor="text1"/>
          <w:sz w:val="24"/>
          <w:szCs w:val="24"/>
        </w:rPr>
        <w:t>říloha č. 1</w:t>
      </w:r>
    </w:p>
    <w:p w14:paraId="7DF99CA0" w14:textId="793E3131" w:rsidR="00CB306A" w:rsidRPr="007C0CA4" w:rsidRDefault="06715237" w:rsidP="79612B60">
      <w:pPr>
        <w:pStyle w:val="Nadpis1"/>
        <w:jc w:val="center"/>
        <w:rPr>
          <w:rFonts w:ascii="Georgia" w:hAnsi="Georgia" w:cstheme="minorHAnsi"/>
          <w:color w:val="000000" w:themeColor="text1"/>
          <w:sz w:val="24"/>
          <w:szCs w:val="24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>Požadavek</w:t>
      </w:r>
      <w:r w:rsidR="009A6C8A"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číslo </w:t>
      </w:r>
      <w:r w:rsidR="009A6C8A" w:rsidRPr="002B24F0">
        <w:rPr>
          <w:rFonts w:ascii="Georgia" w:hAnsi="Georgia" w:cstheme="minorHAnsi"/>
          <w:b w:val="0"/>
          <w:color w:val="000000" w:themeColor="text1"/>
        </w:rPr>
        <w:t>……….</w:t>
      </w: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="5B49A78F" w:rsidRPr="007C0CA4">
        <w:rPr>
          <w:rFonts w:ascii="Georgia" w:hAnsi="Georgia" w:cstheme="minorHAnsi"/>
          <w:color w:val="000000" w:themeColor="text1"/>
          <w:sz w:val="24"/>
          <w:szCs w:val="24"/>
        </w:rPr>
        <w:t>k rámcové dohodě č. 202</w:t>
      </w:r>
      <w:r w:rsidR="00B256DF">
        <w:rPr>
          <w:rFonts w:ascii="Georgia" w:hAnsi="Georgia" w:cstheme="minorHAnsi"/>
          <w:color w:val="000000" w:themeColor="text1"/>
          <w:sz w:val="24"/>
          <w:szCs w:val="24"/>
        </w:rPr>
        <w:t>4</w:t>
      </w:r>
      <w:r w:rsidR="5B49A78F" w:rsidRPr="007C0CA4">
        <w:rPr>
          <w:rFonts w:ascii="Georgia" w:hAnsi="Georgia" w:cstheme="minorHAnsi"/>
          <w:color w:val="000000" w:themeColor="text1"/>
          <w:sz w:val="24"/>
          <w:szCs w:val="24"/>
        </w:rPr>
        <w:t>/S/</w:t>
      </w:r>
      <w:r w:rsidR="00B256DF">
        <w:rPr>
          <w:rFonts w:ascii="Georgia" w:hAnsi="Georgia" w:cstheme="minorHAnsi"/>
          <w:color w:val="000000" w:themeColor="text1"/>
          <w:sz w:val="24"/>
          <w:szCs w:val="24"/>
        </w:rPr>
        <w:t>200</w:t>
      </w:r>
      <w:r w:rsidR="5B49A78F" w:rsidRPr="007C0CA4">
        <w:rPr>
          <w:rFonts w:ascii="Georgia" w:hAnsi="Georgia" w:cstheme="minorHAnsi"/>
          <w:color w:val="000000" w:themeColor="text1"/>
          <w:sz w:val="24"/>
          <w:szCs w:val="24"/>
        </w:rPr>
        <w:t>/</w:t>
      </w:r>
      <w:r w:rsidR="00B256DF">
        <w:rPr>
          <w:rFonts w:ascii="Georgia" w:hAnsi="Georgia" w:cstheme="minorHAnsi"/>
          <w:color w:val="000000" w:themeColor="text1"/>
          <w:sz w:val="24"/>
          <w:szCs w:val="24"/>
        </w:rPr>
        <w:t>0078</w:t>
      </w:r>
      <w:r w:rsidR="5B49A78F"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</w:p>
    <w:p w14:paraId="5887FBF0" w14:textId="774D2CCE" w:rsidR="00CB306A" w:rsidRPr="007C0CA4" w:rsidRDefault="5B49A78F" w:rsidP="001809E3">
      <w:pPr>
        <w:pStyle w:val="Nadpis1"/>
        <w:jc w:val="center"/>
        <w:rPr>
          <w:rFonts w:ascii="Georgia" w:hAnsi="Georgia" w:cstheme="minorHAnsi"/>
          <w:color w:val="000000" w:themeColor="text1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</w:p>
    <w:p w14:paraId="06D1F0E4" w14:textId="4F286FD4" w:rsidR="00594626" w:rsidRDefault="5B49A78F" w:rsidP="7F8E4EA7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</w:t>
      </w:r>
      <w:r w:rsidR="06715237"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 </w:t>
      </w:r>
    </w:p>
    <w:p w14:paraId="143E4F9B" w14:textId="464DB050" w:rsidR="00594626" w:rsidRDefault="00594626" w:rsidP="7F8E4EA7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033645CB" w14:textId="2351CD51" w:rsidR="00EA3E11" w:rsidRPr="003572DD" w:rsidRDefault="7F8E4EA7" w:rsidP="7F8E4EA7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firma:                                      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064AA48D" w14:textId="460CAC57" w:rsidR="00EA3E11" w:rsidRPr="003572DD" w:rsidRDefault="7F8E4EA7" w:rsidP="7F8E4EA7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399EA399" w14:textId="5E21AA0C" w:rsidR="00EA3E11" w:rsidRPr="003572DD" w:rsidRDefault="7F8E4EA7" w:rsidP="7F8E4EA7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4E34BA09" w14:textId="52F23142" w:rsidR="00EA3E11" w:rsidRPr="003572DD" w:rsidRDefault="7F8E4EA7" w:rsidP="7F8E4EA7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b w:val="0"/>
          <w:bCs w:val="0"/>
          <w:sz w:val="22"/>
          <w:szCs w:val="22"/>
        </w:rPr>
        <w:t>DIČ: 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1C754618" w14:textId="4ACEA71C" w:rsidR="00EA3E11" w:rsidRPr="003572DD" w:rsidRDefault="7F8E4EA7" w:rsidP="7F8E4EA7">
      <w:pPr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22FE2CAF" w14:textId="77777777" w:rsidR="00594626" w:rsidRDefault="7F8E4EA7" w:rsidP="7F8E4EA7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0F8067F5" w14:textId="3580A31C" w:rsidR="00EA3E11" w:rsidRPr="003572DD" w:rsidRDefault="7F8E4EA7" w:rsidP="7F8E4EA7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Telefon, e-mail:</w:t>
      </w:r>
    </w:p>
    <w:p w14:paraId="5F1FC81A" w14:textId="431539F3" w:rsidR="00EA3E11" w:rsidRPr="003572DD" w:rsidRDefault="7F8E4EA7" w:rsidP="00EA3E11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3B0104EA" w14:textId="77777777" w:rsidR="00EA3E11" w:rsidRPr="003572DD" w:rsidRDefault="00EA3E11" w:rsidP="00EA3E11">
      <w:pPr>
        <w:rPr>
          <w:rFonts w:ascii="Georgia" w:hAnsi="Georgia" w:cstheme="minorHAnsi"/>
          <w:sz w:val="22"/>
          <w:szCs w:val="22"/>
        </w:rPr>
      </w:pPr>
    </w:p>
    <w:p w14:paraId="728B75F5" w14:textId="77777777" w:rsidR="00EA3E11" w:rsidRPr="003572DD" w:rsidRDefault="7F8E4EA7" w:rsidP="00EA3E11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6256979A" w14:textId="77777777" w:rsidR="00EA3E11" w:rsidRPr="003572DD" w:rsidRDefault="00EA3E11" w:rsidP="7F8E4EA7">
      <w:pPr>
        <w:rPr>
          <w:rFonts w:ascii="Georgia" w:hAnsi="Georgia" w:cstheme="minorHAnsi"/>
          <w:b/>
          <w:bCs/>
          <w:sz w:val="22"/>
          <w:szCs w:val="22"/>
        </w:rPr>
      </w:pPr>
    </w:p>
    <w:p w14:paraId="3A31C112" w14:textId="21BE841F" w:rsidR="00EA3E11" w:rsidRPr="003572DD" w:rsidRDefault="7F8E4EA7" w:rsidP="7F8E4EA7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 xml:space="preserve">Česká centrála cestovního ruchu – </w:t>
      </w:r>
      <w:proofErr w:type="spellStart"/>
      <w:r w:rsidRPr="003572DD">
        <w:rPr>
          <w:rFonts w:ascii="Georgia" w:eastAsia="Arial" w:hAnsi="Georgia" w:cstheme="minorHAnsi"/>
          <w:b/>
          <w:bCs/>
          <w:sz w:val="22"/>
          <w:szCs w:val="22"/>
        </w:rPr>
        <w:t>CzechTourism</w:t>
      </w:r>
      <w:proofErr w:type="spellEnd"/>
    </w:p>
    <w:p w14:paraId="0A1B986A" w14:textId="43B690C5" w:rsidR="00EA3E11" w:rsidRPr="003572DD" w:rsidRDefault="7F8E4EA7" w:rsidP="7F8E4EA7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5939911E" w14:textId="4DDCBF37" w:rsidR="00EA3E11" w:rsidRPr="003572DD" w:rsidRDefault="7F8E4EA7" w:rsidP="7F8E4EA7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5842B2A5" w14:textId="28A07F2B" w:rsidR="00EA3E11" w:rsidRPr="003572DD" w:rsidRDefault="7F8E4EA7" w:rsidP="7F8E4EA7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b w:val="0"/>
          <w:bCs w:val="0"/>
          <w:sz w:val="22"/>
          <w:szCs w:val="22"/>
        </w:rPr>
        <w:t>DIČ: 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7283CFE8" w14:textId="303B5476" w:rsidR="00EA3E11" w:rsidRPr="003572DD" w:rsidRDefault="7F8E4EA7" w:rsidP="7F8E4EA7">
      <w:pPr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5AE48A43" w14:textId="61AA7348" w:rsidR="00EA3E11" w:rsidRPr="003572DD" w:rsidRDefault="7F8E4EA7" w:rsidP="7F8E4EA7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  <w:r w:rsidR="00EA3E11" w:rsidRPr="003572DD">
        <w:rPr>
          <w:rFonts w:ascii="Georgia" w:hAnsi="Georgia" w:cstheme="minorHAnsi"/>
          <w:sz w:val="22"/>
          <w:szCs w:val="22"/>
        </w:rPr>
        <w:tab/>
      </w:r>
    </w:p>
    <w:p w14:paraId="20DB2975" w14:textId="1005F9B4" w:rsidR="7F8E4EA7" w:rsidRPr="003572DD" w:rsidRDefault="7F8E4EA7" w:rsidP="79612B60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Telefon, e-mail: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C03614D" w14:textId="1FAB3F6E" w:rsidR="7F8E4EA7" w:rsidRPr="003572DD" w:rsidRDefault="7F8E4EA7" w:rsidP="79612B60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0CAB0A01" w14:textId="77777777" w:rsidR="7F8E4EA7" w:rsidRPr="003572DD" w:rsidRDefault="7F8E4EA7" w:rsidP="7F8E4EA7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6014B1A3" w14:textId="77777777" w:rsidR="7F8E4EA7" w:rsidRPr="003572DD" w:rsidRDefault="7F8E4EA7" w:rsidP="7F8E4EA7">
      <w:pPr>
        <w:jc w:val="both"/>
        <w:rPr>
          <w:rFonts w:ascii="Georgia" w:hAnsi="Georgia" w:cstheme="minorHAnsi"/>
          <w:sz w:val="22"/>
          <w:szCs w:val="22"/>
        </w:rPr>
      </w:pPr>
    </w:p>
    <w:p w14:paraId="1969B771" w14:textId="11191371" w:rsidR="7F8E4EA7" w:rsidRPr="003572DD" w:rsidRDefault="7F8E4EA7" w:rsidP="001809E3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uzavřely níže uvedeného dne, měsíce a roku </w:t>
      </w:r>
      <w:r w:rsidR="1604DDD4" w:rsidRPr="003572DD">
        <w:rPr>
          <w:rFonts w:ascii="Georgia" w:hAnsi="Georgia" w:cstheme="minorHAnsi"/>
          <w:sz w:val="22"/>
          <w:szCs w:val="22"/>
        </w:rPr>
        <w:t>tento Požadavek na</w:t>
      </w:r>
      <w:r w:rsidRPr="003572DD">
        <w:rPr>
          <w:rFonts w:ascii="Georgia" w:hAnsi="Georgia" w:cstheme="minorHAnsi"/>
          <w:sz w:val="22"/>
          <w:szCs w:val="22"/>
        </w:rPr>
        <w:t xml:space="preserve"> dílčí plnění z Rámcové dohody o dočasném přidělování zaměstnanců agentury práce, uzavřené mezi Agenturou a Uživatelem dne</w:t>
      </w:r>
      <w:r w:rsidRPr="002B24F0">
        <w:rPr>
          <w:rFonts w:ascii="Georgia" w:hAnsi="Georgia" w:cstheme="minorHAnsi"/>
          <w:sz w:val="22"/>
          <w:szCs w:val="22"/>
        </w:rPr>
        <w:t>……......, z</w:t>
      </w:r>
      <w:r w:rsidRPr="003572DD">
        <w:rPr>
          <w:rFonts w:ascii="Georgia" w:hAnsi="Georgia" w:cstheme="minorHAnsi"/>
          <w:sz w:val="22"/>
          <w:szCs w:val="22"/>
        </w:rPr>
        <w:t>adané na základě nadlimitního zadávacího řízení na veřejnou zakázku</w:t>
      </w:r>
      <w:r w:rsidR="2B0D5DAC" w:rsidRPr="003572DD">
        <w:rPr>
          <w:rFonts w:ascii="Georgia" w:hAnsi="Georgia" w:cstheme="minorHAnsi"/>
          <w:sz w:val="22"/>
          <w:szCs w:val="22"/>
        </w:rPr>
        <w:t xml:space="preserve"> “Zajištění služeb agentury práce při poskytování dočasně přidělených zaměstnanců”</w:t>
      </w:r>
      <w:r w:rsidR="79A8418E" w:rsidRPr="003572DD">
        <w:rPr>
          <w:rFonts w:ascii="Georgia" w:hAnsi="Georgia" w:cstheme="minorHAnsi"/>
          <w:sz w:val="22"/>
          <w:szCs w:val="22"/>
        </w:rPr>
        <w:t xml:space="preserve"> (dále jen “Požadavek”)</w:t>
      </w:r>
      <w:r w:rsidR="7557506C" w:rsidRPr="003572DD">
        <w:rPr>
          <w:rFonts w:ascii="Georgia" w:hAnsi="Georgia" w:cstheme="minorHAnsi"/>
          <w:sz w:val="22"/>
          <w:szCs w:val="22"/>
        </w:rPr>
        <w:t>.</w:t>
      </w:r>
    </w:p>
    <w:p w14:paraId="78BE6E1F" w14:textId="65CEE736" w:rsidR="79612B60" w:rsidRPr="003572DD" w:rsidRDefault="79612B60" w:rsidP="001809E3">
      <w:pPr>
        <w:jc w:val="both"/>
        <w:rPr>
          <w:rFonts w:ascii="Georgia" w:hAnsi="Georgia" w:cstheme="minorHAnsi"/>
          <w:sz w:val="22"/>
          <w:szCs w:val="22"/>
        </w:rPr>
      </w:pPr>
    </w:p>
    <w:p w14:paraId="1852C715" w14:textId="71178F6B" w:rsidR="7F8E4EA7" w:rsidRPr="003572DD" w:rsidRDefault="7D54A0BC" w:rsidP="001809E3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Předmětem </w:t>
      </w:r>
      <w:r w:rsidR="0E3BF9EC" w:rsidRPr="003572DD">
        <w:rPr>
          <w:rFonts w:ascii="Georgia" w:hAnsi="Georgia" w:cstheme="minorHAnsi"/>
          <w:sz w:val="22"/>
          <w:szCs w:val="22"/>
        </w:rPr>
        <w:t>tohoto Požadavku</w:t>
      </w:r>
      <w:r w:rsidRPr="003572DD">
        <w:rPr>
          <w:rFonts w:ascii="Georgia" w:hAnsi="Georgia" w:cstheme="minorHAnsi"/>
          <w:sz w:val="22"/>
          <w:szCs w:val="22"/>
        </w:rPr>
        <w:t xml:space="preserve"> je dočasné přidělení zaměstnance Agentury (dále jen „DPZ”) k výkonu práce pro Uživatele, podrobně dle specifikace podmínek DPZ uveden</w:t>
      </w:r>
      <w:r w:rsidR="1F97A2DD" w:rsidRPr="003572DD">
        <w:rPr>
          <w:rFonts w:ascii="Georgia" w:hAnsi="Georgia" w:cstheme="minorHAnsi"/>
          <w:sz w:val="22"/>
          <w:szCs w:val="22"/>
        </w:rPr>
        <w:t>ých</w:t>
      </w:r>
      <w:r w:rsidRPr="003572DD">
        <w:rPr>
          <w:rFonts w:ascii="Georgia" w:hAnsi="Georgia" w:cstheme="minorHAnsi"/>
          <w:sz w:val="22"/>
          <w:szCs w:val="22"/>
        </w:rPr>
        <w:t xml:space="preserve"> v příloze</w:t>
      </w:r>
      <w:r w:rsidR="16890FF6" w:rsidRPr="003572DD">
        <w:rPr>
          <w:rFonts w:ascii="Georgia" w:hAnsi="Georgia" w:cstheme="minorHAnsi"/>
          <w:sz w:val="22"/>
          <w:szCs w:val="22"/>
        </w:rPr>
        <w:t xml:space="preserve"> tohoto Požadavku. </w:t>
      </w:r>
    </w:p>
    <w:p w14:paraId="4D7A180A" w14:textId="7FC9B57A" w:rsidR="79612B60" w:rsidRPr="003572DD" w:rsidRDefault="79612B60" w:rsidP="79612B60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7702829D" w14:textId="5D2A2D26" w:rsidR="7D54A0BC" w:rsidRPr="003572DD" w:rsidRDefault="7D54A0BC" w:rsidP="7F8E4EA7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Cena za DPZ </w:t>
      </w:r>
      <w:r w:rsidR="6CBEB68D" w:rsidRPr="003572DD">
        <w:rPr>
          <w:rFonts w:ascii="Georgia" w:hAnsi="Georgia" w:cstheme="minorHAnsi"/>
          <w:sz w:val="22"/>
          <w:szCs w:val="22"/>
        </w:rPr>
        <w:t>bude</w:t>
      </w:r>
      <w:r w:rsidRPr="003572DD">
        <w:rPr>
          <w:rFonts w:ascii="Georgia" w:hAnsi="Georgia" w:cstheme="minorHAnsi"/>
          <w:sz w:val="22"/>
          <w:szCs w:val="22"/>
        </w:rPr>
        <w:t xml:space="preserve"> stanovena dle článku V. </w:t>
      </w:r>
      <w:r w:rsidR="48963F55" w:rsidRPr="003572DD">
        <w:rPr>
          <w:rFonts w:ascii="Georgia" w:hAnsi="Georgia" w:cstheme="minorHAnsi"/>
          <w:sz w:val="22"/>
          <w:szCs w:val="22"/>
        </w:rPr>
        <w:t>R</w:t>
      </w:r>
      <w:r w:rsidRPr="003572DD">
        <w:rPr>
          <w:rFonts w:ascii="Georgia" w:hAnsi="Georgia" w:cstheme="minorHAnsi"/>
          <w:sz w:val="22"/>
          <w:szCs w:val="22"/>
        </w:rPr>
        <w:t xml:space="preserve">ámcové dohody, dále v souladu s přílohou č. </w:t>
      </w:r>
      <w:r w:rsidR="6DADC30F" w:rsidRPr="003572DD">
        <w:rPr>
          <w:rFonts w:ascii="Georgia" w:hAnsi="Georgia" w:cstheme="minorHAnsi"/>
          <w:sz w:val="22"/>
          <w:szCs w:val="22"/>
        </w:rPr>
        <w:t>2</w:t>
      </w:r>
      <w:r w:rsidRPr="003572DD">
        <w:rPr>
          <w:rFonts w:ascii="Georgia" w:hAnsi="Georgia" w:cstheme="minorHAnsi"/>
          <w:sz w:val="22"/>
          <w:szCs w:val="22"/>
        </w:rPr>
        <w:t xml:space="preserve"> Rámcové dohody a aktuální mzdovou legislativou.</w:t>
      </w:r>
    </w:p>
    <w:p w14:paraId="6D62B07B" w14:textId="2F5804D3" w:rsidR="7F8E4EA7" w:rsidRPr="003572DD" w:rsidRDefault="7F8E4EA7" w:rsidP="79612B60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027269A0" w14:textId="0EA4ECF5" w:rsidR="7D54A0BC" w:rsidRPr="003572DD" w:rsidRDefault="7D54A0BC" w:rsidP="7F8E4EA7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</w:t>
      </w:r>
      <w:r w:rsidR="43530978" w:rsidRPr="003572DD">
        <w:rPr>
          <w:rFonts w:ascii="Georgia" w:hAnsi="Georgia" w:cstheme="minorHAnsi"/>
          <w:sz w:val="22"/>
          <w:szCs w:val="22"/>
        </w:rPr>
        <w:t>ento Požadavek</w:t>
      </w:r>
      <w:r w:rsidRPr="003572DD">
        <w:rPr>
          <w:rFonts w:ascii="Georgia" w:hAnsi="Georgia" w:cstheme="minorHAnsi"/>
          <w:sz w:val="22"/>
          <w:szCs w:val="22"/>
        </w:rPr>
        <w:t xml:space="preserve"> podléhá zveřejnění v registru smluv je-li předpoklad, že celková cena za DPZ po dobu trvání </w:t>
      </w:r>
      <w:r w:rsidR="6C858680" w:rsidRPr="003572DD">
        <w:rPr>
          <w:rFonts w:ascii="Georgia" w:hAnsi="Georgia" w:cstheme="minorHAnsi"/>
          <w:sz w:val="22"/>
          <w:szCs w:val="22"/>
        </w:rPr>
        <w:t xml:space="preserve">dočasného přidělení k Uživateli </w:t>
      </w:r>
      <w:r w:rsidRPr="003572DD">
        <w:rPr>
          <w:rFonts w:ascii="Georgia" w:hAnsi="Georgia" w:cstheme="minorHAnsi"/>
          <w:sz w:val="22"/>
          <w:szCs w:val="22"/>
        </w:rPr>
        <w:t xml:space="preserve">přesáhne hodnotu 50.000 Kč bez DPH, </w:t>
      </w:r>
      <w:r w:rsidR="6484C901" w:rsidRPr="003572DD">
        <w:rPr>
          <w:rFonts w:ascii="Georgia" w:hAnsi="Georgia" w:cstheme="minorHAnsi"/>
          <w:sz w:val="22"/>
          <w:szCs w:val="22"/>
        </w:rPr>
        <w:t>Z</w:t>
      </w:r>
      <w:r w:rsidRPr="003572DD">
        <w:rPr>
          <w:rFonts w:ascii="Georgia" w:hAnsi="Georgia" w:cstheme="minorHAnsi"/>
          <w:sz w:val="22"/>
          <w:szCs w:val="22"/>
        </w:rPr>
        <w:t>veřejnění zajistí Uživatel. Zveřejnění nepodléhá příloha t</w:t>
      </w:r>
      <w:r w:rsidR="2A64C7CB" w:rsidRPr="003572DD">
        <w:rPr>
          <w:rFonts w:ascii="Georgia" w:hAnsi="Georgia" w:cstheme="minorHAnsi"/>
          <w:sz w:val="22"/>
          <w:szCs w:val="22"/>
        </w:rPr>
        <w:t>ohoto Požadavku</w:t>
      </w:r>
      <w:r w:rsidRPr="003572DD">
        <w:rPr>
          <w:rFonts w:ascii="Georgia" w:hAnsi="Georgia" w:cstheme="minorHAnsi"/>
          <w:sz w:val="22"/>
          <w:szCs w:val="22"/>
        </w:rPr>
        <w:t>.</w:t>
      </w:r>
    </w:p>
    <w:p w14:paraId="44144A92" w14:textId="3E7DE546" w:rsidR="7F8E4EA7" w:rsidRPr="003572DD" w:rsidRDefault="7F8E4EA7" w:rsidP="7F8E4EA7">
      <w:pPr>
        <w:jc w:val="both"/>
        <w:rPr>
          <w:rFonts w:ascii="Georgia" w:hAnsi="Georgia" w:cstheme="minorHAnsi"/>
          <w:sz w:val="22"/>
          <w:szCs w:val="22"/>
        </w:rPr>
      </w:pPr>
    </w:p>
    <w:p w14:paraId="39902868" w14:textId="5BECD72B" w:rsidR="7F8E4EA7" w:rsidRPr="003572DD" w:rsidRDefault="7D54A0BC" w:rsidP="7F8E4EA7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</w:t>
      </w:r>
      <w:r w:rsidR="53184FE5" w:rsidRPr="003572DD">
        <w:rPr>
          <w:rFonts w:ascii="Georgia" w:hAnsi="Georgia" w:cstheme="minorHAnsi"/>
          <w:sz w:val="22"/>
          <w:szCs w:val="22"/>
        </w:rPr>
        <w:t>ento</w:t>
      </w:r>
      <w:r w:rsidRPr="003572DD">
        <w:rPr>
          <w:rFonts w:ascii="Georgia" w:hAnsi="Georgia" w:cstheme="minorHAnsi"/>
          <w:sz w:val="22"/>
          <w:szCs w:val="22"/>
        </w:rPr>
        <w:t xml:space="preserve"> </w:t>
      </w:r>
      <w:r w:rsidR="607F6592" w:rsidRPr="003572DD">
        <w:rPr>
          <w:rFonts w:ascii="Georgia" w:hAnsi="Georgia" w:cstheme="minorHAnsi"/>
          <w:sz w:val="22"/>
          <w:szCs w:val="22"/>
        </w:rPr>
        <w:t>Požadavek</w:t>
      </w:r>
      <w:r w:rsidRPr="003572DD">
        <w:rPr>
          <w:rFonts w:ascii="Georgia" w:hAnsi="Georgia" w:cstheme="minorHAnsi"/>
          <w:sz w:val="22"/>
          <w:szCs w:val="22"/>
        </w:rPr>
        <w:t xml:space="preserve"> nabývá platnosti ke dni podpisu a účinnosti ke dni </w:t>
      </w:r>
      <w:r w:rsidR="326AC27E" w:rsidRPr="003572DD">
        <w:rPr>
          <w:rFonts w:ascii="Georgia" w:hAnsi="Georgia" w:cstheme="minorHAnsi"/>
          <w:sz w:val="22"/>
          <w:szCs w:val="22"/>
        </w:rPr>
        <w:t xml:space="preserve">jeho </w:t>
      </w:r>
      <w:r w:rsidR="73C5DD4C" w:rsidRPr="003572DD">
        <w:rPr>
          <w:rFonts w:ascii="Georgia" w:hAnsi="Georgia" w:cstheme="minorHAnsi"/>
          <w:sz w:val="22"/>
          <w:szCs w:val="22"/>
        </w:rPr>
        <w:t>akceptace smluvními stranami dle podmínek Rámcové dohody</w:t>
      </w:r>
      <w:r w:rsidRPr="003572DD">
        <w:rPr>
          <w:rFonts w:ascii="Georgia" w:hAnsi="Georgia" w:cstheme="minorHAnsi"/>
          <w:sz w:val="22"/>
          <w:szCs w:val="22"/>
        </w:rPr>
        <w:t xml:space="preserve"> nebo ke dni je</w:t>
      </w:r>
      <w:r w:rsidR="2302468A" w:rsidRPr="003572DD">
        <w:rPr>
          <w:rFonts w:ascii="Georgia" w:hAnsi="Georgia" w:cstheme="minorHAnsi"/>
          <w:sz w:val="22"/>
          <w:szCs w:val="22"/>
        </w:rPr>
        <w:t>h</w:t>
      </w:r>
      <w:r w:rsidRPr="003572DD">
        <w:rPr>
          <w:rFonts w:ascii="Georgia" w:hAnsi="Georgia" w:cstheme="minorHAnsi"/>
          <w:sz w:val="22"/>
          <w:szCs w:val="22"/>
        </w:rPr>
        <w:t>o zveřejnění dle výše</w:t>
      </w:r>
      <w:r w:rsidR="78FDC51F" w:rsidRPr="003572DD">
        <w:rPr>
          <w:rFonts w:ascii="Georgia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 xml:space="preserve">celkové ceny.  </w:t>
      </w:r>
    </w:p>
    <w:p w14:paraId="6D40FD44" w14:textId="79D94D7B" w:rsidR="79612B60" w:rsidRPr="003572DD" w:rsidRDefault="79612B60" w:rsidP="79612B60">
      <w:pPr>
        <w:jc w:val="both"/>
        <w:rPr>
          <w:rFonts w:ascii="Georgia" w:hAnsi="Georgia" w:cstheme="minorHAnsi"/>
          <w:sz w:val="22"/>
          <w:szCs w:val="22"/>
        </w:rPr>
      </w:pPr>
    </w:p>
    <w:p w14:paraId="1F55D550" w14:textId="26C65CAF" w:rsidR="7D54A0BC" w:rsidRPr="003572DD" w:rsidRDefault="7D54A0BC" w:rsidP="7F8E4EA7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6EE558BD" w14:textId="77777777" w:rsidR="7F8E4EA7" w:rsidRDefault="7F8E4EA7" w:rsidP="7F8E4EA7">
      <w:pPr>
        <w:pStyle w:val="Zkladntext"/>
        <w:rPr>
          <w:rFonts w:ascii="Georgia" w:hAnsi="Georgia" w:cstheme="minorHAnsi"/>
          <w:sz w:val="22"/>
          <w:szCs w:val="22"/>
        </w:rPr>
      </w:pPr>
    </w:p>
    <w:p w14:paraId="75BE0751" w14:textId="3C372B39" w:rsidR="7F8E4EA7" w:rsidRPr="00D652F2" w:rsidRDefault="09FAFC2E" w:rsidP="00D652F2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  <w:highlight w:val="yellow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V Praze </w:t>
      </w:r>
      <w:proofErr w:type="gramStart"/>
      <w:r w:rsidRPr="003572DD">
        <w:rPr>
          <w:rFonts w:ascii="Georgia" w:eastAsia="Georgia" w:hAnsi="Georgia" w:cstheme="minorHAnsi"/>
          <w:sz w:val="22"/>
          <w:szCs w:val="22"/>
        </w:rPr>
        <w:t>dne</w:t>
      </w:r>
      <w:r w:rsidR="004B6580">
        <w:rPr>
          <w:rFonts w:ascii="Georgia" w:eastAsia="Georgia" w:hAnsi="Georgia" w:cstheme="minorHAnsi"/>
          <w:sz w:val="22"/>
          <w:szCs w:val="22"/>
        </w:rPr>
        <w:t xml:space="preserve"> - </w:t>
      </w:r>
      <w:r w:rsidRPr="003572DD">
        <w:rPr>
          <w:rFonts w:ascii="Georgia" w:eastAsia="Georgia" w:hAnsi="Georgia" w:cstheme="minorHAnsi"/>
          <w:sz w:val="22"/>
          <w:szCs w:val="22"/>
        </w:rPr>
        <w:t>viz</w:t>
      </w:r>
      <w:proofErr w:type="gramEnd"/>
      <w:r w:rsidRPr="003572DD">
        <w:rPr>
          <w:rFonts w:ascii="Georgia" w:eastAsia="Georgia" w:hAnsi="Georgia" w:cstheme="minorHAnsi"/>
          <w:sz w:val="22"/>
          <w:szCs w:val="22"/>
        </w:rPr>
        <w:t xml:space="preserve"> datum elektronického podpisu</w:t>
      </w:r>
      <w:r w:rsidR="7F8E4EA7" w:rsidRPr="003572DD">
        <w:rPr>
          <w:rFonts w:ascii="Georgia" w:hAnsi="Georgia" w:cstheme="minorHAnsi"/>
          <w:sz w:val="22"/>
          <w:szCs w:val="22"/>
        </w:rPr>
        <w:tab/>
      </w:r>
      <w:r w:rsidR="7F8E4EA7" w:rsidRPr="003572DD">
        <w:rPr>
          <w:rFonts w:ascii="Georgia" w:hAnsi="Georgia" w:cstheme="minorHAnsi"/>
          <w:sz w:val="22"/>
          <w:szCs w:val="22"/>
        </w:rPr>
        <w:tab/>
      </w:r>
      <w:r w:rsidR="7F8E4EA7" w:rsidRPr="003572DD">
        <w:rPr>
          <w:rFonts w:ascii="Georgia" w:hAnsi="Georgia" w:cstheme="minorHAnsi"/>
          <w:sz w:val="22"/>
          <w:szCs w:val="22"/>
        </w:rPr>
        <w:tab/>
      </w:r>
    </w:p>
    <w:p w14:paraId="3439AA1C" w14:textId="41037278" w:rsidR="7F8E4EA7" w:rsidRDefault="09FAFC2E" w:rsidP="001809E3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37672792" w14:textId="77777777" w:rsidR="00AB3BDD" w:rsidRPr="003572DD" w:rsidRDefault="00AB3BDD" w:rsidP="001809E3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FB09CFE" w14:textId="6EBE71C1" w:rsidR="7F8E4EA7" w:rsidRPr="003572DD" w:rsidRDefault="09FAFC2E" w:rsidP="00D652F2">
      <w:pPr>
        <w:ind w:left="-20" w:right="-20"/>
        <w:jc w:val="right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……………………………</w:t>
      </w:r>
    </w:p>
    <w:p w14:paraId="241FFC66" w14:textId="7D139EAD" w:rsidR="7F8E4EA7" w:rsidRPr="003572DD" w:rsidRDefault="09FAFC2E" w:rsidP="00D652F2">
      <w:pPr>
        <w:ind w:left="-20" w:right="-20"/>
        <w:jc w:val="right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</w:t>
      </w:r>
      <w:proofErr w:type="spellStart"/>
      <w:r w:rsidRPr="003572DD">
        <w:rPr>
          <w:rFonts w:ascii="Georgia" w:eastAsia="Georgia" w:hAnsi="Georgia" w:cstheme="minorHAnsi"/>
          <w:sz w:val="22"/>
          <w:szCs w:val="22"/>
        </w:rPr>
        <w:t>CzechTourism</w:t>
      </w:r>
      <w:proofErr w:type="spellEnd"/>
    </w:p>
    <w:p w14:paraId="385BECAD" w14:textId="7054B39B" w:rsidR="7F8E4EA7" w:rsidRPr="003572DD" w:rsidRDefault="09FAFC2E" w:rsidP="00D652F2">
      <w:pPr>
        <w:ind w:left="-20" w:right="-20"/>
        <w:jc w:val="right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František </w:t>
      </w:r>
      <w:proofErr w:type="spellStart"/>
      <w:r w:rsidRPr="003572DD">
        <w:rPr>
          <w:rFonts w:ascii="Georgia" w:eastAsia="Georgia" w:hAnsi="Georgia" w:cstheme="minorHAnsi"/>
          <w:sz w:val="22"/>
          <w:szCs w:val="22"/>
        </w:rPr>
        <w:t>Reismüller</w:t>
      </w:r>
      <w:proofErr w:type="spellEnd"/>
      <w:r w:rsidRPr="003572DD">
        <w:rPr>
          <w:rFonts w:ascii="Georgia" w:eastAsia="Georgia" w:hAnsi="Georgia" w:cstheme="minorHAnsi"/>
          <w:sz w:val="22"/>
          <w:szCs w:val="22"/>
        </w:rPr>
        <w:t>, Ph.D.</w:t>
      </w:r>
    </w:p>
    <w:p w14:paraId="21FE0654" w14:textId="28EFE5C2" w:rsidR="7F8E4EA7" w:rsidRPr="003572DD" w:rsidRDefault="5EAC31B0" w:rsidP="00D652F2">
      <w:pPr>
        <w:ind w:left="4248" w:hanging="4248"/>
        <w:jc w:val="right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ř</w:t>
      </w:r>
      <w:r w:rsidR="09FAFC2E" w:rsidRPr="003572DD">
        <w:rPr>
          <w:rFonts w:ascii="Georgia" w:eastAsia="Georgia" w:hAnsi="Georgia" w:cstheme="minorHAnsi"/>
          <w:sz w:val="22"/>
          <w:szCs w:val="22"/>
        </w:rPr>
        <w:t>editel</w:t>
      </w:r>
      <w:r w:rsidR="1500B0E4" w:rsidRPr="003572DD">
        <w:rPr>
          <w:rFonts w:ascii="Georgia" w:eastAsia="Georgia" w:hAnsi="Georgia" w:cstheme="minorHAnsi"/>
          <w:sz w:val="22"/>
          <w:szCs w:val="22"/>
        </w:rPr>
        <w:t xml:space="preserve"> </w:t>
      </w:r>
      <w:r w:rsidR="1500B0E4" w:rsidRPr="003572DD">
        <w:rPr>
          <w:rFonts w:ascii="Georgia" w:eastAsia="Arial" w:hAnsi="Georgia" w:cstheme="minorHAnsi"/>
          <w:sz w:val="22"/>
          <w:szCs w:val="22"/>
        </w:rPr>
        <w:t xml:space="preserve">ČCCR – </w:t>
      </w:r>
      <w:proofErr w:type="spellStart"/>
      <w:r w:rsidR="1500B0E4" w:rsidRPr="003572DD">
        <w:rPr>
          <w:rFonts w:ascii="Georgia" w:eastAsia="Arial" w:hAnsi="Georgia" w:cstheme="minorHAnsi"/>
          <w:sz w:val="22"/>
          <w:szCs w:val="22"/>
        </w:rPr>
        <w:t>CzechTourism</w:t>
      </w:r>
      <w:proofErr w:type="spellEnd"/>
    </w:p>
    <w:p w14:paraId="7BC991CE" w14:textId="5F016C1F" w:rsidR="7F8E4EA7" w:rsidRPr="003572DD" w:rsidRDefault="193F4593" w:rsidP="79612B60">
      <w:pPr>
        <w:rPr>
          <w:rFonts w:ascii="Georgia" w:hAnsi="Georgia" w:cstheme="minorHAnsi"/>
          <w:b/>
          <w:bCs/>
          <w:sz w:val="22"/>
          <w:szCs w:val="22"/>
        </w:rPr>
      </w:pPr>
      <w:r w:rsidRPr="003572DD">
        <w:rPr>
          <w:rFonts w:ascii="Georgia" w:hAnsi="Georgia" w:cstheme="minorHAnsi"/>
          <w:b/>
          <w:bCs/>
          <w:sz w:val="22"/>
          <w:szCs w:val="22"/>
        </w:rPr>
        <w:lastRenderedPageBreak/>
        <w:t>Neveřejná příloha: Specifikace podmínek DPZ</w:t>
      </w:r>
    </w:p>
    <w:p w14:paraId="2933DB7F" w14:textId="2070AFD5" w:rsidR="33D9567B" w:rsidRPr="003572DD" w:rsidRDefault="33D9567B" w:rsidP="33D9567B">
      <w:pPr>
        <w:rPr>
          <w:rFonts w:ascii="Georgia" w:hAnsi="Georgia" w:cstheme="minorHAnsi"/>
          <w:sz w:val="22"/>
          <w:szCs w:val="22"/>
          <w:highlight w:val="yellow"/>
        </w:rPr>
      </w:pPr>
    </w:p>
    <w:p w14:paraId="442631B3" w14:textId="1646E898" w:rsidR="61CFE59E" w:rsidRPr="003572DD" w:rsidRDefault="61CFE59E" w:rsidP="33D9567B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Tato příloha obsahuje minimálně:</w:t>
      </w:r>
    </w:p>
    <w:p w14:paraId="26628318" w14:textId="67D0D1D7" w:rsidR="33D9567B" w:rsidRPr="003572DD" w:rsidRDefault="33D9567B" w:rsidP="33D9567B">
      <w:pPr>
        <w:rPr>
          <w:rFonts w:ascii="Georgia" w:hAnsi="Georgia" w:cstheme="minorHAnsi"/>
          <w:sz w:val="22"/>
          <w:szCs w:val="22"/>
        </w:rPr>
      </w:pPr>
    </w:p>
    <w:p w14:paraId="32FECC67" w14:textId="10DC837F" w:rsidR="61CFE59E" w:rsidRPr="003572DD" w:rsidRDefault="61CFE59E" w:rsidP="001809E3">
      <w:pPr>
        <w:pStyle w:val="Odstavecseseznamem"/>
        <w:numPr>
          <w:ilvl w:val="0"/>
          <w:numId w:val="70"/>
        </w:num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název a sídlo Uživatele,</w:t>
      </w:r>
    </w:p>
    <w:p w14:paraId="72398137" w14:textId="15DDBAC7" w:rsidR="4E1EF25A" w:rsidRPr="003572DD" w:rsidRDefault="4E1EF25A" w:rsidP="001809E3">
      <w:pPr>
        <w:pStyle w:val="Odstavecseseznamem"/>
        <w:numPr>
          <w:ilvl w:val="0"/>
          <w:numId w:val="70"/>
        </w:num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druh práce, kterou bude dočasně přidělený zaměstnanec vykonávat, včetně požadavků na odbornou, popřípadě zdravotní způsobilost nezbytnou pro tento druh práce,</w:t>
      </w:r>
    </w:p>
    <w:p w14:paraId="09E50FDC" w14:textId="6E69DE5D" w:rsidR="4E1EF25A" w:rsidRPr="003572DD" w:rsidRDefault="4E1EF25A" w:rsidP="7F8E4EA7">
      <w:pPr>
        <w:pStyle w:val="Odstavecseseznamem"/>
        <w:numPr>
          <w:ilvl w:val="0"/>
          <w:numId w:val="70"/>
        </w:num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délka týdenní pracovní doby dočasně přiděleného Zaměstnance,</w:t>
      </w:r>
    </w:p>
    <w:p w14:paraId="107CD0B3" w14:textId="76AD4D84" w:rsidR="61CFE59E" w:rsidRPr="003572DD" w:rsidRDefault="61CFE59E" w:rsidP="001809E3">
      <w:pPr>
        <w:pStyle w:val="Odstavecseseznamem"/>
        <w:numPr>
          <w:ilvl w:val="0"/>
          <w:numId w:val="70"/>
        </w:num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místo výkonu práce u Uživatele,</w:t>
      </w:r>
    </w:p>
    <w:p w14:paraId="4021FB16" w14:textId="7183AB80" w:rsidR="61CFE59E" w:rsidRPr="003572DD" w:rsidRDefault="61CFE59E" w:rsidP="001809E3">
      <w:pPr>
        <w:pStyle w:val="Odstavecseseznamem"/>
        <w:numPr>
          <w:ilvl w:val="0"/>
          <w:numId w:val="70"/>
        </w:num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dobu trvání dočasného přidělení,</w:t>
      </w:r>
    </w:p>
    <w:p w14:paraId="3E16E53A" w14:textId="45BA3AC9" w:rsidR="61CFE59E" w:rsidRPr="003572DD" w:rsidRDefault="61CFE59E" w:rsidP="001809E3">
      <w:pPr>
        <w:pStyle w:val="Odstavecseseznamem"/>
        <w:numPr>
          <w:ilvl w:val="0"/>
          <w:numId w:val="70"/>
        </w:num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určení vedoucího zaměstnance </w:t>
      </w:r>
      <w:r w:rsidR="05A9A1AB" w:rsidRPr="003572DD">
        <w:rPr>
          <w:rFonts w:ascii="Georgia" w:hAnsi="Georgia" w:cstheme="minorHAnsi"/>
          <w:sz w:val="22"/>
          <w:szCs w:val="22"/>
        </w:rPr>
        <w:t>U</w:t>
      </w:r>
      <w:r w:rsidRPr="003572DD">
        <w:rPr>
          <w:rFonts w:ascii="Georgia" w:hAnsi="Georgia" w:cstheme="minorHAnsi"/>
          <w:sz w:val="22"/>
          <w:szCs w:val="22"/>
        </w:rPr>
        <w:t>živatele oprávněného přidělovat zaměstnanci práci a kontrolovat ji,</w:t>
      </w:r>
    </w:p>
    <w:p w14:paraId="3BEF0C09" w14:textId="1D7D3D4D" w:rsidR="61CFE59E" w:rsidRPr="003572DD" w:rsidRDefault="61CFE59E" w:rsidP="001809E3">
      <w:pPr>
        <w:pStyle w:val="Odstavecseseznamem"/>
        <w:numPr>
          <w:ilvl w:val="0"/>
          <w:numId w:val="70"/>
        </w:num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podmínky jednostranného prohlášení o ukončení výkonu práce před uplynutím doby dočasného přidělení, budou-li sjednány,</w:t>
      </w:r>
    </w:p>
    <w:p w14:paraId="1CC43D89" w14:textId="119DDBEF" w:rsidR="61CFE59E" w:rsidRPr="003572DD" w:rsidRDefault="61CFE59E" w:rsidP="001809E3">
      <w:pPr>
        <w:pStyle w:val="Odstavecseseznamem"/>
        <w:numPr>
          <w:ilvl w:val="0"/>
          <w:numId w:val="70"/>
        </w:num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informaci o pracovních a mzdových nebo platových podmínkách srovnatelného zaměstnance </w:t>
      </w:r>
      <w:r w:rsidR="3AF3449E" w:rsidRPr="003572DD">
        <w:rPr>
          <w:rFonts w:ascii="Georgia" w:hAnsi="Georgia" w:cstheme="minorHAnsi"/>
          <w:sz w:val="22"/>
          <w:szCs w:val="22"/>
        </w:rPr>
        <w:t>U</w:t>
      </w:r>
      <w:r w:rsidRPr="003572DD">
        <w:rPr>
          <w:rFonts w:ascii="Georgia" w:hAnsi="Georgia" w:cstheme="minorHAnsi"/>
          <w:sz w:val="22"/>
          <w:szCs w:val="22"/>
        </w:rPr>
        <w:t>živatele.</w:t>
      </w:r>
    </w:p>
    <w:p w14:paraId="41DA2CD6" w14:textId="3EDCAB85" w:rsidR="33D9567B" w:rsidRPr="003572DD" w:rsidRDefault="33D9567B" w:rsidP="33D9567B">
      <w:pPr>
        <w:rPr>
          <w:rFonts w:ascii="Georgia" w:hAnsi="Georgia" w:cstheme="minorHAnsi"/>
          <w:sz w:val="22"/>
          <w:szCs w:val="22"/>
          <w:highlight w:val="yellow"/>
        </w:rPr>
      </w:pPr>
    </w:p>
    <w:p w14:paraId="103055E4" w14:textId="7CB6D11D" w:rsidR="33D9567B" w:rsidRPr="007C0CA4" w:rsidRDefault="33D9567B" w:rsidP="33D9567B">
      <w:pPr>
        <w:rPr>
          <w:rFonts w:ascii="Georgia" w:hAnsi="Georgia" w:cstheme="minorHAnsi"/>
          <w:highlight w:val="yellow"/>
        </w:rPr>
      </w:pPr>
    </w:p>
    <w:p w14:paraId="761C32C8" w14:textId="1BE9B412" w:rsidR="00EA3E11" w:rsidRPr="007C0CA4" w:rsidRDefault="00EA3E11" w:rsidP="00C2783F">
      <w:pPr>
        <w:jc w:val="center"/>
        <w:rPr>
          <w:rFonts w:ascii="Georgia" w:hAnsi="Georgia" w:cstheme="minorHAnsi"/>
          <w:b/>
          <w:i/>
        </w:rPr>
      </w:pPr>
    </w:p>
    <w:p w14:paraId="2E4C8B4F" w14:textId="0F4B6E1A" w:rsidR="2516035E" w:rsidRPr="007C0CA4" w:rsidRDefault="2516035E" w:rsidP="2516035E">
      <w:pPr>
        <w:jc w:val="center"/>
        <w:rPr>
          <w:rFonts w:ascii="Georgia" w:hAnsi="Georgia" w:cstheme="minorHAnsi"/>
          <w:b/>
          <w:bCs/>
          <w:i/>
          <w:iCs/>
          <w:highlight w:val="cyan"/>
        </w:rPr>
      </w:pPr>
    </w:p>
    <w:p w14:paraId="77A52294" w14:textId="1F12848E" w:rsidR="00EA3E11" w:rsidRPr="007C0CA4" w:rsidRDefault="00EA3E11" w:rsidP="00EA3E11">
      <w:pPr>
        <w:rPr>
          <w:rFonts w:ascii="Georgia" w:hAnsi="Georgia" w:cstheme="minorHAnsi"/>
        </w:rPr>
      </w:pPr>
    </w:p>
    <w:p w14:paraId="007DCDA8" w14:textId="77777777" w:rsidR="00EA3E11" w:rsidRPr="007C0CA4" w:rsidRDefault="00EA3E11" w:rsidP="00EA3E11">
      <w:pPr>
        <w:rPr>
          <w:rFonts w:ascii="Georgia" w:hAnsi="Georgia" w:cstheme="minorHAnsi"/>
        </w:rPr>
      </w:pPr>
    </w:p>
    <w:p w14:paraId="450EA2D7" w14:textId="77777777" w:rsidR="00EA3E11" w:rsidRPr="007C0CA4" w:rsidRDefault="00EA3E11" w:rsidP="00C2783F">
      <w:pPr>
        <w:jc w:val="center"/>
        <w:rPr>
          <w:rFonts w:ascii="Georgia" w:hAnsi="Georgia" w:cstheme="minorHAnsi"/>
        </w:rPr>
      </w:pPr>
    </w:p>
    <w:p w14:paraId="3DD355C9" w14:textId="77777777" w:rsidR="00EA3E11" w:rsidRPr="007C0CA4" w:rsidRDefault="00EA3E11" w:rsidP="00EA3E11">
      <w:pPr>
        <w:rPr>
          <w:rFonts w:ascii="Georgia" w:hAnsi="Georgia" w:cstheme="minorHAnsi"/>
        </w:rPr>
      </w:pPr>
    </w:p>
    <w:p w14:paraId="1A81F0B1" w14:textId="77777777" w:rsidR="00EA3E11" w:rsidRPr="007C0CA4" w:rsidRDefault="00EA3E11" w:rsidP="00EA3E11">
      <w:pPr>
        <w:rPr>
          <w:rFonts w:ascii="Georgia" w:hAnsi="Georgia" w:cstheme="minorHAnsi"/>
        </w:rPr>
      </w:pPr>
    </w:p>
    <w:p w14:paraId="717AAFBA" w14:textId="77777777" w:rsidR="00EA3E11" w:rsidRPr="007C0CA4" w:rsidRDefault="00EA3E11" w:rsidP="00EA3E11">
      <w:pPr>
        <w:rPr>
          <w:rFonts w:ascii="Georgia" w:hAnsi="Georgia" w:cstheme="minorHAnsi"/>
        </w:rPr>
      </w:pPr>
    </w:p>
    <w:p w14:paraId="56EE48EE" w14:textId="77777777" w:rsidR="00EA3E11" w:rsidRPr="007C0CA4" w:rsidRDefault="00EA3E11" w:rsidP="00EA3E11">
      <w:pPr>
        <w:rPr>
          <w:rFonts w:ascii="Georgia" w:hAnsi="Georgia" w:cstheme="minorHAnsi"/>
        </w:rPr>
      </w:pPr>
    </w:p>
    <w:p w14:paraId="2908EB2C" w14:textId="77777777" w:rsidR="00EA3E11" w:rsidRPr="007C0CA4" w:rsidRDefault="00EA3E11" w:rsidP="00EA3E11">
      <w:pPr>
        <w:rPr>
          <w:rFonts w:ascii="Georgia" w:hAnsi="Georgia" w:cstheme="minorHAnsi"/>
        </w:rPr>
      </w:pPr>
    </w:p>
    <w:p w14:paraId="121FD38A" w14:textId="77777777" w:rsidR="00FC502A" w:rsidRPr="007C0CA4" w:rsidRDefault="00FC502A" w:rsidP="00EA3E11">
      <w:pPr>
        <w:rPr>
          <w:rFonts w:ascii="Georgia" w:hAnsi="Georgia" w:cstheme="minorHAnsi"/>
        </w:rPr>
      </w:pPr>
    </w:p>
    <w:p w14:paraId="1FE2DD96" w14:textId="77777777" w:rsidR="00FC502A" w:rsidRPr="007C0CA4" w:rsidRDefault="00FC502A" w:rsidP="00EA3E11">
      <w:pPr>
        <w:rPr>
          <w:rFonts w:ascii="Georgia" w:hAnsi="Georgia" w:cstheme="minorHAnsi"/>
        </w:rPr>
      </w:pPr>
    </w:p>
    <w:p w14:paraId="27357532" w14:textId="77777777" w:rsidR="00FC502A" w:rsidRPr="007C0CA4" w:rsidRDefault="00FC502A" w:rsidP="00EA3E11">
      <w:pPr>
        <w:rPr>
          <w:rFonts w:ascii="Georgia" w:hAnsi="Georgia" w:cstheme="minorHAnsi"/>
        </w:rPr>
      </w:pPr>
    </w:p>
    <w:p w14:paraId="07F023C8" w14:textId="77777777" w:rsidR="00FC502A" w:rsidRPr="007C0CA4" w:rsidRDefault="00FC502A" w:rsidP="00EA3E11">
      <w:pPr>
        <w:rPr>
          <w:rFonts w:ascii="Georgia" w:hAnsi="Georgia" w:cstheme="minorHAnsi"/>
        </w:rPr>
      </w:pPr>
    </w:p>
    <w:p w14:paraId="4BDB5498" w14:textId="77777777" w:rsidR="00FC502A" w:rsidRPr="007C0CA4" w:rsidRDefault="00FC502A" w:rsidP="00EA3E11">
      <w:pPr>
        <w:rPr>
          <w:rFonts w:ascii="Georgia" w:hAnsi="Georgia" w:cstheme="minorHAnsi"/>
        </w:rPr>
      </w:pPr>
    </w:p>
    <w:p w14:paraId="2916C19D" w14:textId="77777777" w:rsidR="00FC502A" w:rsidRPr="007C0CA4" w:rsidRDefault="00FC502A" w:rsidP="00EA3E11">
      <w:pPr>
        <w:rPr>
          <w:rFonts w:ascii="Georgia" w:hAnsi="Georgia" w:cstheme="minorHAnsi"/>
        </w:rPr>
      </w:pPr>
    </w:p>
    <w:p w14:paraId="74869460" w14:textId="77777777" w:rsidR="00FC502A" w:rsidRPr="007C0CA4" w:rsidRDefault="00FC502A" w:rsidP="00EA3E11">
      <w:pPr>
        <w:rPr>
          <w:rFonts w:ascii="Georgia" w:hAnsi="Georgia" w:cstheme="minorHAnsi"/>
        </w:rPr>
      </w:pPr>
    </w:p>
    <w:p w14:paraId="187F57B8" w14:textId="77777777" w:rsidR="00FC502A" w:rsidRPr="007C0CA4" w:rsidRDefault="00FC502A" w:rsidP="00EA3E11">
      <w:pPr>
        <w:rPr>
          <w:rFonts w:ascii="Georgia" w:hAnsi="Georgia" w:cstheme="minorHAnsi"/>
        </w:rPr>
      </w:pPr>
    </w:p>
    <w:p w14:paraId="54738AF4" w14:textId="77777777" w:rsidR="00FC502A" w:rsidRPr="007C0CA4" w:rsidRDefault="00FC502A" w:rsidP="00EA3E11">
      <w:pPr>
        <w:rPr>
          <w:rFonts w:ascii="Georgia" w:hAnsi="Georgia" w:cstheme="minorHAnsi"/>
        </w:rPr>
      </w:pPr>
    </w:p>
    <w:p w14:paraId="57BE1784" w14:textId="4F88FB0F" w:rsidR="0ADB78C0" w:rsidRPr="00DA54FE" w:rsidRDefault="0ADB78C0">
      <w:pPr>
        <w:rPr>
          <w:rFonts w:ascii="Georgia" w:hAnsi="Georgia"/>
        </w:rPr>
      </w:pPr>
    </w:p>
    <w:p w14:paraId="7FE3D3B8" w14:textId="5DB0F4BB" w:rsidR="0ADB78C0" w:rsidRPr="00DA54FE" w:rsidRDefault="0ADB78C0">
      <w:pPr>
        <w:rPr>
          <w:rFonts w:ascii="Georgia" w:hAnsi="Georgia"/>
        </w:rPr>
      </w:pPr>
    </w:p>
    <w:sectPr w:rsidR="0ADB78C0" w:rsidRPr="00DA54FE" w:rsidSect="00AB3BDD">
      <w:headerReference w:type="default" r:id="rId13"/>
      <w:footerReference w:type="default" r:id="rId14"/>
      <w:headerReference w:type="first" r:id="rId15"/>
      <w:pgSz w:w="11906" w:h="16838"/>
      <w:pgMar w:top="1418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2A33" w14:textId="77777777" w:rsidR="00E315DC" w:rsidRDefault="00E315DC" w:rsidP="004A3810">
      <w:r>
        <w:separator/>
      </w:r>
    </w:p>
  </w:endnote>
  <w:endnote w:type="continuationSeparator" w:id="0">
    <w:p w14:paraId="6E70580A" w14:textId="77777777" w:rsidR="00E315DC" w:rsidRDefault="00E315DC" w:rsidP="004A3810">
      <w:r>
        <w:continuationSeparator/>
      </w:r>
    </w:p>
  </w:endnote>
  <w:endnote w:type="continuationNotice" w:id="1">
    <w:p w14:paraId="64CBA63F" w14:textId="77777777" w:rsidR="00E315DC" w:rsidRDefault="00E31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A1F2" w14:textId="77777777" w:rsidR="00FD50AC" w:rsidRPr="009E077A" w:rsidRDefault="00FD50AC">
    <w:pPr>
      <w:pStyle w:val="Zpat"/>
      <w:jc w:val="center"/>
      <w:rPr>
        <w:rFonts w:ascii="Georgia" w:hAnsi="Georgia"/>
        <w:sz w:val="22"/>
        <w:szCs w:val="22"/>
      </w:rPr>
    </w:pPr>
    <w:r w:rsidRPr="009E077A">
      <w:rPr>
        <w:rFonts w:ascii="Georgia" w:hAnsi="Georgia"/>
        <w:sz w:val="22"/>
        <w:szCs w:val="22"/>
        <w:shd w:val="clear" w:color="auto" w:fill="E6E6E6"/>
      </w:rPr>
      <w:fldChar w:fldCharType="begin"/>
    </w:r>
    <w:r w:rsidRPr="009E077A">
      <w:rPr>
        <w:rFonts w:ascii="Georgia" w:hAnsi="Georgia"/>
        <w:sz w:val="22"/>
        <w:szCs w:val="22"/>
      </w:rPr>
      <w:instrText xml:space="preserve"> PAGE   \* MERGEFORMAT </w:instrText>
    </w:r>
    <w:r w:rsidRPr="009E077A">
      <w:rPr>
        <w:rFonts w:ascii="Georgia" w:hAnsi="Georgia"/>
        <w:sz w:val="22"/>
        <w:szCs w:val="22"/>
        <w:shd w:val="clear" w:color="auto" w:fill="E6E6E6"/>
      </w:rPr>
      <w:fldChar w:fldCharType="separate"/>
    </w:r>
    <w:r w:rsidR="003E714A" w:rsidRPr="009E077A">
      <w:rPr>
        <w:rFonts w:ascii="Georgia" w:hAnsi="Georgia"/>
        <w:noProof/>
        <w:sz w:val="22"/>
        <w:szCs w:val="22"/>
      </w:rPr>
      <w:t>1</w:t>
    </w:r>
    <w:r w:rsidR="003E714A" w:rsidRPr="009E077A">
      <w:rPr>
        <w:rFonts w:ascii="Georgia" w:hAnsi="Georgia"/>
        <w:noProof/>
        <w:sz w:val="22"/>
        <w:szCs w:val="22"/>
      </w:rPr>
      <w:t>4</w:t>
    </w:r>
    <w:r w:rsidRPr="009E077A">
      <w:rPr>
        <w:rFonts w:ascii="Georgia" w:hAnsi="Georgia"/>
        <w:sz w:val="22"/>
        <w:szCs w:val="22"/>
        <w:shd w:val="clear" w:color="auto" w:fill="E6E6E6"/>
      </w:rPr>
      <w:fldChar w:fldCharType="end"/>
    </w:r>
  </w:p>
  <w:p w14:paraId="0A392C6A" w14:textId="77777777" w:rsidR="00FD50AC" w:rsidRDefault="00FD5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C7CDE" w14:textId="77777777" w:rsidR="00E315DC" w:rsidRDefault="00E315DC" w:rsidP="004A3810">
      <w:r>
        <w:separator/>
      </w:r>
    </w:p>
  </w:footnote>
  <w:footnote w:type="continuationSeparator" w:id="0">
    <w:p w14:paraId="39B68380" w14:textId="77777777" w:rsidR="00E315DC" w:rsidRDefault="00E315DC" w:rsidP="004A3810">
      <w:r>
        <w:continuationSeparator/>
      </w:r>
    </w:p>
  </w:footnote>
  <w:footnote w:type="continuationNotice" w:id="1">
    <w:p w14:paraId="01B74C61" w14:textId="77777777" w:rsidR="00E315DC" w:rsidRDefault="00E31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8BEF" w14:textId="634E0672" w:rsidR="00F27DB4" w:rsidRPr="001B6311" w:rsidRDefault="00F27DB4" w:rsidP="00F27DB4">
    <w:pPr>
      <w:pStyle w:val="DocumentTypeCzechTourism"/>
      <w:jc w:val="left"/>
      <w:rPr>
        <w:sz w:val="20"/>
        <w:szCs w:val="20"/>
      </w:rPr>
    </w:pPr>
  </w:p>
  <w:p w14:paraId="280CE4F6" w14:textId="4956DCDF" w:rsidR="008B295D" w:rsidRPr="00564429" w:rsidRDefault="00E03E68" w:rsidP="00687FDB">
    <w:pPr>
      <w:pStyle w:val="Zhlav"/>
      <w:tabs>
        <w:tab w:val="left" w:pos="6915"/>
      </w:tabs>
      <w:rPr>
        <w:rFonts w:ascii="Georgia" w:hAnsi="Georgia" w:cs="Arial"/>
        <w:bCs/>
        <w:sz w:val="20"/>
        <w:szCs w:val="22"/>
        <w:lang w:val="cs-CZ"/>
      </w:rPr>
    </w:pPr>
    <w:r>
      <w:rPr>
        <w:rFonts w:ascii="Arial" w:hAnsi="Arial" w:cs="Arial"/>
        <w:bCs/>
        <w:sz w:val="20"/>
        <w:szCs w:val="22"/>
        <w:lang w:val="cs-CZ"/>
      </w:rPr>
      <w:tab/>
    </w:r>
    <w:r>
      <w:rPr>
        <w:rFonts w:ascii="Arial" w:hAnsi="Arial" w:cs="Arial"/>
        <w:bCs/>
        <w:sz w:val="20"/>
        <w:szCs w:val="22"/>
        <w:lang w:val="cs-CZ"/>
      </w:rPr>
      <w:tab/>
    </w:r>
    <w:r>
      <w:rPr>
        <w:rFonts w:ascii="Arial" w:hAnsi="Arial" w:cs="Arial"/>
        <w:bCs/>
        <w:sz w:val="20"/>
        <w:szCs w:val="22"/>
        <w:lang w:val="cs-CZ"/>
      </w:rPr>
      <w:tab/>
    </w:r>
  </w:p>
  <w:p w14:paraId="290583F9" w14:textId="77777777" w:rsidR="008B295D" w:rsidRDefault="008B29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6BCF3" w14:textId="72D2352F" w:rsidR="004E40FA" w:rsidRPr="009E077A" w:rsidRDefault="004E40FA" w:rsidP="004E40FA">
    <w:pPr>
      <w:rPr>
        <w:rFonts w:ascii="Georgia" w:hAnsi="Georgia"/>
        <w:sz w:val="22"/>
        <w:szCs w:val="22"/>
      </w:rPr>
    </w:pPr>
    <w:r w:rsidRPr="009E077A">
      <w:rPr>
        <w:rFonts w:ascii="Georgia" w:hAnsi="Georgia"/>
        <w:sz w:val="22"/>
        <w:szCs w:val="22"/>
      </w:rPr>
      <w:t xml:space="preserve">Číslo smlouvy </w:t>
    </w:r>
    <w:r w:rsidR="001809E3" w:rsidRPr="009E077A">
      <w:rPr>
        <w:rFonts w:ascii="Georgia" w:hAnsi="Georgia"/>
        <w:sz w:val="22"/>
        <w:szCs w:val="22"/>
      </w:rPr>
      <w:t>Uživatele</w:t>
    </w:r>
    <w:r w:rsidRPr="009E077A">
      <w:rPr>
        <w:rFonts w:ascii="Georgia" w:hAnsi="Georgia"/>
        <w:sz w:val="22"/>
        <w:szCs w:val="22"/>
      </w:rPr>
      <w:t>:</w:t>
    </w:r>
    <w:r w:rsidR="007D211C">
      <w:rPr>
        <w:rFonts w:ascii="Georgia" w:hAnsi="Georgia"/>
        <w:sz w:val="22"/>
        <w:szCs w:val="22"/>
      </w:rPr>
      <w:t xml:space="preserve"> 2024/S/200/0078</w:t>
    </w:r>
  </w:p>
  <w:p w14:paraId="4D5BA9F7" w14:textId="5BC6BD44" w:rsidR="004E40FA" w:rsidRPr="009E077A" w:rsidRDefault="004E40FA" w:rsidP="004E40FA">
    <w:pPr>
      <w:rPr>
        <w:rFonts w:ascii="Georgia" w:hAnsi="Georgia"/>
        <w:sz w:val="22"/>
        <w:szCs w:val="22"/>
      </w:rPr>
    </w:pPr>
    <w:r w:rsidRPr="009E077A">
      <w:rPr>
        <w:rFonts w:ascii="Georgia" w:hAnsi="Georgia"/>
        <w:sz w:val="22"/>
        <w:szCs w:val="22"/>
      </w:rPr>
      <w:t xml:space="preserve">Číslo smlouvy </w:t>
    </w:r>
    <w:r w:rsidR="001809E3" w:rsidRPr="009E077A">
      <w:rPr>
        <w:rFonts w:ascii="Georgia" w:hAnsi="Georgia"/>
        <w:sz w:val="22"/>
        <w:szCs w:val="22"/>
      </w:rPr>
      <w:t>Agentury</w:t>
    </w:r>
    <w:r w:rsidRPr="009E077A">
      <w:rPr>
        <w:rFonts w:ascii="Georgia" w:hAnsi="Georgia"/>
        <w:sz w:val="22"/>
        <w:szCs w:val="22"/>
      </w:rPr>
      <w:t>:</w:t>
    </w:r>
  </w:p>
  <w:p w14:paraId="3E2A200A" w14:textId="77777777" w:rsidR="004E40FA" w:rsidRDefault="004E4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224"/>
    <w:multiLevelType w:val="hybridMultilevel"/>
    <w:tmpl w:val="52A8516E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E2806"/>
    <w:multiLevelType w:val="hybridMultilevel"/>
    <w:tmpl w:val="216816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20F"/>
    <w:multiLevelType w:val="hybridMultilevel"/>
    <w:tmpl w:val="304C2588"/>
    <w:lvl w:ilvl="0" w:tplc="845AD5FC">
      <w:start w:val="1"/>
      <w:numFmt w:val="bullet"/>
      <w:lvlText w:val="-"/>
      <w:lvlJc w:val="left"/>
      <w:pPr>
        <w:ind w:left="27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3" w15:restartNumberingAfterBreak="0">
    <w:nsid w:val="02866B3F"/>
    <w:multiLevelType w:val="hybridMultilevel"/>
    <w:tmpl w:val="58ECC3BC"/>
    <w:lvl w:ilvl="0" w:tplc="CDC0D16C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F1FC6"/>
    <w:multiLevelType w:val="hybridMultilevel"/>
    <w:tmpl w:val="EBAA94BA"/>
    <w:lvl w:ilvl="0" w:tplc="F7D2E064">
      <w:start w:val="1"/>
      <w:numFmt w:val="decimal"/>
      <w:lvlText w:val="%1."/>
      <w:lvlJc w:val="left"/>
      <w:pPr>
        <w:ind w:left="336" w:hanging="360"/>
      </w:pPr>
      <w:rPr>
        <w:rFonts w:hint="default"/>
        <w:b/>
        <w:sz w:val="28"/>
      </w:rPr>
    </w:lvl>
    <w:lvl w:ilvl="1" w:tplc="04050019">
      <w:start w:val="1"/>
      <w:numFmt w:val="lowerLetter"/>
      <w:lvlText w:val="%2."/>
      <w:lvlJc w:val="left"/>
      <w:pPr>
        <w:ind w:left="1056" w:hanging="360"/>
      </w:pPr>
    </w:lvl>
    <w:lvl w:ilvl="2" w:tplc="0405001B" w:tentative="1">
      <w:start w:val="1"/>
      <w:numFmt w:val="lowerRoman"/>
      <w:lvlText w:val="%3."/>
      <w:lvlJc w:val="right"/>
      <w:pPr>
        <w:ind w:left="1776" w:hanging="180"/>
      </w:pPr>
    </w:lvl>
    <w:lvl w:ilvl="3" w:tplc="0405000F" w:tentative="1">
      <w:start w:val="1"/>
      <w:numFmt w:val="decimal"/>
      <w:lvlText w:val="%4."/>
      <w:lvlJc w:val="left"/>
      <w:pPr>
        <w:ind w:left="2496" w:hanging="360"/>
      </w:pPr>
    </w:lvl>
    <w:lvl w:ilvl="4" w:tplc="04050019" w:tentative="1">
      <w:start w:val="1"/>
      <w:numFmt w:val="lowerLetter"/>
      <w:lvlText w:val="%5."/>
      <w:lvlJc w:val="left"/>
      <w:pPr>
        <w:ind w:left="3216" w:hanging="360"/>
      </w:pPr>
    </w:lvl>
    <w:lvl w:ilvl="5" w:tplc="0405001B" w:tentative="1">
      <w:start w:val="1"/>
      <w:numFmt w:val="lowerRoman"/>
      <w:lvlText w:val="%6."/>
      <w:lvlJc w:val="right"/>
      <w:pPr>
        <w:ind w:left="3936" w:hanging="180"/>
      </w:pPr>
    </w:lvl>
    <w:lvl w:ilvl="6" w:tplc="0405000F" w:tentative="1">
      <w:start w:val="1"/>
      <w:numFmt w:val="decimal"/>
      <w:lvlText w:val="%7."/>
      <w:lvlJc w:val="left"/>
      <w:pPr>
        <w:ind w:left="4656" w:hanging="360"/>
      </w:pPr>
    </w:lvl>
    <w:lvl w:ilvl="7" w:tplc="04050019" w:tentative="1">
      <w:start w:val="1"/>
      <w:numFmt w:val="lowerLetter"/>
      <w:lvlText w:val="%8."/>
      <w:lvlJc w:val="left"/>
      <w:pPr>
        <w:ind w:left="5376" w:hanging="360"/>
      </w:pPr>
    </w:lvl>
    <w:lvl w:ilvl="8" w:tplc="040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 w15:restartNumberingAfterBreak="0">
    <w:nsid w:val="07916454"/>
    <w:multiLevelType w:val="hybridMultilevel"/>
    <w:tmpl w:val="544C421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6989"/>
    <w:multiLevelType w:val="hybridMultilevel"/>
    <w:tmpl w:val="FD1A8498"/>
    <w:lvl w:ilvl="0" w:tplc="6AFE2C9E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4037F"/>
    <w:multiLevelType w:val="hybridMultilevel"/>
    <w:tmpl w:val="7CA2B0FE"/>
    <w:lvl w:ilvl="0" w:tplc="A724ADC0">
      <w:start w:val="1"/>
      <w:numFmt w:val="upperRoman"/>
      <w:lvlText w:val="%1)"/>
      <w:lvlJc w:val="left"/>
      <w:pPr>
        <w:ind w:left="720" w:hanging="360"/>
      </w:pPr>
    </w:lvl>
    <w:lvl w:ilvl="1" w:tplc="1940F9B0">
      <w:start w:val="1"/>
      <w:numFmt w:val="lowerLetter"/>
      <w:lvlText w:val="%2."/>
      <w:lvlJc w:val="left"/>
      <w:pPr>
        <w:ind w:left="1440" w:hanging="360"/>
      </w:pPr>
    </w:lvl>
    <w:lvl w:ilvl="2" w:tplc="746E31A8">
      <w:start w:val="1"/>
      <w:numFmt w:val="lowerRoman"/>
      <w:lvlText w:val="%3."/>
      <w:lvlJc w:val="right"/>
      <w:pPr>
        <w:ind w:left="2160" w:hanging="180"/>
      </w:pPr>
    </w:lvl>
    <w:lvl w:ilvl="3" w:tplc="7CEE5188">
      <w:start w:val="1"/>
      <w:numFmt w:val="decimal"/>
      <w:lvlText w:val="%4."/>
      <w:lvlJc w:val="left"/>
      <w:pPr>
        <w:ind w:left="2880" w:hanging="360"/>
      </w:pPr>
    </w:lvl>
    <w:lvl w:ilvl="4" w:tplc="25B04878">
      <w:start w:val="1"/>
      <w:numFmt w:val="lowerLetter"/>
      <w:lvlText w:val="%5."/>
      <w:lvlJc w:val="left"/>
      <w:pPr>
        <w:ind w:left="3600" w:hanging="360"/>
      </w:pPr>
    </w:lvl>
    <w:lvl w:ilvl="5" w:tplc="B6D0BD98">
      <w:start w:val="1"/>
      <w:numFmt w:val="lowerRoman"/>
      <w:lvlText w:val="%6."/>
      <w:lvlJc w:val="right"/>
      <w:pPr>
        <w:ind w:left="4320" w:hanging="180"/>
      </w:pPr>
    </w:lvl>
    <w:lvl w:ilvl="6" w:tplc="02E0C010">
      <w:start w:val="1"/>
      <w:numFmt w:val="decimal"/>
      <w:lvlText w:val="%7."/>
      <w:lvlJc w:val="left"/>
      <w:pPr>
        <w:ind w:left="5040" w:hanging="360"/>
      </w:pPr>
    </w:lvl>
    <w:lvl w:ilvl="7" w:tplc="B8FE96DA">
      <w:start w:val="1"/>
      <w:numFmt w:val="lowerLetter"/>
      <w:lvlText w:val="%8."/>
      <w:lvlJc w:val="left"/>
      <w:pPr>
        <w:ind w:left="5760" w:hanging="360"/>
      </w:pPr>
    </w:lvl>
    <w:lvl w:ilvl="8" w:tplc="B0F05C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9D957"/>
    <w:multiLevelType w:val="hybridMultilevel"/>
    <w:tmpl w:val="77940A30"/>
    <w:lvl w:ilvl="0" w:tplc="564E722C">
      <w:start w:val="1"/>
      <w:numFmt w:val="upperRoman"/>
      <w:lvlText w:val="%1)"/>
      <w:lvlJc w:val="left"/>
      <w:pPr>
        <w:ind w:left="720" w:hanging="360"/>
      </w:pPr>
    </w:lvl>
    <w:lvl w:ilvl="1" w:tplc="5D3AFCCC">
      <w:start w:val="1"/>
      <w:numFmt w:val="lowerLetter"/>
      <w:lvlText w:val="%2."/>
      <w:lvlJc w:val="left"/>
      <w:pPr>
        <w:ind w:left="1440" w:hanging="360"/>
      </w:pPr>
    </w:lvl>
    <w:lvl w:ilvl="2" w:tplc="C7D83200">
      <w:start w:val="1"/>
      <w:numFmt w:val="lowerRoman"/>
      <w:lvlText w:val="%3."/>
      <w:lvlJc w:val="right"/>
      <w:pPr>
        <w:ind w:left="2160" w:hanging="180"/>
      </w:pPr>
    </w:lvl>
    <w:lvl w:ilvl="3" w:tplc="B0D0A3CA">
      <w:start w:val="1"/>
      <w:numFmt w:val="decimal"/>
      <w:lvlText w:val="%4."/>
      <w:lvlJc w:val="left"/>
      <w:pPr>
        <w:ind w:left="2880" w:hanging="360"/>
      </w:pPr>
    </w:lvl>
    <w:lvl w:ilvl="4" w:tplc="1C9021AA">
      <w:start w:val="1"/>
      <w:numFmt w:val="lowerLetter"/>
      <w:lvlText w:val="%5."/>
      <w:lvlJc w:val="left"/>
      <w:pPr>
        <w:ind w:left="3600" w:hanging="360"/>
      </w:pPr>
    </w:lvl>
    <w:lvl w:ilvl="5" w:tplc="E2986768">
      <w:start w:val="1"/>
      <w:numFmt w:val="lowerRoman"/>
      <w:lvlText w:val="%6."/>
      <w:lvlJc w:val="right"/>
      <w:pPr>
        <w:ind w:left="4320" w:hanging="180"/>
      </w:pPr>
    </w:lvl>
    <w:lvl w:ilvl="6" w:tplc="73863D96">
      <w:start w:val="1"/>
      <w:numFmt w:val="decimal"/>
      <w:lvlText w:val="%7."/>
      <w:lvlJc w:val="left"/>
      <w:pPr>
        <w:ind w:left="5040" w:hanging="360"/>
      </w:pPr>
    </w:lvl>
    <w:lvl w:ilvl="7" w:tplc="FC3E96E8">
      <w:start w:val="1"/>
      <w:numFmt w:val="lowerLetter"/>
      <w:lvlText w:val="%8."/>
      <w:lvlJc w:val="left"/>
      <w:pPr>
        <w:ind w:left="5760" w:hanging="360"/>
      </w:pPr>
    </w:lvl>
    <w:lvl w:ilvl="8" w:tplc="E89AF9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67E05"/>
    <w:multiLevelType w:val="hybridMultilevel"/>
    <w:tmpl w:val="D9AA082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D10E3C"/>
    <w:multiLevelType w:val="hybridMultilevel"/>
    <w:tmpl w:val="9E1AF6F4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3FDE813"/>
    <w:multiLevelType w:val="hybridMultilevel"/>
    <w:tmpl w:val="FFFFFFFF"/>
    <w:lvl w:ilvl="0" w:tplc="B66C054C">
      <w:start w:val="1"/>
      <w:numFmt w:val="decimal"/>
      <w:lvlText w:val="%1."/>
      <w:lvlJc w:val="left"/>
      <w:pPr>
        <w:ind w:left="720" w:hanging="360"/>
      </w:pPr>
    </w:lvl>
    <w:lvl w:ilvl="1" w:tplc="75248186">
      <w:start w:val="1"/>
      <w:numFmt w:val="decimal"/>
      <w:lvlText w:val="%2.1"/>
      <w:lvlJc w:val="left"/>
      <w:pPr>
        <w:ind w:left="1440" w:hanging="360"/>
      </w:pPr>
    </w:lvl>
    <w:lvl w:ilvl="2" w:tplc="7E6A1980">
      <w:start w:val="1"/>
      <w:numFmt w:val="lowerRoman"/>
      <w:lvlText w:val="%3."/>
      <w:lvlJc w:val="right"/>
      <w:pPr>
        <w:ind w:left="2160" w:hanging="180"/>
      </w:pPr>
    </w:lvl>
    <w:lvl w:ilvl="3" w:tplc="8158AD64">
      <w:start w:val="1"/>
      <w:numFmt w:val="decimal"/>
      <w:lvlText w:val="%4."/>
      <w:lvlJc w:val="left"/>
      <w:pPr>
        <w:ind w:left="2880" w:hanging="360"/>
      </w:pPr>
    </w:lvl>
    <w:lvl w:ilvl="4" w:tplc="4F4CADD0">
      <w:start w:val="1"/>
      <w:numFmt w:val="lowerLetter"/>
      <w:lvlText w:val="%5."/>
      <w:lvlJc w:val="left"/>
      <w:pPr>
        <w:ind w:left="3600" w:hanging="360"/>
      </w:pPr>
    </w:lvl>
    <w:lvl w:ilvl="5" w:tplc="B4083F12">
      <w:start w:val="1"/>
      <w:numFmt w:val="lowerRoman"/>
      <w:lvlText w:val="%6."/>
      <w:lvlJc w:val="right"/>
      <w:pPr>
        <w:ind w:left="4320" w:hanging="180"/>
      </w:pPr>
    </w:lvl>
    <w:lvl w:ilvl="6" w:tplc="E550C456">
      <w:start w:val="1"/>
      <w:numFmt w:val="decimal"/>
      <w:lvlText w:val="%7."/>
      <w:lvlJc w:val="left"/>
      <w:pPr>
        <w:ind w:left="5040" w:hanging="360"/>
      </w:pPr>
    </w:lvl>
    <w:lvl w:ilvl="7" w:tplc="A9B04A52">
      <w:start w:val="1"/>
      <w:numFmt w:val="lowerLetter"/>
      <w:lvlText w:val="%8."/>
      <w:lvlJc w:val="left"/>
      <w:pPr>
        <w:ind w:left="5760" w:hanging="360"/>
      </w:pPr>
    </w:lvl>
    <w:lvl w:ilvl="8" w:tplc="8D36C8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A3172"/>
    <w:multiLevelType w:val="hybridMultilevel"/>
    <w:tmpl w:val="3126D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E3ACE"/>
    <w:multiLevelType w:val="hybridMultilevel"/>
    <w:tmpl w:val="14C2B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208C9"/>
    <w:multiLevelType w:val="hybridMultilevel"/>
    <w:tmpl w:val="A4B09738"/>
    <w:lvl w:ilvl="0" w:tplc="D66C8E7C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19074D3F"/>
    <w:multiLevelType w:val="multilevel"/>
    <w:tmpl w:val="CC94F8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BF707DE"/>
    <w:multiLevelType w:val="hybridMultilevel"/>
    <w:tmpl w:val="7A86081A"/>
    <w:lvl w:ilvl="0" w:tplc="0DA4B3A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90582"/>
    <w:multiLevelType w:val="hybridMultilevel"/>
    <w:tmpl w:val="1D5CC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D2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680" w:hanging="6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54054"/>
    <w:multiLevelType w:val="hybridMultilevel"/>
    <w:tmpl w:val="4DB235F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96EAF"/>
    <w:multiLevelType w:val="hybridMultilevel"/>
    <w:tmpl w:val="F0EEA2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004E14"/>
    <w:multiLevelType w:val="hybridMultilevel"/>
    <w:tmpl w:val="EA80D1FC"/>
    <w:lvl w:ilvl="0" w:tplc="03FE73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E524D7"/>
    <w:multiLevelType w:val="hybridMultilevel"/>
    <w:tmpl w:val="189219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07BF8"/>
    <w:multiLevelType w:val="hybridMultilevel"/>
    <w:tmpl w:val="5F582A54"/>
    <w:lvl w:ilvl="0" w:tplc="D15C525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D4D3AE"/>
    <w:multiLevelType w:val="multilevel"/>
    <w:tmpl w:val="8E725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C138B"/>
    <w:multiLevelType w:val="hybridMultilevel"/>
    <w:tmpl w:val="80107336"/>
    <w:lvl w:ilvl="0" w:tplc="7C2076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2DD128D6"/>
    <w:multiLevelType w:val="hybridMultilevel"/>
    <w:tmpl w:val="4CC2FDCC"/>
    <w:lvl w:ilvl="0" w:tplc="199A98B4">
      <w:start w:val="1"/>
      <w:numFmt w:val="upperLetter"/>
      <w:lvlText w:val="%1)"/>
      <w:lvlJc w:val="left"/>
      <w:pPr>
        <w:ind w:left="720" w:hanging="360"/>
      </w:pPr>
    </w:lvl>
    <w:lvl w:ilvl="1" w:tplc="C2EEB76A">
      <w:start w:val="1"/>
      <w:numFmt w:val="lowerLetter"/>
      <w:lvlText w:val="%2."/>
      <w:lvlJc w:val="left"/>
      <w:pPr>
        <w:ind w:left="1440" w:hanging="360"/>
      </w:pPr>
    </w:lvl>
    <w:lvl w:ilvl="2" w:tplc="0E58ADBE">
      <w:start w:val="1"/>
      <w:numFmt w:val="lowerRoman"/>
      <w:lvlText w:val="%3."/>
      <w:lvlJc w:val="right"/>
      <w:pPr>
        <w:ind w:left="2160" w:hanging="180"/>
      </w:pPr>
    </w:lvl>
    <w:lvl w:ilvl="3" w:tplc="D39C8D4A">
      <w:start w:val="1"/>
      <w:numFmt w:val="decimal"/>
      <w:lvlText w:val="%4."/>
      <w:lvlJc w:val="left"/>
      <w:pPr>
        <w:ind w:left="2880" w:hanging="360"/>
      </w:pPr>
    </w:lvl>
    <w:lvl w:ilvl="4" w:tplc="C9AA3434">
      <w:start w:val="1"/>
      <w:numFmt w:val="lowerLetter"/>
      <w:lvlText w:val="%5."/>
      <w:lvlJc w:val="left"/>
      <w:pPr>
        <w:ind w:left="3600" w:hanging="360"/>
      </w:pPr>
    </w:lvl>
    <w:lvl w:ilvl="5" w:tplc="24567750">
      <w:start w:val="1"/>
      <w:numFmt w:val="lowerRoman"/>
      <w:lvlText w:val="%6."/>
      <w:lvlJc w:val="right"/>
      <w:pPr>
        <w:ind w:left="4320" w:hanging="180"/>
      </w:pPr>
    </w:lvl>
    <w:lvl w:ilvl="6" w:tplc="A4280F90">
      <w:start w:val="1"/>
      <w:numFmt w:val="decimal"/>
      <w:lvlText w:val="%7."/>
      <w:lvlJc w:val="left"/>
      <w:pPr>
        <w:ind w:left="5040" w:hanging="360"/>
      </w:pPr>
    </w:lvl>
    <w:lvl w:ilvl="7" w:tplc="66BA8CEC">
      <w:start w:val="1"/>
      <w:numFmt w:val="lowerLetter"/>
      <w:lvlText w:val="%8."/>
      <w:lvlJc w:val="left"/>
      <w:pPr>
        <w:ind w:left="5760" w:hanging="360"/>
      </w:pPr>
    </w:lvl>
    <w:lvl w:ilvl="8" w:tplc="ADBCA3D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B7F1B"/>
    <w:multiLevelType w:val="hybridMultilevel"/>
    <w:tmpl w:val="0354E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C0517"/>
    <w:multiLevelType w:val="multilevel"/>
    <w:tmpl w:val="04BCF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29" w15:restartNumberingAfterBreak="0">
    <w:nsid w:val="337843C3"/>
    <w:multiLevelType w:val="hybridMultilevel"/>
    <w:tmpl w:val="639CC1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A02DEC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693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E803CE"/>
    <w:multiLevelType w:val="hybridMultilevel"/>
    <w:tmpl w:val="4B4ADC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6105F"/>
    <w:multiLevelType w:val="hybridMultilevel"/>
    <w:tmpl w:val="920C6932"/>
    <w:lvl w:ilvl="0" w:tplc="BB2AB6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62C6FCD"/>
    <w:multiLevelType w:val="multilevel"/>
    <w:tmpl w:val="3134ED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7FC6D8F"/>
    <w:multiLevelType w:val="multilevel"/>
    <w:tmpl w:val="2E4ED9DA"/>
    <w:lvl w:ilvl="0">
      <w:start w:val="1"/>
      <w:numFmt w:val="decimal"/>
      <w:lvlText w:val="%1."/>
      <w:lvlJc w:val="left"/>
      <w:pPr>
        <w:ind w:left="2412" w:hanging="360"/>
      </w:pPr>
    </w:lvl>
    <w:lvl w:ilvl="1">
      <w:start w:val="1"/>
      <w:numFmt w:val="decimal"/>
      <w:isLgl/>
      <w:lvlText w:val="%1.%2."/>
      <w:lvlJc w:val="left"/>
      <w:pPr>
        <w:ind w:left="27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1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7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9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36" w:hanging="1800"/>
      </w:pPr>
      <w:rPr>
        <w:rFonts w:hint="default"/>
        <w:b/>
      </w:rPr>
    </w:lvl>
  </w:abstractNum>
  <w:abstractNum w:abstractNumId="35" w15:restartNumberingAfterBreak="0">
    <w:nsid w:val="38852721"/>
    <w:multiLevelType w:val="hybridMultilevel"/>
    <w:tmpl w:val="5210C744"/>
    <w:lvl w:ilvl="0" w:tplc="1638E356">
      <w:start w:val="1"/>
      <w:numFmt w:val="upperRoman"/>
      <w:lvlText w:val="%1)"/>
      <w:lvlJc w:val="left"/>
      <w:pPr>
        <w:ind w:left="720" w:hanging="360"/>
      </w:pPr>
    </w:lvl>
    <w:lvl w:ilvl="1" w:tplc="09F67DBE">
      <w:start w:val="1"/>
      <w:numFmt w:val="lowerLetter"/>
      <w:lvlText w:val="%2."/>
      <w:lvlJc w:val="left"/>
      <w:pPr>
        <w:ind w:left="1440" w:hanging="360"/>
      </w:pPr>
    </w:lvl>
    <w:lvl w:ilvl="2" w:tplc="57DC1252">
      <w:start w:val="1"/>
      <w:numFmt w:val="lowerRoman"/>
      <w:lvlText w:val="%3."/>
      <w:lvlJc w:val="right"/>
      <w:pPr>
        <w:ind w:left="2160" w:hanging="180"/>
      </w:pPr>
    </w:lvl>
    <w:lvl w:ilvl="3" w:tplc="2A0C85C6">
      <w:start w:val="1"/>
      <w:numFmt w:val="decimal"/>
      <w:lvlText w:val="%4."/>
      <w:lvlJc w:val="left"/>
      <w:pPr>
        <w:ind w:left="2880" w:hanging="360"/>
      </w:pPr>
    </w:lvl>
    <w:lvl w:ilvl="4" w:tplc="7214E264">
      <w:start w:val="1"/>
      <w:numFmt w:val="lowerLetter"/>
      <w:lvlText w:val="%5."/>
      <w:lvlJc w:val="left"/>
      <w:pPr>
        <w:ind w:left="3600" w:hanging="360"/>
      </w:pPr>
    </w:lvl>
    <w:lvl w:ilvl="5" w:tplc="9524289A">
      <w:start w:val="1"/>
      <w:numFmt w:val="lowerRoman"/>
      <w:lvlText w:val="%6."/>
      <w:lvlJc w:val="right"/>
      <w:pPr>
        <w:ind w:left="4320" w:hanging="180"/>
      </w:pPr>
    </w:lvl>
    <w:lvl w:ilvl="6" w:tplc="088C4126">
      <w:start w:val="1"/>
      <w:numFmt w:val="decimal"/>
      <w:lvlText w:val="%7."/>
      <w:lvlJc w:val="left"/>
      <w:pPr>
        <w:ind w:left="5040" w:hanging="360"/>
      </w:pPr>
    </w:lvl>
    <w:lvl w:ilvl="7" w:tplc="9B30F71A">
      <w:start w:val="1"/>
      <w:numFmt w:val="lowerLetter"/>
      <w:lvlText w:val="%8."/>
      <w:lvlJc w:val="left"/>
      <w:pPr>
        <w:ind w:left="5760" w:hanging="360"/>
      </w:pPr>
    </w:lvl>
    <w:lvl w:ilvl="8" w:tplc="49603D0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AB176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680" w:hanging="6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B21B9"/>
    <w:multiLevelType w:val="multilevel"/>
    <w:tmpl w:val="2E4ED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38" w15:restartNumberingAfterBreak="0">
    <w:nsid w:val="3F7F1B4E"/>
    <w:multiLevelType w:val="hybridMultilevel"/>
    <w:tmpl w:val="6A3E3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924596"/>
    <w:multiLevelType w:val="multilevel"/>
    <w:tmpl w:val="2E4ED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0" w15:restartNumberingAfterBreak="0">
    <w:nsid w:val="427687A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680" w:hanging="6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7517AE"/>
    <w:multiLevelType w:val="hybridMultilevel"/>
    <w:tmpl w:val="172EC6E2"/>
    <w:lvl w:ilvl="0" w:tplc="75C201F6">
      <w:start w:val="1"/>
      <w:numFmt w:val="upperLetter"/>
      <w:lvlText w:val="%1)"/>
      <w:lvlJc w:val="left"/>
      <w:pPr>
        <w:ind w:left="720" w:hanging="360"/>
      </w:pPr>
    </w:lvl>
    <w:lvl w:ilvl="1" w:tplc="A22863EE">
      <w:start w:val="1"/>
      <w:numFmt w:val="lowerLetter"/>
      <w:lvlText w:val="%2."/>
      <w:lvlJc w:val="left"/>
      <w:pPr>
        <w:ind w:left="1440" w:hanging="360"/>
      </w:pPr>
    </w:lvl>
    <w:lvl w:ilvl="2" w:tplc="06A89574">
      <w:start w:val="1"/>
      <w:numFmt w:val="lowerRoman"/>
      <w:lvlText w:val="%3."/>
      <w:lvlJc w:val="right"/>
      <w:pPr>
        <w:ind w:left="2160" w:hanging="180"/>
      </w:pPr>
    </w:lvl>
    <w:lvl w:ilvl="3" w:tplc="0CEE501C">
      <w:start w:val="1"/>
      <w:numFmt w:val="decimal"/>
      <w:lvlText w:val="%4."/>
      <w:lvlJc w:val="left"/>
      <w:pPr>
        <w:ind w:left="2880" w:hanging="360"/>
      </w:pPr>
    </w:lvl>
    <w:lvl w:ilvl="4" w:tplc="C6FC6FF6">
      <w:start w:val="1"/>
      <w:numFmt w:val="lowerLetter"/>
      <w:lvlText w:val="%5."/>
      <w:lvlJc w:val="left"/>
      <w:pPr>
        <w:ind w:left="3600" w:hanging="360"/>
      </w:pPr>
    </w:lvl>
    <w:lvl w:ilvl="5" w:tplc="97D692EC">
      <w:start w:val="1"/>
      <w:numFmt w:val="lowerRoman"/>
      <w:lvlText w:val="%6."/>
      <w:lvlJc w:val="right"/>
      <w:pPr>
        <w:ind w:left="4320" w:hanging="180"/>
      </w:pPr>
    </w:lvl>
    <w:lvl w:ilvl="6" w:tplc="D974BB54">
      <w:start w:val="1"/>
      <w:numFmt w:val="decimal"/>
      <w:lvlText w:val="%7."/>
      <w:lvlJc w:val="left"/>
      <w:pPr>
        <w:ind w:left="5040" w:hanging="360"/>
      </w:pPr>
    </w:lvl>
    <w:lvl w:ilvl="7" w:tplc="F7E82CFA">
      <w:start w:val="1"/>
      <w:numFmt w:val="lowerLetter"/>
      <w:lvlText w:val="%8."/>
      <w:lvlJc w:val="left"/>
      <w:pPr>
        <w:ind w:left="5760" w:hanging="360"/>
      </w:pPr>
    </w:lvl>
    <w:lvl w:ilvl="8" w:tplc="EF3C833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CF1157"/>
    <w:multiLevelType w:val="hybridMultilevel"/>
    <w:tmpl w:val="80F603A4"/>
    <w:lvl w:ilvl="0" w:tplc="38A8DD1E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9644893"/>
    <w:multiLevelType w:val="hybridMultilevel"/>
    <w:tmpl w:val="9BEC4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7C516B"/>
    <w:multiLevelType w:val="hybridMultilevel"/>
    <w:tmpl w:val="13761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103CBF"/>
    <w:multiLevelType w:val="hybridMultilevel"/>
    <w:tmpl w:val="A724C0CC"/>
    <w:lvl w:ilvl="0" w:tplc="E1FADD98">
      <w:start w:val="1"/>
      <w:numFmt w:val="lowerLetter"/>
      <w:lvlText w:val="%1)"/>
      <w:lvlJc w:val="left"/>
      <w:pPr>
        <w:ind w:left="1404" w:hanging="5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6" w15:restartNumberingAfterBreak="0">
    <w:nsid w:val="4CA93E89"/>
    <w:multiLevelType w:val="hybridMultilevel"/>
    <w:tmpl w:val="8C1CA614"/>
    <w:lvl w:ilvl="0" w:tplc="38A8DD1E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2A147D"/>
    <w:multiLevelType w:val="multilevel"/>
    <w:tmpl w:val="CC94F8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0602698"/>
    <w:multiLevelType w:val="hybridMultilevel"/>
    <w:tmpl w:val="ABE87038"/>
    <w:lvl w:ilvl="0" w:tplc="D66C8E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123C5"/>
    <w:multiLevelType w:val="multilevel"/>
    <w:tmpl w:val="C24EE6E8"/>
    <w:lvl w:ilvl="0">
      <w:start w:val="1"/>
      <w:numFmt w:val="decimal"/>
      <w:lvlText w:val="%1"/>
      <w:lvlJc w:val="left"/>
      <w:pPr>
        <w:ind w:left="571" w:hanging="435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57" w:hanging="721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42" w:hanging="707"/>
      </w:pPr>
      <w:rPr>
        <w:rFonts w:ascii="Arial" w:eastAsia="Arial" w:hAnsi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1270" w:hanging="425"/>
      </w:pPr>
      <w:rPr>
        <w:rFonts w:ascii="Times New Roman" w:eastAsia="Arial" w:hAnsi="Times New Roman" w:cs="Times New Roman" w:hint="default"/>
        <w:spacing w:val="-1"/>
        <w:sz w:val="24"/>
        <w:szCs w:val="24"/>
      </w:rPr>
    </w:lvl>
    <w:lvl w:ilvl="4">
      <w:start w:val="1"/>
      <w:numFmt w:val="bullet"/>
      <w:lvlText w:val="•"/>
      <w:lvlJc w:val="left"/>
      <w:pPr>
        <w:ind w:left="113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0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7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95" w:hanging="425"/>
      </w:pPr>
      <w:rPr>
        <w:rFonts w:hint="default"/>
      </w:rPr>
    </w:lvl>
  </w:abstractNum>
  <w:abstractNum w:abstractNumId="50" w15:restartNumberingAfterBreak="0">
    <w:nsid w:val="51CC46F0"/>
    <w:multiLevelType w:val="multilevel"/>
    <w:tmpl w:val="2E4ED9DA"/>
    <w:lvl w:ilvl="0">
      <w:start w:val="1"/>
      <w:numFmt w:val="decimal"/>
      <w:lvlText w:val="%1."/>
      <w:lvlJc w:val="left"/>
      <w:pPr>
        <w:ind w:left="1998" w:hanging="360"/>
      </w:pPr>
    </w:lvl>
    <w:lvl w:ilvl="1">
      <w:start w:val="1"/>
      <w:numFmt w:val="decimal"/>
      <w:isLgl/>
      <w:lvlText w:val="%1.%2."/>
      <w:lvlJc w:val="left"/>
      <w:pPr>
        <w:ind w:left="23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5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222" w:hanging="1800"/>
      </w:pPr>
      <w:rPr>
        <w:rFonts w:hint="default"/>
        <w:b/>
      </w:rPr>
    </w:lvl>
  </w:abstractNum>
  <w:abstractNum w:abstractNumId="51" w15:restartNumberingAfterBreak="0">
    <w:nsid w:val="52DF021D"/>
    <w:multiLevelType w:val="hybridMultilevel"/>
    <w:tmpl w:val="7342048E"/>
    <w:lvl w:ilvl="0" w:tplc="FDFEA972">
      <w:start w:val="1"/>
      <w:numFmt w:val="decimal"/>
      <w:lvlText w:val="%1)"/>
      <w:lvlJc w:val="left"/>
      <w:pPr>
        <w:ind w:left="720" w:hanging="360"/>
      </w:pPr>
    </w:lvl>
    <w:lvl w:ilvl="1" w:tplc="0100DD26">
      <w:start w:val="1"/>
      <w:numFmt w:val="lowerLetter"/>
      <w:lvlText w:val="%2."/>
      <w:lvlJc w:val="left"/>
      <w:pPr>
        <w:ind w:left="1440" w:hanging="360"/>
      </w:pPr>
    </w:lvl>
    <w:lvl w:ilvl="2" w:tplc="B6A44740">
      <w:start w:val="1"/>
      <w:numFmt w:val="lowerRoman"/>
      <w:lvlText w:val="%3."/>
      <w:lvlJc w:val="right"/>
      <w:pPr>
        <w:ind w:left="2160" w:hanging="180"/>
      </w:pPr>
    </w:lvl>
    <w:lvl w:ilvl="3" w:tplc="CBC855B8">
      <w:start w:val="1"/>
      <w:numFmt w:val="decimal"/>
      <w:lvlText w:val="%4."/>
      <w:lvlJc w:val="left"/>
      <w:pPr>
        <w:ind w:left="2880" w:hanging="360"/>
      </w:pPr>
    </w:lvl>
    <w:lvl w:ilvl="4" w:tplc="DD7ECB02">
      <w:start w:val="1"/>
      <w:numFmt w:val="lowerLetter"/>
      <w:lvlText w:val="%5."/>
      <w:lvlJc w:val="left"/>
      <w:pPr>
        <w:ind w:left="3600" w:hanging="360"/>
      </w:pPr>
    </w:lvl>
    <w:lvl w:ilvl="5" w:tplc="B39CE35C">
      <w:start w:val="1"/>
      <w:numFmt w:val="lowerRoman"/>
      <w:lvlText w:val="%6."/>
      <w:lvlJc w:val="right"/>
      <w:pPr>
        <w:ind w:left="4320" w:hanging="180"/>
      </w:pPr>
    </w:lvl>
    <w:lvl w:ilvl="6" w:tplc="F53830D8">
      <w:start w:val="1"/>
      <w:numFmt w:val="decimal"/>
      <w:lvlText w:val="%7."/>
      <w:lvlJc w:val="left"/>
      <w:pPr>
        <w:ind w:left="5040" w:hanging="360"/>
      </w:pPr>
    </w:lvl>
    <w:lvl w:ilvl="7" w:tplc="2DB60D28">
      <w:start w:val="1"/>
      <w:numFmt w:val="lowerLetter"/>
      <w:lvlText w:val="%8."/>
      <w:lvlJc w:val="left"/>
      <w:pPr>
        <w:ind w:left="5760" w:hanging="360"/>
      </w:pPr>
    </w:lvl>
    <w:lvl w:ilvl="8" w:tplc="3B5A772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1BA2E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3" w15:restartNumberingAfterBreak="0">
    <w:nsid w:val="53657FDB"/>
    <w:multiLevelType w:val="hybridMultilevel"/>
    <w:tmpl w:val="6F547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280715"/>
    <w:multiLevelType w:val="hybridMultilevel"/>
    <w:tmpl w:val="F6C6BD28"/>
    <w:lvl w:ilvl="0" w:tplc="17A0A95C">
      <w:start w:val="1"/>
      <w:numFmt w:val="upperRoman"/>
      <w:lvlText w:val="%1)"/>
      <w:lvlJc w:val="left"/>
      <w:pPr>
        <w:ind w:left="720" w:hanging="360"/>
      </w:pPr>
    </w:lvl>
    <w:lvl w:ilvl="1" w:tplc="CDC0D16C">
      <w:start w:val="1"/>
      <w:numFmt w:val="lowerLetter"/>
      <w:lvlText w:val="%2."/>
      <w:lvlJc w:val="left"/>
      <w:pPr>
        <w:ind w:left="1440" w:hanging="360"/>
      </w:pPr>
    </w:lvl>
    <w:lvl w:ilvl="2" w:tplc="B9DCA380">
      <w:start w:val="1"/>
      <w:numFmt w:val="lowerRoman"/>
      <w:lvlText w:val="%3."/>
      <w:lvlJc w:val="right"/>
      <w:pPr>
        <w:ind w:left="2160" w:hanging="180"/>
      </w:pPr>
    </w:lvl>
    <w:lvl w:ilvl="3" w:tplc="E8303F6C">
      <w:start w:val="1"/>
      <w:numFmt w:val="decimal"/>
      <w:lvlText w:val="%4."/>
      <w:lvlJc w:val="left"/>
      <w:pPr>
        <w:ind w:left="2880" w:hanging="360"/>
      </w:pPr>
    </w:lvl>
    <w:lvl w:ilvl="4" w:tplc="A3EE791C">
      <w:start w:val="1"/>
      <w:numFmt w:val="lowerLetter"/>
      <w:lvlText w:val="%5."/>
      <w:lvlJc w:val="left"/>
      <w:pPr>
        <w:ind w:left="3600" w:hanging="360"/>
      </w:pPr>
    </w:lvl>
    <w:lvl w:ilvl="5" w:tplc="C4C8DFF0">
      <w:start w:val="1"/>
      <w:numFmt w:val="lowerRoman"/>
      <w:lvlText w:val="%6."/>
      <w:lvlJc w:val="right"/>
      <w:pPr>
        <w:ind w:left="4320" w:hanging="180"/>
      </w:pPr>
    </w:lvl>
    <w:lvl w:ilvl="6" w:tplc="96B08BD0">
      <w:start w:val="1"/>
      <w:numFmt w:val="decimal"/>
      <w:lvlText w:val="%7."/>
      <w:lvlJc w:val="left"/>
      <w:pPr>
        <w:ind w:left="5040" w:hanging="360"/>
      </w:pPr>
    </w:lvl>
    <w:lvl w:ilvl="7" w:tplc="4440B252">
      <w:start w:val="1"/>
      <w:numFmt w:val="lowerLetter"/>
      <w:lvlText w:val="%8."/>
      <w:lvlJc w:val="left"/>
      <w:pPr>
        <w:ind w:left="5760" w:hanging="360"/>
      </w:pPr>
    </w:lvl>
    <w:lvl w:ilvl="8" w:tplc="934AFD1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B8255F"/>
    <w:multiLevelType w:val="hybridMultilevel"/>
    <w:tmpl w:val="B4141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275E7C"/>
    <w:multiLevelType w:val="multilevel"/>
    <w:tmpl w:val="E4CAA4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6769C2"/>
    <w:multiLevelType w:val="hybridMultilevel"/>
    <w:tmpl w:val="FFE45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CF15C7F"/>
    <w:multiLevelType w:val="hybridMultilevel"/>
    <w:tmpl w:val="A118B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C3B58"/>
    <w:multiLevelType w:val="hybridMultilevel"/>
    <w:tmpl w:val="56CAED22"/>
    <w:lvl w:ilvl="0" w:tplc="ACA4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84361D"/>
    <w:multiLevelType w:val="multilevel"/>
    <w:tmpl w:val="2E4ED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61" w15:restartNumberingAfterBreak="0">
    <w:nsid w:val="60EE5FF4"/>
    <w:multiLevelType w:val="multilevel"/>
    <w:tmpl w:val="2E4ED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62" w15:restartNumberingAfterBreak="0">
    <w:nsid w:val="64E5DAA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680" w:hanging="6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60AD1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680" w:hanging="6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D91B20"/>
    <w:multiLevelType w:val="hybridMultilevel"/>
    <w:tmpl w:val="A83A32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6A1C0E"/>
    <w:multiLevelType w:val="multilevel"/>
    <w:tmpl w:val="AC0E16A2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isLgl/>
      <w:lvlText w:val="%1.%2."/>
      <w:lvlJc w:val="left"/>
      <w:pPr>
        <w:ind w:left="27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8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9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48" w:hanging="1800"/>
      </w:pPr>
      <w:rPr>
        <w:rFonts w:hint="default"/>
        <w:b/>
      </w:rPr>
    </w:lvl>
  </w:abstractNum>
  <w:abstractNum w:abstractNumId="66" w15:restartNumberingAfterBreak="0">
    <w:nsid w:val="7202AAFB"/>
    <w:multiLevelType w:val="hybridMultilevel"/>
    <w:tmpl w:val="45DA2580"/>
    <w:lvl w:ilvl="0" w:tplc="E94E11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F27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5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CC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A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82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6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41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2D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BB2548"/>
    <w:multiLevelType w:val="hybridMultilevel"/>
    <w:tmpl w:val="FD3C7B0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C786F76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765860"/>
    <w:multiLevelType w:val="hybridMultilevel"/>
    <w:tmpl w:val="3C722D34"/>
    <w:lvl w:ilvl="0" w:tplc="8662EA18">
      <w:start w:val="1"/>
      <w:numFmt w:val="upperRoman"/>
      <w:lvlText w:val="%1)"/>
      <w:lvlJc w:val="left"/>
      <w:pPr>
        <w:ind w:left="720" w:hanging="360"/>
      </w:pPr>
    </w:lvl>
    <w:lvl w:ilvl="1" w:tplc="48CE61F4">
      <w:start w:val="1"/>
      <w:numFmt w:val="lowerLetter"/>
      <w:lvlText w:val="%2."/>
      <w:lvlJc w:val="left"/>
      <w:pPr>
        <w:ind w:left="1440" w:hanging="360"/>
      </w:pPr>
    </w:lvl>
    <w:lvl w:ilvl="2" w:tplc="39027CC6">
      <w:start w:val="1"/>
      <w:numFmt w:val="lowerRoman"/>
      <w:lvlText w:val="%3."/>
      <w:lvlJc w:val="right"/>
      <w:pPr>
        <w:ind w:left="2160" w:hanging="180"/>
      </w:pPr>
    </w:lvl>
    <w:lvl w:ilvl="3" w:tplc="427AB622">
      <w:start w:val="1"/>
      <w:numFmt w:val="decimal"/>
      <w:lvlText w:val="%4."/>
      <w:lvlJc w:val="left"/>
      <w:pPr>
        <w:ind w:left="2880" w:hanging="360"/>
      </w:pPr>
    </w:lvl>
    <w:lvl w:ilvl="4" w:tplc="E49A6C86">
      <w:start w:val="1"/>
      <w:numFmt w:val="lowerLetter"/>
      <w:lvlText w:val="%5."/>
      <w:lvlJc w:val="left"/>
      <w:pPr>
        <w:ind w:left="3600" w:hanging="360"/>
      </w:pPr>
    </w:lvl>
    <w:lvl w:ilvl="5" w:tplc="DE448192">
      <w:start w:val="1"/>
      <w:numFmt w:val="lowerRoman"/>
      <w:lvlText w:val="%6."/>
      <w:lvlJc w:val="right"/>
      <w:pPr>
        <w:ind w:left="4320" w:hanging="180"/>
      </w:pPr>
    </w:lvl>
    <w:lvl w:ilvl="6" w:tplc="572498C8">
      <w:start w:val="1"/>
      <w:numFmt w:val="decimal"/>
      <w:lvlText w:val="%7."/>
      <w:lvlJc w:val="left"/>
      <w:pPr>
        <w:ind w:left="5040" w:hanging="360"/>
      </w:pPr>
    </w:lvl>
    <w:lvl w:ilvl="7" w:tplc="B9C41D70">
      <w:start w:val="1"/>
      <w:numFmt w:val="lowerLetter"/>
      <w:lvlText w:val="%8."/>
      <w:lvlJc w:val="left"/>
      <w:pPr>
        <w:ind w:left="5760" w:hanging="360"/>
      </w:pPr>
    </w:lvl>
    <w:lvl w:ilvl="8" w:tplc="9E3A8054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545CD"/>
    <w:multiLevelType w:val="multilevel"/>
    <w:tmpl w:val="AC0E1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7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8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9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48" w:hanging="1800"/>
      </w:pPr>
      <w:rPr>
        <w:rFonts w:hint="default"/>
        <w:b/>
      </w:rPr>
    </w:lvl>
  </w:abstractNum>
  <w:num w:numId="1" w16cid:durableId="518666584">
    <w:abstractNumId w:val="51"/>
  </w:num>
  <w:num w:numId="2" w16cid:durableId="1737167923">
    <w:abstractNumId w:val="54"/>
  </w:num>
  <w:num w:numId="3" w16cid:durableId="37557164">
    <w:abstractNumId w:val="35"/>
  </w:num>
  <w:num w:numId="4" w16cid:durableId="413819816">
    <w:abstractNumId w:val="7"/>
  </w:num>
  <w:num w:numId="5" w16cid:durableId="101389093">
    <w:abstractNumId w:val="68"/>
  </w:num>
  <w:num w:numId="6" w16cid:durableId="1678381331">
    <w:abstractNumId w:val="8"/>
  </w:num>
  <w:num w:numId="7" w16cid:durableId="147019997">
    <w:abstractNumId w:val="24"/>
  </w:num>
  <w:num w:numId="8" w16cid:durableId="1344547945">
    <w:abstractNumId w:val="66"/>
  </w:num>
  <w:num w:numId="9" w16cid:durableId="1433814197">
    <w:abstractNumId w:val="43"/>
  </w:num>
  <w:num w:numId="10" w16cid:durableId="989942697">
    <w:abstractNumId w:val="53"/>
  </w:num>
  <w:num w:numId="11" w16cid:durableId="401804260">
    <w:abstractNumId w:val="9"/>
  </w:num>
  <w:num w:numId="12" w16cid:durableId="1705784046">
    <w:abstractNumId w:val="12"/>
  </w:num>
  <w:num w:numId="13" w16cid:durableId="167059652">
    <w:abstractNumId w:val="13"/>
  </w:num>
  <w:num w:numId="14" w16cid:durableId="1098259758">
    <w:abstractNumId w:val="56"/>
  </w:num>
  <w:num w:numId="15" w16cid:durableId="193464435">
    <w:abstractNumId w:val="57"/>
  </w:num>
  <w:num w:numId="16" w16cid:durableId="92213519">
    <w:abstractNumId w:val="4"/>
  </w:num>
  <w:num w:numId="17" w16cid:durableId="1796757532">
    <w:abstractNumId w:val="14"/>
  </w:num>
  <w:num w:numId="18" w16cid:durableId="34232700">
    <w:abstractNumId w:val="48"/>
  </w:num>
  <w:num w:numId="19" w16cid:durableId="1373652938">
    <w:abstractNumId w:val="15"/>
  </w:num>
  <w:num w:numId="20" w16cid:durableId="1004476715">
    <w:abstractNumId w:val="47"/>
  </w:num>
  <w:num w:numId="21" w16cid:durableId="921916909">
    <w:abstractNumId w:val="2"/>
  </w:num>
  <w:num w:numId="22" w16cid:durableId="1013727307">
    <w:abstractNumId w:val="28"/>
  </w:num>
  <w:num w:numId="23" w16cid:durableId="946429061">
    <w:abstractNumId w:val="60"/>
  </w:num>
  <w:num w:numId="24" w16cid:durableId="1596281105">
    <w:abstractNumId w:val="39"/>
  </w:num>
  <w:num w:numId="25" w16cid:durableId="340548487">
    <w:abstractNumId w:val="37"/>
  </w:num>
  <w:num w:numId="26" w16cid:durableId="181550496">
    <w:abstractNumId w:val="61"/>
  </w:num>
  <w:num w:numId="27" w16cid:durableId="1582985709">
    <w:abstractNumId w:val="50"/>
  </w:num>
  <w:num w:numId="28" w16cid:durableId="176968811">
    <w:abstractNumId w:val="34"/>
  </w:num>
  <w:num w:numId="29" w16cid:durableId="249386317">
    <w:abstractNumId w:val="10"/>
  </w:num>
  <w:num w:numId="30" w16cid:durableId="98529326">
    <w:abstractNumId w:val="65"/>
  </w:num>
  <w:num w:numId="31" w16cid:durableId="1318922963">
    <w:abstractNumId w:val="32"/>
  </w:num>
  <w:num w:numId="32" w16cid:durableId="1274707072">
    <w:abstractNumId w:val="27"/>
  </w:num>
  <w:num w:numId="33" w16cid:durableId="1702701762">
    <w:abstractNumId w:val="59"/>
  </w:num>
  <w:num w:numId="34" w16cid:durableId="1382829825">
    <w:abstractNumId w:val="23"/>
  </w:num>
  <w:num w:numId="35" w16cid:durableId="1990743872">
    <w:abstractNumId w:val="20"/>
  </w:num>
  <w:num w:numId="36" w16cid:durableId="806316523">
    <w:abstractNumId w:val="25"/>
  </w:num>
  <w:num w:numId="37" w16cid:durableId="1518999590">
    <w:abstractNumId w:val="17"/>
  </w:num>
  <w:num w:numId="38" w16cid:durableId="774056312">
    <w:abstractNumId w:val="42"/>
  </w:num>
  <w:num w:numId="39" w16cid:durableId="356661497">
    <w:abstractNumId w:val="46"/>
  </w:num>
  <w:num w:numId="40" w16cid:durableId="100613631">
    <w:abstractNumId w:val="69"/>
  </w:num>
  <w:num w:numId="41" w16cid:durableId="501362274">
    <w:abstractNumId w:val="33"/>
  </w:num>
  <w:num w:numId="42" w16cid:durableId="1903174723">
    <w:abstractNumId w:val="21"/>
  </w:num>
  <w:num w:numId="43" w16cid:durableId="1055619312">
    <w:abstractNumId w:val="6"/>
  </w:num>
  <w:num w:numId="44" w16cid:durableId="896434098">
    <w:abstractNumId w:val="44"/>
  </w:num>
  <w:num w:numId="45" w16cid:durableId="637957117">
    <w:abstractNumId w:val="49"/>
  </w:num>
  <w:num w:numId="46" w16cid:durableId="231084559">
    <w:abstractNumId w:val="29"/>
  </w:num>
  <w:num w:numId="47" w16cid:durableId="1357658732">
    <w:abstractNumId w:val="55"/>
  </w:num>
  <w:num w:numId="48" w16cid:durableId="1586496631">
    <w:abstractNumId w:val="16"/>
  </w:num>
  <w:num w:numId="49" w16cid:durableId="103813582">
    <w:abstractNumId w:val="67"/>
  </w:num>
  <w:num w:numId="50" w16cid:durableId="430198079">
    <w:abstractNumId w:val="45"/>
  </w:num>
  <w:num w:numId="51" w16cid:durableId="893080928">
    <w:abstractNumId w:val="58"/>
  </w:num>
  <w:num w:numId="52" w16cid:durableId="86734560">
    <w:abstractNumId w:val="64"/>
  </w:num>
  <w:num w:numId="53" w16cid:durableId="2061321725">
    <w:abstractNumId w:val="22"/>
  </w:num>
  <w:num w:numId="54" w16cid:durableId="1799491933">
    <w:abstractNumId w:val="38"/>
  </w:num>
  <w:num w:numId="55" w16cid:durableId="1266230473">
    <w:abstractNumId w:val="19"/>
  </w:num>
  <w:num w:numId="56" w16cid:durableId="383798369">
    <w:abstractNumId w:val="5"/>
  </w:num>
  <w:num w:numId="57" w16cid:durableId="1160119916">
    <w:abstractNumId w:val="0"/>
  </w:num>
  <w:num w:numId="58" w16cid:durableId="1995838143">
    <w:abstractNumId w:val="31"/>
  </w:num>
  <w:num w:numId="59" w16cid:durableId="1708679774">
    <w:abstractNumId w:val="26"/>
  </w:num>
  <w:num w:numId="60" w16cid:durableId="78449853">
    <w:abstractNumId w:val="41"/>
  </w:num>
  <w:num w:numId="61" w16cid:durableId="1050961033">
    <w:abstractNumId w:val="18"/>
  </w:num>
  <w:num w:numId="62" w16cid:durableId="1322149772">
    <w:abstractNumId w:val="40"/>
  </w:num>
  <w:num w:numId="63" w16cid:durableId="2009400952">
    <w:abstractNumId w:val="62"/>
  </w:num>
  <w:num w:numId="64" w16cid:durableId="1657609088">
    <w:abstractNumId w:val="36"/>
  </w:num>
  <w:num w:numId="65" w16cid:durableId="886599928">
    <w:abstractNumId w:val="63"/>
  </w:num>
  <w:num w:numId="66" w16cid:durableId="2042051883">
    <w:abstractNumId w:val="30"/>
  </w:num>
  <w:num w:numId="67" w16cid:durableId="564949484">
    <w:abstractNumId w:val="11"/>
  </w:num>
  <w:num w:numId="68" w16cid:durableId="379670402">
    <w:abstractNumId w:val="3"/>
  </w:num>
  <w:num w:numId="69" w16cid:durableId="1526404507">
    <w:abstractNumId w:val="1"/>
  </w:num>
  <w:num w:numId="70" w16cid:durableId="1047224352">
    <w:abstractNumId w:val="5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20"/>
    <w:rsid w:val="000031C7"/>
    <w:rsid w:val="00003BFB"/>
    <w:rsid w:val="00004CDD"/>
    <w:rsid w:val="000076FD"/>
    <w:rsid w:val="000100B1"/>
    <w:rsid w:val="00010665"/>
    <w:rsid w:val="0001650E"/>
    <w:rsid w:val="00016DE5"/>
    <w:rsid w:val="000259A9"/>
    <w:rsid w:val="000264CE"/>
    <w:rsid w:val="00026FAD"/>
    <w:rsid w:val="0003001A"/>
    <w:rsid w:val="00030B16"/>
    <w:rsid w:val="00031A58"/>
    <w:rsid w:val="00031E15"/>
    <w:rsid w:val="00032F2F"/>
    <w:rsid w:val="000334DA"/>
    <w:rsid w:val="0003609B"/>
    <w:rsid w:val="00040D1E"/>
    <w:rsid w:val="00041848"/>
    <w:rsid w:val="000435B1"/>
    <w:rsid w:val="000445D5"/>
    <w:rsid w:val="00045ADA"/>
    <w:rsid w:val="00045B95"/>
    <w:rsid w:val="000461E2"/>
    <w:rsid w:val="000464CD"/>
    <w:rsid w:val="00052D17"/>
    <w:rsid w:val="00060921"/>
    <w:rsid w:val="000625EF"/>
    <w:rsid w:val="000649EC"/>
    <w:rsid w:val="000673D6"/>
    <w:rsid w:val="0006763D"/>
    <w:rsid w:val="00074D5D"/>
    <w:rsid w:val="00076D31"/>
    <w:rsid w:val="00077C9F"/>
    <w:rsid w:val="00080BF0"/>
    <w:rsid w:val="000810AF"/>
    <w:rsid w:val="000834BB"/>
    <w:rsid w:val="00083A56"/>
    <w:rsid w:val="00083C2F"/>
    <w:rsid w:val="00083F36"/>
    <w:rsid w:val="00091F91"/>
    <w:rsid w:val="00092046"/>
    <w:rsid w:val="00092EA6"/>
    <w:rsid w:val="00094DF3"/>
    <w:rsid w:val="00095138"/>
    <w:rsid w:val="00097A2E"/>
    <w:rsid w:val="000A2C8B"/>
    <w:rsid w:val="000A5325"/>
    <w:rsid w:val="000A53E5"/>
    <w:rsid w:val="000B2307"/>
    <w:rsid w:val="000B4F3D"/>
    <w:rsid w:val="000B52D0"/>
    <w:rsid w:val="000B5E4A"/>
    <w:rsid w:val="000C2076"/>
    <w:rsid w:val="000C30EE"/>
    <w:rsid w:val="000D0AC0"/>
    <w:rsid w:val="000E0C5F"/>
    <w:rsid w:val="000E0C84"/>
    <w:rsid w:val="000E0DA6"/>
    <w:rsid w:val="000E136C"/>
    <w:rsid w:val="000E29A1"/>
    <w:rsid w:val="000E2CAB"/>
    <w:rsid w:val="000E3F4D"/>
    <w:rsid w:val="000E6EAE"/>
    <w:rsid w:val="000F000F"/>
    <w:rsid w:val="000F1BD1"/>
    <w:rsid w:val="000F51C9"/>
    <w:rsid w:val="000F5903"/>
    <w:rsid w:val="000F697D"/>
    <w:rsid w:val="000F6B3B"/>
    <w:rsid w:val="00100DD6"/>
    <w:rsid w:val="00100F28"/>
    <w:rsid w:val="00100FA5"/>
    <w:rsid w:val="0010109E"/>
    <w:rsid w:val="001059DB"/>
    <w:rsid w:val="001068AE"/>
    <w:rsid w:val="00106CC1"/>
    <w:rsid w:val="001104FB"/>
    <w:rsid w:val="00113666"/>
    <w:rsid w:val="0011567E"/>
    <w:rsid w:val="00116B01"/>
    <w:rsid w:val="0011772A"/>
    <w:rsid w:val="001177A0"/>
    <w:rsid w:val="001205F2"/>
    <w:rsid w:val="00127AAA"/>
    <w:rsid w:val="001313EB"/>
    <w:rsid w:val="00131B5E"/>
    <w:rsid w:val="00141AD8"/>
    <w:rsid w:val="00142325"/>
    <w:rsid w:val="001431D7"/>
    <w:rsid w:val="00145A0D"/>
    <w:rsid w:val="00151DAD"/>
    <w:rsid w:val="00152CF7"/>
    <w:rsid w:val="001534EB"/>
    <w:rsid w:val="001567D9"/>
    <w:rsid w:val="00160553"/>
    <w:rsid w:val="00162C2F"/>
    <w:rsid w:val="00163D9E"/>
    <w:rsid w:val="00165918"/>
    <w:rsid w:val="0016719B"/>
    <w:rsid w:val="001671E7"/>
    <w:rsid w:val="00167E67"/>
    <w:rsid w:val="00174BDC"/>
    <w:rsid w:val="0017523D"/>
    <w:rsid w:val="001760EA"/>
    <w:rsid w:val="001809E3"/>
    <w:rsid w:val="001814A5"/>
    <w:rsid w:val="00186D73"/>
    <w:rsid w:val="00191268"/>
    <w:rsid w:val="00194648"/>
    <w:rsid w:val="00199400"/>
    <w:rsid w:val="001A5290"/>
    <w:rsid w:val="001A7C33"/>
    <w:rsid w:val="001B23C9"/>
    <w:rsid w:val="001B2443"/>
    <w:rsid w:val="001B260B"/>
    <w:rsid w:val="001B40CF"/>
    <w:rsid w:val="001B4200"/>
    <w:rsid w:val="001B5BDB"/>
    <w:rsid w:val="001B75F5"/>
    <w:rsid w:val="001C29DA"/>
    <w:rsid w:val="001C5034"/>
    <w:rsid w:val="001C55D4"/>
    <w:rsid w:val="001C6C74"/>
    <w:rsid w:val="001D39DD"/>
    <w:rsid w:val="001D7102"/>
    <w:rsid w:val="001E25F6"/>
    <w:rsid w:val="001E3ABE"/>
    <w:rsid w:val="001E5DFE"/>
    <w:rsid w:val="001E7F5C"/>
    <w:rsid w:val="001F6F44"/>
    <w:rsid w:val="001F7992"/>
    <w:rsid w:val="00202C9A"/>
    <w:rsid w:val="00203C86"/>
    <w:rsid w:val="00204A84"/>
    <w:rsid w:val="00206B0F"/>
    <w:rsid w:val="00207B52"/>
    <w:rsid w:val="00215128"/>
    <w:rsid w:val="002159B1"/>
    <w:rsid w:val="00217569"/>
    <w:rsid w:val="00217832"/>
    <w:rsid w:val="002266E1"/>
    <w:rsid w:val="00226C12"/>
    <w:rsid w:val="00227735"/>
    <w:rsid w:val="00230BDD"/>
    <w:rsid w:val="002318D8"/>
    <w:rsid w:val="0023203A"/>
    <w:rsid w:val="00235BEB"/>
    <w:rsid w:val="00240355"/>
    <w:rsid w:val="00240359"/>
    <w:rsid w:val="002404AA"/>
    <w:rsid w:val="0024318E"/>
    <w:rsid w:val="00243E19"/>
    <w:rsid w:val="00244130"/>
    <w:rsid w:val="00247EEC"/>
    <w:rsid w:val="00260EFB"/>
    <w:rsid w:val="00261F9D"/>
    <w:rsid w:val="002627C9"/>
    <w:rsid w:val="00266813"/>
    <w:rsid w:val="00267D6A"/>
    <w:rsid w:val="00270730"/>
    <w:rsid w:val="00270B57"/>
    <w:rsid w:val="00271DC9"/>
    <w:rsid w:val="00272D23"/>
    <w:rsid w:val="0027331C"/>
    <w:rsid w:val="002800E0"/>
    <w:rsid w:val="002810D5"/>
    <w:rsid w:val="002812E1"/>
    <w:rsid w:val="002827AC"/>
    <w:rsid w:val="002842F7"/>
    <w:rsid w:val="002843B0"/>
    <w:rsid w:val="002853F0"/>
    <w:rsid w:val="002934A6"/>
    <w:rsid w:val="002961F8"/>
    <w:rsid w:val="0029679C"/>
    <w:rsid w:val="002973AF"/>
    <w:rsid w:val="0029750F"/>
    <w:rsid w:val="002A1AD4"/>
    <w:rsid w:val="002A3465"/>
    <w:rsid w:val="002A3D6A"/>
    <w:rsid w:val="002B173F"/>
    <w:rsid w:val="002B20EB"/>
    <w:rsid w:val="002B24F0"/>
    <w:rsid w:val="002C2014"/>
    <w:rsid w:val="002C2C14"/>
    <w:rsid w:val="002C4B9B"/>
    <w:rsid w:val="002D0C83"/>
    <w:rsid w:val="002D0E69"/>
    <w:rsid w:val="002E03E5"/>
    <w:rsid w:val="002E0C26"/>
    <w:rsid w:val="002E19BD"/>
    <w:rsid w:val="002E3197"/>
    <w:rsid w:val="002E39AE"/>
    <w:rsid w:val="002E4AAF"/>
    <w:rsid w:val="002F150B"/>
    <w:rsid w:val="002F26D6"/>
    <w:rsid w:val="002F2AEB"/>
    <w:rsid w:val="002F2D54"/>
    <w:rsid w:val="002F37CA"/>
    <w:rsid w:val="002F391F"/>
    <w:rsid w:val="002F47CC"/>
    <w:rsid w:val="002F6F9D"/>
    <w:rsid w:val="002F7297"/>
    <w:rsid w:val="002F7C2A"/>
    <w:rsid w:val="003028B7"/>
    <w:rsid w:val="0031012E"/>
    <w:rsid w:val="00316949"/>
    <w:rsid w:val="00321486"/>
    <w:rsid w:val="0032546E"/>
    <w:rsid w:val="00332219"/>
    <w:rsid w:val="003327B7"/>
    <w:rsid w:val="00333058"/>
    <w:rsid w:val="003340BE"/>
    <w:rsid w:val="00343855"/>
    <w:rsid w:val="0034391C"/>
    <w:rsid w:val="0034458E"/>
    <w:rsid w:val="00344D46"/>
    <w:rsid w:val="00344E99"/>
    <w:rsid w:val="00347736"/>
    <w:rsid w:val="00356F0A"/>
    <w:rsid w:val="003572DD"/>
    <w:rsid w:val="003576C9"/>
    <w:rsid w:val="003604E8"/>
    <w:rsid w:val="0036247A"/>
    <w:rsid w:val="00366103"/>
    <w:rsid w:val="0036617C"/>
    <w:rsid w:val="003723EF"/>
    <w:rsid w:val="0037402C"/>
    <w:rsid w:val="00375B25"/>
    <w:rsid w:val="003770E9"/>
    <w:rsid w:val="00385AE4"/>
    <w:rsid w:val="003875AC"/>
    <w:rsid w:val="003906EE"/>
    <w:rsid w:val="00392D1A"/>
    <w:rsid w:val="00393621"/>
    <w:rsid w:val="003A1C5F"/>
    <w:rsid w:val="003A4979"/>
    <w:rsid w:val="003A635E"/>
    <w:rsid w:val="003B1A22"/>
    <w:rsid w:val="003B2E40"/>
    <w:rsid w:val="003B4C83"/>
    <w:rsid w:val="003B553E"/>
    <w:rsid w:val="003B56CC"/>
    <w:rsid w:val="003B657A"/>
    <w:rsid w:val="003B6B7C"/>
    <w:rsid w:val="003B6DF2"/>
    <w:rsid w:val="003B7147"/>
    <w:rsid w:val="003C180D"/>
    <w:rsid w:val="003C1C32"/>
    <w:rsid w:val="003C2328"/>
    <w:rsid w:val="003C38F3"/>
    <w:rsid w:val="003C5D5B"/>
    <w:rsid w:val="003C6C19"/>
    <w:rsid w:val="003D03CA"/>
    <w:rsid w:val="003D13E2"/>
    <w:rsid w:val="003D655A"/>
    <w:rsid w:val="003D7C67"/>
    <w:rsid w:val="003E714A"/>
    <w:rsid w:val="003F25DE"/>
    <w:rsid w:val="003F49D5"/>
    <w:rsid w:val="003F4BCA"/>
    <w:rsid w:val="003F72C7"/>
    <w:rsid w:val="004004EF"/>
    <w:rsid w:val="004034FE"/>
    <w:rsid w:val="00407F89"/>
    <w:rsid w:val="00410A76"/>
    <w:rsid w:val="00412CB7"/>
    <w:rsid w:val="00416CF0"/>
    <w:rsid w:val="004224F6"/>
    <w:rsid w:val="00426702"/>
    <w:rsid w:val="004277EC"/>
    <w:rsid w:val="0043045C"/>
    <w:rsid w:val="00431890"/>
    <w:rsid w:val="004346DE"/>
    <w:rsid w:val="004361B6"/>
    <w:rsid w:val="004419C1"/>
    <w:rsid w:val="00442DBE"/>
    <w:rsid w:val="00447CE9"/>
    <w:rsid w:val="0045082E"/>
    <w:rsid w:val="0045522A"/>
    <w:rsid w:val="00455463"/>
    <w:rsid w:val="00465E4B"/>
    <w:rsid w:val="004661FB"/>
    <w:rsid w:val="00466A43"/>
    <w:rsid w:val="00466AE1"/>
    <w:rsid w:val="004701CA"/>
    <w:rsid w:val="00472E8C"/>
    <w:rsid w:val="00475DFF"/>
    <w:rsid w:val="00480176"/>
    <w:rsid w:val="004811E0"/>
    <w:rsid w:val="00481F49"/>
    <w:rsid w:val="004840C5"/>
    <w:rsid w:val="00484566"/>
    <w:rsid w:val="00492B97"/>
    <w:rsid w:val="004A0B1A"/>
    <w:rsid w:val="004A3810"/>
    <w:rsid w:val="004A5D62"/>
    <w:rsid w:val="004B1712"/>
    <w:rsid w:val="004B29F9"/>
    <w:rsid w:val="004B47CD"/>
    <w:rsid w:val="004B6580"/>
    <w:rsid w:val="004C10FA"/>
    <w:rsid w:val="004C3C7C"/>
    <w:rsid w:val="004C4C6A"/>
    <w:rsid w:val="004C5B1E"/>
    <w:rsid w:val="004C6BC5"/>
    <w:rsid w:val="004C741F"/>
    <w:rsid w:val="004D193A"/>
    <w:rsid w:val="004D7E98"/>
    <w:rsid w:val="004E40FA"/>
    <w:rsid w:val="004E6512"/>
    <w:rsid w:val="004E6D7A"/>
    <w:rsid w:val="004E7D1E"/>
    <w:rsid w:val="004E7F24"/>
    <w:rsid w:val="004F0897"/>
    <w:rsid w:val="004F236D"/>
    <w:rsid w:val="004F3E6E"/>
    <w:rsid w:val="004F641B"/>
    <w:rsid w:val="004F7378"/>
    <w:rsid w:val="00500101"/>
    <w:rsid w:val="00500F76"/>
    <w:rsid w:val="00501E42"/>
    <w:rsid w:val="00502254"/>
    <w:rsid w:val="005052AC"/>
    <w:rsid w:val="005052E9"/>
    <w:rsid w:val="00507A1A"/>
    <w:rsid w:val="005107B2"/>
    <w:rsid w:val="00510ADC"/>
    <w:rsid w:val="00513D3C"/>
    <w:rsid w:val="00517002"/>
    <w:rsid w:val="005200D1"/>
    <w:rsid w:val="00521275"/>
    <w:rsid w:val="0052308F"/>
    <w:rsid w:val="005251F0"/>
    <w:rsid w:val="00525F6A"/>
    <w:rsid w:val="005260B3"/>
    <w:rsid w:val="00526318"/>
    <w:rsid w:val="00530808"/>
    <w:rsid w:val="0053379E"/>
    <w:rsid w:val="00533BFF"/>
    <w:rsid w:val="00537B6B"/>
    <w:rsid w:val="00537ED8"/>
    <w:rsid w:val="0054041C"/>
    <w:rsid w:val="00542C0A"/>
    <w:rsid w:val="005474FE"/>
    <w:rsid w:val="00557590"/>
    <w:rsid w:val="00557F19"/>
    <w:rsid w:val="00562EFE"/>
    <w:rsid w:val="00564429"/>
    <w:rsid w:val="00570BB6"/>
    <w:rsid w:val="00574736"/>
    <w:rsid w:val="00581270"/>
    <w:rsid w:val="005819C3"/>
    <w:rsid w:val="00582254"/>
    <w:rsid w:val="00582368"/>
    <w:rsid w:val="00582455"/>
    <w:rsid w:val="005836F5"/>
    <w:rsid w:val="0058508A"/>
    <w:rsid w:val="005868B7"/>
    <w:rsid w:val="005937C9"/>
    <w:rsid w:val="00594626"/>
    <w:rsid w:val="005947B1"/>
    <w:rsid w:val="00596C4E"/>
    <w:rsid w:val="005A0E3A"/>
    <w:rsid w:val="005A1B4A"/>
    <w:rsid w:val="005A6397"/>
    <w:rsid w:val="005A71C9"/>
    <w:rsid w:val="005B12AC"/>
    <w:rsid w:val="005B410A"/>
    <w:rsid w:val="005B47C5"/>
    <w:rsid w:val="005B5122"/>
    <w:rsid w:val="005B6BE2"/>
    <w:rsid w:val="005B7164"/>
    <w:rsid w:val="005C13B7"/>
    <w:rsid w:val="005C2286"/>
    <w:rsid w:val="005C2626"/>
    <w:rsid w:val="005C4320"/>
    <w:rsid w:val="005C93A7"/>
    <w:rsid w:val="005D1FAC"/>
    <w:rsid w:val="005D4113"/>
    <w:rsid w:val="005D56F1"/>
    <w:rsid w:val="005E172E"/>
    <w:rsid w:val="005F265B"/>
    <w:rsid w:val="005F453D"/>
    <w:rsid w:val="0060318E"/>
    <w:rsid w:val="00603977"/>
    <w:rsid w:val="006041E1"/>
    <w:rsid w:val="006066D9"/>
    <w:rsid w:val="006117BD"/>
    <w:rsid w:val="006135D5"/>
    <w:rsid w:val="00614DE7"/>
    <w:rsid w:val="006171F1"/>
    <w:rsid w:val="006205DC"/>
    <w:rsid w:val="00620B1C"/>
    <w:rsid w:val="0062225D"/>
    <w:rsid w:val="006230E3"/>
    <w:rsid w:val="006248F1"/>
    <w:rsid w:val="00626553"/>
    <w:rsid w:val="006277FE"/>
    <w:rsid w:val="00632B31"/>
    <w:rsid w:val="006332CF"/>
    <w:rsid w:val="00636707"/>
    <w:rsid w:val="00636FEC"/>
    <w:rsid w:val="006418F1"/>
    <w:rsid w:val="00642E92"/>
    <w:rsid w:val="00644033"/>
    <w:rsid w:val="006472E0"/>
    <w:rsid w:val="0065057B"/>
    <w:rsid w:val="006625EE"/>
    <w:rsid w:val="00662D0A"/>
    <w:rsid w:val="006635B3"/>
    <w:rsid w:val="00663B20"/>
    <w:rsid w:val="006641EE"/>
    <w:rsid w:val="00665268"/>
    <w:rsid w:val="0066647F"/>
    <w:rsid w:val="00666DF2"/>
    <w:rsid w:val="00672C22"/>
    <w:rsid w:val="0067305A"/>
    <w:rsid w:val="00673C21"/>
    <w:rsid w:val="00674B19"/>
    <w:rsid w:val="00680352"/>
    <w:rsid w:val="00681F58"/>
    <w:rsid w:val="00682582"/>
    <w:rsid w:val="00687FDB"/>
    <w:rsid w:val="006907F1"/>
    <w:rsid w:val="00690D66"/>
    <w:rsid w:val="0069173E"/>
    <w:rsid w:val="00694E90"/>
    <w:rsid w:val="006964B4"/>
    <w:rsid w:val="006A01E5"/>
    <w:rsid w:val="006A0B4D"/>
    <w:rsid w:val="006A1D52"/>
    <w:rsid w:val="006A44A1"/>
    <w:rsid w:val="006A644E"/>
    <w:rsid w:val="006B2F5C"/>
    <w:rsid w:val="006B53A6"/>
    <w:rsid w:val="006B7B37"/>
    <w:rsid w:val="006C2A83"/>
    <w:rsid w:val="006C3099"/>
    <w:rsid w:val="006C561C"/>
    <w:rsid w:val="006D089B"/>
    <w:rsid w:val="006D4390"/>
    <w:rsid w:val="006D53C9"/>
    <w:rsid w:val="006E50A8"/>
    <w:rsid w:val="006F15A3"/>
    <w:rsid w:val="006F3424"/>
    <w:rsid w:val="006F556E"/>
    <w:rsid w:val="006F564C"/>
    <w:rsid w:val="00703C43"/>
    <w:rsid w:val="00704391"/>
    <w:rsid w:val="007062A0"/>
    <w:rsid w:val="00710997"/>
    <w:rsid w:val="00712498"/>
    <w:rsid w:val="00717708"/>
    <w:rsid w:val="007200CC"/>
    <w:rsid w:val="00722454"/>
    <w:rsid w:val="00736936"/>
    <w:rsid w:val="007406DC"/>
    <w:rsid w:val="007407D8"/>
    <w:rsid w:val="007415E5"/>
    <w:rsid w:val="007449D1"/>
    <w:rsid w:val="00745024"/>
    <w:rsid w:val="00745757"/>
    <w:rsid w:val="00745B5A"/>
    <w:rsid w:val="00746C66"/>
    <w:rsid w:val="007470B7"/>
    <w:rsid w:val="00750B4F"/>
    <w:rsid w:val="00752590"/>
    <w:rsid w:val="00754355"/>
    <w:rsid w:val="00755690"/>
    <w:rsid w:val="00756F20"/>
    <w:rsid w:val="00757C20"/>
    <w:rsid w:val="0076988B"/>
    <w:rsid w:val="00774293"/>
    <w:rsid w:val="007806FD"/>
    <w:rsid w:val="0078121B"/>
    <w:rsid w:val="0078230E"/>
    <w:rsid w:val="00782DEC"/>
    <w:rsid w:val="0078447E"/>
    <w:rsid w:val="0078606A"/>
    <w:rsid w:val="00787E2D"/>
    <w:rsid w:val="0078BD36"/>
    <w:rsid w:val="0079117C"/>
    <w:rsid w:val="0079268E"/>
    <w:rsid w:val="00792695"/>
    <w:rsid w:val="007937D5"/>
    <w:rsid w:val="00797584"/>
    <w:rsid w:val="007A3DF0"/>
    <w:rsid w:val="007A7BC1"/>
    <w:rsid w:val="007B0653"/>
    <w:rsid w:val="007B0B2C"/>
    <w:rsid w:val="007B1136"/>
    <w:rsid w:val="007B13D2"/>
    <w:rsid w:val="007B483F"/>
    <w:rsid w:val="007B4DE9"/>
    <w:rsid w:val="007B52BB"/>
    <w:rsid w:val="007B6DA9"/>
    <w:rsid w:val="007B7D17"/>
    <w:rsid w:val="007C0CA4"/>
    <w:rsid w:val="007C6F34"/>
    <w:rsid w:val="007C7E35"/>
    <w:rsid w:val="007D211C"/>
    <w:rsid w:val="007D283F"/>
    <w:rsid w:val="007D6DD1"/>
    <w:rsid w:val="007E1852"/>
    <w:rsid w:val="007E1B55"/>
    <w:rsid w:val="007E2CC8"/>
    <w:rsid w:val="007E50E6"/>
    <w:rsid w:val="007E6EF1"/>
    <w:rsid w:val="007F0E04"/>
    <w:rsid w:val="007F64B4"/>
    <w:rsid w:val="00803EE5"/>
    <w:rsid w:val="00804AD6"/>
    <w:rsid w:val="00805432"/>
    <w:rsid w:val="008071A7"/>
    <w:rsid w:val="00817B72"/>
    <w:rsid w:val="0082180C"/>
    <w:rsid w:val="008240D9"/>
    <w:rsid w:val="00827339"/>
    <w:rsid w:val="00827794"/>
    <w:rsid w:val="008324E1"/>
    <w:rsid w:val="00841BB3"/>
    <w:rsid w:val="008430D2"/>
    <w:rsid w:val="0084370C"/>
    <w:rsid w:val="00844FD7"/>
    <w:rsid w:val="0084568E"/>
    <w:rsid w:val="00851046"/>
    <w:rsid w:val="00854855"/>
    <w:rsid w:val="00854DBA"/>
    <w:rsid w:val="008561D0"/>
    <w:rsid w:val="008636DC"/>
    <w:rsid w:val="00865A5C"/>
    <w:rsid w:val="00866E21"/>
    <w:rsid w:val="00867988"/>
    <w:rsid w:val="00874655"/>
    <w:rsid w:val="008769C9"/>
    <w:rsid w:val="00876E77"/>
    <w:rsid w:val="0088104C"/>
    <w:rsid w:val="008822F0"/>
    <w:rsid w:val="008836EC"/>
    <w:rsid w:val="008839BB"/>
    <w:rsid w:val="0088474D"/>
    <w:rsid w:val="008848ED"/>
    <w:rsid w:val="00885B77"/>
    <w:rsid w:val="008914DD"/>
    <w:rsid w:val="008919BD"/>
    <w:rsid w:val="008950DF"/>
    <w:rsid w:val="008A0C5B"/>
    <w:rsid w:val="008A10B4"/>
    <w:rsid w:val="008A31B4"/>
    <w:rsid w:val="008A435F"/>
    <w:rsid w:val="008A5B74"/>
    <w:rsid w:val="008A71F1"/>
    <w:rsid w:val="008A79E7"/>
    <w:rsid w:val="008B057E"/>
    <w:rsid w:val="008B295D"/>
    <w:rsid w:val="008B2C37"/>
    <w:rsid w:val="008B34B2"/>
    <w:rsid w:val="008C0548"/>
    <w:rsid w:val="008C0CD4"/>
    <w:rsid w:val="008C141D"/>
    <w:rsid w:val="008C378B"/>
    <w:rsid w:val="008C37B8"/>
    <w:rsid w:val="008D0756"/>
    <w:rsid w:val="008D16AD"/>
    <w:rsid w:val="008D3B56"/>
    <w:rsid w:val="008D4D37"/>
    <w:rsid w:val="008D7EBE"/>
    <w:rsid w:val="008E0532"/>
    <w:rsid w:val="008E4FF0"/>
    <w:rsid w:val="008E6F73"/>
    <w:rsid w:val="008F13A6"/>
    <w:rsid w:val="009022AF"/>
    <w:rsid w:val="00904AE5"/>
    <w:rsid w:val="00906CD9"/>
    <w:rsid w:val="00910377"/>
    <w:rsid w:val="00910D5D"/>
    <w:rsid w:val="009118E9"/>
    <w:rsid w:val="00912A31"/>
    <w:rsid w:val="00912F6D"/>
    <w:rsid w:val="00916EB0"/>
    <w:rsid w:val="00917AFC"/>
    <w:rsid w:val="00924F23"/>
    <w:rsid w:val="00924FB7"/>
    <w:rsid w:val="00930FF2"/>
    <w:rsid w:val="0093192F"/>
    <w:rsid w:val="00931E88"/>
    <w:rsid w:val="00932CAF"/>
    <w:rsid w:val="00932EBE"/>
    <w:rsid w:val="00941DA9"/>
    <w:rsid w:val="00942806"/>
    <w:rsid w:val="00945C76"/>
    <w:rsid w:val="00945CB7"/>
    <w:rsid w:val="00946768"/>
    <w:rsid w:val="0095296E"/>
    <w:rsid w:val="0095335A"/>
    <w:rsid w:val="009538EA"/>
    <w:rsid w:val="0095557F"/>
    <w:rsid w:val="0095682E"/>
    <w:rsid w:val="009579ED"/>
    <w:rsid w:val="009603FF"/>
    <w:rsid w:val="00964CF7"/>
    <w:rsid w:val="00964F17"/>
    <w:rsid w:val="00966085"/>
    <w:rsid w:val="0096CD66"/>
    <w:rsid w:val="00971089"/>
    <w:rsid w:val="00971AFE"/>
    <w:rsid w:val="0097540B"/>
    <w:rsid w:val="0099096B"/>
    <w:rsid w:val="00995499"/>
    <w:rsid w:val="009A0138"/>
    <w:rsid w:val="009A0D94"/>
    <w:rsid w:val="009A2547"/>
    <w:rsid w:val="009A41E3"/>
    <w:rsid w:val="009A4D92"/>
    <w:rsid w:val="009A5EC1"/>
    <w:rsid w:val="009A6C8A"/>
    <w:rsid w:val="009B0B2A"/>
    <w:rsid w:val="009B2742"/>
    <w:rsid w:val="009B4C6E"/>
    <w:rsid w:val="009B5B7E"/>
    <w:rsid w:val="009C063A"/>
    <w:rsid w:val="009C1581"/>
    <w:rsid w:val="009C2988"/>
    <w:rsid w:val="009C3AD6"/>
    <w:rsid w:val="009C657B"/>
    <w:rsid w:val="009C7249"/>
    <w:rsid w:val="009D3AC9"/>
    <w:rsid w:val="009D6D56"/>
    <w:rsid w:val="009E077A"/>
    <w:rsid w:val="009E4159"/>
    <w:rsid w:val="009E45B5"/>
    <w:rsid w:val="009E5DB5"/>
    <w:rsid w:val="009E63E5"/>
    <w:rsid w:val="009F01D3"/>
    <w:rsid w:val="009F36A4"/>
    <w:rsid w:val="009F46F6"/>
    <w:rsid w:val="009F5F2B"/>
    <w:rsid w:val="00A036DB"/>
    <w:rsid w:val="00A039F5"/>
    <w:rsid w:val="00A055B0"/>
    <w:rsid w:val="00A074F7"/>
    <w:rsid w:val="00A07B97"/>
    <w:rsid w:val="00A110CE"/>
    <w:rsid w:val="00A12966"/>
    <w:rsid w:val="00A15026"/>
    <w:rsid w:val="00A16AB1"/>
    <w:rsid w:val="00A176CB"/>
    <w:rsid w:val="00A1786C"/>
    <w:rsid w:val="00A227A1"/>
    <w:rsid w:val="00A24E08"/>
    <w:rsid w:val="00A2796A"/>
    <w:rsid w:val="00A343AD"/>
    <w:rsid w:val="00A36B81"/>
    <w:rsid w:val="00A37224"/>
    <w:rsid w:val="00A416FC"/>
    <w:rsid w:val="00A42757"/>
    <w:rsid w:val="00A456C1"/>
    <w:rsid w:val="00A458FF"/>
    <w:rsid w:val="00A47FEB"/>
    <w:rsid w:val="00A55002"/>
    <w:rsid w:val="00A62FE8"/>
    <w:rsid w:val="00A658F5"/>
    <w:rsid w:val="00A65E58"/>
    <w:rsid w:val="00A73400"/>
    <w:rsid w:val="00A75714"/>
    <w:rsid w:val="00A8040D"/>
    <w:rsid w:val="00A81C50"/>
    <w:rsid w:val="00A82FBF"/>
    <w:rsid w:val="00A8536E"/>
    <w:rsid w:val="00A92069"/>
    <w:rsid w:val="00A921D1"/>
    <w:rsid w:val="00AA434A"/>
    <w:rsid w:val="00AA4CA0"/>
    <w:rsid w:val="00AB05D5"/>
    <w:rsid w:val="00AB1AFA"/>
    <w:rsid w:val="00AB33EE"/>
    <w:rsid w:val="00AB3BDD"/>
    <w:rsid w:val="00AB7DB3"/>
    <w:rsid w:val="00AC00FB"/>
    <w:rsid w:val="00AC1AE8"/>
    <w:rsid w:val="00AC34D6"/>
    <w:rsid w:val="00AC39A0"/>
    <w:rsid w:val="00AC501E"/>
    <w:rsid w:val="00AC54A0"/>
    <w:rsid w:val="00AC5A2D"/>
    <w:rsid w:val="00AC75F7"/>
    <w:rsid w:val="00AD00F3"/>
    <w:rsid w:val="00AD01F9"/>
    <w:rsid w:val="00AD4C0B"/>
    <w:rsid w:val="00AD511C"/>
    <w:rsid w:val="00AD54DE"/>
    <w:rsid w:val="00AD589D"/>
    <w:rsid w:val="00AE06B6"/>
    <w:rsid w:val="00AE22F9"/>
    <w:rsid w:val="00AE3FD1"/>
    <w:rsid w:val="00AE45FF"/>
    <w:rsid w:val="00AE619A"/>
    <w:rsid w:val="00AE67CC"/>
    <w:rsid w:val="00AF02D5"/>
    <w:rsid w:val="00AF13DC"/>
    <w:rsid w:val="00AF2CB6"/>
    <w:rsid w:val="00AF44EE"/>
    <w:rsid w:val="00AF4A84"/>
    <w:rsid w:val="00B01873"/>
    <w:rsid w:val="00B0B1EE"/>
    <w:rsid w:val="00B10ABB"/>
    <w:rsid w:val="00B10FFF"/>
    <w:rsid w:val="00B1347C"/>
    <w:rsid w:val="00B14B1E"/>
    <w:rsid w:val="00B20F1E"/>
    <w:rsid w:val="00B2334B"/>
    <w:rsid w:val="00B249A5"/>
    <w:rsid w:val="00B256DF"/>
    <w:rsid w:val="00B260BB"/>
    <w:rsid w:val="00B26855"/>
    <w:rsid w:val="00B314CD"/>
    <w:rsid w:val="00B31E6B"/>
    <w:rsid w:val="00B35AD0"/>
    <w:rsid w:val="00B35F2E"/>
    <w:rsid w:val="00B404C2"/>
    <w:rsid w:val="00B425DD"/>
    <w:rsid w:val="00B42BF5"/>
    <w:rsid w:val="00B458C2"/>
    <w:rsid w:val="00B4763A"/>
    <w:rsid w:val="00B50FBB"/>
    <w:rsid w:val="00B552F6"/>
    <w:rsid w:val="00B61677"/>
    <w:rsid w:val="00B62AF8"/>
    <w:rsid w:val="00B644CA"/>
    <w:rsid w:val="00B66287"/>
    <w:rsid w:val="00B8060F"/>
    <w:rsid w:val="00B830A0"/>
    <w:rsid w:val="00B872D3"/>
    <w:rsid w:val="00B9024F"/>
    <w:rsid w:val="00B91FDB"/>
    <w:rsid w:val="00B9687B"/>
    <w:rsid w:val="00B97BDB"/>
    <w:rsid w:val="00B97C51"/>
    <w:rsid w:val="00BA3A4E"/>
    <w:rsid w:val="00BA4931"/>
    <w:rsid w:val="00BA49AB"/>
    <w:rsid w:val="00BA5B44"/>
    <w:rsid w:val="00BA6F0D"/>
    <w:rsid w:val="00BB1DC8"/>
    <w:rsid w:val="00BB233C"/>
    <w:rsid w:val="00BB6D4A"/>
    <w:rsid w:val="00BC179D"/>
    <w:rsid w:val="00BD2020"/>
    <w:rsid w:val="00BD341F"/>
    <w:rsid w:val="00BD58EA"/>
    <w:rsid w:val="00BD61BD"/>
    <w:rsid w:val="00BD7AE8"/>
    <w:rsid w:val="00BD82AB"/>
    <w:rsid w:val="00BE1FF4"/>
    <w:rsid w:val="00BE5170"/>
    <w:rsid w:val="00BF089B"/>
    <w:rsid w:val="00BF16BD"/>
    <w:rsid w:val="00BF1AD8"/>
    <w:rsid w:val="00BF21CC"/>
    <w:rsid w:val="00BF2C9D"/>
    <w:rsid w:val="00BF388D"/>
    <w:rsid w:val="00BF3D0E"/>
    <w:rsid w:val="00BF4F31"/>
    <w:rsid w:val="00BF6547"/>
    <w:rsid w:val="00BF6CEE"/>
    <w:rsid w:val="00BF73E6"/>
    <w:rsid w:val="00BF77B0"/>
    <w:rsid w:val="00C037D2"/>
    <w:rsid w:val="00C045CF"/>
    <w:rsid w:val="00C056EC"/>
    <w:rsid w:val="00C14909"/>
    <w:rsid w:val="00C1743C"/>
    <w:rsid w:val="00C213AB"/>
    <w:rsid w:val="00C24932"/>
    <w:rsid w:val="00C2783F"/>
    <w:rsid w:val="00C30C4E"/>
    <w:rsid w:val="00C31058"/>
    <w:rsid w:val="00C3180C"/>
    <w:rsid w:val="00C31A94"/>
    <w:rsid w:val="00C31E25"/>
    <w:rsid w:val="00C3213A"/>
    <w:rsid w:val="00C36CB9"/>
    <w:rsid w:val="00C40C44"/>
    <w:rsid w:val="00C413FF"/>
    <w:rsid w:val="00C4548C"/>
    <w:rsid w:val="00C562AD"/>
    <w:rsid w:val="00C5739D"/>
    <w:rsid w:val="00C604D4"/>
    <w:rsid w:val="00C60B28"/>
    <w:rsid w:val="00C6213A"/>
    <w:rsid w:val="00C633AC"/>
    <w:rsid w:val="00C709B7"/>
    <w:rsid w:val="00C723A5"/>
    <w:rsid w:val="00C72D8B"/>
    <w:rsid w:val="00C735D9"/>
    <w:rsid w:val="00C74773"/>
    <w:rsid w:val="00C76DF5"/>
    <w:rsid w:val="00C7740B"/>
    <w:rsid w:val="00C77EB7"/>
    <w:rsid w:val="00C81C23"/>
    <w:rsid w:val="00C81CBA"/>
    <w:rsid w:val="00C8209D"/>
    <w:rsid w:val="00C826AE"/>
    <w:rsid w:val="00C91738"/>
    <w:rsid w:val="00C9456D"/>
    <w:rsid w:val="00C946CF"/>
    <w:rsid w:val="00CA1865"/>
    <w:rsid w:val="00CA20B5"/>
    <w:rsid w:val="00CA3392"/>
    <w:rsid w:val="00CB11E0"/>
    <w:rsid w:val="00CB306A"/>
    <w:rsid w:val="00CB5AFA"/>
    <w:rsid w:val="00CB818A"/>
    <w:rsid w:val="00CC46B3"/>
    <w:rsid w:val="00CC61CA"/>
    <w:rsid w:val="00CC625E"/>
    <w:rsid w:val="00CC6B68"/>
    <w:rsid w:val="00CC7F31"/>
    <w:rsid w:val="00CD0C4B"/>
    <w:rsid w:val="00CD29F7"/>
    <w:rsid w:val="00CD2AE5"/>
    <w:rsid w:val="00CD3649"/>
    <w:rsid w:val="00CD7F6B"/>
    <w:rsid w:val="00CE0F6A"/>
    <w:rsid w:val="00CE3899"/>
    <w:rsid w:val="00CE4732"/>
    <w:rsid w:val="00CE655D"/>
    <w:rsid w:val="00CE6865"/>
    <w:rsid w:val="00CEC284"/>
    <w:rsid w:val="00CF356D"/>
    <w:rsid w:val="00D0126E"/>
    <w:rsid w:val="00D0263F"/>
    <w:rsid w:val="00D04483"/>
    <w:rsid w:val="00D0577A"/>
    <w:rsid w:val="00D105C6"/>
    <w:rsid w:val="00D1174A"/>
    <w:rsid w:val="00D11D23"/>
    <w:rsid w:val="00D156FF"/>
    <w:rsid w:val="00D16D15"/>
    <w:rsid w:val="00D209CA"/>
    <w:rsid w:val="00D21D7E"/>
    <w:rsid w:val="00D242DA"/>
    <w:rsid w:val="00D27DF6"/>
    <w:rsid w:val="00D344C7"/>
    <w:rsid w:val="00D35336"/>
    <w:rsid w:val="00D3625F"/>
    <w:rsid w:val="00D370B5"/>
    <w:rsid w:val="00D37C0F"/>
    <w:rsid w:val="00D40480"/>
    <w:rsid w:val="00D46205"/>
    <w:rsid w:val="00D467C1"/>
    <w:rsid w:val="00D51045"/>
    <w:rsid w:val="00D6302C"/>
    <w:rsid w:val="00D63AFD"/>
    <w:rsid w:val="00D63D75"/>
    <w:rsid w:val="00D64243"/>
    <w:rsid w:val="00D652F2"/>
    <w:rsid w:val="00D701BB"/>
    <w:rsid w:val="00D71499"/>
    <w:rsid w:val="00D7342F"/>
    <w:rsid w:val="00D7439B"/>
    <w:rsid w:val="00D76075"/>
    <w:rsid w:val="00D7627D"/>
    <w:rsid w:val="00D8114E"/>
    <w:rsid w:val="00D82FB6"/>
    <w:rsid w:val="00D85513"/>
    <w:rsid w:val="00D86660"/>
    <w:rsid w:val="00D86813"/>
    <w:rsid w:val="00D8743F"/>
    <w:rsid w:val="00D90985"/>
    <w:rsid w:val="00D912CB"/>
    <w:rsid w:val="00D9146D"/>
    <w:rsid w:val="00D91E2E"/>
    <w:rsid w:val="00D948EE"/>
    <w:rsid w:val="00D960F1"/>
    <w:rsid w:val="00D97692"/>
    <w:rsid w:val="00DA09EC"/>
    <w:rsid w:val="00DA3B8B"/>
    <w:rsid w:val="00DA423E"/>
    <w:rsid w:val="00DA46F6"/>
    <w:rsid w:val="00DA54FE"/>
    <w:rsid w:val="00DA58C4"/>
    <w:rsid w:val="00DA62BC"/>
    <w:rsid w:val="00DA6FFA"/>
    <w:rsid w:val="00DA732A"/>
    <w:rsid w:val="00DB000B"/>
    <w:rsid w:val="00DB252D"/>
    <w:rsid w:val="00DB584C"/>
    <w:rsid w:val="00DB79D8"/>
    <w:rsid w:val="00DBFA10"/>
    <w:rsid w:val="00DC092C"/>
    <w:rsid w:val="00DC1E70"/>
    <w:rsid w:val="00DC54DE"/>
    <w:rsid w:val="00DC5775"/>
    <w:rsid w:val="00DC681E"/>
    <w:rsid w:val="00DD2FF5"/>
    <w:rsid w:val="00DD5E9A"/>
    <w:rsid w:val="00DD7C4C"/>
    <w:rsid w:val="00DD7DEE"/>
    <w:rsid w:val="00DE45DA"/>
    <w:rsid w:val="00DE69A9"/>
    <w:rsid w:val="00DF0000"/>
    <w:rsid w:val="00DF1701"/>
    <w:rsid w:val="00DF48E3"/>
    <w:rsid w:val="00DF6903"/>
    <w:rsid w:val="00DF6B60"/>
    <w:rsid w:val="00DF77AF"/>
    <w:rsid w:val="00E01AC7"/>
    <w:rsid w:val="00E03E68"/>
    <w:rsid w:val="00E058BC"/>
    <w:rsid w:val="00E10645"/>
    <w:rsid w:val="00E111D2"/>
    <w:rsid w:val="00E12B1E"/>
    <w:rsid w:val="00E13B86"/>
    <w:rsid w:val="00E14BD3"/>
    <w:rsid w:val="00E16A5A"/>
    <w:rsid w:val="00E17C2E"/>
    <w:rsid w:val="00E2217D"/>
    <w:rsid w:val="00E24ADA"/>
    <w:rsid w:val="00E250D9"/>
    <w:rsid w:val="00E25BD1"/>
    <w:rsid w:val="00E26D26"/>
    <w:rsid w:val="00E26F53"/>
    <w:rsid w:val="00E315DC"/>
    <w:rsid w:val="00E3243D"/>
    <w:rsid w:val="00E37EBC"/>
    <w:rsid w:val="00E43817"/>
    <w:rsid w:val="00E4385D"/>
    <w:rsid w:val="00E45FA9"/>
    <w:rsid w:val="00E470E1"/>
    <w:rsid w:val="00E55B72"/>
    <w:rsid w:val="00E61162"/>
    <w:rsid w:val="00E62761"/>
    <w:rsid w:val="00E66338"/>
    <w:rsid w:val="00E66D8A"/>
    <w:rsid w:val="00E6710A"/>
    <w:rsid w:val="00E70D2C"/>
    <w:rsid w:val="00E71A3A"/>
    <w:rsid w:val="00E735C1"/>
    <w:rsid w:val="00E742F0"/>
    <w:rsid w:val="00E7779A"/>
    <w:rsid w:val="00E7796E"/>
    <w:rsid w:val="00E8174B"/>
    <w:rsid w:val="00E8463E"/>
    <w:rsid w:val="00E853F7"/>
    <w:rsid w:val="00E92D80"/>
    <w:rsid w:val="00E93424"/>
    <w:rsid w:val="00E95582"/>
    <w:rsid w:val="00E97D13"/>
    <w:rsid w:val="00EA0951"/>
    <w:rsid w:val="00EA2499"/>
    <w:rsid w:val="00EA377E"/>
    <w:rsid w:val="00EA3E11"/>
    <w:rsid w:val="00EA6EEB"/>
    <w:rsid w:val="00EB011E"/>
    <w:rsid w:val="00EB0A67"/>
    <w:rsid w:val="00EB2A9A"/>
    <w:rsid w:val="00EB36B1"/>
    <w:rsid w:val="00EB44FB"/>
    <w:rsid w:val="00EB5706"/>
    <w:rsid w:val="00EC4D55"/>
    <w:rsid w:val="00EC5F80"/>
    <w:rsid w:val="00ED2ED3"/>
    <w:rsid w:val="00ED5595"/>
    <w:rsid w:val="00EE085C"/>
    <w:rsid w:val="00EE532C"/>
    <w:rsid w:val="00EE5669"/>
    <w:rsid w:val="00EF06F9"/>
    <w:rsid w:val="00EF3096"/>
    <w:rsid w:val="00F00593"/>
    <w:rsid w:val="00F005C5"/>
    <w:rsid w:val="00F059B1"/>
    <w:rsid w:val="00F12077"/>
    <w:rsid w:val="00F12F26"/>
    <w:rsid w:val="00F13B0D"/>
    <w:rsid w:val="00F140C6"/>
    <w:rsid w:val="00F15251"/>
    <w:rsid w:val="00F15853"/>
    <w:rsid w:val="00F1594D"/>
    <w:rsid w:val="00F16442"/>
    <w:rsid w:val="00F175D5"/>
    <w:rsid w:val="00F17A22"/>
    <w:rsid w:val="00F20A40"/>
    <w:rsid w:val="00F2166C"/>
    <w:rsid w:val="00F2303B"/>
    <w:rsid w:val="00F245B0"/>
    <w:rsid w:val="00F27B01"/>
    <w:rsid w:val="00F27DB4"/>
    <w:rsid w:val="00F303BD"/>
    <w:rsid w:val="00F31C70"/>
    <w:rsid w:val="00F327E8"/>
    <w:rsid w:val="00F354FA"/>
    <w:rsid w:val="00F35AF3"/>
    <w:rsid w:val="00F3B565"/>
    <w:rsid w:val="00F41D0B"/>
    <w:rsid w:val="00F42B38"/>
    <w:rsid w:val="00F440C0"/>
    <w:rsid w:val="00F446FC"/>
    <w:rsid w:val="00F44CA4"/>
    <w:rsid w:val="00F458BE"/>
    <w:rsid w:val="00F503DE"/>
    <w:rsid w:val="00F537D1"/>
    <w:rsid w:val="00F600F7"/>
    <w:rsid w:val="00F61AFC"/>
    <w:rsid w:val="00F63D5F"/>
    <w:rsid w:val="00F65489"/>
    <w:rsid w:val="00F65E84"/>
    <w:rsid w:val="00F66BC2"/>
    <w:rsid w:val="00F73B42"/>
    <w:rsid w:val="00F73B66"/>
    <w:rsid w:val="00F74FD3"/>
    <w:rsid w:val="00F75D03"/>
    <w:rsid w:val="00F82A7D"/>
    <w:rsid w:val="00F85046"/>
    <w:rsid w:val="00F86A4F"/>
    <w:rsid w:val="00F87D33"/>
    <w:rsid w:val="00F91BCF"/>
    <w:rsid w:val="00F967CA"/>
    <w:rsid w:val="00F96868"/>
    <w:rsid w:val="00F977B1"/>
    <w:rsid w:val="00F9FA2D"/>
    <w:rsid w:val="00FA21A6"/>
    <w:rsid w:val="00FA40BC"/>
    <w:rsid w:val="00FA4D1A"/>
    <w:rsid w:val="00FA66F3"/>
    <w:rsid w:val="00FA789F"/>
    <w:rsid w:val="00FB5BE3"/>
    <w:rsid w:val="00FC30DD"/>
    <w:rsid w:val="00FC3287"/>
    <w:rsid w:val="00FC42AA"/>
    <w:rsid w:val="00FC502A"/>
    <w:rsid w:val="00FC5417"/>
    <w:rsid w:val="00FC5538"/>
    <w:rsid w:val="00FC609B"/>
    <w:rsid w:val="00FC7D7A"/>
    <w:rsid w:val="00FD2A6A"/>
    <w:rsid w:val="00FD2F4C"/>
    <w:rsid w:val="00FD50AC"/>
    <w:rsid w:val="00FD50E7"/>
    <w:rsid w:val="00FD6656"/>
    <w:rsid w:val="00FD7783"/>
    <w:rsid w:val="00FD7E17"/>
    <w:rsid w:val="00FE1836"/>
    <w:rsid w:val="00FE328B"/>
    <w:rsid w:val="00FE370A"/>
    <w:rsid w:val="00FE39FE"/>
    <w:rsid w:val="00FE3DAC"/>
    <w:rsid w:val="00FE6262"/>
    <w:rsid w:val="00FE6959"/>
    <w:rsid w:val="00FE70C8"/>
    <w:rsid w:val="00FE72C7"/>
    <w:rsid w:val="00FF116B"/>
    <w:rsid w:val="00FF32A3"/>
    <w:rsid w:val="00FF5F11"/>
    <w:rsid w:val="014A49D8"/>
    <w:rsid w:val="0154E926"/>
    <w:rsid w:val="0192F2F1"/>
    <w:rsid w:val="01937D69"/>
    <w:rsid w:val="01B786D7"/>
    <w:rsid w:val="01BE3EDA"/>
    <w:rsid w:val="01CB01DA"/>
    <w:rsid w:val="01F5E74E"/>
    <w:rsid w:val="026A92E5"/>
    <w:rsid w:val="026E0395"/>
    <w:rsid w:val="028323F7"/>
    <w:rsid w:val="0284042B"/>
    <w:rsid w:val="02B433F6"/>
    <w:rsid w:val="02B52CAB"/>
    <w:rsid w:val="02BDCBFC"/>
    <w:rsid w:val="02E898CA"/>
    <w:rsid w:val="030ABE4C"/>
    <w:rsid w:val="030C3BE0"/>
    <w:rsid w:val="0313A052"/>
    <w:rsid w:val="0316EB99"/>
    <w:rsid w:val="032087AE"/>
    <w:rsid w:val="0336AD50"/>
    <w:rsid w:val="03460508"/>
    <w:rsid w:val="036C888E"/>
    <w:rsid w:val="037CAF53"/>
    <w:rsid w:val="0387779A"/>
    <w:rsid w:val="03902A3C"/>
    <w:rsid w:val="039458CB"/>
    <w:rsid w:val="039C4B12"/>
    <w:rsid w:val="03AE5012"/>
    <w:rsid w:val="03B513F5"/>
    <w:rsid w:val="03DF0EDA"/>
    <w:rsid w:val="040BA9BC"/>
    <w:rsid w:val="041E8C50"/>
    <w:rsid w:val="0438421F"/>
    <w:rsid w:val="04629DA6"/>
    <w:rsid w:val="046DBC74"/>
    <w:rsid w:val="04BC580F"/>
    <w:rsid w:val="04BF153B"/>
    <w:rsid w:val="04C553A9"/>
    <w:rsid w:val="04E0B552"/>
    <w:rsid w:val="04E8190E"/>
    <w:rsid w:val="04EE4C97"/>
    <w:rsid w:val="04F37291"/>
    <w:rsid w:val="05187FB4"/>
    <w:rsid w:val="0522D1EC"/>
    <w:rsid w:val="0533A265"/>
    <w:rsid w:val="053C81DF"/>
    <w:rsid w:val="05432065"/>
    <w:rsid w:val="0548C9EE"/>
    <w:rsid w:val="054AB0F8"/>
    <w:rsid w:val="0561E638"/>
    <w:rsid w:val="056A3E89"/>
    <w:rsid w:val="05781C65"/>
    <w:rsid w:val="0584FEC7"/>
    <w:rsid w:val="0586DAFE"/>
    <w:rsid w:val="05A9A1AB"/>
    <w:rsid w:val="05BBCC0C"/>
    <w:rsid w:val="05D11FFA"/>
    <w:rsid w:val="05ED2A7D"/>
    <w:rsid w:val="0604F704"/>
    <w:rsid w:val="0614068A"/>
    <w:rsid w:val="061B0DAC"/>
    <w:rsid w:val="0649BC31"/>
    <w:rsid w:val="064C9B78"/>
    <w:rsid w:val="065AE59C"/>
    <w:rsid w:val="06626459"/>
    <w:rsid w:val="06685031"/>
    <w:rsid w:val="06693C99"/>
    <w:rsid w:val="06715237"/>
    <w:rsid w:val="06867FC0"/>
    <w:rsid w:val="06A40F88"/>
    <w:rsid w:val="06BB2C31"/>
    <w:rsid w:val="06C0CABB"/>
    <w:rsid w:val="06C40A29"/>
    <w:rsid w:val="06D045DE"/>
    <w:rsid w:val="06E68159"/>
    <w:rsid w:val="06FD031D"/>
    <w:rsid w:val="070B3D7F"/>
    <w:rsid w:val="072A4BCE"/>
    <w:rsid w:val="073A57F6"/>
    <w:rsid w:val="076E4459"/>
    <w:rsid w:val="078178CC"/>
    <w:rsid w:val="07AB6E59"/>
    <w:rsid w:val="07B6F7B1"/>
    <w:rsid w:val="07C1C0E0"/>
    <w:rsid w:val="07DB784F"/>
    <w:rsid w:val="07E09C6B"/>
    <w:rsid w:val="07E6FD21"/>
    <w:rsid w:val="0839FBF7"/>
    <w:rsid w:val="0848B235"/>
    <w:rsid w:val="08579B35"/>
    <w:rsid w:val="086ED53B"/>
    <w:rsid w:val="0879A726"/>
    <w:rsid w:val="087FD33C"/>
    <w:rsid w:val="0882AEAD"/>
    <w:rsid w:val="0898D37E"/>
    <w:rsid w:val="08B75774"/>
    <w:rsid w:val="08C03F6E"/>
    <w:rsid w:val="08C08528"/>
    <w:rsid w:val="08C56194"/>
    <w:rsid w:val="08CA0575"/>
    <w:rsid w:val="08D1B08D"/>
    <w:rsid w:val="08D3BEB2"/>
    <w:rsid w:val="090D0FA3"/>
    <w:rsid w:val="0912A77A"/>
    <w:rsid w:val="091899F6"/>
    <w:rsid w:val="0932F257"/>
    <w:rsid w:val="095217D6"/>
    <w:rsid w:val="0970D3E7"/>
    <w:rsid w:val="0982C8F3"/>
    <w:rsid w:val="09A8BA10"/>
    <w:rsid w:val="09DA519D"/>
    <w:rsid w:val="09EADF51"/>
    <w:rsid w:val="09F83B6E"/>
    <w:rsid w:val="09FAFC2E"/>
    <w:rsid w:val="09FF6F1F"/>
    <w:rsid w:val="0A02489A"/>
    <w:rsid w:val="0A07EFC3"/>
    <w:rsid w:val="0A0F12FF"/>
    <w:rsid w:val="0A2F555E"/>
    <w:rsid w:val="0A34A3DF"/>
    <w:rsid w:val="0A403131"/>
    <w:rsid w:val="0A428152"/>
    <w:rsid w:val="0A5DDDC1"/>
    <w:rsid w:val="0A5F4443"/>
    <w:rsid w:val="0A5FC3CE"/>
    <w:rsid w:val="0A62D65C"/>
    <w:rsid w:val="0A724C16"/>
    <w:rsid w:val="0A7467EE"/>
    <w:rsid w:val="0A75E539"/>
    <w:rsid w:val="0A7AB382"/>
    <w:rsid w:val="0A810CB6"/>
    <w:rsid w:val="0A97C68D"/>
    <w:rsid w:val="0AAAE743"/>
    <w:rsid w:val="0AB19DD6"/>
    <w:rsid w:val="0ABC8EE7"/>
    <w:rsid w:val="0AC31524"/>
    <w:rsid w:val="0ADB7002"/>
    <w:rsid w:val="0ADB78C0"/>
    <w:rsid w:val="0B095482"/>
    <w:rsid w:val="0B2CA9A0"/>
    <w:rsid w:val="0B4946BD"/>
    <w:rsid w:val="0B4F3A50"/>
    <w:rsid w:val="0BA6FD7D"/>
    <w:rsid w:val="0BBD037A"/>
    <w:rsid w:val="0BCA01B7"/>
    <w:rsid w:val="0BCECF93"/>
    <w:rsid w:val="0BDC0192"/>
    <w:rsid w:val="0BE78823"/>
    <w:rsid w:val="0C14A0B9"/>
    <w:rsid w:val="0C3C9348"/>
    <w:rsid w:val="0C3CE6C4"/>
    <w:rsid w:val="0C4E7984"/>
    <w:rsid w:val="0C5EE585"/>
    <w:rsid w:val="0C6358FC"/>
    <w:rsid w:val="0C6CD1B0"/>
    <w:rsid w:val="0C7A9517"/>
    <w:rsid w:val="0C8BED9F"/>
    <w:rsid w:val="0CD48BD3"/>
    <w:rsid w:val="0CE1DFF1"/>
    <w:rsid w:val="0D1353F0"/>
    <w:rsid w:val="0D191B9F"/>
    <w:rsid w:val="0D1DAAB4"/>
    <w:rsid w:val="0D3163BC"/>
    <w:rsid w:val="0D3AC074"/>
    <w:rsid w:val="0D4D5A9B"/>
    <w:rsid w:val="0D4DFC2A"/>
    <w:rsid w:val="0D6C44A1"/>
    <w:rsid w:val="0D8BF273"/>
    <w:rsid w:val="0DD15EF1"/>
    <w:rsid w:val="0DEFA42F"/>
    <w:rsid w:val="0DF0678B"/>
    <w:rsid w:val="0E106468"/>
    <w:rsid w:val="0E140B76"/>
    <w:rsid w:val="0E173436"/>
    <w:rsid w:val="0E392130"/>
    <w:rsid w:val="0E3BF9EC"/>
    <w:rsid w:val="0E43D578"/>
    <w:rsid w:val="0E44681D"/>
    <w:rsid w:val="0E705C34"/>
    <w:rsid w:val="0E71AF52"/>
    <w:rsid w:val="0E82BD5C"/>
    <w:rsid w:val="0E8E85FF"/>
    <w:rsid w:val="0E9C8869"/>
    <w:rsid w:val="0EA2D350"/>
    <w:rsid w:val="0EA2E9C4"/>
    <w:rsid w:val="0EEE78D9"/>
    <w:rsid w:val="0EF1800D"/>
    <w:rsid w:val="0EFAC82D"/>
    <w:rsid w:val="0EFEF6FC"/>
    <w:rsid w:val="0F052140"/>
    <w:rsid w:val="0F081502"/>
    <w:rsid w:val="0F1282F7"/>
    <w:rsid w:val="0F2450A6"/>
    <w:rsid w:val="0F251C85"/>
    <w:rsid w:val="0F30888F"/>
    <w:rsid w:val="0F45B5EC"/>
    <w:rsid w:val="0F6D2F52"/>
    <w:rsid w:val="0FA47272"/>
    <w:rsid w:val="0FD6E51E"/>
    <w:rsid w:val="0FFB10E9"/>
    <w:rsid w:val="0FFE6A07"/>
    <w:rsid w:val="0FFEC7C5"/>
    <w:rsid w:val="10072114"/>
    <w:rsid w:val="10213D2B"/>
    <w:rsid w:val="1028FAE9"/>
    <w:rsid w:val="102DF5DE"/>
    <w:rsid w:val="10422810"/>
    <w:rsid w:val="10536E44"/>
    <w:rsid w:val="1065DB78"/>
    <w:rsid w:val="10B0DA52"/>
    <w:rsid w:val="10BF312D"/>
    <w:rsid w:val="10D4D3E4"/>
    <w:rsid w:val="10F8656D"/>
    <w:rsid w:val="11218038"/>
    <w:rsid w:val="1121A1F5"/>
    <w:rsid w:val="11303DCE"/>
    <w:rsid w:val="1146F31B"/>
    <w:rsid w:val="114BFE13"/>
    <w:rsid w:val="1151FB94"/>
    <w:rsid w:val="115D3DAF"/>
    <w:rsid w:val="116BE958"/>
    <w:rsid w:val="11707851"/>
    <w:rsid w:val="1170E7DA"/>
    <w:rsid w:val="11719436"/>
    <w:rsid w:val="1179F242"/>
    <w:rsid w:val="118EAC92"/>
    <w:rsid w:val="118FC495"/>
    <w:rsid w:val="1194D25B"/>
    <w:rsid w:val="119D7926"/>
    <w:rsid w:val="11A9079E"/>
    <w:rsid w:val="11C46C3D"/>
    <w:rsid w:val="11D9C6E1"/>
    <w:rsid w:val="11E9B058"/>
    <w:rsid w:val="12232A7C"/>
    <w:rsid w:val="1224BEBF"/>
    <w:rsid w:val="122B6680"/>
    <w:rsid w:val="12499F30"/>
    <w:rsid w:val="124B4316"/>
    <w:rsid w:val="124BD73F"/>
    <w:rsid w:val="12535301"/>
    <w:rsid w:val="126A0717"/>
    <w:rsid w:val="1288A435"/>
    <w:rsid w:val="12942AF8"/>
    <w:rsid w:val="129DE15A"/>
    <w:rsid w:val="12BD5099"/>
    <w:rsid w:val="12C6774D"/>
    <w:rsid w:val="12D437F2"/>
    <w:rsid w:val="12F71D9E"/>
    <w:rsid w:val="12FC3E03"/>
    <w:rsid w:val="130BB60E"/>
    <w:rsid w:val="13154142"/>
    <w:rsid w:val="1316BC20"/>
    <w:rsid w:val="131F4983"/>
    <w:rsid w:val="132A9A62"/>
    <w:rsid w:val="132D6AC1"/>
    <w:rsid w:val="133013F3"/>
    <w:rsid w:val="1353E57E"/>
    <w:rsid w:val="1355298E"/>
    <w:rsid w:val="135B201A"/>
    <w:rsid w:val="13623CCE"/>
    <w:rsid w:val="13B12E41"/>
    <w:rsid w:val="13CF4ECC"/>
    <w:rsid w:val="13DB8625"/>
    <w:rsid w:val="13DF93A1"/>
    <w:rsid w:val="14163CE3"/>
    <w:rsid w:val="1417B697"/>
    <w:rsid w:val="141F26EF"/>
    <w:rsid w:val="142449C9"/>
    <w:rsid w:val="1432D2A8"/>
    <w:rsid w:val="143D1E7A"/>
    <w:rsid w:val="146060B6"/>
    <w:rsid w:val="149A6F05"/>
    <w:rsid w:val="14AC57CC"/>
    <w:rsid w:val="14BB19E4"/>
    <w:rsid w:val="14D9CB64"/>
    <w:rsid w:val="1500B0E4"/>
    <w:rsid w:val="15449200"/>
    <w:rsid w:val="155A932F"/>
    <w:rsid w:val="1560D9D1"/>
    <w:rsid w:val="15775686"/>
    <w:rsid w:val="15A93E8A"/>
    <w:rsid w:val="15D32DDA"/>
    <w:rsid w:val="15F727C8"/>
    <w:rsid w:val="1604DDD4"/>
    <w:rsid w:val="162B3787"/>
    <w:rsid w:val="163378E2"/>
    <w:rsid w:val="164CD16D"/>
    <w:rsid w:val="165E65E5"/>
    <w:rsid w:val="166B7DF3"/>
    <w:rsid w:val="1685B751"/>
    <w:rsid w:val="16890FF6"/>
    <w:rsid w:val="168B9C97"/>
    <w:rsid w:val="168D892A"/>
    <w:rsid w:val="16D033C9"/>
    <w:rsid w:val="16E06261"/>
    <w:rsid w:val="16F83FDB"/>
    <w:rsid w:val="17466761"/>
    <w:rsid w:val="174910F8"/>
    <w:rsid w:val="17784137"/>
    <w:rsid w:val="17785298"/>
    <w:rsid w:val="1784E846"/>
    <w:rsid w:val="17D2961D"/>
    <w:rsid w:val="17D79CAC"/>
    <w:rsid w:val="17F27ACD"/>
    <w:rsid w:val="1810BF3E"/>
    <w:rsid w:val="182E4BE1"/>
    <w:rsid w:val="18618DDE"/>
    <w:rsid w:val="1867AA32"/>
    <w:rsid w:val="187C32C2"/>
    <w:rsid w:val="18849F64"/>
    <w:rsid w:val="1898D277"/>
    <w:rsid w:val="18B6E4CE"/>
    <w:rsid w:val="18C3B026"/>
    <w:rsid w:val="18D476CB"/>
    <w:rsid w:val="18E84823"/>
    <w:rsid w:val="18F342BB"/>
    <w:rsid w:val="1939BB0B"/>
    <w:rsid w:val="193F4593"/>
    <w:rsid w:val="1968AF52"/>
    <w:rsid w:val="1987FB22"/>
    <w:rsid w:val="19AEBEAF"/>
    <w:rsid w:val="19B43777"/>
    <w:rsid w:val="19CCCBF0"/>
    <w:rsid w:val="19DAD89B"/>
    <w:rsid w:val="19F60E29"/>
    <w:rsid w:val="19F90899"/>
    <w:rsid w:val="19FB3260"/>
    <w:rsid w:val="1A184AE4"/>
    <w:rsid w:val="1A25EF4E"/>
    <w:rsid w:val="1A3CBDBE"/>
    <w:rsid w:val="1A492D56"/>
    <w:rsid w:val="1A49B531"/>
    <w:rsid w:val="1A52B52F"/>
    <w:rsid w:val="1A58F7CD"/>
    <w:rsid w:val="1A80DE1B"/>
    <w:rsid w:val="1A82620C"/>
    <w:rsid w:val="1A91C31C"/>
    <w:rsid w:val="1A93B61A"/>
    <w:rsid w:val="1A99D31E"/>
    <w:rsid w:val="1ACC6FAE"/>
    <w:rsid w:val="1ADA8BC0"/>
    <w:rsid w:val="1B20DCBF"/>
    <w:rsid w:val="1B2A18AA"/>
    <w:rsid w:val="1B5F7D45"/>
    <w:rsid w:val="1B723694"/>
    <w:rsid w:val="1BA4C944"/>
    <w:rsid w:val="1BB2519F"/>
    <w:rsid w:val="1BB3D384"/>
    <w:rsid w:val="1BD38856"/>
    <w:rsid w:val="1BD7FA16"/>
    <w:rsid w:val="1BDC8008"/>
    <w:rsid w:val="1BFE05C9"/>
    <w:rsid w:val="1C25AF58"/>
    <w:rsid w:val="1C2B3B30"/>
    <w:rsid w:val="1C539FE0"/>
    <w:rsid w:val="1C5E3E0C"/>
    <w:rsid w:val="1C605469"/>
    <w:rsid w:val="1C60C756"/>
    <w:rsid w:val="1C83C72C"/>
    <w:rsid w:val="1C9223B5"/>
    <w:rsid w:val="1C96BE49"/>
    <w:rsid w:val="1CAA2D2C"/>
    <w:rsid w:val="1CAAB0DC"/>
    <w:rsid w:val="1CEEB218"/>
    <w:rsid w:val="1D0B61C7"/>
    <w:rsid w:val="1D1FE030"/>
    <w:rsid w:val="1D4B0C7B"/>
    <w:rsid w:val="1D4BE992"/>
    <w:rsid w:val="1D4C914D"/>
    <w:rsid w:val="1D5DA1D5"/>
    <w:rsid w:val="1D6EF410"/>
    <w:rsid w:val="1D7E1C41"/>
    <w:rsid w:val="1D886808"/>
    <w:rsid w:val="1DB5DFDD"/>
    <w:rsid w:val="1DF325BF"/>
    <w:rsid w:val="1DF3784D"/>
    <w:rsid w:val="1E24E4B1"/>
    <w:rsid w:val="1E368479"/>
    <w:rsid w:val="1E497742"/>
    <w:rsid w:val="1E8B0196"/>
    <w:rsid w:val="1EB4B377"/>
    <w:rsid w:val="1EC9FF8C"/>
    <w:rsid w:val="1EDBA6D6"/>
    <w:rsid w:val="1EDE22BD"/>
    <w:rsid w:val="1EE451DE"/>
    <w:rsid w:val="1EE4EE09"/>
    <w:rsid w:val="1F132D3C"/>
    <w:rsid w:val="1F2AF9CF"/>
    <w:rsid w:val="1F490B12"/>
    <w:rsid w:val="1F97A2DD"/>
    <w:rsid w:val="1FC6888E"/>
    <w:rsid w:val="1FCABD5D"/>
    <w:rsid w:val="1FD42612"/>
    <w:rsid w:val="1FEE8710"/>
    <w:rsid w:val="200F3497"/>
    <w:rsid w:val="2014633A"/>
    <w:rsid w:val="2030616D"/>
    <w:rsid w:val="2072207F"/>
    <w:rsid w:val="209D21AB"/>
    <w:rsid w:val="20AB76AB"/>
    <w:rsid w:val="20B1E40A"/>
    <w:rsid w:val="20B500F7"/>
    <w:rsid w:val="20BFB579"/>
    <w:rsid w:val="20C1F6B3"/>
    <w:rsid w:val="20C9A130"/>
    <w:rsid w:val="20D313F7"/>
    <w:rsid w:val="20D780A2"/>
    <w:rsid w:val="20F55A78"/>
    <w:rsid w:val="20FB2635"/>
    <w:rsid w:val="211A03CE"/>
    <w:rsid w:val="211D7368"/>
    <w:rsid w:val="211F3108"/>
    <w:rsid w:val="2137011A"/>
    <w:rsid w:val="213FDB08"/>
    <w:rsid w:val="214CC59A"/>
    <w:rsid w:val="2157D780"/>
    <w:rsid w:val="2164C244"/>
    <w:rsid w:val="2199F3E7"/>
    <w:rsid w:val="219B074A"/>
    <w:rsid w:val="21A58E10"/>
    <w:rsid w:val="21AA3B34"/>
    <w:rsid w:val="21AF68CB"/>
    <w:rsid w:val="21B12242"/>
    <w:rsid w:val="21B3F083"/>
    <w:rsid w:val="21B72428"/>
    <w:rsid w:val="21CBD918"/>
    <w:rsid w:val="21D7D0BB"/>
    <w:rsid w:val="2202D2A6"/>
    <w:rsid w:val="221E32C5"/>
    <w:rsid w:val="22231508"/>
    <w:rsid w:val="223112F8"/>
    <w:rsid w:val="22332F05"/>
    <w:rsid w:val="22453BFA"/>
    <w:rsid w:val="2249AE75"/>
    <w:rsid w:val="224C5FAC"/>
    <w:rsid w:val="22695466"/>
    <w:rsid w:val="2283FB0C"/>
    <w:rsid w:val="228A5BAF"/>
    <w:rsid w:val="22912AD9"/>
    <w:rsid w:val="229E2A4F"/>
    <w:rsid w:val="22AE6B7D"/>
    <w:rsid w:val="22DC857A"/>
    <w:rsid w:val="23020830"/>
    <w:rsid w:val="2302468A"/>
    <w:rsid w:val="233C76FB"/>
    <w:rsid w:val="233CF409"/>
    <w:rsid w:val="23436906"/>
    <w:rsid w:val="23478D4C"/>
    <w:rsid w:val="234CF2A3"/>
    <w:rsid w:val="234FD4C8"/>
    <w:rsid w:val="2372C961"/>
    <w:rsid w:val="23B8B0FD"/>
    <w:rsid w:val="23BD6BF0"/>
    <w:rsid w:val="23ED1329"/>
    <w:rsid w:val="23EF7EB3"/>
    <w:rsid w:val="24349482"/>
    <w:rsid w:val="24466622"/>
    <w:rsid w:val="24510EB2"/>
    <w:rsid w:val="246FE545"/>
    <w:rsid w:val="2476B48C"/>
    <w:rsid w:val="248C9C41"/>
    <w:rsid w:val="2495C119"/>
    <w:rsid w:val="24999A87"/>
    <w:rsid w:val="24A16DCA"/>
    <w:rsid w:val="24AB5C98"/>
    <w:rsid w:val="24C36299"/>
    <w:rsid w:val="24DFB298"/>
    <w:rsid w:val="24F197FA"/>
    <w:rsid w:val="2516035E"/>
    <w:rsid w:val="25194930"/>
    <w:rsid w:val="251B49DB"/>
    <w:rsid w:val="2525D615"/>
    <w:rsid w:val="252642E4"/>
    <w:rsid w:val="2545BC0D"/>
    <w:rsid w:val="25542F8D"/>
    <w:rsid w:val="256E525E"/>
    <w:rsid w:val="2590D6CF"/>
    <w:rsid w:val="259567D6"/>
    <w:rsid w:val="25A0F528"/>
    <w:rsid w:val="25AAB9B1"/>
    <w:rsid w:val="25BF2DCA"/>
    <w:rsid w:val="25CACF29"/>
    <w:rsid w:val="261FEC07"/>
    <w:rsid w:val="2622EC8C"/>
    <w:rsid w:val="26753DC0"/>
    <w:rsid w:val="267EBA5C"/>
    <w:rsid w:val="268C8B59"/>
    <w:rsid w:val="26B01C9B"/>
    <w:rsid w:val="26B731A3"/>
    <w:rsid w:val="26C1A676"/>
    <w:rsid w:val="26CE7667"/>
    <w:rsid w:val="26E18C6E"/>
    <w:rsid w:val="26E4D66B"/>
    <w:rsid w:val="26E7DEE2"/>
    <w:rsid w:val="26F35EFD"/>
    <w:rsid w:val="27146822"/>
    <w:rsid w:val="2718A7D4"/>
    <w:rsid w:val="27239FC1"/>
    <w:rsid w:val="272EA0D0"/>
    <w:rsid w:val="27313837"/>
    <w:rsid w:val="2755D2E3"/>
    <w:rsid w:val="276B1EAA"/>
    <w:rsid w:val="27A60842"/>
    <w:rsid w:val="27F36459"/>
    <w:rsid w:val="27F6C6E9"/>
    <w:rsid w:val="281E4421"/>
    <w:rsid w:val="28457423"/>
    <w:rsid w:val="284AC4C6"/>
    <w:rsid w:val="285A1D18"/>
    <w:rsid w:val="287D5CCF"/>
    <w:rsid w:val="28801833"/>
    <w:rsid w:val="28976569"/>
    <w:rsid w:val="28ADA5EC"/>
    <w:rsid w:val="28B8EFF9"/>
    <w:rsid w:val="28DEB7AD"/>
    <w:rsid w:val="291251FD"/>
    <w:rsid w:val="292F0129"/>
    <w:rsid w:val="2945C840"/>
    <w:rsid w:val="29662F2B"/>
    <w:rsid w:val="297CE85F"/>
    <w:rsid w:val="29833D87"/>
    <w:rsid w:val="2989BAC3"/>
    <w:rsid w:val="299AA84A"/>
    <w:rsid w:val="29A0BD95"/>
    <w:rsid w:val="29C0986B"/>
    <w:rsid w:val="29C75690"/>
    <w:rsid w:val="29EEF477"/>
    <w:rsid w:val="2A023465"/>
    <w:rsid w:val="2A33EDC0"/>
    <w:rsid w:val="2A50C233"/>
    <w:rsid w:val="2A64C7CB"/>
    <w:rsid w:val="2A7558DE"/>
    <w:rsid w:val="2A77EE8C"/>
    <w:rsid w:val="2A800576"/>
    <w:rsid w:val="2A87DF04"/>
    <w:rsid w:val="2AACFC86"/>
    <w:rsid w:val="2AC8ABA6"/>
    <w:rsid w:val="2AF8C9E8"/>
    <w:rsid w:val="2B0D5DAC"/>
    <w:rsid w:val="2B1549D4"/>
    <w:rsid w:val="2B1DB286"/>
    <w:rsid w:val="2B256138"/>
    <w:rsid w:val="2B2B6979"/>
    <w:rsid w:val="2B3FAFDB"/>
    <w:rsid w:val="2B908FA3"/>
    <w:rsid w:val="2B976176"/>
    <w:rsid w:val="2B9BEAFD"/>
    <w:rsid w:val="2B9F8F34"/>
    <w:rsid w:val="2BD7685E"/>
    <w:rsid w:val="2BDFAE4B"/>
    <w:rsid w:val="2C0389FE"/>
    <w:rsid w:val="2C27E98A"/>
    <w:rsid w:val="2C2A28DD"/>
    <w:rsid w:val="2C4E5D93"/>
    <w:rsid w:val="2C5578CF"/>
    <w:rsid w:val="2C78B334"/>
    <w:rsid w:val="2C7ECB18"/>
    <w:rsid w:val="2C89DF97"/>
    <w:rsid w:val="2CA518B9"/>
    <w:rsid w:val="2CD93EFA"/>
    <w:rsid w:val="2CDE7CE4"/>
    <w:rsid w:val="2CE114AC"/>
    <w:rsid w:val="2D02EE99"/>
    <w:rsid w:val="2D10F943"/>
    <w:rsid w:val="2D3029BA"/>
    <w:rsid w:val="2D4D1A08"/>
    <w:rsid w:val="2D7C7C87"/>
    <w:rsid w:val="2D9E920A"/>
    <w:rsid w:val="2D9F04C1"/>
    <w:rsid w:val="2DC20080"/>
    <w:rsid w:val="2DDE82C8"/>
    <w:rsid w:val="2E03F186"/>
    <w:rsid w:val="2E0C51A6"/>
    <w:rsid w:val="2E114B66"/>
    <w:rsid w:val="2E1694E7"/>
    <w:rsid w:val="2E196A2F"/>
    <w:rsid w:val="2E40E864"/>
    <w:rsid w:val="2E48CEE7"/>
    <w:rsid w:val="2E53B4F6"/>
    <w:rsid w:val="2E59F4F0"/>
    <w:rsid w:val="2E7C57B8"/>
    <w:rsid w:val="2EAFD86E"/>
    <w:rsid w:val="2EB2CCC3"/>
    <w:rsid w:val="2EB2FD54"/>
    <w:rsid w:val="2F1BB93C"/>
    <w:rsid w:val="2F1C158F"/>
    <w:rsid w:val="2F3C4A1C"/>
    <w:rsid w:val="2F5067FA"/>
    <w:rsid w:val="2F631803"/>
    <w:rsid w:val="2F7A8C38"/>
    <w:rsid w:val="2F8FA6BE"/>
    <w:rsid w:val="2F9CDE1E"/>
    <w:rsid w:val="2FA82207"/>
    <w:rsid w:val="2FB0A897"/>
    <w:rsid w:val="2FD0A995"/>
    <w:rsid w:val="2FDB1229"/>
    <w:rsid w:val="2FE1F9DB"/>
    <w:rsid w:val="2FF452D4"/>
    <w:rsid w:val="3002733D"/>
    <w:rsid w:val="302242E0"/>
    <w:rsid w:val="3063109B"/>
    <w:rsid w:val="308E0440"/>
    <w:rsid w:val="30A8F0B0"/>
    <w:rsid w:val="30C683E9"/>
    <w:rsid w:val="30C872F5"/>
    <w:rsid w:val="30FEB260"/>
    <w:rsid w:val="310020CA"/>
    <w:rsid w:val="3121E942"/>
    <w:rsid w:val="31522345"/>
    <w:rsid w:val="318BB633"/>
    <w:rsid w:val="319DDAD0"/>
    <w:rsid w:val="31AAC65D"/>
    <w:rsid w:val="31CBB3D1"/>
    <w:rsid w:val="31D0DF95"/>
    <w:rsid w:val="31F3B5FE"/>
    <w:rsid w:val="31F657CB"/>
    <w:rsid w:val="320CD233"/>
    <w:rsid w:val="3225E3FB"/>
    <w:rsid w:val="3229DAAD"/>
    <w:rsid w:val="32304FE8"/>
    <w:rsid w:val="323BF7C6"/>
    <w:rsid w:val="323FA473"/>
    <w:rsid w:val="32412658"/>
    <w:rsid w:val="325EF631"/>
    <w:rsid w:val="326AC27E"/>
    <w:rsid w:val="327864DF"/>
    <w:rsid w:val="32D24C26"/>
    <w:rsid w:val="32D5F8A6"/>
    <w:rsid w:val="32F62BC6"/>
    <w:rsid w:val="330CC7E6"/>
    <w:rsid w:val="333433E9"/>
    <w:rsid w:val="33423D30"/>
    <w:rsid w:val="334D7CDF"/>
    <w:rsid w:val="33768316"/>
    <w:rsid w:val="338AA8A6"/>
    <w:rsid w:val="33D9567B"/>
    <w:rsid w:val="33EA8CA9"/>
    <w:rsid w:val="33FE24AB"/>
    <w:rsid w:val="3402D1AE"/>
    <w:rsid w:val="34048E94"/>
    <w:rsid w:val="3440ACF4"/>
    <w:rsid w:val="345D1262"/>
    <w:rsid w:val="347338DA"/>
    <w:rsid w:val="3477BE94"/>
    <w:rsid w:val="347D4533"/>
    <w:rsid w:val="34BDA1B9"/>
    <w:rsid w:val="34DC68BA"/>
    <w:rsid w:val="34EC1DC0"/>
    <w:rsid w:val="35016EFD"/>
    <w:rsid w:val="353484FC"/>
    <w:rsid w:val="3578C71A"/>
    <w:rsid w:val="358E1A1D"/>
    <w:rsid w:val="358E4B9A"/>
    <w:rsid w:val="35BD26CF"/>
    <w:rsid w:val="35E0B927"/>
    <w:rsid w:val="35FA8D73"/>
    <w:rsid w:val="36155AED"/>
    <w:rsid w:val="3621AF47"/>
    <w:rsid w:val="3632C17F"/>
    <w:rsid w:val="36378960"/>
    <w:rsid w:val="365B3FBA"/>
    <w:rsid w:val="366F4C69"/>
    <w:rsid w:val="368D1AB4"/>
    <w:rsid w:val="3691B388"/>
    <w:rsid w:val="36C14930"/>
    <w:rsid w:val="36D534A3"/>
    <w:rsid w:val="36D872F7"/>
    <w:rsid w:val="374D6A0B"/>
    <w:rsid w:val="378139E4"/>
    <w:rsid w:val="37A504B1"/>
    <w:rsid w:val="37BF0DE1"/>
    <w:rsid w:val="37DC1A1E"/>
    <w:rsid w:val="37E7448B"/>
    <w:rsid w:val="380CC411"/>
    <w:rsid w:val="382CDBE8"/>
    <w:rsid w:val="382ECB30"/>
    <w:rsid w:val="3843F067"/>
    <w:rsid w:val="3845C25D"/>
    <w:rsid w:val="3857B0E5"/>
    <w:rsid w:val="385BE5DE"/>
    <w:rsid w:val="386E21D5"/>
    <w:rsid w:val="387DE9AC"/>
    <w:rsid w:val="388710E7"/>
    <w:rsid w:val="38932F70"/>
    <w:rsid w:val="38B742A3"/>
    <w:rsid w:val="38E48718"/>
    <w:rsid w:val="38FC0C4C"/>
    <w:rsid w:val="38FFC3EE"/>
    <w:rsid w:val="3924A172"/>
    <w:rsid w:val="3933C704"/>
    <w:rsid w:val="393E7A2A"/>
    <w:rsid w:val="39411A83"/>
    <w:rsid w:val="3976650C"/>
    <w:rsid w:val="39979B95"/>
    <w:rsid w:val="399FD4F7"/>
    <w:rsid w:val="39AA5DD1"/>
    <w:rsid w:val="39C05215"/>
    <w:rsid w:val="39C4888B"/>
    <w:rsid w:val="39C4B534"/>
    <w:rsid w:val="39CA9B91"/>
    <w:rsid w:val="39DDD171"/>
    <w:rsid w:val="39E9498C"/>
    <w:rsid w:val="3A03809D"/>
    <w:rsid w:val="3A357E13"/>
    <w:rsid w:val="3A3604CD"/>
    <w:rsid w:val="3A3F86C7"/>
    <w:rsid w:val="3A41E9E2"/>
    <w:rsid w:val="3A4B3BF0"/>
    <w:rsid w:val="3A8A76B3"/>
    <w:rsid w:val="3AA2060D"/>
    <w:rsid w:val="3AA8C005"/>
    <w:rsid w:val="3AAB2CDC"/>
    <w:rsid w:val="3ABC1460"/>
    <w:rsid w:val="3AC291F1"/>
    <w:rsid w:val="3AC3EDA1"/>
    <w:rsid w:val="3AD8A169"/>
    <w:rsid w:val="3AE4A1A5"/>
    <w:rsid w:val="3AE73D68"/>
    <w:rsid w:val="3AF3449E"/>
    <w:rsid w:val="3AFB1160"/>
    <w:rsid w:val="3B17F8EE"/>
    <w:rsid w:val="3B1A5A16"/>
    <w:rsid w:val="3B2CCB80"/>
    <w:rsid w:val="3B2CD178"/>
    <w:rsid w:val="3B2FA93D"/>
    <w:rsid w:val="3B3C702C"/>
    <w:rsid w:val="3B477C3D"/>
    <w:rsid w:val="3B769EDC"/>
    <w:rsid w:val="3B8A9E23"/>
    <w:rsid w:val="3C10415C"/>
    <w:rsid w:val="3C10D249"/>
    <w:rsid w:val="3C213141"/>
    <w:rsid w:val="3C304414"/>
    <w:rsid w:val="3C374ED4"/>
    <w:rsid w:val="3C3B2409"/>
    <w:rsid w:val="3C46A3B5"/>
    <w:rsid w:val="3C501074"/>
    <w:rsid w:val="3C54CF77"/>
    <w:rsid w:val="3CB77239"/>
    <w:rsid w:val="3CB78E80"/>
    <w:rsid w:val="3CC4C768"/>
    <w:rsid w:val="3CC5FA99"/>
    <w:rsid w:val="3CD65660"/>
    <w:rsid w:val="3CE0AA27"/>
    <w:rsid w:val="3D05BD07"/>
    <w:rsid w:val="3D24BC28"/>
    <w:rsid w:val="3D798AA4"/>
    <w:rsid w:val="3D99CB40"/>
    <w:rsid w:val="3DE5DEDA"/>
    <w:rsid w:val="3DEC276D"/>
    <w:rsid w:val="3E0FFF16"/>
    <w:rsid w:val="3E142C1E"/>
    <w:rsid w:val="3E2071A1"/>
    <w:rsid w:val="3E36C228"/>
    <w:rsid w:val="3E5F8906"/>
    <w:rsid w:val="3E63F71F"/>
    <w:rsid w:val="3E721945"/>
    <w:rsid w:val="3E732518"/>
    <w:rsid w:val="3E826330"/>
    <w:rsid w:val="3E91E1F5"/>
    <w:rsid w:val="3EA486C8"/>
    <w:rsid w:val="3EF78BE7"/>
    <w:rsid w:val="3EFC4ED7"/>
    <w:rsid w:val="3F646B3A"/>
    <w:rsid w:val="3FA86F2B"/>
    <w:rsid w:val="3FCDBE6E"/>
    <w:rsid w:val="3FD0F46A"/>
    <w:rsid w:val="3FE18000"/>
    <w:rsid w:val="3FE3B3D9"/>
    <w:rsid w:val="3FE415DB"/>
    <w:rsid w:val="3FFFC780"/>
    <w:rsid w:val="40005460"/>
    <w:rsid w:val="405904BD"/>
    <w:rsid w:val="407317DC"/>
    <w:rsid w:val="407E45C5"/>
    <w:rsid w:val="408FC32C"/>
    <w:rsid w:val="409222CC"/>
    <w:rsid w:val="40946D75"/>
    <w:rsid w:val="409C1477"/>
    <w:rsid w:val="40AB75D4"/>
    <w:rsid w:val="40B18ACF"/>
    <w:rsid w:val="40C4ADC1"/>
    <w:rsid w:val="40D47E45"/>
    <w:rsid w:val="410FD4F2"/>
    <w:rsid w:val="41340EC9"/>
    <w:rsid w:val="4136F2F5"/>
    <w:rsid w:val="413A4945"/>
    <w:rsid w:val="4166FD78"/>
    <w:rsid w:val="417AFCFF"/>
    <w:rsid w:val="4180D15F"/>
    <w:rsid w:val="418C477A"/>
    <w:rsid w:val="41961457"/>
    <w:rsid w:val="419B97E1"/>
    <w:rsid w:val="41B6290B"/>
    <w:rsid w:val="41D1C2CE"/>
    <w:rsid w:val="41E6514B"/>
    <w:rsid w:val="421F7B8D"/>
    <w:rsid w:val="425AD81C"/>
    <w:rsid w:val="42641BAC"/>
    <w:rsid w:val="4274611D"/>
    <w:rsid w:val="427985F5"/>
    <w:rsid w:val="42896BCC"/>
    <w:rsid w:val="4290DCD2"/>
    <w:rsid w:val="42B07A54"/>
    <w:rsid w:val="42B15546"/>
    <w:rsid w:val="42EB0776"/>
    <w:rsid w:val="433FD0E3"/>
    <w:rsid w:val="43530978"/>
    <w:rsid w:val="4359B6FB"/>
    <w:rsid w:val="438752D7"/>
    <w:rsid w:val="43953FBA"/>
    <w:rsid w:val="439BCE88"/>
    <w:rsid w:val="43A2101F"/>
    <w:rsid w:val="43B7CED5"/>
    <w:rsid w:val="43C75309"/>
    <w:rsid w:val="43CA6431"/>
    <w:rsid w:val="43CC4916"/>
    <w:rsid w:val="43EC7496"/>
    <w:rsid w:val="43EFCFF1"/>
    <w:rsid w:val="43FA3E70"/>
    <w:rsid w:val="440F8C7E"/>
    <w:rsid w:val="443E9AAF"/>
    <w:rsid w:val="444C4AB5"/>
    <w:rsid w:val="444D37CB"/>
    <w:rsid w:val="44553995"/>
    <w:rsid w:val="4462EE7D"/>
    <w:rsid w:val="446B6C97"/>
    <w:rsid w:val="4471DA2E"/>
    <w:rsid w:val="44822B8E"/>
    <w:rsid w:val="448253AE"/>
    <w:rsid w:val="44A36237"/>
    <w:rsid w:val="44AC705D"/>
    <w:rsid w:val="44BD05FD"/>
    <w:rsid w:val="44BF93D5"/>
    <w:rsid w:val="44D621BB"/>
    <w:rsid w:val="44E16845"/>
    <w:rsid w:val="4500799F"/>
    <w:rsid w:val="450458C5"/>
    <w:rsid w:val="45568910"/>
    <w:rsid w:val="458C7008"/>
    <w:rsid w:val="45C5AA1D"/>
    <w:rsid w:val="45D5F486"/>
    <w:rsid w:val="45EE1EB3"/>
    <w:rsid w:val="45F8E089"/>
    <w:rsid w:val="460F053D"/>
    <w:rsid w:val="4627BB00"/>
    <w:rsid w:val="462C5AF2"/>
    <w:rsid w:val="4668A1E5"/>
    <w:rsid w:val="469C4A00"/>
    <w:rsid w:val="46C5C21B"/>
    <w:rsid w:val="46E53240"/>
    <w:rsid w:val="47016450"/>
    <w:rsid w:val="4706D808"/>
    <w:rsid w:val="47072709"/>
    <w:rsid w:val="472CD63D"/>
    <w:rsid w:val="4741AC77"/>
    <w:rsid w:val="4768AC9C"/>
    <w:rsid w:val="476B6076"/>
    <w:rsid w:val="477A7B03"/>
    <w:rsid w:val="47D1213C"/>
    <w:rsid w:val="47D479B9"/>
    <w:rsid w:val="47E433C6"/>
    <w:rsid w:val="47FC6F33"/>
    <w:rsid w:val="480BC969"/>
    <w:rsid w:val="480DC27D"/>
    <w:rsid w:val="482B71E9"/>
    <w:rsid w:val="484C4FAE"/>
    <w:rsid w:val="484EC924"/>
    <w:rsid w:val="48568B17"/>
    <w:rsid w:val="48874BC8"/>
    <w:rsid w:val="48963F55"/>
    <w:rsid w:val="489BF4DE"/>
    <w:rsid w:val="489D34B1"/>
    <w:rsid w:val="48A3017D"/>
    <w:rsid w:val="48A45450"/>
    <w:rsid w:val="48D72B17"/>
    <w:rsid w:val="48DD2312"/>
    <w:rsid w:val="48FB707C"/>
    <w:rsid w:val="492DF531"/>
    <w:rsid w:val="49490DD1"/>
    <w:rsid w:val="49491154"/>
    <w:rsid w:val="4958AF0E"/>
    <w:rsid w:val="49683861"/>
    <w:rsid w:val="498DA434"/>
    <w:rsid w:val="49BB7475"/>
    <w:rsid w:val="49BC9030"/>
    <w:rsid w:val="49F39398"/>
    <w:rsid w:val="4A08E799"/>
    <w:rsid w:val="4A390512"/>
    <w:rsid w:val="4A4865CD"/>
    <w:rsid w:val="4A73B4C4"/>
    <w:rsid w:val="4AAE3855"/>
    <w:rsid w:val="4AB17528"/>
    <w:rsid w:val="4ACB3F95"/>
    <w:rsid w:val="4AD25163"/>
    <w:rsid w:val="4AD721F7"/>
    <w:rsid w:val="4AFDA215"/>
    <w:rsid w:val="4B269D37"/>
    <w:rsid w:val="4B34B6A6"/>
    <w:rsid w:val="4B59B5C7"/>
    <w:rsid w:val="4B6706ED"/>
    <w:rsid w:val="4B6CA4F7"/>
    <w:rsid w:val="4B78EAA3"/>
    <w:rsid w:val="4BB44128"/>
    <w:rsid w:val="4BD4D573"/>
    <w:rsid w:val="4BF2E15B"/>
    <w:rsid w:val="4C52CA0E"/>
    <w:rsid w:val="4C58711B"/>
    <w:rsid w:val="4C7C73A2"/>
    <w:rsid w:val="4CBBAE8A"/>
    <w:rsid w:val="4CC0F4F9"/>
    <w:rsid w:val="4CE6B329"/>
    <w:rsid w:val="4CF73823"/>
    <w:rsid w:val="4CFEE30C"/>
    <w:rsid w:val="4D0213DD"/>
    <w:rsid w:val="4D08D0F4"/>
    <w:rsid w:val="4D0AF3DF"/>
    <w:rsid w:val="4D0F137C"/>
    <w:rsid w:val="4D16597F"/>
    <w:rsid w:val="4D2C587F"/>
    <w:rsid w:val="4D3F74A5"/>
    <w:rsid w:val="4D9A2268"/>
    <w:rsid w:val="4DA6624A"/>
    <w:rsid w:val="4DA88A3D"/>
    <w:rsid w:val="4E09F225"/>
    <w:rsid w:val="4E1703EF"/>
    <w:rsid w:val="4E1EF25A"/>
    <w:rsid w:val="4E23F7BD"/>
    <w:rsid w:val="4E31E1C6"/>
    <w:rsid w:val="4E4D21C7"/>
    <w:rsid w:val="4E54D0EB"/>
    <w:rsid w:val="4E56AB9C"/>
    <w:rsid w:val="4E60F117"/>
    <w:rsid w:val="4E6E61B9"/>
    <w:rsid w:val="4E7B651A"/>
    <w:rsid w:val="4E9C7777"/>
    <w:rsid w:val="4EA0010A"/>
    <w:rsid w:val="4EA183DF"/>
    <w:rsid w:val="4EA916F8"/>
    <w:rsid w:val="4EFAC657"/>
    <w:rsid w:val="4F028A82"/>
    <w:rsid w:val="4F3C19E9"/>
    <w:rsid w:val="4F8DE2AC"/>
    <w:rsid w:val="4F990FA3"/>
    <w:rsid w:val="4FB99AF4"/>
    <w:rsid w:val="4FCE5F52"/>
    <w:rsid w:val="4FDDD82A"/>
    <w:rsid w:val="4FE23B0E"/>
    <w:rsid w:val="4FFF9150"/>
    <w:rsid w:val="5017357B"/>
    <w:rsid w:val="501B7DE0"/>
    <w:rsid w:val="5038A403"/>
    <w:rsid w:val="505F510D"/>
    <w:rsid w:val="508B2BC4"/>
    <w:rsid w:val="50BC237B"/>
    <w:rsid w:val="50F34F1C"/>
    <w:rsid w:val="50F6E699"/>
    <w:rsid w:val="511117FE"/>
    <w:rsid w:val="5177586C"/>
    <w:rsid w:val="519B61B1"/>
    <w:rsid w:val="51B72AE6"/>
    <w:rsid w:val="51D5459D"/>
    <w:rsid w:val="51D9403B"/>
    <w:rsid w:val="51DAD95A"/>
    <w:rsid w:val="51E9FC92"/>
    <w:rsid w:val="5230BB66"/>
    <w:rsid w:val="523A883B"/>
    <w:rsid w:val="5266031F"/>
    <w:rsid w:val="527E44A2"/>
    <w:rsid w:val="52A09381"/>
    <w:rsid w:val="52B5274E"/>
    <w:rsid w:val="52BD9032"/>
    <w:rsid w:val="52C4D736"/>
    <w:rsid w:val="52D7B7D9"/>
    <w:rsid w:val="52FDE694"/>
    <w:rsid w:val="5308B3FA"/>
    <w:rsid w:val="53172BCE"/>
    <w:rsid w:val="53184FE5"/>
    <w:rsid w:val="53299837"/>
    <w:rsid w:val="532C3345"/>
    <w:rsid w:val="533F5436"/>
    <w:rsid w:val="5348DB7F"/>
    <w:rsid w:val="537423A8"/>
    <w:rsid w:val="537AE287"/>
    <w:rsid w:val="53A8B38A"/>
    <w:rsid w:val="53C45C6C"/>
    <w:rsid w:val="53DCB55E"/>
    <w:rsid w:val="53EC1B10"/>
    <w:rsid w:val="53F80DCE"/>
    <w:rsid w:val="54070722"/>
    <w:rsid w:val="540D4577"/>
    <w:rsid w:val="5432288A"/>
    <w:rsid w:val="5455FECA"/>
    <w:rsid w:val="54709335"/>
    <w:rsid w:val="547B9462"/>
    <w:rsid w:val="5485D3CB"/>
    <w:rsid w:val="54952264"/>
    <w:rsid w:val="54B05C2D"/>
    <w:rsid w:val="54C1C9DE"/>
    <w:rsid w:val="54CB9340"/>
    <w:rsid w:val="54E6463A"/>
    <w:rsid w:val="54FAB850"/>
    <w:rsid w:val="54FD77FC"/>
    <w:rsid w:val="552A55BB"/>
    <w:rsid w:val="5541FB11"/>
    <w:rsid w:val="558EC390"/>
    <w:rsid w:val="55C114FD"/>
    <w:rsid w:val="55D62719"/>
    <w:rsid w:val="55D802C2"/>
    <w:rsid w:val="55EDEC07"/>
    <w:rsid w:val="5627046D"/>
    <w:rsid w:val="563902CB"/>
    <w:rsid w:val="56446E8E"/>
    <w:rsid w:val="567C8216"/>
    <w:rsid w:val="567D760C"/>
    <w:rsid w:val="5692487D"/>
    <w:rsid w:val="5697237E"/>
    <w:rsid w:val="569C2794"/>
    <w:rsid w:val="56C96F78"/>
    <w:rsid w:val="56F4E691"/>
    <w:rsid w:val="576DF706"/>
    <w:rsid w:val="57909A40"/>
    <w:rsid w:val="57B5ED42"/>
    <w:rsid w:val="57C4B9A8"/>
    <w:rsid w:val="57C712A7"/>
    <w:rsid w:val="57D83C7F"/>
    <w:rsid w:val="57F17AD8"/>
    <w:rsid w:val="57FCCF37"/>
    <w:rsid w:val="57FD6F05"/>
    <w:rsid w:val="58139FA0"/>
    <w:rsid w:val="5823C08B"/>
    <w:rsid w:val="5828EAB5"/>
    <w:rsid w:val="5845374D"/>
    <w:rsid w:val="585C35C8"/>
    <w:rsid w:val="58603B39"/>
    <w:rsid w:val="586AD5B7"/>
    <w:rsid w:val="586E0A1E"/>
    <w:rsid w:val="58741F3F"/>
    <w:rsid w:val="58A38129"/>
    <w:rsid w:val="58BCE99F"/>
    <w:rsid w:val="58C6FD5C"/>
    <w:rsid w:val="5909C767"/>
    <w:rsid w:val="59163DDB"/>
    <w:rsid w:val="592AC151"/>
    <w:rsid w:val="59385880"/>
    <w:rsid w:val="593B36B2"/>
    <w:rsid w:val="5944B100"/>
    <w:rsid w:val="595B008F"/>
    <w:rsid w:val="59654625"/>
    <w:rsid w:val="5966D3DB"/>
    <w:rsid w:val="5995A93C"/>
    <w:rsid w:val="59B422D8"/>
    <w:rsid w:val="59C64E7F"/>
    <w:rsid w:val="59D3E9CB"/>
    <w:rsid w:val="59EDF496"/>
    <w:rsid w:val="5A14B571"/>
    <w:rsid w:val="5A237A7E"/>
    <w:rsid w:val="5A25980E"/>
    <w:rsid w:val="5A5643C9"/>
    <w:rsid w:val="5A6CCB6E"/>
    <w:rsid w:val="5A76C989"/>
    <w:rsid w:val="5A7E713B"/>
    <w:rsid w:val="5A921E67"/>
    <w:rsid w:val="5A9BAB40"/>
    <w:rsid w:val="5AA597C8"/>
    <w:rsid w:val="5AB31AB2"/>
    <w:rsid w:val="5AD41D64"/>
    <w:rsid w:val="5AE74A2C"/>
    <w:rsid w:val="5AFC57BA"/>
    <w:rsid w:val="5B04ED8E"/>
    <w:rsid w:val="5B0E76EB"/>
    <w:rsid w:val="5B12A15A"/>
    <w:rsid w:val="5B16D37E"/>
    <w:rsid w:val="5B43BDA3"/>
    <w:rsid w:val="5B49A78F"/>
    <w:rsid w:val="5B590456"/>
    <w:rsid w:val="5B616615"/>
    <w:rsid w:val="5B70B6CA"/>
    <w:rsid w:val="5B763595"/>
    <w:rsid w:val="5B76C84C"/>
    <w:rsid w:val="5B79421B"/>
    <w:rsid w:val="5B894E1C"/>
    <w:rsid w:val="5BADD398"/>
    <w:rsid w:val="5BBCAB61"/>
    <w:rsid w:val="5C10475A"/>
    <w:rsid w:val="5C162884"/>
    <w:rsid w:val="5C275571"/>
    <w:rsid w:val="5C312C55"/>
    <w:rsid w:val="5C34852D"/>
    <w:rsid w:val="5C66F91A"/>
    <w:rsid w:val="5C8A19B5"/>
    <w:rsid w:val="5CA795B9"/>
    <w:rsid w:val="5CC20A72"/>
    <w:rsid w:val="5CC6AF1B"/>
    <w:rsid w:val="5CD9F10B"/>
    <w:rsid w:val="5CE75783"/>
    <w:rsid w:val="5CFC5BD8"/>
    <w:rsid w:val="5D2E1060"/>
    <w:rsid w:val="5D3A4AE3"/>
    <w:rsid w:val="5D43D83C"/>
    <w:rsid w:val="5D5F7E80"/>
    <w:rsid w:val="5D7FA786"/>
    <w:rsid w:val="5D8C5AD6"/>
    <w:rsid w:val="5DBA2EB8"/>
    <w:rsid w:val="5DBC09DD"/>
    <w:rsid w:val="5E103BDE"/>
    <w:rsid w:val="5E37155A"/>
    <w:rsid w:val="5E4D6BD5"/>
    <w:rsid w:val="5E59B68B"/>
    <w:rsid w:val="5E60BC5C"/>
    <w:rsid w:val="5E6FA28E"/>
    <w:rsid w:val="5E75C16C"/>
    <w:rsid w:val="5E8A6D60"/>
    <w:rsid w:val="5E93E9CA"/>
    <w:rsid w:val="5E982C39"/>
    <w:rsid w:val="5EAC31B0"/>
    <w:rsid w:val="5EAFE695"/>
    <w:rsid w:val="5EB4BD77"/>
    <w:rsid w:val="5EBC1FF2"/>
    <w:rsid w:val="5EC0EEDE"/>
    <w:rsid w:val="5ED841A1"/>
    <w:rsid w:val="5EEBEB1E"/>
    <w:rsid w:val="5EFE1C62"/>
    <w:rsid w:val="5F2F301E"/>
    <w:rsid w:val="5F3B7466"/>
    <w:rsid w:val="5F52AEE6"/>
    <w:rsid w:val="5F68CD17"/>
    <w:rsid w:val="5F79AEEE"/>
    <w:rsid w:val="5F8B9656"/>
    <w:rsid w:val="5F927B30"/>
    <w:rsid w:val="5F9B5F08"/>
    <w:rsid w:val="5FC750A1"/>
    <w:rsid w:val="5FC7FEB1"/>
    <w:rsid w:val="601E9E76"/>
    <w:rsid w:val="60215642"/>
    <w:rsid w:val="6033FC9A"/>
    <w:rsid w:val="6056FF5B"/>
    <w:rsid w:val="6065F783"/>
    <w:rsid w:val="606954BA"/>
    <w:rsid w:val="606CF332"/>
    <w:rsid w:val="607373EA"/>
    <w:rsid w:val="607E4EBD"/>
    <w:rsid w:val="607F6592"/>
    <w:rsid w:val="60BD6879"/>
    <w:rsid w:val="60CE75C7"/>
    <w:rsid w:val="60F308AE"/>
    <w:rsid w:val="60F4CE33"/>
    <w:rsid w:val="60F93F02"/>
    <w:rsid w:val="61031E5E"/>
    <w:rsid w:val="61301CF8"/>
    <w:rsid w:val="613029CF"/>
    <w:rsid w:val="616059CF"/>
    <w:rsid w:val="616555D6"/>
    <w:rsid w:val="616E7702"/>
    <w:rsid w:val="6173CD40"/>
    <w:rsid w:val="6183162E"/>
    <w:rsid w:val="619E9168"/>
    <w:rsid w:val="61AA499B"/>
    <w:rsid w:val="61CFE59E"/>
    <w:rsid w:val="61D1B498"/>
    <w:rsid w:val="61D676C3"/>
    <w:rsid w:val="61F2FB2D"/>
    <w:rsid w:val="61F3F4C2"/>
    <w:rsid w:val="6222F1B7"/>
    <w:rsid w:val="622A4F58"/>
    <w:rsid w:val="6252F630"/>
    <w:rsid w:val="62797ACC"/>
    <w:rsid w:val="62A611BC"/>
    <w:rsid w:val="62A9BE0F"/>
    <w:rsid w:val="62CFBB07"/>
    <w:rsid w:val="62DFF3DE"/>
    <w:rsid w:val="62F12C72"/>
    <w:rsid w:val="62F36B67"/>
    <w:rsid w:val="63196662"/>
    <w:rsid w:val="63247535"/>
    <w:rsid w:val="6354B911"/>
    <w:rsid w:val="638A85F2"/>
    <w:rsid w:val="638B980C"/>
    <w:rsid w:val="63C083D5"/>
    <w:rsid w:val="63DB5592"/>
    <w:rsid w:val="63DC7386"/>
    <w:rsid w:val="6401A0A8"/>
    <w:rsid w:val="64048372"/>
    <w:rsid w:val="6441E21D"/>
    <w:rsid w:val="645D3740"/>
    <w:rsid w:val="645E0522"/>
    <w:rsid w:val="6484C901"/>
    <w:rsid w:val="64EF78C9"/>
    <w:rsid w:val="64F3F7E6"/>
    <w:rsid w:val="652ED6B3"/>
    <w:rsid w:val="6540CBC7"/>
    <w:rsid w:val="6566449A"/>
    <w:rsid w:val="65A05806"/>
    <w:rsid w:val="65A2CE61"/>
    <w:rsid w:val="65DDB27E"/>
    <w:rsid w:val="65EA22CC"/>
    <w:rsid w:val="65EA9872"/>
    <w:rsid w:val="65EC3E8A"/>
    <w:rsid w:val="65F8C947"/>
    <w:rsid w:val="663721DD"/>
    <w:rsid w:val="663C52FB"/>
    <w:rsid w:val="6646CBBC"/>
    <w:rsid w:val="664A0AC0"/>
    <w:rsid w:val="66666EFE"/>
    <w:rsid w:val="66727F4E"/>
    <w:rsid w:val="6693316E"/>
    <w:rsid w:val="66AA55C8"/>
    <w:rsid w:val="66B5B174"/>
    <w:rsid w:val="66B7CB6B"/>
    <w:rsid w:val="66C85A36"/>
    <w:rsid w:val="66CAA271"/>
    <w:rsid w:val="66D40567"/>
    <w:rsid w:val="66E25AD9"/>
    <w:rsid w:val="66FBDCC2"/>
    <w:rsid w:val="670FEFD2"/>
    <w:rsid w:val="67141448"/>
    <w:rsid w:val="67251546"/>
    <w:rsid w:val="6731131C"/>
    <w:rsid w:val="673CCCD5"/>
    <w:rsid w:val="675A5207"/>
    <w:rsid w:val="67653D37"/>
    <w:rsid w:val="67657F21"/>
    <w:rsid w:val="6773DEFC"/>
    <w:rsid w:val="67928E96"/>
    <w:rsid w:val="67DC207A"/>
    <w:rsid w:val="67F0ADA8"/>
    <w:rsid w:val="68103400"/>
    <w:rsid w:val="684065BC"/>
    <w:rsid w:val="685FA3E8"/>
    <w:rsid w:val="6862E4F3"/>
    <w:rsid w:val="68651A12"/>
    <w:rsid w:val="686B0C8E"/>
    <w:rsid w:val="688C8C18"/>
    <w:rsid w:val="68AFF233"/>
    <w:rsid w:val="68D367FE"/>
    <w:rsid w:val="68D4D754"/>
    <w:rsid w:val="68D7F495"/>
    <w:rsid w:val="68FB46BA"/>
    <w:rsid w:val="69010D98"/>
    <w:rsid w:val="690910D7"/>
    <w:rsid w:val="690FAF5D"/>
    <w:rsid w:val="691EC2FE"/>
    <w:rsid w:val="692B8830"/>
    <w:rsid w:val="692CC435"/>
    <w:rsid w:val="69430E04"/>
    <w:rsid w:val="69537ED1"/>
    <w:rsid w:val="696B1A12"/>
    <w:rsid w:val="697A4A9E"/>
    <w:rsid w:val="6985DB09"/>
    <w:rsid w:val="699F6EEE"/>
    <w:rsid w:val="69A75200"/>
    <w:rsid w:val="69AB6C6B"/>
    <w:rsid w:val="69B23666"/>
    <w:rsid w:val="69DB3301"/>
    <w:rsid w:val="69E598DA"/>
    <w:rsid w:val="6A073595"/>
    <w:rsid w:val="6A57577E"/>
    <w:rsid w:val="6A5D18B7"/>
    <w:rsid w:val="6A68297A"/>
    <w:rsid w:val="6A76B912"/>
    <w:rsid w:val="6A80CE0F"/>
    <w:rsid w:val="6A85F961"/>
    <w:rsid w:val="6A93B04D"/>
    <w:rsid w:val="6A9CDDF9"/>
    <w:rsid w:val="6AB6B3E8"/>
    <w:rsid w:val="6AE58E4F"/>
    <w:rsid w:val="6AE74122"/>
    <w:rsid w:val="6B040CC3"/>
    <w:rsid w:val="6B1600C8"/>
    <w:rsid w:val="6B21422B"/>
    <w:rsid w:val="6B365BB9"/>
    <w:rsid w:val="6B39A8FF"/>
    <w:rsid w:val="6B52F313"/>
    <w:rsid w:val="6B6D565D"/>
    <w:rsid w:val="6B861A54"/>
    <w:rsid w:val="6B86854C"/>
    <w:rsid w:val="6B9A54EE"/>
    <w:rsid w:val="6BA0F55D"/>
    <w:rsid w:val="6BC6BC1A"/>
    <w:rsid w:val="6BD9338D"/>
    <w:rsid w:val="6BF6003A"/>
    <w:rsid w:val="6BF71E23"/>
    <w:rsid w:val="6C0F9557"/>
    <w:rsid w:val="6C1F9089"/>
    <w:rsid w:val="6C28D88D"/>
    <w:rsid w:val="6C2FEBCB"/>
    <w:rsid w:val="6C302A57"/>
    <w:rsid w:val="6C355B49"/>
    <w:rsid w:val="6C4E4D73"/>
    <w:rsid w:val="6C567BA3"/>
    <w:rsid w:val="6C686C03"/>
    <w:rsid w:val="6C858680"/>
    <w:rsid w:val="6C944761"/>
    <w:rsid w:val="6C9E242C"/>
    <w:rsid w:val="6CA03491"/>
    <w:rsid w:val="6CAF919D"/>
    <w:rsid w:val="6CBEB68D"/>
    <w:rsid w:val="6CE3A523"/>
    <w:rsid w:val="6CEBAD88"/>
    <w:rsid w:val="6CEEC374"/>
    <w:rsid w:val="6D032B6D"/>
    <w:rsid w:val="6D06E194"/>
    <w:rsid w:val="6D114874"/>
    <w:rsid w:val="6D20C03B"/>
    <w:rsid w:val="6D21EAB5"/>
    <w:rsid w:val="6D312CFC"/>
    <w:rsid w:val="6D328E0E"/>
    <w:rsid w:val="6D3B71A0"/>
    <w:rsid w:val="6D3BE3CE"/>
    <w:rsid w:val="6D443A72"/>
    <w:rsid w:val="6D643697"/>
    <w:rsid w:val="6D66A629"/>
    <w:rsid w:val="6D83184B"/>
    <w:rsid w:val="6DA97861"/>
    <w:rsid w:val="6DAB65B8"/>
    <w:rsid w:val="6DADC30F"/>
    <w:rsid w:val="6DC604C3"/>
    <w:rsid w:val="6DFBD8A0"/>
    <w:rsid w:val="6DFE6CA3"/>
    <w:rsid w:val="6E1DED14"/>
    <w:rsid w:val="6E29D23B"/>
    <w:rsid w:val="6E3DCD9A"/>
    <w:rsid w:val="6E61776A"/>
    <w:rsid w:val="6E7DF344"/>
    <w:rsid w:val="6E7ECDAC"/>
    <w:rsid w:val="6EB7CD35"/>
    <w:rsid w:val="6EBDBB16"/>
    <w:rsid w:val="6EBF0A16"/>
    <w:rsid w:val="6ECF424D"/>
    <w:rsid w:val="6ED092B6"/>
    <w:rsid w:val="6EEB9687"/>
    <w:rsid w:val="6F07F5CC"/>
    <w:rsid w:val="6F0F384A"/>
    <w:rsid w:val="6F372A32"/>
    <w:rsid w:val="6F6AA319"/>
    <w:rsid w:val="6F700E02"/>
    <w:rsid w:val="6F703D57"/>
    <w:rsid w:val="6FA716FA"/>
    <w:rsid w:val="6FB50C39"/>
    <w:rsid w:val="6FE3738C"/>
    <w:rsid w:val="6FECAB19"/>
    <w:rsid w:val="70005A07"/>
    <w:rsid w:val="70244633"/>
    <w:rsid w:val="702FE7F4"/>
    <w:rsid w:val="70538E78"/>
    <w:rsid w:val="70598B77"/>
    <w:rsid w:val="706184E8"/>
    <w:rsid w:val="707D5CE7"/>
    <w:rsid w:val="707F34DA"/>
    <w:rsid w:val="70CF4506"/>
    <w:rsid w:val="70D63099"/>
    <w:rsid w:val="70E37C49"/>
    <w:rsid w:val="70E76473"/>
    <w:rsid w:val="70FAA9FF"/>
    <w:rsid w:val="7119A741"/>
    <w:rsid w:val="711EBA43"/>
    <w:rsid w:val="712D68FA"/>
    <w:rsid w:val="7165D5E5"/>
    <w:rsid w:val="71698A6D"/>
    <w:rsid w:val="71A1F5F5"/>
    <w:rsid w:val="71AAE38E"/>
    <w:rsid w:val="71CD1FD9"/>
    <w:rsid w:val="71CDC61F"/>
    <w:rsid w:val="71F55BD8"/>
    <w:rsid w:val="71F93186"/>
    <w:rsid w:val="7249A009"/>
    <w:rsid w:val="7283798D"/>
    <w:rsid w:val="728678F6"/>
    <w:rsid w:val="728EC2E9"/>
    <w:rsid w:val="72914666"/>
    <w:rsid w:val="72936BB1"/>
    <w:rsid w:val="72A7DE19"/>
    <w:rsid w:val="72A7EFDE"/>
    <w:rsid w:val="72B94219"/>
    <w:rsid w:val="72CF0267"/>
    <w:rsid w:val="72D0BBD5"/>
    <w:rsid w:val="72D5B591"/>
    <w:rsid w:val="72E123DF"/>
    <w:rsid w:val="72E7F626"/>
    <w:rsid w:val="72FF4B55"/>
    <w:rsid w:val="7300C359"/>
    <w:rsid w:val="734E3C9F"/>
    <w:rsid w:val="735F0B42"/>
    <w:rsid w:val="735F4D2F"/>
    <w:rsid w:val="736139D9"/>
    <w:rsid w:val="736FF4CC"/>
    <w:rsid w:val="7381E232"/>
    <w:rsid w:val="73B2D34E"/>
    <w:rsid w:val="73B8F4D8"/>
    <w:rsid w:val="73C5DD4C"/>
    <w:rsid w:val="73CB1D15"/>
    <w:rsid w:val="73D12791"/>
    <w:rsid w:val="73F66DC7"/>
    <w:rsid w:val="7410D0AE"/>
    <w:rsid w:val="74146C52"/>
    <w:rsid w:val="741BA637"/>
    <w:rsid w:val="7424F1E1"/>
    <w:rsid w:val="742F3C12"/>
    <w:rsid w:val="7439F0EF"/>
    <w:rsid w:val="74429CBF"/>
    <w:rsid w:val="744BC37E"/>
    <w:rsid w:val="744F5C4C"/>
    <w:rsid w:val="7468D245"/>
    <w:rsid w:val="74794AFC"/>
    <w:rsid w:val="747CF440"/>
    <w:rsid w:val="74931E44"/>
    <w:rsid w:val="74AD2444"/>
    <w:rsid w:val="74BB0555"/>
    <w:rsid w:val="74BEB34E"/>
    <w:rsid w:val="74BF075C"/>
    <w:rsid w:val="74D424C0"/>
    <w:rsid w:val="74D5D224"/>
    <w:rsid w:val="74D654A6"/>
    <w:rsid w:val="74E7095F"/>
    <w:rsid w:val="74EC5ABA"/>
    <w:rsid w:val="75348470"/>
    <w:rsid w:val="753D386E"/>
    <w:rsid w:val="75412E4A"/>
    <w:rsid w:val="7557506C"/>
    <w:rsid w:val="75613B61"/>
    <w:rsid w:val="75637042"/>
    <w:rsid w:val="75659973"/>
    <w:rsid w:val="757A7903"/>
    <w:rsid w:val="75A54E75"/>
    <w:rsid w:val="75B714E0"/>
    <w:rsid w:val="75CD3983"/>
    <w:rsid w:val="75DF7EDB"/>
    <w:rsid w:val="75DF90A0"/>
    <w:rsid w:val="75EB40DD"/>
    <w:rsid w:val="75EB5900"/>
    <w:rsid w:val="761055E7"/>
    <w:rsid w:val="765EC06E"/>
    <w:rsid w:val="76609518"/>
    <w:rsid w:val="766908EB"/>
    <w:rsid w:val="767E86F3"/>
    <w:rsid w:val="767EA39A"/>
    <w:rsid w:val="7685FC56"/>
    <w:rsid w:val="76A3173A"/>
    <w:rsid w:val="76B65994"/>
    <w:rsid w:val="76C8CCFB"/>
    <w:rsid w:val="76D14840"/>
    <w:rsid w:val="76D9AED2"/>
    <w:rsid w:val="76EF91E0"/>
    <w:rsid w:val="76F4838F"/>
    <w:rsid w:val="76FBD6D2"/>
    <w:rsid w:val="76FEC171"/>
    <w:rsid w:val="77306087"/>
    <w:rsid w:val="774E7CC3"/>
    <w:rsid w:val="7756B2C8"/>
    <w:rsid w:val="777CC26C"/>
    <w:rsid w:val="77907132"/>
    <w:rsid w:val="77B60EA9"/>
    <w:rsid w:val="77CF4DF1"/>
    <w:rsid w:val="77D83F98"/>
    <w:rsid w:val="77DB77EB"/>
    <w:rsid w:val="780C0D3B"/>
    <w:rsid w:val="78289270"/>
    <w:rsid w:val="78495178"/>
    <w:rsid w:val="784AAE8E"/>
    <w:rsid w:val="785111FA"/>
    <w:rsid w:val="7859357B"/>
    <w:rsid w:val="788B73D6"/>
    <w:rsid w:val="789B1104"/>
    <w:rsid w:val="789D7CD2"/>
    <w:rsid w:val="78C1A1AC"/>
    <w:rsid w:val="78DAC62B"/>
    <w:rsid w:val="78FDC51F"/>
    <w:rsid w:val="78FEE39A"/>
    <w:rsid w:val="790A6986"/>
    <w:rsid w:val="791200FF"/>
    <w:rsid w:val="79171F9D"/>
    <w:rsid w:val="79190C3D"/>
    <w:rsid w:val="792421F7"/>
    <w:rsid w:val="79302408"/>
    <w:rsid w:val="7938F8D6"/>
    <w:rsid w:val="793F1E6D"/>
    <w:rsid w:val="79481786"/>
    <w:rsid w:val="794B7747"/>
    <w:rsid w:val="794D81DB"/>
    <w:rsid w:val="79506563"/>
    <w:rsid w:val="7952FB11"/>
    <w:rsid w:val="79612B60"/>
    <w:rsid w:val="797725F8"/>
    <w:rsid w:val="79794CD1"/>
    <w:rsid w:val="7991AD70"/>
    <w:rsid w:val="79A8418E"/>
    <w:rsid w:val="79AA80F0"/>
    <w:rsid w:val="79ADBCAE"/>
    <w:rsid w:val="79E61866"/>
    <w:rsid w:val="7A31DA96"/>
    <w:rsid w:val="7A5CE1A6"/>
    <w:rsid w:val="7A62B729"/>
    <w:rsid w:val="7AB03BA2"/>
    <w:rsid w:val="7B0097B1"/>
    <w:rsid w:val="7B1749D9"/>
    <w:rsid w:val="7B350DB0"/>
    <w:rsid w:val="7B3CB845"/>
    <w:rsid w:val="7B43CAA0"/>
    <w:rsid w:val="7B8451F9"/>
    <w:rsid w:val="7B8ABB10"/>
    <w:rsid w:val="7B912AFF"/>
    <w:rsid w:val="7B9C3E1E"/>
    <w:rsid w:val="7BA6B2F1"/>
    <w:rsid w:val="7C01F30A"/>
    <w:rsid w:val="7C0EC741"/>
    <w:rsid w:val="7C238843"/>
    <w:rsid w:val="7C27CBBD"/>
    <w:rsid w:val="7C2C1AD5"/>
    <w:rsid w:val="7C2DA6A7"/>
    <w:rsid w:val="7C650AEC"/>
    <w:rsid w:val="7C8244D6"/>
    <w:rsid w:val="7C91F6AE"/>
    <w:rsid w:val="7CAF31AF"/>
    <w:rsid w:val="7CBCD92D"/>
    <w:rsid w:val="7CDD7ED1"/>
    <w:rsid w:val="7CE9E073"/>
    <w:rsid w:val="7CFAC8BE"/>
    <w:rsid w:val="7D0CD4C4"/>
    <w:rsid w:val="7D29D79D"/>
    <w:rsid w:val="7D459857"/>
    <w:rsid w:val="7D54A0BC"/>
    <w:rsid w:val="7D58C92B"/>
    <w:rsid w:val="7D8355BF"/>
    <w:rsid w:val="7D8C1282"/>
    <w:rsid w:val="7DA082FB"/>
    <w:rsid w:val="7DB1D872"/>
    <w:rsid w:val="7DF27E46"/>
    <w:rsid w:val="7DF5312E"/>
    <w:rsid w:val="7E0B8583"/>
    <w:rsid w:val="7E13C2DA"/>
    <w:rsid w:val="7E17A59C"/>
    <w:rsid w:val="7E435BA4"/>
    <w:rsid w:val="7E4A26A1"/>
    <w:rsid w:val="7E72A39F"/>
    <w:rsid w:val="7E7A6539"/>
    <w:rsid w:val="7E7B6299"/>
    <w:rsid w:val="7E7F4B1C"/>
    <w:rsid w:val="7E9EA420"/>
    <w:rsid w:val="7EA8A525"/>
    <w:rsid w:val="7EACEBD3"/>
    <w:rsid w:val="7ED3DEE0"/>
    <w:rsid w:val="7ED49628"/>
    <w:rsid w:val="7EEFB7B3"/>
    <w:rsid w:val="7EFA2671"/>
    <w:rsid w:val="7F077B34"/>
    <w:rsid w:val="7F17F022"/>
    <w:rsid w:val="7F1BEFCE"/>
    <w:rsid w:val="7F3E3BB3"/>
    <w:rsid w:val="7F654769"/>
    <w:rsid w:val="7F8E4EA7"/>
    <w:rsid w:val="7FAAA66C"/>
    <w:rsid w:val="7FB4183F"/>
    <w:rsid w:val="7FC67759"/>
    <w:rsid w:val="7FCDF021"/>
    <w:rsid w:val="7FE0E5C2"/>
    <w:rsid w:val="7FF6C4BB"/>
    <w:rsid w:val="7FFDB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71486"/>
  <w15:chartTrackingRefBased/>
  <w15:docId w15:val="{559104BA-BF75-4E9A-83C6-390B2B52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523D"/>
    <w:pPr>
      <w:keepNext/>
      <w:jc w:val="both"/>
      <w:outlineLvl w:val="0"/>
    </w:pPr>
    <w:rPr>
      <w:rFonts w:ascii="Tahoma" w:hAnsi="Tahoma" w:cs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B01"/>
    <w:pPr>
      <w:ind w:left="708"/>
    </w:pPr>
  </w:style>
  <w:style w:type="paragraph" w:styleId="Zhlav">
    <w:name w:val="header"/>
    <w:basedOn w:val="Normln"/>
    <w:link w:val="ZhlavChar"/>
    <w:uiPriority w:val="99"/>
    <w:rsid w:val="004A38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4A38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A38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A3810"/>
    <w:rPr>
      <w:sz w:val="24"/>
      <w:szCs w:val="24"/>
    </w:rPr>
  </w:style>
  <w:style w:type="paragraph" w:styleId="Textbubliny">
    <w:name w:val="Balloon Text"/>
    <w:basedOn w:val="Normln"/>
    <w:link w:val="TextbublinyChar"/>
    <w:rsid w:val="00E742F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742F0"/>
    <w:rPr>
      <w:rFonts w:ascii="Tahoma" w:hAnsi="Tahoma" w:cs="Tahoma"/>
      <w:sz w:val="16"/>
      <w:szCs w:val="16"/>
    </w:rPr>
  </w:style>
  <w:style w:type="character" w:styleId="Odkaznakoment">
    <w:name w:val="annotation reference"/>
    <w:aliases w:val="Comment Reference (Czech Tourism)"/>
    <w:rsid w:val="00DA423E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rsid w:val="00DA423E"/>
    <w:rPr>
      <w:sz w:val="20"/>
      <w:szCs w:val="20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rsid w:val="00DA423E"/>
  </w:style>
  <w:style w:type="paragraph" w:styleId="Pedmtkomente">
    <w:name w:val="annotation subject"/>
    <w:basedOn w:val="Textkomente"/>
    <w:next w:val="Textkomente"/>
    <w:link w:val="PedmtkomenteChar"/>
    <w:rsid w:val="00DA423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A423E"/>
    <w:rPr>
      <w:b/>
      <w:bCs/>
    </w:rPr>
  </w:style>
  <w:style w:type="paragraph" w:styleId="Revize">
    <w:name w:val="Revision"/>
    <w:hidden/>
    <w:uiPriority w:val="99"/>
    <w:semiHidden/>
    <w:rsid w:val="009A0138"/>
    <w:rPr>
      <w:sz w:val="24"/>
      <w:szCs w:val="24"/>
      <w:lang w:eastAsia="cs-CZ"/>
    </w:rPr>
  </w:style>
  <w:style w:type="table" w:styleId="Mkatabulky">
    <w:name w:val="Table Grid"/>
    <w:basedOn w:val="Normlntabulka"/>
    <w:rsid w:val="0000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42757"/>
    <w:rPr>
      <w:color w:val="0000FF"/>
      <w:u w:val="single"/>
    </w:rPr>
  </w:style>
  <w:style w:type="character" w:customStyle="1" w:styleId="Nadpis1Char">
    <w:name w:val="Nadpis 1 Char"/>
    <w:link w:val="Nadpis1"/>
    <w:rsid w:val="0017523D"/>
    <w:rPr>
      <w:rFonts w:ascii="Tahoma" w:hAnsi="Tahoma" w:cs="Tahoma"/>
      <w:b/>
      <w:sz w:val="18"/>
      <w:szCs w:val="18"/>
    </w:rPr>
  </w:style>
  <w:style w:type="paragraph" w:styleId="Zkladntext">
    <w:name w:val="Body Text"/>
    <w:basedOn w:val="Normln"/>
    <w:link w:val="ZkladntextChar"/>
    <w:rsid w:val="0017523D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17523D"/>
    <w:rPr>
      <w:rFonts w:ascii="Tahoma" w:hAnsi="Tahoma" w:cs="Tahoma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qFormat/>
    <w:rsid w:val="003D655A"/>
    <w:pPr>
      <w:numPr>
        <w:ilvl w:val="1"/>
        <w:numId w:val="41"/>
      </w:numPr>
      <w:spacing w:after="120" w:line="280" w:lineRule="exact"/>
      <w:jc w:val="both"/>
    </w:pPr>
    <w:rPr>
      <w:rFonts w:ascii="Calibri" w:hAnsi="Calibri"/>
      <w:sz w:val="22"/>
    </w:rPr>
  </w:style>
  <w:style w:type="character" w:customStyle="1" w:styleId="RLTextlnkuslovanChar">
    <w:name w:val="RL Text článku číslovaný Char"/>
    <w:link w:val="RLTextlnkuslovan"/>
    <w:rsid w:val="003D655A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3D655A"/>
    <w:pPr>
      <w:keepNext/>
      <w:numPr>
        <w:numId w:val="4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platne">
    <w:name w:val="platne"/>
    <w:rsid w:val="004E7D1E"/>
  </w:style>
  <w:style w:type="character" w:styleId="Nevyeenzmnka">
    <w:name w:val="Unresolved Mention"/>
    <w:uiPriority w:val="99"/>
    <w:semiHidden/>
    <w:unhideWhenUsed/>
    <w:rsid w:val="0060318E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0C2076"/>
    <w:rPr>
      <w:b/>
      <w:bCs/>
    </w:rPr>
  </w:style>
  <w:style w:type="paragraph" w:styleId="Bezmezer">
    <w:name w:val="No Spacing"/>
    <w:uiPriority w:val="1"/>
    <w:qFormat/>
    <w:rsid w:val="0082180C"/>
    <w:rPr>
      <w:rFonts w:ascii="Calibri" w:eastAsia="Calibri" w:hAnsi="Calibr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F27DB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eastAsia="Calibri" w:hAnsi="Arial" w:cs="Arial"/>
      <w:b/>
      <w:color w:val="E6001E"/>
      <w:sz w:val="30"/>
      <w:szCs w:val="30"/>
      <w:lang w:eastAsia="en-US"/>
    </w:rPr>
  </w:style>
  <w:style w:type="character" w:styleId="Zmnka">
    <w:name w:val="Mention"/>
    <w:basedOn w:val="Standardnpsmoodstavce"/>
    <w:uiPriority w:val="99"/>
    <w:unhideWhenUsed/>
    <w:rsid w:val="00BF388D"/>
    <w:rPr>
      <w:color w:val="2B579A"/>
      <w:shd w:val="clear" w:color="auto" w:fill="E6E6E6"/>
    </w:rPr>
  </w:style>
  <w:style w:type="character" w:customStyle="1" w:styleId="cf01">
    <w:name w:val="cf01"/>
    <w:basedOn w:val="Standardnpsmoodstavce"/>
    <w:rsid w:val="002C2014"/>
    <w:rPr>
      <w:rFonts w:ascii="Segoe UI" w:hAnsi="Segoe UI" w:cs="Segoe UI" w:hint="default"/>
      <w:sz w:val="18"/>
      <w:szCs w:val="18"/>
    </w:rPr>
  </w:style>
  <w:style w:type="paragraph" w:customStyle="1" w:styleId="TableTextCzechTourism">
    <w:name w:val="Table Text (Czech Tourism)"/>
    <w:basedOn w:val="Normln"/>
    <w:uiPriority w:val="99"/>
    <w:rsid w:val="005260B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Sledovanodkaz">
    <w:name w:val="FollowedHyperlink"/>
    <w:basedOn w:val="Standardnpsmoodstavce"/>
    <w:rsid w:val="007E1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auerova@czechtouris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5" ma:contentTypeDescription="Create a new document." ma:contentTypeScope="" ma:versionID="b2bf849210d7bf268cccf852d48330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93e0383030932faecc85c7ffc8447ef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1ED7-414B-4884-8E68-D647C0BF3667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2.xml><?xml version="1.0" encoding="utf-8"?>
<ds:datastoreItem xmlns:ds="http://schemas.openxmlformats.org/officeDocument/2006/customXml" ds:itemID="{125CB8FE-142F-4F03-A21C-9C2FFED2B8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A8419F8-5B33-4CCE-B3C1-66C1F5F6EB3A}"/>
</file>

<file path=customXml/itemProps4.xml><?xml version="1.0" encoding="utf-8"?>
<ds:datastoreItem xmlns:ds="http://schemas.openxmlformats.org/officeDocument/2006/customXml" ds:itemID="{80FEF899-6B09-41E6-9499-93708B7B2A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C7C8AE-33BD-42D0-8506-3389860F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4703</Words>
  <Characters>27753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AKVKS</Company>
  <LinksUpToDate>false</LinksUpToDate>
  <CharactersWithSpaces>32392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sova</dc:creator>
  <cp:keywords/>
  <cp:lastModifiedBy>Bila Katerina</cp:lastModifiedBy>
  <cp:revision>35</cp:revision>
  <cp:lastPrinted>2013-02-08T03:02:00Z</cp:lastPrinted>
  <dcterms:created xsi:type="dcterms:W3CDTF">2024-05-20T11:28:00Z</dcterms:created>
  <dcterms:modified xsi:type="dcterms:W3CDTF">2024-06-12T12:01:00Z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xt">
    <vt:lpwstr/>
  </property>
  <property fmtid="{D5CDD505-2E9C-101B-9397-08002B2CF9AE}" pid="3" name="HashAlgorithm">
    <vt:lpwstr/>
  </property>
  <property fmtid="{D5CDD505-2E9C-101B-9397-08002B2CF9AE}" pid="4" name="Znacka">
    <vt:lpwstr/>
  </property>
  <property fmtid="{D5CDD505-2E9C-101B-9397-08002B2CF9AE}" pid="5" name="CarovyKod">
    <vt:lpwstr/>
  </property>
  <property fmtid="{D5CDD505-2E9C-101B-9397-08002B2CF9AE}" pid="6" name="Podrobnosti">
    <vt:lpwstr/>
  </property>
  <property fmtid="{D5CDD505-2E9C-101B-9397-08002B2CF9AE}" pid="7" name="HashValue">
    <vt:lpwstr/>
  </property>
  <property fmtid="{D5CDD505-2E9C-101B-9397-08002B2CF9AE}" pid="8" name="HashInit">
    <vt:lpwstr/>
  </property>
  <property fmtid="{D5CDD505-2E9C-101B-9397-08002B2CF9AE}" pid="9" name="SIPFileSec">
    <vt:lpwstr>Input</vt:lpwstr>
  </property>
  <property fmtid="{D5CDD505-2E9C-101B-9397-08002B2CF9AE}" pid="10" name="ContentTypeId">
    <vt:lpwstr>0x0101005B8ECB902CBCF741BDDDD7A10903DD8F</vt:lpwstr>
  </property>
  <property fmtid="{D5CDD505-2E9C-101B-9397-08002B2CF9AE}" pid="11" name="MediaServiceImageTags">
    <vt:lpwstr/>
  </property>
</Properties>
</file>