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6FD41" w14:textId="77777777" w:rsidR="00B70311" w:rsidRPr="00E20BD6" w:rsidRDefault="00B70311" w:rsidP="00171802">
      <w:pPr>
        <w:pStyle w:val="Nzev"/>
        <w:spacing w:line="276" w:lineRule="auto"/>
        <w:rPr>
          <w:rFonts w:ascii="Georgia" w:hAnsi="Georgia"/>
        </w:rPr>
      </w:pPr>
      <w:r w:rsidRPr="00E20BD6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 wp14:anchorId="42EE8732" wp14:editId="53C5682C">
                <wp:simplePos x="0" y="0"/>
                <wp:positionH relativeFrom="page">
                  <wp:posOffset>1296035</wp:posOffset>
                </wp:positionH>
                <wp:positionV relativeFrom="page">
                  <wp:posOffset>6911340</wp:posOffset>
                </wp:positionV>
                <wp:extent cx="5363845" cy="2879725"/>
                <wp:effectExtent l="0" t="0" r="8255" b="15875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7F31A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54BC8787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4EA8609C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24664326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4073FA90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55C8E6FA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3C619959" w14:textId="77777777" w:rsidR="00D509CA" w:rsidRDefault="00D509CA" w:rsidP="00D509C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2074552F" w14:textId="77777777" w:rsidR="00382174" w:rsidRDefault="00382174" w:rsidP="00382174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</w:p>
                          <w:p w14:paraId="25A44F29" w14:textId="17A46D7C" w:rsidR="00D509CA" w:rsidRPr="00D93B40" w:rsidRDefault="00D509CA" w:rsidP="00382174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  <w:r w:rsidRPr="00D93B40">
                              <w:rPr>
                                <w:rFonts w:ascii="Georgia" w:hAnsi="Georgia"/>
                              </w:rPr>
                              <w:t xml:space="preserve">číslo smlouvy </w:t>
                            </w:r>
                            <w:r w:rsidR="00F243FC">
                              <w:rPr>
                                <w:rFonts w:ascii="Georgia" w:hAnsi="Georgia"/>
                              </w:rPr>
                              <w:t>Klienta</w:t>
                            </w:r>
                            <w:r w:rsidRPr="00D93B40">
                              <w:rPr>
                                <w:rFonts w:ascii="Georgia" w:hAnsi="Georgia"/>
                              </w:rPr>
                              <w:t xml:space="preserve">: </w:t>
                            </w:r>
                            <w:r w:rsidR="00FE2700">
                              <w:rPr>
                                <w:rFonts w:ascii="Georgia" w:hAnsi="Georgia"/>
                              </w:rPr>
                              <w:t>2022/S/200/0019</w:t>
                            </w:r>
                          </w:p>
                          <w:p w14:paraId="2B7D8FCB" w14:textId="066DFB50" w:rsidR="00D509CA" w:rsidRPr="00D93B40" w:rsidRDefault="00D509CA" w:rsidP="00382174">
                            <w:pPr>
                              <w:spacing w:after="0"/>
                              <w:rPr>
                                <w:rFonts w:ascii="Georgia" w:hAnsi="Georgia"/>
                              </w:rPr>
                            </w:pPr>
                            <w:r w:rsidRPr="00D93B40">
                              <w:rPr>
                                <w:rFonts w:ascii="Georgia" w:hAnsi="Georgia"/>
                              </w:rPr>
                              <w:t>číslo smlouvy</w:t>
                            </w:r>
                            <w:r w:rsidR="00F243FC">
                              <w:rPr>
                                <w:rFonts w:ascii="Georgia" w:hAnsi="Georgia"/>
                              </w:rPr>
                              <w:t xml:space="preserve"> Poskytovatele:</w:t>
                            </w:r>
                          </w:p>
                          <w:p w14:paraId="35E8D49D" w14:textId="77777777" w:rsidR="00B70311" w:rsidRDefault="00B70311" w:rsidP="00B70311"/>
                          <w:p w14:paraId="403157FD" w14:textId="77777777" w:rsidR="00B70311" w:rsidRDefault="00B70311" w:rsidP="00B70311"/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E873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02.05pt;margin-top:544.2pt;width:422.35pt;height:2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" o:allowoverlap="f" filled="f" fillcolor="#e7f4fa" stroked="f">
                <v:textbox inset="0,0,0,0">
                  <w:txbxContent>
                    <w:p w14:paraId="2F57F31A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54BC8787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4EA8609C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24664326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4073FA90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55C8E6FA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3C619959" w14:textId="77777777" w:rsidR="00D509CA" w:rsidRDefault="00D509CA" w:rsidP="00D509CA">
                      <w:pPr>
                        <w:rPr>
                          <w:rFonts w:ascii="Georgia" w:hAnsi="Georgia"/>
                        </w:rPr>
                      </w:pPr>
                    </w:p>
                    <w:p w14:paraId="2074552F" w14:textId="77777777" w:rsidR="00382174" w:rsidRDefault="00382174" w:rsidP="00382174">
                      <w:pPr>
                        <w:spacing w:after="0"/>
                        <w:rPr>
                          <w:rFonts w:ascii="Georgia" w:hAnsi="Georgia"/>
                        </w:rPr>
                      </w:pPr>
                    </w:p>
                    <w:p w14:paraId="25A44F29" w14:textId="17A46D7C" w:rsidR="00D509CA" w:rsidRPr="00D93B40" w:rsidRDefault="00D509CA" w:rsidP="00382174">
                      <w:pPr>
                        <w:spacing w:after="0"/>
                        <w:rPr>
                          <w:rFonts w:ascii="Georgia" w:hAnsi="Georgia"/>
                        </w:rPr>
                      </w:pPr>
                      <w:r w:rsidRPr="00D93B40">
                        <w:rPr>
                          <w:rFonts w:ascii="Georgia" w:hAnsi="Georgia"/>
                        </w:rPr>
                        <w:t xml:space="preserve">číslo smlouvy </w:t>
                      </w:r>
                      <w:r w:rsidR="00F243FC">
                        <w:rPr>
                          <w:rFonts w:ascii="Georgia" w:hAnsi="Georgia"/>
                        </w:rPr>
                        <w:t>Klienta</w:t>
                      </w:r>
                      <w:r w:rsidRPr="00D93B40">
                        <w:rPr>
                          <w:rFonts w:ascii="Georgia" w:hAnsi="Georgia"/>
                        </w:rPr>
                        <w:t xml:space="preserve">: </w:t>
                      </w:r>
                      <w:r w:rsidR="00FE2700">
                        <w:rPr>
                          <w:rFonts w:ascii="Georgia" w:hAnsi="Georgia"/>
                        </w:rPr>
                        <w:t>2022/S/200/0019</w:t>
                      </w:r>
                    </w:p>
                    <w:p w14:paraId="2B7D8FCB" w14:textId="066DFB50" w:rsidR="00D509CA" w:rsidRPr="00D93B40" w:rsidRDefault="00D509CA" w:rsidP="00382174">
                      <w:pPr>
                        <w:spacing w:after="0"/>
                        <w:rPr>
                          <w:rFonts w:ascii="Georgia" w:hAnsi="Georgia"/>
                        </w:rPr>
                      </w:pPr>
                      <w:r w:rsidRPr="00D93B40">
                        <w:rPr>
                          <w:rFonts w:ascii="Georgia" w:hAnsi="Georgia"/>
                        </w:rPr>
                        <w:t>číslo smlouvy</w:t>
                      </w:r>
                      <w:r w:rsidR="00F243FC">
                        <w:rPr>
                          <w:rFonts w:ascii="Georgia" w:hAnsi="Georgia"/>
                        </w:rPr>
                        <w:t xml:space="preserve"> Poskytovatele:</w:t>
                      </w:r>
                    </w:p>
                    <w:p w14:paraId="35E8D49D" w14:textId="77777777" w:rsidR="00B70311" w:rsidRDefault="00B70311" w:rsidP="00B70311"/>
                    <w:p w14:paraId="403157FD" w14:textId="77777777" w:rsidR="00B70311" w:rsidRDefault="00B70311" w:rsidP="00B70311"/>
                  </w:txbxContent>
                </v:textbox>
                <w10:wrap anchorx="page" anchory="page"/>
              </v:shape>
            </w:pict>
          </mc:Fallback>
        </mc:AlternateContent>
      </w:r>
      <w:r w:rsidRPr="00E20BD6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573A461C" wp14:editId="71A0901D">
                <wp:simplePos x="0" y="0"/>
                <wp:positionH relativeFrom="page">
                  <wp:posOffset>1296035</wp:posOffset>
                </wp:positionH>
                <wp:positionV relativeFrom="page">
                  <wp:posOffset>3564255</wp:posOffset>
                </wp:positionV>
                <wp:extent cx="5363845" cy="2879725"/>
                <wp:effectExtent l="0" t="0" r="8255" b="1587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6FB8E" w14:textId="14BF7118" w:rsidR="00B70311" w:rsidRPr="00B70311" w:rsidRDefault="00B70311" w:rsidP="00B70311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Česk</w:t>
                            </w:r>
                            <w:r w:rsidR="00CD2BE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á</w:t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centrál</w:t>
                            </w:r>
                            <w:r w:rsidR="00CD2BE5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a</w:t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cestovního ruchu – CzechTourism</w:t>
                            </w:r>
                          </w:p>
                          <w:p w14:paraId="1B4D511A" w14:textId="77777777" w:rsidR="00B70311" w:rsidRPr="00B70311" w:rsidRDefault="00B70311" w:rsidP="00B70311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512CB6C0" w14:textId="77777777" w:rsidR="00B70311" w:rsidRDefault="00B70311" w:rsidP="00B70311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002D161C" w14:textId="7C332559" w:rsidR="00B70311" w:rsidRPr="00B70311" w:rsidRDefault="00B70311" w:rsidP="00B70311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</w:rPr>
                              <w:t>a</w:t>
                            </w:r>
                          </w:p>
                          <w:p w14:paraId="5CB5E478" w14:textId="77777777" w:rsidR="00B70311" w:rsidRPr="00B70311" w:rsidRDefault="00B70311" w:rsidP="00B70311">
                            <w:pPr>
                              <w:pStyle w:val="Nzev"/>
                              <w:rPr>
                                <w:rFonts w:ascii="Georgia" w:hAnsi="Georgia"/>
                              </w:rPr>
                            </w:pPr>
                          </w:p>
                          <w:p w14:paraId="12ADEEC2" w14:textId="77777777" w:rsidR="00452FE2" w:rsidRDefault="00B70311" w:rsidP="00B70311">
                            <w:pPr>
                              <w:pStyle w:val="Nzev"/>
                              <w:rPr>
                                <w:rFonts w:ascii="Georgia" w:hAnsi="Georgia"/>
                                <w:sz w:val="28"/>
                              </w:rPr>
                            </w:pP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  <w:r w:rsidRPr="00B70311">
                              <w:rPr>
                                <w:rFonts w:ascii="Georgia" w:hAnsi="Georgia"/>
                                <w:sz w:val="28"/>
                              </w:rPr>
                              <w:tab/>
                            </w:r>
                          </w:p>
                          <w:p w14:paraId="490AC78E" w14:textId="2995A5BD" w:rsidR="00B70311" w:rsidRPr="004C4ABA" w:rsidRDefault="004C4ABA" w:rsidP="004C4ABA">
                            <w:pPr>
                              <w:pStyle w:val="Nadpis4"/>
                              <w:shd w:val="clear" w:color="auto" w:fill="FFFFFF"/>
                              <w:spacing w:before="0" w:after="150" w:line="400" w:lineRule="exact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C4ABA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Multi</w:t>
                            </w:r>
                            <w:r w:rsidR="00AB0B47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S</w:t>
                            </w:r>
                            <w:r w:rsidRPr="004C4ABA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port Benefit,</w:t>
                            </w:r>
                            <w:r w:rsidR="00796AF5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C4ABA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s</w:t>
                            </w:r>
                            <w:r w:rsidR="00796AF5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.</w:t>
                            </w:r>
                            <w:r w:rsidRPr="004C4ABA">
                              <w:rPr>
                                <w:rFonts w:ascii="Georgia" w:hAnsi="Georgia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8"/>
                                <w:szCs w:val="28"/>
                              </w:rPr>
                              <w:t> r.o.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A461C" id="Text Box 5" o:spid="_x0000_s1027" type="#_x0000_t202" style="position:absolute;left:0;text-align:left;margin-left:102.05pt;margin-top:280.65pt;width:422.35pt;height:226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" o:allowoverlap="f" filled="f" fillcolor="#e7f4fa" stroked="f">
                <v:textbox inset="0,0,0,0">
                  <w:txbxContent>
                    <w:p w14:paraId="3FE6FB8E" w14:textId="14BF7118" w:rsidR="00B70311" w:rsidRPr="00B70311" w:rsidRDefault="00B70311" w:rsidP="00B70311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>Česk</w:t>
                      </w:r>
                      <w:r w:rsidR="00CD2BE5">
                        <w:rPr>
                          <w:rFonts w:ascii="Georgia" w:hAnsi="Georgia"/>
                          <w:sz w:val="28"/>
                          <w:szCs w:val="28"/>
                        </w:rPr>
                        <w:t>á</w:t>
                      </w: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centrál</w:t>
                      </w:r>
                      <w:r w:rsidR="00CD2BE5">
                        <w:rPr>
                          <w:rFonts w:ascii="Georgia" w:hAnsi="Georgia"/>
                          <w:sz w:val="28"/>
                          <w:szCs w:val="28"/>
                        </w:rPr>
                        <w:t>a</w:t>
                      </w:r>
                      <w:r w:rsidRPr="00B70311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cestovního ruchu – CzechTourism</w:t>
                      </w:r>
                    </w:p>
                    <w:p w14:paraId="1B4D511A" w14:textId="77777777" w:rsidR="00B70311" w:rsidRPr="00B70311" w:rsidRDefault="00B70311" w:rsidP="00B70311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512CB6C0" w14:textId="77777777" w:rsidR="00B70311" w:rsidRDefault="00B70311" w:rsidP="00B70311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002D161C" w14:textId="7C332559" w:rsidR="00B70311" w:rsidRPr="00B70311" w:rsidRDefault="00B70311" w:rsidP="00B70311">
                      <w:pPr>
                        <w:pStyle w:val="Nzev"/>
                        <w:rPr>
                          <w:rFonts w:ascii="Georgia" w:hAnsi="Georgia"/>
                        </w:rPr>
                      </w:pPr>
                      <w:r w:rsidRPr="00B70311">
                        <w:rPr>
                          <w:rFonts w:ascii="Georgia" w:hAnsi="Georgia"/>
                        </w:rPr>
                        <w:t>a</w:t>
                      </w:r>
                    </w:p>
                    <w:p w14:paraId="5CB5E478" w14:textId="77777777" w:rsidR="00B70311" w:rsidRPr="00B70311" w:rsidRDefault="00B70311" w:rsidP="00B70311">
                      <w:pPr>
                        <w:pStyle w:val="Nzev"/>
                        <w:rPr>
                          <w:rFonts w:ascii="Georgia" w:hAnsi="Georgia"/>
                        </w:rPr>
                      </w:pPr>
                    </w:p>
                    <w:p w14:paraId="12ADEEC2" w14:textId="77777777" w:rsidR="00452FE2" w:rsidRDefault="00B70311" w:rsidP="00B70311">
                      <w:pPr>
                        <w:pStyle w:val="Nzev"/>
                        <w:rPr>
                          <w:rFonts w:ascii="Georgia" w:hAnsi="Georgia"/>
                          <w:sz w:val="28"/>
                        </w:rPr>
                      </w:pP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  <w:r w:rsidRPr="00B70311">
                        <w:rPr>
                          <w:rFonts w:ascii="Georgia" w:hAnsi="Georgia"/>
                          <w:sz w:val="28"/>
                        </w:rPr>
                        <w:tab/>
                      </w:r>
                    </w:p>
                    <w:p w14:paraId="490AC78E" w14:textId="2995A5BD" w:rsidR="00B70311" w:rsidRPr="004C4ABA" w:rsidRDefault="004C4ABA" w:rsidP="004C4ABA">
                      <w:pPr>
                        <w:pStyle w:val="Nadpis4"/>
                        <w:shd w:val="clear" w:color="auto" w:fill="FFFFFF"/>
                        <w:spacing w:before="0" w:after="150" w:line="400" w:lineRule="exact"/>
                        <w:jc w:val="center"/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</w:pPr>
                      <w:r w:rsidRPr="004C4ABA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Multi</w:t>
                      </w:r>
                      <w:r w:rsidR="00AB0B47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S</w:t>
                      </w:r>
                      <w:r w:rsidRPr="004C4ABA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port Benefit,</w:t>
                      </w:r>
                      <w:r w:rsidR="00796AF5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Pr="004C4ABA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s</w:t>
                      </w:r>
                      <w:r w:rsidR="00796AF5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.</w:t>
                      </w:r>
                      <w:r w:rsidRPr="004C4ABA">
                        <w:rPr>
                          <w:rFonts w:ascii="Georgia" w:hAnsi="Georgia"/>
                          <w:b/>
                          <w:bCs/>
                          <w:i w:val="0"/>
                          <w:iCs w:val="0"/>
                          <w:color w:val="auto"/>
                          <w:sz w:val="28"/>
                          <w:szCs w:val="28"/>
                        </w:rPr>
                        <w:t> r.o.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20BD6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0" wp14:anchorId="37C5909D" wp14:editId="3149960D">
                <wp:simplePos x="0" y="0"/>
                <wp:positionH relativeFrom="page">
                  <wp:posOffset>1296035</wp:posOffset>
                </wp:positionH>
                <wp:positionV relativeFrom="page">
                  <wp:posOffset>1764030</wp:posOffset>
                </wp:positionV>
                <wp:extent cx="5363845" cy="1440180"/>
                <wp:effectExtent l="0" t="0" r="8255" b="762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5B73E" w14:textId="14222005" w:rsidR="00B70311" w:rsidRPr="00213DA2" w:rsidRDefault="00B70311" w:rsidP="00B70311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</w:pPr>
                            <w:r w:rsidRPr="00213DA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Smlouva o </w:t>
                            </w:r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vypořádání závazků</w:t>
                            </w:r>
                            <w:r w:rsidRPr="00213DA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4E39F49" w14:textId="77777777" w:rsidR="00B70311" w:rsidRDefault="00B70311" w:rsidP="00B70311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</w:pPr>
                          </w:p>
                          <w:p w14:paraId="3B62A496" w14:textId="77777777" w:rsidR="00B70311" w:rsidRPr="00213DA2" w:rsidRDefault="00B70311" w:rsidP="00B70311">
                            <w:pPr>
                              <w:pStyle w:val="Nzev18centrbold"/>
                              <w:tabs>
                                <w:tab w:val="clear" w:pos="0"/>
                                <w:tab w:val="clear" w:pos="284"/>
                                <w:tab w:val="clear" w:pos="1701"/>
                              </w:tabs>
                              <w:rPr>
                                <w:rFonts w:ascii="Georgia" w:hAnsi="Georgia"/>
                                <w:b w:val="0"/>
                                <w:sz w:val="28"/>
                                <w:szCs w:val="28"/>
                              </w:rPr>
                            </w:pPr>
                            <w:r w:rsidRPr="00213DA2">
                              <w:rPr>
                                <w:rStyle w:val="Siln"/>
                                <w:rFonts w:ascii="Georgia" w:hAnsi="Georgia" w:cs="Arial"/>
                                <w:sz w:val="28"/>
                                <w:szCs w:val="28"/>
                              </w:rPr>
                              <w:t>uzavřená mezi</w:t>
                            </w:r>
                          </w:p>
                          <w:p w14:paraId="5250EC00" w14:textId="77777777" w:rsidR="00B70311" w:rsidRDefault="00B70311" w:rsidP="00B70311">
                            <w:pPr>
                              <w:pStyle w:val="Nzev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5909D" id="Text Box 2" o:spid="_x0000_s1028" type="#_x0000_t202" style="position:absolute;left:0;text-align:left;margin-left:102.05pt;margin-top:138.9pt;width:422.35pt;height:113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" o:allowoverlap="f" filled="f" fillcolor="#e7f4fa" stroked="f">
                <v:textbox inset="0,0,0,0">
                  <w:txbxContent>
                    <w:p w14:paraId="4FD5B73E" w14:textId="14222005" w:rsidR="00B70311" w:rsidRPr="00213DA2" w:rsidRDefault="00B70311" w:rsidP="00B70311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</w:pPr>
                      <w:r w:rsidRPr="00213DA2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Smlouva o </w:t>
                      </w:r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>vypořádání závazků</w:t>
                      </w:r>
                      <w:r w:rsidRPr="00213DA2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4E39F49" w14:textId="77777777" w:rsidR="00B70311" w:rsidRDefault="00B70311" w:rsidP="00B70311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</w:pPr>
                    </w:p>
                    <w:p w14:paraId="3B62A496" w14:textId="77777777" w:rsidR="00B70311" w:rsidRPr="00213DA2" w:rsidRDefault="00B70311" w:rsidP="00B70311">
                      <w:pPr>
                        <w:pStyle w:val="Nzev18centrbold"/>
                        <w:tabs>
                          <w:tab w:val="clear" w:pos="0"/>
                          <w:tab w:val="clear" w:pos="284"/>
                          <w:tab w:val="clear" w:pos="1701"/>
                        </w:tabs>
                        <w:rPr>
                          <w:rFonts w:ascii="Georgia" w:hAnsi="Georgia"/>
                          <w:b w:val="0"/>
                          <w:sz w:val="28"/>
                          <w:szCs w:val="28"/>
                        </w:rPr>
                      </w:pPr>
                      <w:r w:rsidRPr="00213DA2">
                        <w:rPr>
                          <w:rStyle w:val="Siln"/>
                          <w:rFonts w:ascii="Georgia" w:hAnsi="Georgia" w:cs="Arial"/>
                          <w:sz w:val="28"/>
                          <w:szCs w:val="28"/>
                        </w:rPr>
                        <w:t>uzavřená mezi</w:t>
                      </w:r>
                    </w:p>
                    <w:p w14:paraId="5250EC00" w14:textId="77777777" w:rsidR="00B70311" w:rsidRDefault="00B70311" w:rsidP="00B70311">
                      <w:pPr>
                        <w:pStyle w:val="Nzev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20BD6">
        <w:rPr>
          <w:rFonts w:ascii="Georgia" w:hAnsi="Georgia"/>
        </w:rPr>
        <w:br w:type="page"/>
      </w:r>
    </w:p>
    <w:p w14:paraId="20145066" w14:textId="77777777" w:rsidR="00DA32CF" w:rsidRDefault="00DA32CF" w:rsidP="00171802">
      <w:pPr>
        <w:pStyle w:val="Heading1CzechTourism"/>
        <w:spacing w:line="276" w:lineRule="auto"/>
        <w:rPr>
          <w:b w:val="0"/>
          <w:bCs/>
          <w:sz w:val="22"/>
          <w:szCs w:val="22"/>
        </w:rPr>
      </w:pPr>
    </w:p>
    <w:p w14:paraId="1F11CBC4" w14:textId="3FD19837" w:rsidR="00452FE2" w:rsidRPr="00E20BD6" w:rsidRDefault="00452FE2" w:rsidP="00171802">
      <w:pPr>
        <w:pStyle w:val="Heading1CzechTourism"/>
        <w:spacing w:line="276" w:lineRule="auto"/>
        <w:rPr>
          <w:b w:val="0"/>
          <w:bCs/>
          <w:sz w:val="22"/>
          <w:szCs w:val="22"/>
        </w:rPr>
      </w:pPr>
      <w:r w:rsidRPr="00E20BD6">
        <w:rPr>
          <w:b w:val="0"/>
          <w:bCs/>
          <w:sz w:val="22"/>
          <w:szCs w:val="22"/>
        </w:rPr>
        <w:t>uzavřená dle § 1746</w:t>
      </w:r>
      <w:r w:rsidR="00761AB9">
        <w:rPr>
          <w:b w:val="0"/>
          <w:bCs/>
          <w:sz w:val="22"/>
          <w:szCs w:val="22"/>
        </w:rPr>
        <w:t xml:space="preserve"> </w:t>
      </w:r>
      <w:r w:rsidRPr="00E20BD6">
        <w:rPr>
          <w:b w:val="0"/>
          <w:bCs/>
          <w:sz w:val="22"/>
          <w:szCs w:val="22"/>
        </w:rPr>
        <w:t xml:space="preserve">odst. 2 </w:t>
      </w:r>
      <w:r w:rsidR="00430EA4">
        <w:rPr>
          <w:b w:val="0"/>
          <w:bCs/>
          <w:sz w:val="22"/>
          <w:szCs w:val="22"/>
        </w:rPr>
        <w:t xml:space="preserve">a násl. </w:t>
      </w:r>
      <w:r w:rsidRPr="00E20BD6">
        <w:rPr>
          <w:b w:val="0"/>
          <w:bCs/>
          <w:sz w:val="22"/>
          <w:szCs w:val="22"/>
        </w:rPr>
        <w:t xml:space="preserve">zákona č. 89/2012 Sb., občanský zákoník, </w:t>
      </w:r>
      <w:r w:rsidR="00761AB9">
        <w:rPr>
          <w:b w:val="0"/>
          <w:bCs/>
          <w:sz w:val="22"/>
          <w:szCs w:val="22"/>
        </w:rPr>
        <w:t>ve znění pozdějších předpisů</w:t>
      </w:r>
      <w:r w:rsidRPr="00E20BD6">
        <w:rPr>
          <w:b w:val="0"/>
          <w:bCs/>
          <w:sz w:val="22"/>
          <w:szCs w:val="22"/>
        </w:rPr>
        <w:t>, mezi těmito smluvními stranami:</w:t>
      </w:r>
    </w:p>
    <w:p w14:paraId="5272F445" w14:textId="77777777" w:rsidR="00452FE2" w:rsidRPr="00E20BD6" w:rsidRDefault="00452FE2" w:rsidP="00171802">
      <w:pPr>
        <w:pStyle w:val="Heading1CzechTourism"/>
        <w:tabs>
          <w:tab w:val="clear" w:pos="360"/>
        </w:tabs>
        <w:spacing w:line="276" w:lineRule="auto"/>
        <w:rPr>
          <w:sz w:val="22"/>
          <w:szCs w:val="22"/>
        </w:rPr>
      </w:pPr>
    </w:p>
    <w:p w14:paraId="64B30B63" w14:textId="77777777" w:rsidR="00452FE2" w:rsidRPr="00E20BD6" w:rsidRDefault="00452FE2" w:rsidP="00171802">
      <w:pPr>
        <w:pStyle w:val="Heading2CzechTourism"/>
        <w:tabs>
          <w:tab w:val="clear" w:pos="360"/>
        </w:tabs>
        <w:spacing w:line="276" w:lineRule="auto"/>
      </w:pPr>
      <w:r w:rsidRPr="00E20BD6">
        <w:t xml:space="preserve">Česká centrála cestovního ruchu – CzechTourism </w:t>
      </w:r>
    </w:p>
    <w:p w14:paraId="43C8B64C" w14:textId="77777777" w:rsidR="00452FE2" w:rsidRPr="00E20BD6" w:rsidRDefault="00452FE2" w:rsidP="00171802">
      <w:pPr>
        <w:rPr>
          <w:rFonts w:ascii="Georgia" w:hAnsi="Georgia"/>
        </w:rPr>
      </w:pPr>
    </w:p>
    <w:tbl>
      <w:tblPr>
        <w:tblW w:w="4844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3989"/>
        <w:gridCol w:w="4252"/>
      </w:tblGrid>
      <w:tr w:rsidR="00452FE2" w:rsidRPr="00E20BD6" w14:paraId="7742E9E6" w14:textId="77777777" w:rsidTr="005402C2">
        <w:tc>
          <w:tcPr>
            <w:tcW w:w="2420" w:type="pct"/>
          </w:tcPr>
          <w:p w14:paraId="06065994" w14:textId="77777777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E20BD6">
              <w:rPr>
                <w:rFonts w:ascii="Georgia" w:hAnsi="Georgia"/>
                <w:sz w:val="22"/>
                <w:szCs w:val="22"/>
              </w:rPr>
              <w:t>se sídlem:</w:t>
            </w:r>
          </w:p>
        </w:tc>
        <w:tc>
          <w:tcPr>
            <w:tcW w:w="2580" w:type="pct"/>
          </w:tcPr>
          <w:p w14:paraId="3CA73FAF" w14:textId="2FE24B17" w:rsidR="00452FE2" w:rsidRPr="00E20BD6" w:rsidRDefault="00D509CA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01495">
              <w:rPr>
                <w:rFonts w:ascii="Georgia" w:hAnsi="Georgia"/>
                <w:sz w:val="22"/>
                <w:szCs w:val="22"/>
              </w:rPr>
              <w:t>Štěpánská 567/15, Praha 2 – Nové Město, 120 00</w:t>
            </w:r>
          </w:p>
        </w:tc>
      </w:tr>
      <w:tr w:rsidR="00452FE2" w:rsidRPr="00E20BD6" w14:paraId="659769AD" w14:textId="77777777" w:rsidTr="005402C2">
        <w:tc>
          <w:tcPr>
            <w:tcW w:w="2420" w:type="pct"/>
          </w:tcPr>
          <w:p w14:paraId="5D1407C7" w14:textId="77777777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E20BD6">
              <w:rPr>
                <w:rFonts w:ascii="Georgia" w:hAnsi="Georgia"/>
                <w:sz w:val="22"/>
                <w:szCs w:val="22"/>
              </w:rPr>
              <w:t xml:space="preserve">IČ: </w:t>
            </w:r>
          </w:p>
        </w:tc>
        <w:tc>
          <w:tcPr>
            <w:tcW w:w="2580" w:type="pct"/>
          </w:tcPr>
          <w:p w14:paraId="647B346F" w14:textId="77777777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E20BD6">
              <w:rPr>
                <w:rFonts w:ascii="Georgia" w:hAnsi="Georgia"/>
                <w:sz w:val="22"/>
                <w:szCs w:val="22"/>
              </w:rPr>
              <w:t>492 77 600</w:t>
            </w:r>
          </w:p>
        </w:tc>
      </w:tr>
      <w:tr w:rsidR="00452FE2" w:rsidRPr="00E20BD6" w14:paraId="72BCB62B" w14:textId="77777777" w:rsidTr="005402C2">
        <w:tc>
          <w:tcPr>
            <w:tcW w:w="2420" w:type="pct"/>
          </w:tcPr>
          <w:p w14:paraId="7CBE0C80" w14:textId="77777777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E20BD6">
              <w:rPr>
                <w:rFonts w:ascii="Georgia" w:hAnsi="Georgia"/>
                <w:sz w:val="22"/>
                <w:szCs w:val="22"/>
              </w:rPr>
              <w:t>DIČ:</w:t>
            </w:r>
          </w:p>
        </w:tc>
        <w:tc>
          <w:tcPr>
            <w:tcW w:w="2580" w:type="pct"/>
          </w:tcPr>
          <w:p w14:paraId="21F297F7" w14:textId="77777777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E20BD6">
              <w:rPr>
                <w:rFonts w:ascii="Georgia" w:hAnsi="Georgia"/>
                <w:sz w:val="22"/>
                <w:szCs w:val="22"/>
              </w:rPr>
              <w:t>CZ 492 77 600</w:t>
            </w:r>
          </w:p>
        </w:tc>
      </w:tr>
      <w:tr w:rsidR="00452FE2" w:rsidRPr="00E20BD6" w14:paraId="4E5BA3DE" w14:textId="77777777" w:rsidTr="005402C2">
        <w:trPr>
          <w:trHeight w:val="722"/>
        </w:trPr>
        <w:tc>
          <w:tcPr>
            <w:tcW w:w="2420" w:type="pct"/>
          </w:tcPr>
          <w:p w14:paraId="351C478C" w14:textId="77777777" w:rsidR="005402C2" w:rsidRDefault="007353A0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z</w:t>
            </w:r>
            <w:r w:rsidR="00452FE2" w:rsidRPr="00E20BD6">
              <w:rPr>
                <w:rFonts w:ascii="Georgia" w:hAnsi="Georgia"/>
                <w:sz w:val="22"/>
                <w:szCs w:val="22"/>
              </w:rPr>
              <w:t>astoupena:</w:t>
            </w:r>
            <w:r w:rsidR="005402C2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4CA58ED9" w14:textId="4320C764" w:rsidR="00452FE2" w:rsidRPr="00E20BD6" w:rsidRDefault="00452FE2" w:rsidP="00171802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2580" w:type="pct"/>
          </w:tcPr>
          <w:p w14:paraId="12E09FB5" w14:textId="37DBD691" w:rsidR="00452FE2" w:rsidRPr="00E20BD6" w:rsidRDefault="004C35DC" w:rsidP="003A6E37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XXX</w:t>
            </w:r>
            <w:r w:rsidR="008D55A6">
              <w:rPr>
                <w:rFonts w:ascii="Georgia" w:hAnsi="Georgia"/>
                <w:sz w:val="22"/>
                <w:szCs w:val="22"/>
              </w:rPr>
              <w:t>, ředitelem ČCCR-CzechTourism</w:t>
            </w:r>
          </w:p>
        </w:tc>
      </w:tr>
    </w:tbl>
    <w:p w14:paraId="2CAA4F92" w14:textId="77777777" w:rsidR="00452FE2" w:rsidRPr="00E20BD6" w:rsidRDefault="00452FE2" w:rsidP="00171802">
      <w:pPr>
        <w:rPr>
          <w:rFonts w:ascii="Georgia" w:hAnsi="Georgia"/>
        </w:rPr>
      </w:pPr>
    </w:p>
    <w:p w14:paraId="1CBB584D" w14:textId="2BC9CB60" w:rsidR="00452FE2" w:rsidRPr="00E20BD6" w:rsidRDefault="00452FE2" w:rsidP="00171802">
      <w:pPr>
        <w:pStyle w:val="Zhlavzprvy"/>
        <w:spacing w:line="276" w:lineRule="auto"/>
        <w:rPr>
          <w:szCs w:val="22"/>
        </w:rPr>
      </w:pPr>
      <w:r w:rsidRPr="00E20BD6">
        <w:rPr>
          <w:szCs w:val="22"/>
        </w:rPr>
        <w:t>(dále jen „</w:t>
      </w:r>
      <w:r w:rsidR="00A735A7">
        <w:rPr>
          <w:szCs w:val="22"/>
        </w:rPr>
        <w:t>Klient</w:t>
      </w:r>
      <w:r w:rsidRPr="00D43350">
        <w:rPr>
          <w:szCs w:val="22"/>
        </w:rPr>
        <w:t>“)</w:t>
      </w:r>
    </w:p>
    <w:p w14:paraId="5A3747A8" w14:textId="77777777" w:rsidR="00452FE2" w:rsidRPr="00E20BD6" w:rsidRDefault="00452FE2" w:rsidP="00171802">
      <w:pPr>
        <w:rPr>
          <w:rFonts w:ascii="Georgia" w:hAnsi="Georgia"/>
        </w:rPr>
      </w:pPr>
    </w:p>
    <w:p w14:paraId="15C4CF07" w14:textId="16F3BB60" w:rsidR="00452FE2" w:rsidRDefault="00D509CA" w:rsidP="00171802">
      <w:pPr>
        <w:rPr>
          <w:rFonts w:ascii="Georgia" w:hAnsi="Georgia"/>
        </w:rPr>
      </w:pPr>
      <w:r>
        <w:rPr>
          <w:rFonts w:ascii="Georgia" w:hAnsi="Georgia"/>
        </w:rPr>
        <w:t>a</w:t>
      </w:r>
    </w:p>
    <w:p w14:paraId="1E54EA77" w14:textId="77777777" w:rsidR="00D509CA" w:rsidRPr="00E20BD6" w:rsidRDefault="00D509CA" w:rsidP="00171802">
      <w:pPr>
        <w:rPr>
          <w:rFonts w:ascii="Georgia" w:hAnsi="Georgia"/>
        </w:rPr>
      </w:pPr>
    </w:p>
    <w:p w14:paraId="1F3E3CB5" w14:textId="4DC7D8E4" w:rsidR="00D509CA" w:rsidRPr="00301495" w:rsidRDefault="004C4ABA" w:rsidP="00D509CA">
      <w:pPr>
        <w:rPr>
          <w:rFonts w:ascii="Georgia" w:hAnsi="Georgia" w:cs="Times New Roman"/>
          <w:b/>
        </w:rPr>
      </w:pPr>
      <w:r w:rsidRPr="004C4ABA">
        <w:rPr>
          <w:rFonts w:ascii="Georgia" w:hAnsi="Georgia" w:cs="Times New Roman"/>
          <w:b/>
        </w:rPr>
        <w:t>Multi</w:t>
      </w:r>
      <w:r w:rsidR="00AB0B47">
        <w:rPr>
          <w:rFonts w:ascii="Georgia" w:hAnsi="Georgia" w:cs="Times New Roman"/>
          <w:b/>
        </w:rPr>
        <w:t>S</w:t>
      </w:r>
      <w:r w:rsidRPr="004C4ABA">
        <w:rPr>
          <w:rFonts w:ascii="Georgia" w:hAnsi="Georgia" w:cs="Times New Roman"/>
          <w:b/>
        </w:rPr>
        <w:t>port Benefit, s</w:t>
      </w:r>
      <w:r w:rsidR="00A735A7">
        <w:rPr>
          <w:rFonts w:ascii="Georgia" w:hAnsi="Georgia" w:cs="Times New Roman"/>
          <w:b/>
        </w:rPr>
        <w:t>.</w:t>
      </w:r>
      <w:r w:rsidRPr="004C4ABA">
        <w:rPr>
          <w:rFonts w:ascii="Georgia" w:hAnsi="Georgia" w:cs="Times New Roman"/>
          <w:b/>
        </w:rPr>
        <w:t> r.o.</w:t>
      </w:r>
    </w:p>
    <w:tbl>
      <w:tblPr>
        <w:tblW w:w="6484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254"/>
        <w:gridCol w:w="6777"/>
      </w:tblGrid>
      <w:tr w:rsidR="00D509CA" w:rsidRPr="00301495" w14:paraId="52A53642" w14:textId="77777777" w:rsidTr="004B35FD">
        <w:tc>
          <w:tcPr>
            <w:tcW w:w="1928" w:type="pct"/>
          </w:tcPr>
          <w:p w14:paraId="21477DC1" w14:textId="7AAEDCF2" w:rsidR="00D509CA" w:rsidRPr="00301495" w:rsidRDefault="004D7BF7" w:rsidP="004C0198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s</w:t>
            </w:r>
            <w:r w:rsidR="00D509CA" w:rsidRPr="00301495">
              <w:rPr>
                <w:rFonts w:ascii="Georgia" w:hAnsi="Georgia"/>
                <w:sz w:val="22"/>
                <w:szCs w:val="22"/>
              </w:rPr>
              <w:t>e sídlem:</w:t>
            </w:r>
            <w:r w:rsidR="004C4ABA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3072" w:type="pct"/>
            <w:shd w:val="clear" w:color="auto" w:fill="auto"/>
          </w:tcPr>
          <w:p w14:paraId="4EB00B10" w14:textId="25DF182A" w:rsidR="00D509CA" w:rsidRPr="00301495" w:rsidRDefault="00A735A7" w:rsidP="004C0198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Lomnického 1705/9, Praha 4</w:t>
            </w:r>
          </w:p>
        </w:tc>
      </w:tr>
      <w:tr w:rsidR="0028483D" w:rsidRPr="00301495" w14:paraId="52D180A0" w14:textId="77777777" w:rsidTr="004B35FD">
        <w:tc>
          <w:tcPr>
            <w:tcW w:w="1928" w:type="pct"/>
          </w:tcPr>
          <w:p w14:paraId="7A607711" w14:textId="3C594705" w:rsidR="0028483D" w:rsidRDefault="0028483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zapsan</w:t>
            </w:r>
            <w:r w:rsidR="00BE3ECD">
              <w:rPr>
                <w:rFonts w:ascii="Georgia" w:hAnsi="Georgia"/>
                <w:sz w:val="22"/>
                <w:szCs w:val="22"/>
              </w:rPr>
              <w:t>á</w:t>
            </w:r>
            <w:r>
              <w:rPr>
                <w:rFonts w:ascii="Georgia" w:hAnsi="Georgia"/>
                <w:sz w:val="22"/>
                <w:szCs w:val="22"/>
              </w:rPr>
              <w:t xml:space="preserve"> v obchodním rejstříku</w:t>
            </w:r>
          </w:p>
        </w:tc>
        <w:tc>
          <w:tcPr>
            <w:tcW w:w="3072" w:type="pct"/>
            <w:shd w:val="clear" w:color="auto" w:fill="auto"/>
          </w:tcPr>
          <w:p w14:paraId="61C4B7F1" w14:textId="556A74B1" w:rsidR="0028483D" w:rsidRPr="00301495" w:rsidRDefault="0028483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vedeném v</w:t>
            </w:r>
            <w:r w:rsidR="00BE3ECD">
              <w:rPr>
                <w:rFonts w:ascii="Georgia" w:hAnsi="Georgia"/>
                <w:sz w:val="22"/>
                <w:szCs w:val="22"/>
              </w:rPr>
              <w:t> Městským soudem v </w:t>
            </w:r>
            <w:r w:rsidR="007D4D9D">
              <w:rPr>
                <w:rFonts w:ascii="Georgia" w:hAnsi="Georgia"/>
                <w:sz w:val="22"/>
                <w:szCs w:val="22"/>
              </w:rPr>
              <w:t>Praze</w:t>
            </w:r>
            <w:r w:rsidR="00BE3ECD">
              <w:rPr>
                <w:rFonts w:ascii="Georgia" w:hAnsi="Georgia"/>
                <w:sz w:val="22"/>
                <w:szCs w:val="22"/>
              </w:rPr>
              <w:t xml:space="preserve">, </w:t>
            </w:r>
            <w:r>
              <w:rPr>
                <w:rFonts w:ascii="Georgia" w:hAnsi="Georgia"/>
                <w:sz w:val="22"/>
                <w:szCs w:val="22"/>
              </w:rPr>
              <w:t>oddíl</w:t>
            </w:r>
            <w:r w:rsidR="007D4D9D">
              <w:rPr>
                <w:rFonts w:ascii="Georgia" w:hAnsi="Georgia"/>
                <w:sz w:val="22"/>
                <w:szCs w:val="22"/>
              </w:rPr>
              <w:t xml:space="preserve"> C</w:t>
            </w:r>
            <w:r w:rsidR="00BE3ECD">
              <w:rPr>
                <w:rFonts w:ascii="Georgia" w:hAnsi="Georgia"/>
                <w:sz w:val="22"/>
                <w:szCs w:val="22"/>
              </w:rPr>
              <w:t xml:space="preserve">, </w:t>
            </w:r>
            <w:r>
              <w:rPr>
                <w:rFonts w:ascii="Georgia" w:hAnsi="Georgia"/>
                <w:sz w:val="22"/>
                <w:szCs w:val="22"/>
              </w:rPr>
              <w:t>vložka</w:t>
            </w:r>
            <w:r w:rsidR="00BE3ECD">
              <w:rPr>
                <w:rFonts w:ascii="Georgia" w:hAnsi="Georgia"/>
                <w:sz w:val="22"/>
                <w:szCs w:val="22"/>
              </w:rPr>
              <w:t xml:space="preserve"> </w:t>
            </w:r>
            <w:r w:rsidR="007D4D9D">
              <w:rPr>
                <w:rFonts w:ascii="Georgia" w:hAnsi="Georgia"/>
                <w:sz w:val="22"/>
                <w:szCs w:val="22"/>
              </w:rPr>
              <w:t>168281</w:t>
            </w:r>
          </w:p>
        </w:tc>
      </w:tr>
      <w:tr w:rsidR="0028483D" w:rsidRPr="00301495" w14:paraId="129BD628" w14:textId="77777777" w:rsidTr="004B35FD">
        <w:tc>
          <w:tcPr>
            <w:tcW w:w="1928" w:type="pct"/>
            <w:tcBorders>
              <w:bottom w:val="single" w:sz="4" w:space="0" w:color="auto"/>
            </w:tcBorders>
          </w:tcPr>
          <w:p w14:paraId="271F6CD3" w14:textId="56010554" w:rsidR="0028483D" w:rsidRPr="00301495" w:rsidRDefault="0028483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01495">
              <w:rPr>
                <w:rFonts w:ascii="Georgia" w:hAnsi="Georgia"/>
                <w:sz w:val="22"/>
                <w:szCs w:val="22"/>
              </w:rPr>
              <w:t>IČ:</w:t>
            </w:r>
            <w:r w:rsidR="007D4D9D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3072" w:type="pct"/>
            <w:tcBorders>
              <w:bottom w:val="single" w:sz="4" w:space="0" w:color="auto"/>
            </w:tcBorders>
          </w:tcPr>
          <w:p w14:paraId="7B9EB53D" w14:textId="74D0B3D2" w:rsidR="0028483D" w:rsidRPr="00301495" w:rsidRDefault="00BE3EC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24715298</w:t>
            </w:r>
          </w:p>
        </w:tc>
      </w:tr>
      <w:tr w:rsidR="0028483D" w:rsidRPr="00301495" w14:paraId="08188FC3" w14:textId="77777777" w:rsidTr="004B35FD">
        <w:tc>
          <w:tcPr>
            <w:tcW w:w="1928" w:type="pct"/>
            <w:tcBorders>
              <w:bottom w:val="single" w:sz="4" w:space="0" w:color="auto"/>
            </w:tcBorders>
          </w:tcPr>
          <w:p w14:paraId="05A57230" w14:textId="6DDF2396" w:rsidR="0028483D" w:rsidRPr="00301495" w:rsidRDefault="0028483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DIČ:</w:t>
            </w:r>
          </w:p>
        </w:tc>
        <w:tc>
          <w:tcPr>
            <w:tcW w:w="3072" w:type="pct"/>
            <w:tcBorders>
              <w:bottom w:val="single" w:sz="4" w:space="0" w:color="auto"/>
            </w:tcBorders>
          </w:tcPr>
          <w:p w14:paraId="371A5416" w14:textId="4533E687" w:rsidR="0028483D" w:rsidRPr="00301495" w:rsidRDefault="00BE3ECD" w:rsidP="0028483D">
            <w:pPr>
              <w:pStyle w:val="TableTextCzechTourism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CZ24715298</w:t>
            </w:r>
          </w:p>
        </w:tc>
      </w:tr>
      <w:tr w:rsidR="0028483D" w:rsidRPr="00301495" w14:paraId="488CC568" w14:textId="77777777" w:rsidTr="004B35FD">
        <w:tc>
          <w:tcPr>
            <w:tcW w:w="1928" w:type="pct"/>
            <w:tcBorders>
              <w:top w:val="single" w:sz="4" w:space="0" w:color="auto"/>
              <w:bottom w:val="nil"/>
              <w:right w:val="nil"/>
            </w:tcBorders>
          </w:tcPr>
          <w:p w14:paraId="57FDCC6F" w14:textId="54710D04" w:rsidR="004B35FD" w:rsidRDefault="005B1BF0" w:rsidP="004B35FD">
            <w:pPr>
              <w:ind w:right="-3267"/>
              <w:jc w:val="both"/>
              <w:rPr>
                <w:rFonts w:ascii="Georgia" w:hAnsi="Georgia"/>
              </w:rPr>
            </w:pPr>
            <w:r w:rsidRPr="00AB0B47">
              <w:rPr>
                <w:rFonts w:ascii="Georgia" w:hAnsi="Georgia"/>
              </w:rPr>
              <w:t>z</w:t>
            </w:r>
            <w:r w:rsidR="0028483D" w:rsidRPr="00AB0B47">
              <w:rPr>
                <w:rFonts w:ascii="Georgia" w:hAnsi="Georgia"/>
              </w:rPr>
              <w:t>astoupena:</w:t>
            </w:r>
            <w:r w:rsidR="00C9282A">
              <w:rPr>
                <w:rFonts w:ascii="Georgia" w:hAnsi="Georgia"/>
              </w:rPr>
              <w:t xml:space="preserve"> </w:t>
            </w:r>
          </w:p>
          <w:p w14:paraId="7F736CB5" w14:textId="64B8B2C3" w:rsidR="0028483D" w:rsidRPr="00301495" w:rsidRDefault="0028483D" w:rsidP="004B35FD">
            <w:pPr>
              <w:ind w:right="-1424"/>
              <w:jc w:val="both"/>
              <w:rPr>
                <w:rFonts w:ascii="Georgia" w:hAnsi="Georgia"/>
              </w:rPr>
            </w:pPr>
          </w:p>
        </w:tc>
        <w:tc>
          <w:tcPr>
            <w:tcW w:w="3072" w:type="pct"/>
            <w:tcBorders>
              <w:top w:val="single" w:sz="4" w:space="0" w:color="auto"/>
              <w:left w:val="nil"/>
              <w:bottom w:val="nil"/>
            </w:tcBorders>
          </w:tcPr>
          <w:p w14:paraId="3855A71C" w14:textId="2C9E06BE" w:rsidR="00372F9D" w:rsidRDefault="004C35DC" w:rsidP="0028483D">
            <w:pPr>
              <w:autoSpaceDE w:val="0"/>
              <w:autoSpaceDN w:val="0"/>
              <w:adjustRightInd w:val="0"/>
              <w:rPr>
                <w:rFonts w:ascii="Georgia" w:hAnsi="Georgia" w:cs="Tahoma"/>
                <w:lang w:eastAsia="cs-CZ"/>
              </w:rPr>
            </w:pPr>
            <w:r>
              <w:rPr>
                <w:rFonts w:ascii="Georgia" w:hAnsi="Georgia" w:cs="Tahoma"/>
                <w:lang w:eastAsia="cs-CZ"/>
              </w:rPr>
              <w:t>XXX</w:t>
            </w:r>
            <w:r w:rsidR="00AB0B47">
              <w:rPr>
                <w:rFonts w:ascii="Georgia" w:hAnsi="Georgia" w:cs="Tahoma"/>
                <w:lang w:eastAsia="cs-CZ"/>
              </w:rPr>
              <w:t xml:space="preserve">, jednatelem </w:t>
            </w:r>
          </w:p>
          <w:p w14:paraId="0A1E5418" w14:textId="722896D8" w:rsidR="0028483D" w:rsidRPr="00301495" w:rsidRDefault="00AB0B47" w:rsidP="0028483D">
            <w:pPr>
              <w:autoSpaceDE w:val="0"/>
              <w:autoSpaceDN w:val="0"/>
              <w:adjustRightInd w:val="0"/>
              <w:rPr>
                <w:rFonts w:ascii="Georgia" w:hAnsi="Georgia" w:cs="Tahoma"/>
                <w:lang w:eastAsia="cs-CZ"/>
              </w:rPr>
            </w:pPr>
            <w:r>
              <w:rPr>
                <w:rFonts w:ascii="Georgia" w:hAnsi="Georgia" w:cs="Tahoma"/>
                <w:lang w:eastAsia="cs-CZ"/>
              </w:rPr>
              <w:t xml:space="preserve">a </w:t>
            </w:r>
            <w:r w:rsidR="004C35DC">
              <w:rPr>
                <w:rFonts w:ascii="Georgia" w:hAnsi="Georgia" w:cs="Tahoma"/>
                <w:lang w:eastAsia="cs-CZ"/>
              </w:rPr>
              <w:t>XXX</w:t>
            </w:r>
            <w:r>
              <w:rPr>
                <w:rFonts w:ascii="Georgia" w:hAnsi="Georgia" w:cs="Tahoma"/>
                <w:lang w:eastAsia="cs-CZ"/>
              </w:rPr>
              <w:t>, jednatelkou</w:t>
            </w:r>
          </w:p>
        </w:tc>
      </w:tr>
    </w:tbl>
    <w:p w14:paraId="5B7DF275" w14:textId="77777777" w:rsidR="00D509CA" w:rsidRPr="00301495" w:rsidRDefault="00D509CA" w:rsidP="00D509CA">
      <w:pPr>
        <w:rPr>
          <w:rFonts w:ascii="Georgia" w:hAnsi="Georgia"/>
        </w:rPr>
      </w:pPr>
    </w:p>
    <w:p w14:paraId="24F7770C" w14:textId="23930069" w:rsidR="00452FE2" w:rsidRPr="00D509CA" w:rsidRDefault="00D509CA" w:rsidP="00D509CA">
      <w:pPr>
        <w:pStyle w:val="Zhlavzprvy"/>
        <w:spacing w:line="276" w:lineRule="auto"/>
        <w:rPr>
          <w:szCs w:val="22"/>
        </w:rPr>
      </w:pPr>
      <w:r w:rsidRPr="00301495">
        <w:rPr>
          <w:szCs w:val="22"/>
        </w:rPr>
        <w:t>(dále jen „</w:t>
      </w:r>
      <w:r w:rsidR="005402C2">
        <w:rPr>
          <w:szCs w:val="22"/>
        </w:rPr>
        <w:t>Poskytovatel</w:t>
      </w:r>
      <w:r w:rsidRPr="00301495">
        <w:rPr>
          <w:szCs w:val="22"/>
        </w:rPr>
        <w:t>“)</w:t>
      </w:r>
    </w:p>
    <w:p w14:paraId="0D0DA6F9" w14:textId="465D166C" w:rsidR="00F52B97" w:rsidRDefault="00F52B97" w:rsidP="00171802">
      <w:pPr>
        <w:pStyle w:val="Nzev"/>
        <w:spacing w:after="120" w:line="276" w:lineRule="auto"/>
        <w:jc w:val="left"/>
        <w:rPr>
          <w:rFonts w:ascii="Georgia" w:hAnsi="Georgia"/>
          <w:sz w:val="22"/>
          <w:szCs w:val="24"/>
          <w:u w:val="single"/>
        </w:rPr>
      </w:pPr>
    </w:p>
    <w:p w14:paraId="7C31FE01" w14:textId="24EA6539" w:rsidR="00DA32CF" w:rsidRDefault="00DA32CF" w:rsidP="00171802">
      <w:pPr>
        <w:pStyle w:val="Nzev"/>
        <w:spacing w:after="120" w:line="276" w:lineRule="auto"/>
        <w:jc w:val="left"/>
        <w:rPr>
          <w:rFonts w:ascii="Georgia" w:hAnsi="Georgia"/>
          <w:sz w:val="22"/>
          <w:szCs w:val="24"/>
          <w:u w:val="single"/>
        </w:rPr>
      </w:pPr>
    </w:p>
    <w:p w14:paraId="4F3A1519" w14:textId="02482E50" w:rsidR="00DA32CF" w:rsidRDefault="00DA32CF" w:rsidP="00171802">
      <w:pPr>
        <w:pStyle w:val="Nzev"/>
        <w:spacing w:after="120" w:line="276" w:lineRule="auto"/>
        <w:jc w:val="left"/>
        <w:rPr>
          <w:rFonts w:ascii="Georgia" w:hAnsi="Georgia"/>
          <w:sz w:val="22"/>
          <w:szCs w:val="24"/>
          <w:u w:val="single"/>
        </w:rPr>
      </w:pPr>
    </w:p>
    <w:p w14:paraId="26255874" w14:textId="01BF2620" w:rsidR="00DA32CF" w:rsidRDefault="00DA32CF" w:rsidP="00171802">
      <w:pPr>
        <w:pStyle w:val="Nzev"/>
        <w:spacing w:after="120" w:line="276" w:lineRule="auto"/>
        <w:jc w:val="left"/>
        <w:rPr>
          <w:rFonts w:ascii="Georgia" w:hAnsi="Georgia"/>
          <w:sz w:val="22"/>
          <w:szCs w:val="24"/>
          <w:u w:val="single"/>
        </w:rPr>
      </w:pPr>
    </w:p>
    <w:p w14:paraId="2A525EDC" w14:textId="5E1DDFD5" w:rsidR="00A37366" w:rsidRDefault="00A37366" w:rsidP="00A37366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bookmarkStart w:id="0" w:name="_Hlk62487142"/>
      <w:bookmarkStart w:id="1" w:name="_Hlk62486875"/>
    </w:p>
    <w:p w14:paraId="3B20C5F8" w14:textId="77777777" w:rsidR="00634B9F" w:rsidRPr="00EE2DE9" w:rsidRDefault="00634B9F" w:rsidP="00A37366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350DF211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E16DE8">
        <w:rPr>
          <w:rFonts w:ascii="Georgia" w:hAnsi="Georgia" w:cs="Times New Roman"/>
          <w:b/>
          <w:szCs w:val="24"/>
        </w:rPr>
        <w:lastRenderedPageBreak/>
        <w:t>I.</w:t>
      </w:r>
    </w:p>
    <w:p w14:paraId="730C4F56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E16DE8">
        <w:rPr>
          <w:rFonts w:ascii="Georgia" w:hAnsi="Georgia" w:cs="Times New Roman"/>
          <w:b/>
          <w:szCs w:val="24"/>
        </w:rPr>
        <w:t>Popis skutkového stavu</w:t>
      </w:r>
    </w:p>
    <w:p w14:paraId="601235CC" w14:textId="66FA839E" w:rsidR="00D010DA" w:rsidRPr="00D010DA" w:rsidRDefault="00A37366" w:rsidP="00D010DA">
      <w:pPr>
        <w:pStyle w:val="Odstavecseseznamem"/>
        <w:numPr>
          <w:ilvl w:val="0"/>
          <w:numId w:val="19"/>
        </w:numPr>
        <w:tabs>
          <w:tab w:val="left" w:pos="4860"/>
        </w:tabs>
        <w:spacing w:after="0" w:line="280" w:lineRule="atLeast"/>
        <w:jc w:val="both"/>
        <w:rPr>
          <w:rFonts w:ascii="Georgia" w:hAnsi="Georgia"/>
          <w:color w:val="000000"/>
        </w:rPr>
      </w:pPr>
      <w:r w:rsidRPr="00D010DA">
        <w:rPr>
          <w:rFonts w:ascii="Georgia" w:hAnsi="Georgia" w:cs="Times New Roman"/>
        </w:rPr>
        <w:t xml:space="preserve">Smluvní strany uzavřely dne </w:t>
      </w:r>
      <w:r w:rsidR="008B3791">
        <w:rPr>
          <w:rFonts w:ascii="Georgia" w:hAnsi="Georgia" w:cs="Times New Roman"/>
        </w:rPr>
        <w:t>29. 09. 2020</w:t>
      </w:r>
      <w:r w:rsidR="00744ADF">
        <w:rPr>
          <w:rFonts w:ascii="Georgia" w:hAnsi="Georgia" w:cs="Times New Roman"/>
        </w:rPr>
        <w:t xml:space="preserve"> </w:t>
      </w:r>
      <w:r w:rsidRPr="00D010DA">
        <w:rPr>
          <w:rFonts w:ascii="Georgia" w:hAnsi="Georgia" w:cs="Times New Roman"/>
        </w:rPr>
        <w:t xml:space="preserve">smlouvu </w:t>
      </w:r>
      <w:r w:rsidR="00E16DE8" w:rsidRPr="00D010DA">
        <w:rPr>
          <w:rFonts w:ascii="Georgia" w:hAnsi="Georgia" w:cs="Times New Roman"/>
        </w:rPr>
        <w:t xml:space="preserve">o </w:t>
      </w:r>
      <w:r w:rsidR="008B3791">
        <w:rPr>
          <w:rFonts w:ascii="Georgia" w:hAnsi="Georgia" w:cs="Times New Roman"/>
        </w:rPr>
        <w:t xml:space="preserve">poskytování služeb </w:t>
      </w:r>
      <w:r w:rsidR="00E16DE8" w:rsidRPr="00D010DA">
        <w:rPr>
          <w:rFonts w:ascii="Georgia" w:hAnsi="Georgia" w:cs="Times New Roman"/>
        </w:rPr>
        <w:t xml:space="preserve">č. </w:t>
      </w:r>
      <w:r w:rsidR="008B3791">
        <w:rPr>
          <w:rFonts w:ascii="Georgia" w:hAnsi="Georgia" w:cs="Times New Roman"/>
        </w:rPr>
        <w:t>2020/S/200/256</w:t>
      </w:r>
      <w:r w:rsidR="00E16DE8" w:rsidRPr="00D010DA">
        <w:rPr>
          <w:rFonts w:ascii="Georgia" w:hAnsi="Georgia" w:cs="Times New Roman"/>
        </w:rPr>
        <w:t>,</w:t>
      </w:r>
      <w:r w:rsidRPr="00D010DA">
        <w:rPr>
          <w:rFonts w:ascii="Georgia" w:hAnsi="Georgia" w:cs="Times New Roman"/>
        </w:rPr>
        <w:t xml:space="preserve"> jejímž předmětem b</w:t>
      </w:r>
      <w:r w:rsidR="00D010DA" w:rsidRPr="00D010DA">
        <w:rPr>
          <w:rFonts w:ascii="Georgia" w:hAnsi="Georgia" w:cs="Times New Roman"/>
        </w:rPr>
        <w:t>ylo</w:t>
      </w:r>
      <w:r w:rsidR="00603ECA">
        <w:rPr>
          <w:rFonts w:ascii="Georgia" w:hAnsi="Georgia"/>
          <w:color w:val="000000"/>
        </w:rPr>
        <w:t xml:space="preserve"> </w:t>
      </w:r>
      <w:r w:rsidR="00744ADF">
        <w:rPr>
          <w:rFonts w:ascii="Georgia" w:hAnsi="Georgia"/>
          <w:color w:val="000000"/>
        </w:rPr>
        <w:t>zpřístupnění produktů a služeb zahrnutých do P</w:t>
      </w:r>
      <w:r w:rsidR="008B3791">
        <w:rPr>
          <w:rFonts w:ascii="Georgia" w:hAnsi="Georgia"/>
          <w:color w:val="000000"/>
        </w:rPr>
        <w:t>rogramu Multi</w:t>
      </w:r>
      <w:r w:rsidR="00AB0B47">
        <w:rPr>
          <w:rFonts w:ascii="Georgia" w:hAnsi="Georgia"/>
          <w:color w:val="000000"/>
        </w:rPr>
        <w:t>S</w:t>
      </w:r>
      <w:r w:rsidR="008B3791">
        <w:rPr>
          <w:rFonts w:ascii="Georgia" w:hAnsi="Georgia"/>
          <w:color w:val="000000"/>
        </w:rPr>
        <w:t>port.</w:t>
      </w:r>
      <w:r w:rsidR="00D010DA">
        <w:rPr>
          <w:rFonts w:ascii="Georgia" w:hAnsi="Georgia"/>
          <w:color w:val="000000"/>
        </w:rPr>
        <w:t xml:space="preserve"> </w:t>
      </w:r>
    </w:p>
    <w:p w14:paraId="7BF6C0F4" w14:textId="77777777" w:rsidR="00D010DA" w:rsidRPr="00D010DA" w:rsidRDefault="00D010DA" w:rsidP="00D010DA">
      <w:pPr>
        <w:pStyle w:val="Odstavecseseznamem"/>
        <w:tabs>
          <w:tab w:val="left" w:pos="4860"/>
        </w:tabs>
        <w:spacing w:after="0" w:line="280" w:lineRule="atLeast"/>
        <w:ind w:left="360"/>
        <w:jc w:val="both"/>
        <w:rPr>
          <w:color w:val="000000"/>
        </w:rPr>
      </w:pPr>
    </w:p>
    <w:p w14:paraId="24DC071A" w14:textId="77777777" w:rsidR="00D1369C" w:rsidRPr="00D92D24" w:rsidRDefault="00D1369C" w:rsidP="00D1369C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ascii="Georgia" w:hAnsi="Georgia" w:cs="Times New Roman"/>
          <w:color w:val="000000" w:themeColor="text1"/>
        </w:rPr>
      </w:pPr>
      <w:r w:rsidRPr="00D92D24">
        <w:rPr>
          <w:rFonts w:ascii="Georgia" w:hAnsi="Georgia" w:cs="Times New Roman"/>
          <w:color w:val="000000" w:themeColor="text1"/>
        </w:rPr>
        <w:t>Smluvní strany ke Smlouvě dále uzavřely následující dodatek:</w:t>
      </w:r>
    </w:p>
    <w:p w14:paraId="280940B2" w14:textId="6DDB38F9" w:rsidR="00D1369C" w:rsidRPr="00D1369C" w:rsidRDefault="00D1369C" w:rsidP="00D1369C">
      <w:pPr>
        <w:pStyle w:val="Odstavecseseznamem"/>
        <w:spacing w:after="120"/>
        <w:ind w:left="426"/>
        <w:contextualSpacing w:val="0"/>
        <w:jc w:val="both"/>
        <w:rPr>
          <w:rFonts w:ascii="Georgia" w:hAnsi="Georgia" w:cs="Times New Roman"/>
          <w:color w:val="000000" w:themeColor="text1"/>
        </w:rPr>
      </w:pPr>
      <w:r w:rsidRPr="00D1369C">
        <w:rPr>
          <w:rFonts w:ascii="Georgia" w:hAnsi="Georgia" w:cs="Times New Roman"/>
          <w:color w:val="000000" w:themeColor="text1"/>
        </w:rPr>
        <w:t xml:space="preserve">Dodatek č. 1, uzavřen </w:t>
      </w:r>
      <w:r w:rsidRPr="00D1369C">
        <w:rPr>
          <w:rFonts w:ascii="Georgia" w:hAnsi="Georgia"/>
        </w:rPr>
        <w:t>20.12.2021</w:t>
      </w:r>
      <w:r w:rsidRPr="00D1369C">
        <w:rPr>
          <w:rFonts w:ascii="Georgia" w:hAnsi="Georgia" w:cs="Times New Roman"/>
          <w:color w:val="000000" w:themeColor="text1"/>
        </w:rPr>
        <w:t>, tvoří přílohu č. 1 této smlouvy o vypořádání závazků.</w:t>
      </w:r>
    </w:p>
    <w:p w14:paraId="0FBC7C07" w14:textId="34D0E2D9" w:rsidR="00D1369C" w:rsidRPr="00211A48" w:rsidRDefault="00D1369C" w:rsidP="00D1369C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ascii="Georgia" w:hAnsi="Georgia" w:cs="Times New Roman"/>
          <w:color w:val="000000" w:themeColor="text1"/>
        </w:rPr>
      </w:pPr>
      <w:r w:rsidRPr="00211A48">
        <w:rPr>
          <w:rFonts w:ascii="Georgia" w:hAnsi="Georgia" w:cs="Times New Roman"/>
          <w:color w:val="000000" w:themeColor="text1"/>
        </w:rPr>
        <w:t xml:space="preserve">Na Smlouvu ve znění dodatku č. 1 se vztahuje povinnost jejího uveřejnění prostřednictvím registru smluv v souladu se zákonem č. 340/2015 Sb., zákon o registru smluv, ve znění pozdějších předpisů. </w:t>
      </w:r>
      <w:r>
        <w:rPr>
          <w:rFonts w:ascii="Georgia" w:hAnsi="Georgia" w:cs="Times New Roman"/>
          <w:color w:val="000000" w:themeColor="text1"/>
        </w:rPr>
        <w:t>Klient</w:t>
      </w:r>
      <w:r w:rsidRPr="00211A48">
        <w:rPr>
          <w:rFonts w:ascii="Georgia" w:hAnsi="Georgia" w:cs="Times New Roman"/>
          <w:color w:val="000000" w:themeColor="text1"/>
        </w:rPr>
        <w:t xml:space="preserve"> konstatuje, že při aplikaci kontrolních mechanismů zjistil, že z důvodu administrativního pochybení Smlouva ve znění dodatku č. 1 (dále jen jako „Smlouva ve znění dodatku“) nebyla řádně uveřejněna ve smyslu podmínek § 5 odst. 1 zákona o registru smluv. </w:t>
      </w:r>
    </w:p>
    <w:p w14:paraId="4CEEDA8E" w14:textId="77777777" w:rsidR="00D1369C" w:rsidRPr="00211A48" w:rsidRDefault="00D1369C" w:rsidP="00D1369C">
      <w:pPr>
        <w:pStyle w:val="Odstavecseseznamem"/>
        <w:numPr>
          <w:ilvl w:val="0"/>
          <w:numId w:val="19"/>
        </w:numPr>
        <w:spacing w:after="120"/>
        <w:contextualSpacing w:val="0"/>
        <w:jc w:val="both"/>
        <w:rPr>
          <w:rFonts w:ascii="Georgia" w:hAnsi="Georgia" w:cs="Times New Roman"/>
          <w:color w:val="000000" w:themeColor="text1"/>
        </w:rPr>
      </w:pPr>
      <w:r w:rsidRPr="00211A48">
        <w:rPr>
          <w:rFonts w:ascii="Georgia" w:hAnsi="Georgia" w:cs="Times New Roman"/>
          <w:color w:val="000000" w:themeColor="text1"/>
        </w:rPr>
        <w:t>V zájmu úpravy vzájemných práv a povinností vyplývajících ze Smlouvy ve znění dodatku, s ohledem na skutečnost, že obě strany jednaly s vědomím závaznosti uzavřené Smlouvy ve znění dodatku a v souladu s jejím obsahem plnily, co si vzájemně ujednaly, a ve snaze napravit stav vzniklý v důsledku neuveřejnění Smlouvy ve znění dodatku v registru smluv, sjednávají smluvní strany tuto novou smlouvu ve znění, jak je dále uvedeno.</w:t>
      </w:r>
    </w:p>
    <w:p w14:paraId="48F0EEC1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</w:p>
    <w:p w14:paraId="5E042E9D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E16DE8">
        <w:rPr>
          <w:rFonts w:ascii="Georgia" w:hAnsi="Georgia" w:cs="Times New Roman"/>
          <w:b/>
          <w:szCs w:val="24"/>
        </w:rPr>
        <w:t>II.</w:t>
      </w:r>
    </w:p>
    <w:p w14:paraId="617D2855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E16DE8">
        <w:rPr>
          <w:rFonts w:ascii="Georgia" w:hAnsi="Georgia" w:cs="Times New Roman"/>
          <w:b/>
          <w:szCs w:val="24"/>
        </w:rPr>
        <w:t>Práva a závazky smluvních stran</w:t>
      </w:r>
    </w:p>
    <w:p w14:paraId="168E78F0" w14:textId="77777777" w:rsidR="00D1369C" w:rsidRPr="00E16DE8" w:rsidRDefault="00D1369C" w:rsidP="00D1369C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trike/>
          <w:szCs w:val="24"/>
        </w:rPr>
      </w:pPr>
      <w:r w:rsidRPr="00E16DE8">
        <w:rPr>
          <w:rFonts w:ascii="Georgia" w:hAnsi="Georgia" w:cs="Times New Roman"/>
          <w:szCs w:val="24"/>
        </w:rPr>
        <w:t xml:space="preserve">Smluvní strany si tímto ujednáním vzájemně stvrzují, že obsah vzájemných práv a povinností, který touto smlouvou nově sjednávají, je zcela a beze zbytku vyjádřen textem </w:t>
      </w:r>
      <w:r>
        <w:rPr>
          <w:rFonts w:ascii="Georgia" w:hAnsi="Georgia" w:cs="Times New Roman"/>
          <w:szCs w:val="24"/>
        </w:rPr>
        <w:t>Smlouvy ve znění dodatku</w:t>
      </w:r>
      <w:r w:rsidRPr="00E16DE8">
        <w:rPr>
          <w:rFonts w:ascii="Georgia" w:hAnsi="Georgia" w:cs="Times New Roman"/>
          <w:szCs w:val="24"/>
        </w:rPr>
        <w:t xml:space="preserve">, která tvoří pro tyto účely přílohu této smlouvy. Lhůty se rovněž řídí </w:t>
      </w:r>
      <w:r>
        <w:rPr>
          <w:rFonts w:ascii="Georgia" w:hAnsi="Georgia" w:cs="Times New Roman"/>
          <w:szCs w:val="24"/>
        </w:rPr>
        <w:t>Smlouvou ve znění dodatku.</w:t>
      </w:r>
    </w:p>
    <w:p w14:paraId="72C242F6" w14:textId="77777777" w:rsidR="00D1369C" w:rsidRPr="00E16DE8" w:rsidRDefault="00D1369C" w:rsidP="00D1369C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 xml:space="preserve">Smluvní strany prohlašují, že veškerá vzájemně poskytnutá plnění na základě </w:t>
      </w:r>
      <w:r>
        <w:rPr>
          <w:rFonts w:ascii="Georgia" w:hAnsi="Georgia" w:cs="Times New Roman"/>
          <w:szCs w:val="24"/>
        </w:rPr>
        <w:t xml:space="preserve">Smlouvy ve znění dodatku </w:t>
      </w:r>
      <w:r w:rsidRPr="00E16DE8">
        <w:rPr>
          <w:rFonts w:ascii="Georgia" w:hAnsi="Georgia" w:cs="Times New Roman"/>
          <w:szCs w:val="24"/>
        </w:rPr>
        <w:t>považují za plnění dle této smlouvy a že v souvislosti se vzájemně poskytnutým plněním nebudou vzájemně vznášet vůči druhé smluvní straně nároky z titulu bezdůvodného obohacení.</w:t>
      </w:r>
    </w:p>
    <w:p w14:paraId="218FC4EA" w14:textId="77777777" w:rsidR="00D1369C" w:rsidRPr="00E16DE8" w:rsidRDefault="00D1369C" w:rsidP="00D1369C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>Smluvní strany prohlašují, že veškerá budoucí plnění z této smlouvy, která mají být od okamžiku jejího uveřejnění v registru smluv plněna v souladu s obsahem vzájemných závazků vyjádřeným v příloze této smlouvy, budou splněna podle sjednaných podmínek.</w:t>
      </w:r>
    </w:p>
    <w:p w14:paraId="23820E11" w14:textId="77777777" w:rsidR="00D1369C" w:rsidRPr="00E16DE8" w:rsidRDefault="00D1369C" w:rsidP="00D1369C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 xml:space="preserve">Smluvní strana, která je povinným subjektem pro zveřejňování v registru smluv dle </w:t>
      </w:r>
      <w:r>
        <w:rPr>
          <w:rFonts w:ascii="Georgia" w:hAnsi="Georgia" w:cs="Times New Roman"/>
          <w:szCs w:val="24"/>
        </w:rPr>
        <w:t>S</w:t>
      </w:r>
      <w:r w:rsidRPr="00E16DE8">
        <w:rPr>
          <w:rFonts w:ascii="Georgia" w:hAnsi="Georgia" w:cs="Times New Roman"/>
          <w:szCs w:val="24"/>
        </w:rPr>
        <w:t>mlouvy uvedené v čl. I. odst. 1 této smlouvy, se tímto zavazuje druhé smluvní straně k neprodlenému zveřejnění této smlouvy a její kompletní přílohy v registru smluv v souladu s ustanovením § 5 zákona o registru smluv.</w:t>
      </w:r>
    </w:p>
    <w:bookmarkEnd w:id="0"/>
    <w:p w14:paraId="09704E32" w14:textId="338AAFD7" w:rsidR="00A37366" w:rsidRDefault="00A37366" w:rsidP="00A37366">
      <w:pPr>
        <w:spacing w:after="120"/>
        <w:jc w:val="both"/>
        <w:rPr>
          <w:rFonts w:ascii="Georgia" w:hAnsi="Georgia" w:cs="Times New Roman"/>
          <w:szCs w:val="24"/>
        </w:rPr>
      </w:pPr>
    </w:p>
    <w:p w14:paraId="5F5D07DE" w14:textId="77777777" w:rsidR="009E0CDA" w:rsidRPr="00E16DE8" w:rsidRDefault="009E0CDA" w:rsidP="00A37366">
      <w:pPr>
        <w:spacing w:after="120"/>
        <w:jc w:val="both"/>
        <w:rPr>
          <w:rFonts w:ascii="Georgia" w:hAnsi="Georgia" w:cs="Times New Roman"/>
          <w:szCs w:val="24"/>
        </w:rPr>
      </w:pPr>
    </w:p>
    <w:p w14:paraId="34749AD3" w14:textId="77777777" w:rsidR="00A37366" w:rsidRPr="00E16DE8" w:rsidRDefault="00A37366" w:rsidP="00A37366">
      <w:pPr>
        <w:spacing w:after="120"/>
        <w:rPr>
          <w:rFonts w:ascii="Georgia" w:hAnsi="Georgia" w:cs="Times New Roman"/>
          <w:szCs w:val="24"/>
        </w:rPr>
      </w:pPr>
    </w:p>
    <w:p w14:paraId="78644F24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bookmarkStart w:id="2" w:name="_Hlk62486923"/>
      <w:r w:rsidRPr="00E16DE8">
        <w:rPr>
          <w:rFonts w:ascii="Georgia" w:hAnsi="Georgia" w:cs="Times New Roman"/>
          <w:b/>
          <w:szCs w:val="24"/>
        </w:rPr>
        <w:t>III.</w:t>
      </w:r>
    </w:p>
    <w:p w14:paraId="3B3D04A6" w14:textId="77777777" w:rsidR="00A37366" w:rsidRPr="00E16DE8" w:rsidRDefault="00A37366" w:rsidP="00A37366">
      <w:pPr>
        <w:spacing w:after="120"/>
        <w:jc w:val="center"/>
        <w:rPr>
          <w:rFonts w:ascii="Georgia" w:hAnsi="Georgia" w:cs="Times New Roman"/>
          <w:b/>
          <w:szCs w:val="24"/>
        </w:rPr>
      </w:pPr>
      <w:r w:rsidRPr="00E16DE8">
        <w:rPr>
          <w:rFonts w:ascii="Georgia" w:hAnsi="Georgia" w:cs="Times New Roman"/>
          <w:b/>
          <w:szCs w:val="24"/>
        </w:rPr>
        <w:t>Závěrečná ustanovení</w:t>
      </w:r>
    </w:p>
    <w:p w14:paraId="2EE835CA" w14:textId="15C839A0" w:rsidR="00A37366" w:rsidRPr="00E16DE8" w:rsidRDefault="00A37366" w:rsidP="00D1369C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 xml:space="preserve">Tato smlouva o vypořádání závazků nabývá </w:t>
      </w:r>
      <w:r w:rsidR="00F101D3">
        <w:rPr>
          <w:rFonts w:ascii="Georgia" w:hAnsi="Georgia" w:cs="Times New Roman"/>
          <w:szCs w:val="24"/>
        </w:rPr>
        <w:t xml:space="preserve">platnosti </w:t>
      </w:r>
      <w:r w:rsidR="00D424DB">
        <w:rPr>
          <w:rFonts w:ascii="Georgia" w:hAnsi="Georgia" w:cs="Times New Roman"/>
          <w:szCs w:val="24"/>
        </w:rPr>
        <w:t>dnem podpisu oběma</w:t>
      </w:r>
      <w:r w:rsidR="00D1369C">
        <w:rPr>
          <w:rFonts w:ascii="Georgia" w:hAnsi="Georgia" w:cs="Times New Roman"/>
          <w:szCs w:val="24"/>
        </w:rPr>
        <w:t xml:space="preserve"> </w:t>
      </w:r>
      <w:r w:rsidR="00D424DB">
        <w:rPr>
          <w:rFonts w:ascii="Georgia" w:hAnsi="Georgia" w:cs="Times New Roman"/>
          <w:szCs w:val="24"/>
        </w:rPr>
        <w:t xml:space="preserve">smluvními stranami </w:t>
      </w:r>
      <w:r w:rsidR="00F101D3">
        <w:rPr>
          <w:rFonts w:ascii="Georgia" w:hAnsi="Georgia" w:cs="Times New Roman"/>
          <w:szCs w:val="24"/>
        </w:rPr>
        <w:t xml:space="preserve">a </w:t>
      </w:r>
      <w:r w:rsidRPr="00E16DE8">
        <w:rPr>
          <w:rFonts w:ascii="Georgia" w:hAnsi="Georgia" w:cs="Times New Roman"/>
          <w:szCs w:val="24"/>
        </w:rPr>
        <w:t>účinnosti dnem uveřejnění v registru smluv.</w:t>
      </w:r>
      <w:bookmarkEnd w:id="2"/>
    </w:p>
    <w:p w14:paraId="1D6445ED" w14:textId="54A0E73F" w:rsidR="00A37366" w:rsidRPr="00E16DE8" w:rsidRDefault="00A37366" w:rsidP="00A37366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 xml:space="preserve">Tato smlouva o vypořádání závazků je vyhotovena ve </w:t>
      </w:r>
      <w:r w:rsidR="003C45A6">
        <w:rPr>
          <w:rFonts w:ascii="Georgia" w:hAnsi="Georgia" w:cs="Times New Roman"/>
          <w:szCs w:val="24"/>
        </w:rPr>
        <w:t>2 (</w:t>
      </w:r>
      <w:r w:rsidRPr="00E16DE8">
        <w:rPr>
          <w:rFonts w:ascii="Georgia" w:hAnsi="Georgia" w:cs="Times New Roman"/>
          <w:szCs w:val="24"/>
        </w:rPr>
        <w:t>dvou</w:t>
      </w:r>
      <w:r w:rsidR="003C45A6">
        <w:rPr>
          <w:rFonts w:ascii="Georgia" w:hAnsi="Georgia" w:cs="Times New Roman"/>
          <w:szCs w:val="24"/>
        </w:rPr>
        <w:t>)</w:t>
      </w:r>
      <w:r w:rsidRPr="00E16DE8">
        <w:rPr>
          <w:rFonts w:ascii="Georgia" w:hAnsi="Georgia" w:cs="Times New Roman"/>
          <w:szCs w:val="24"/>
        </w:rPr>
        <w:t xml:space="preserve"> stejnopisech, každ</w:t>
      </w:r>
      <w:r w:rsidR="00224494">
        <w:rPr>
          <w:rFonts w:ascii="Georgia" w:hAnsi="Georgia" w:cs="Times New Roman"/>
          <w:szCs w:val="24"/>
        </w:rPr>
        <w:t>á</w:t>
      </w:r>
      <w:r w:rsidRPr="00E16DE8">
        <w:rPr>
          <w:rFonts w:ascii="Georgia" w:hAnsi="Georgia" w:cs="Times New Roman"/>
          <w:szCs w:val="24"/>
        </w:rPr>
        <w:t xml:space="preserve"> s hodnotou originálu, přičemž každá ze smluvních stran obdrží </w:t>
      </w:r>
      <w:r w:rsidR="003C45A6">
        <w:rPr>
          <w:rFonts w:ascii="Georgia" w:hAnsi="Georgia" w:cs="Times New Roman"/>
          <w:szCs w:val="24"/>
        </w:rPr>
        <w:t>1 (</w:t>
      </w:r>
      <w:r w:rsidRPr="00E16DE8">
        <w:rPr>
          <w:rFonts w:ascii="Georgia" w:hAnsi="Georgia" w:cs="Times New Roman"/>
          <w:szCs w:val="24"/>
        </w:rPr>
        <w:t>jeden</w:t>
      </w:r>
      <w:r w:rsidR="003C45A6">
        <w:rPr>
          <w:rFonts w:ascii="Georgia" w:hAnsi="Georgia" w:cs="Times New Roman"/>
          <w:szCs w:val="24"/>
        </w:rPr>
        <w:t>)</w:t>
      </w:r>
      <w:r w:rsidRPr="00E16DE8">
        <w:rPr>
          <w:rFonts w:ascii="Georgia" w:hAnsi="Georgia" w:cs="Times New Roman"/>
          <w:szCs w:val="24"/>
        </w:rPr>
        <w:t xml:space="preserve"> stejnopis.</w:t>
      </w:r>
    </w:p>
    <w:p w14:paraId="2ADB49C6" w14:textId="77777777" w:rsidR="00A37366" w:rsidRPr="00E16DE8" w:rsidRDefault="00A37366" w:rsidP="00A37366">
      <w:pPr>
        <w:spacing w:after="120"/>
        <w:jc w:val="both"/>
        <w:rPr>
          <w:rFonts w:ascii="Georgia" w:hAnsi="Georgia" w:cs="Times New Roman"/>
          <w:szCs w:val="24"/>
        </w:rPr>
      </w:pPr>
    </w:p>
    <w:p w14:paraId="7C6F8138" w14:textId="72FCD73F" w:rsidR="00CD506A" w:rsidRDefault="00A37366" w:rsidP="004B35FD">
      <w:pPr>
        <w:spacing w:after="120"/>
        <w:jc w:val="both"/>
        <w:rPr>
          <w:rFonts w:ascii="Georgia" w:hAnsi="Georgia" w:cs="Times New Roman"/>
          <w:szCs w:val="24"/>
        </w:rPr>
      </w:pPr>
      <w:r w:rsidRPr="00E16DE8">
        <w:rPr>
          <w:rFonts w:ascii="Georgia" w:hAnsi="Georgia" w:cs="Times New Roman"/>
          <w:szCs w:val="24"/>
        </w:rPr>
        <w:t xml:space="preserve">Příloha č. 1 – </w:t>
      </w:r>
      <w:bookmarkEnd w:id="1"/>
      <w:r w:rsidR="00D1369C">
        <w:rPr>
          <w:rFonts w:ascii="Georgia" w:hAnsi="Georgia" w:cs="Times New Roman"/>
          <w:szCs w:val="24"/>
        </w:rPr>
        <w:t>Dodatek č. 1 ze dne 20.12.2021</w:t>
      </w:r>
    </w:p>
    <w:p w14:paraId="1F69C583" w14:textId="77777777" w:rsidR="004B35FD" w:rsidRPr="00E20BD6" w:rsidRDefault="004B35FD" w:rsidP="004B35FD">
      <w:pPr>
        <w:spacing w:after="120"/>
        <w:jc w:val="both"/>
        <w:rPr>
          <w:rFonts w:ascii="Georgia" w:hAnsi="Georgia" w:cs="Times New Roman"/>
          <w:szCs w:val="24"/>
        </w:rPr>
      </w:pPr>
    </w:p>
    <w:p w14:paraId="587DF591" w14:textId="5D133CC5" w:rsidR="00E20BD6" w:rsidRPr="00E20BD6" w:rsidRDefault="00E67DF3" w:rsidP="00171802">
      <w:pPr>
        <w:pStyle w:val="Podpis"/>
        <w:spacing w:line="276" w:lineRule="auto"/>
      </w:pPr>
      <w:r>
        <w:t xml:space="preserve">Klient: </w:t>
      </w:r>
      <w:r>
        <w:tab/>
      </w:r>
      <w:r>
        <w:tab/>
      </w:r>
      <w:r>
        <w:tab/>
      </w:r>
      <w:r w:rsidR="00E20BD6" w:rsidRPr="00E20BD6">
        <w:tab/>
      </w:r>
      <w:r w:rsidR="00E20BD6" w:rsidRPr="00E20BD6">
        <w:tab/>
      </w:r>
      <w:r w:rsidR="00E20BD6" w:rsidRPr="00E20BD6">
        <w:tab/>
      </w:r>
      <w:r w:rsidR="00E20BD6" w:rsidRPr="00E20BD6">
        <w:tab/>
      </w:r>
      <w:r w:rsidR="00E20BD6" w:rsidRPr="00E20BD6">
        <w:tab/>
      </w:r>
      <w:r w:rsidR="00E20BD6" w:rsidRPr="00E20BD6">
        <w:tab/>
      </w:r>
      <w:r w:rsidR="00E20BD6" w:rsidRPr="00E20BD6">
        <w:tab/>
      </w:r>
      <w:r w:rsidR="004D7BF7">
        <w:tab/>
      </w:r>
      <w:r w:rsidR="004B35FD">
        <w:t>Poskytovatel</w:t>
      </w:r>
      <w:r w:rsidR="00E20BD6" w:rsidRPr="00E20BD6">
        <w:t>:</w:t>
      </w:r>
    </w:p>
    <w:p w14:paraId="5F517963" w14:textId="77777777" w:rsidR="00E20BD6" w:rsidRPr="00E20BD6" w:rsidRDefault="00E20BD6" w:rsidP="00171802">
      <w:pPr>
        <w:pStyle w:val="Podpis"/>
        <w:spacing w:before="0" w:line="276" w:lineRule="auto"/>
        <w:rPr>
          <w:b w:val="0"/>
        </w:rPr>
      </w:pPr>
    </w:p>
    <w:p w14:paraId="53AAB37D" w14:textId="564A8845" w:rsidR="00E20BD6" w:rsidRPr="00E20BD6" w:rsidRDefault="00E20BD6" w:rsidP="00171802">
      <w:pPr>
        <w:pStyle w:val="Podpis"/>
        <w:spacing w:before="0" w:line="276" w:lineRule="auto"/>
        <w:rPr>
          <w:b w:val="0"/>
        </w:rPr>
      </w:pPr>
      <w:r w:rsidRPr="00E20BD6">
        <w:rPr>
          <w:b w:val="0"/>
        </w:rPr>
        <w:t>V Praze dne</w:t>
      </w:r>
      <w:r w:rsidRPr="00E20BD6">
        <w:rPr>
          <w:b w:val="0"/>
        </w:rPr>
        <w:tab/>
      </w:r>
      <w:r w:rsidRPr="00E20BD6">
        <w:rPr>
          <w:b w:val="0"/>
        </w:rPr>
        <w:tab/>
      </w:r>
      <w:r w:rsidRPr="00E20BD6">
        <w:rPr>
          <w:b w:val="0"/>
        </w:rPr>
        <w:tab/>
        <w:t xml:space="preserve"> </w:t>
      </w:r>
      <w:r w:rsidR="00F622DC">
        <w:rPr>
          <w:b w:val="0"/>
        </w:rPr>
        <w:tab/>
      </w:r>
      <w:r w:rsidR="00F622DC">
        <w:rPr>
          <w:b w:val="0"/>
        </w:rPr>
        <w:tab/>
      </w:r>
      <w:r w:rsidR="00F622DC">
        <w:rPr>
          <w:b w:val="0"/>
        </w:rPr>
        <w:tab/>
      </w:r>
      <w:r w:rsidR="00F622DC">
        <w:rPr>
          <w:b w:val="0"/>
        </w:rPr>
        <w:tab/>
      </w:r>
      <w:r w:rsidR="00F622DC">
        <w:rPr>
          <w:b w:val="0"/>
        </w:rPr>
        <w:tab/>
      </w:r>
      <w:r w:rsidR="00F622DC">
        <w:rPr>
          <w:b w:val="0"/>
        </w:rPr>
        <w:tab/>
        <w:t>V </w:t>
      </w:r>
      <w:r w:rsidR="004B35FD">
        <w:rPr>
          <w:b w:val="0"/>
        </w:rPr>
        <w:t>Praze</w:t>
      </w:r>
      <w:r w:rsidR="00F622DC">
        <w:rPr>
          <w:b w:val="0"/>
        </w:rPr>
        <w:t xml:space="preserve"> dne</w:t>
      </w:r>
    </w:p>
    <w:p w14:paraId="56B4AB29" w14:textId="77777777" w:rsidR="00E20BD6" w:rsidRPr="00E20BD6" w:rsidRDefault="00E20BD6" w:rsidP="00171802">
      <w:pPr>
        <w:pStyle w:val="Podpis"/>
        <w:spacing w:before="0" w:line="276" w:lineRule="auto"/>
        <w:rPr>
          <w:b w:val="0"/>
        </w:rPr>
      </w:pPr>
    </w:p>
    <w:tbl>
      <w:tblPr>
        <w:tblW w:w="8080" w:type="dxa"/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3685"/>
        <w:gridCol w:w="1077"/>
        <w:gridCol w:w="3318"/>
      </w:tblGrid>
      <w:tr w:rsidR="004D7BF7" w:rsidRPr="00541FF3" w14:paraId="1CCC36AE" w14:textId="77777777" w:rsidTr="004C0198">
        <w:tc>
          <w:tcPr>
            <w:tcW w:w="3685" w:type="dxa"/>
            <w:shd w:val="clear" w:color="auto" w:fill="auto"/>
          </w:tcPr>
          <w:p w14:paraId="12935A91" w14:textId="363A75E8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7BCA1D9E" w14:textId="13DF3C86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7621998C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3A063009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1A6DAE6D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  <w:r w:rsidRPr="00E21777">
              <w:rPr>
                <w:b w:val="0"/>
              </w:rPr>
              <w:t>____________</w:t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  <w:t>_____</w:t>
            </w:r>
          </w:p>
          <w:p w14:paraId="0C3CEC5E" w14:textId="7264003B" w:rsidR="00B311AC" w:rsidRPr="00E21777" w:rsidRDefault="00B311AC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rPr>
                <w:b w:val="0"/>
                <w:szCs w:val="22"/>
              </w:rPr>
            </w:pPr>
            <w:r w:rsidRPr="00E21777">
              <w:rPr>
                <w:b w:val="0"/>
                <w:szCs w:val="22"/>
              </w:rPr>
              <w:t>Česká centrála cestovního ruchu-CzechTourism</w:t>
            </w:r>
          </w:p>
          <w:p w14:paraId="65815DEC" w14:textId="1C4CE509" w:rsidR="00B311AC" w:rsidRPr="00E21777" w:rsidRDefault="004C35DC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rPr>
                <w:b w:val="0"/>
                <w:szCs w:val="22"/>
              </w:rPr>
            </w:pPr>
            <w:r>
              <w:rPr>
                <w:b w:val="0"/>
                <w:szCs w:val="22"/>
              </w:rPr>
              <w:t>XXX</w:t>
            </w:r>
          </w:p>
          <w:p w14:paraId="50C1BF59" w14:textId="14AF963D" w:rsidR="004D7BF7" w:rsidRPr="00E21777" w:rsidRDefault="00B311AC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rPr>
                <w:b w:val="0"/>
              </w:rPr>
            </w:pPr>
            <w:r w:rsidRPr="00E21777">
              <w:rPr>
                <w:b w:val="0"/>
                <w:szCs w:val="22"/>
              </w:rPr>
              <w:t>ředitel ČCCR-CzechTourism</w:t>
            </w:r>
          </w:p>
        </w:tc>
        <w:tc>
          <w:tcPr>
            <w:tcW w:w="1077" w:type="dxa"/>
            <w:shd w:val="clear" w:color="auto" w:fill="auto"/>
          </w:tcPr>
          <w:p w14:paraId="33D699C4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4AD5C546" w14:textId="77777777" w:rsidR="004D7BF7" w:rsidRPr="00E21777" w:rsidRDefault="004D7BF7" w:rsidP="004C0198"/>
          <w:p w14:paraId="05FDFCCE" w14:textId="77777777" w:rsidR="004D7BF7" w:rsidRPr="00E21777" w:rsidRDefault="004D7BF7" w:rsidP="004C0198"/>
          <w:p w14:paraId="7BD80D4D" w14:textId="77777777" w:rsidR="004D7BF7" w:rsidRPr="00E21777" w:rsidRDefault="004D7BF7" w:rsidP="004C0198"/>
          <w:p w14:paraId="2A833218" w14:textId="77777777" w:rsidR="004D7BF7" w:rsidRPr="00E21777" w:rsidRDefault="004D7BF7" w:rsidP="004C0198"/>
          <w:p w14:paraId="06258496" w14:textId="77777777" w:rsidR="004D7BF7" w:rsidRPr="00E21777" w:rsidRDefault="004D7BF7" w:rsidP="004C0198"/>
          <w:p w14:paraId="685C1501" w14:textId="77777777" w:rsidR="004D7BF7" w:rsidRPr="00E21777" w:rsidRDefault="004D7BF7" w:rsidP="004C0198"/>
          <w:p w14:paraId="2F9EAF24" w14:textId="77777777" w:rsidR="004D7BF7" w:rsidRPr="00E21777" w:rsidRDefault="004D7BF7" w:rsidP="004C0198"/>
          <w:p w14:paraId="75B1C181" w14:textId="77777777" w:rsidR="004D7BF7" w:rsidRPr="00E21777" w:rsidRDefault="004D7BF7" w:rsidP="004C0198">
            <w:r w:rsidRPr="00E21777">
              <w:t xml:space="preserve">               </w:t>
            </w:r>
          </w:p>
        </w:tc>
        <w:tc>
          <w:tcPr>
            <w:tcW w:w="3318" w:type="dxa"/>
            <w:shd w:val="clear" w:color="auto" w:fill="auto"/>
          </w:tcPr>
          <w:p w14:paraId="3F59725E" w14:textId="020C8AE5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3639308F" w14:textId="4B08AEB9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2723D8B5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65854767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</w:p>
          <w:p w14:paraId="451130A8" w14:textId="77777777" w:rsidR="004D7BF7" w:rsidRPr="00E21777" w:rsidRDefault="004D7BF7" w:rsidP="004C0198">
            <w:pPr>
              <w:pStyle w:val="Podpis"/>
              <w:tabs>
                <w:tab w:val="clear" w:pos="227"/>
                <w:tab w:val="clear" w:pos="454"/>
                <w:tab w:val="clear" w:pos="680"/>
                <w:tab w:val="clear" w:pos="907"/>
                <w:tab w:val="clear" w:pos="1134"/>
                <w:tab w:val="clear" w:pos="1361"/>
                <w:tab w:val="clear" w:pos="1588"/>
                <w:tab w:val="clear" w:pos="1814"/>
                <w:tab w:val="clear" w:pos="2041"/>
                <w:tab w:val="clear" w:pos="2268"/>
              </w:tabs>
              <w:spacing w:before="0"/>
              <w:jc w:val="both"/>
              <w:rPr>
                <w:b w:val="0"/>
              </w:rPr>
            </w:pP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</w:r>
            <w:r w:rsidRPr="00E21777">
              <w:rPr>
                <w:b w:val="0"/>
              </w:rPr>
              <w:softHyphen/>
              <w:t>_____________________</w:t>
            </w:r>
          </w:p>
          <w:p w14:paraId="6B67BA20" w14:textId="6E9332E8" w:rsidR="00E21777" w:rsidRPr="00E21777" w:rsidRDefault="00E21777" w:rsidP="00B8170D">
            <w:pPr>
              <w:spacing w:after="0"/>
              <w:rPr>
                <w:rFonts w:ascii="Georgia" w:hAnsi="Georgia" w:cs="Times New Roman"/>
              </w:rPr>
            </w:pPr>
            <w:r w:rsidRPr="00E21777">
              <w:rPr>
                <w:rFonts w:ascii="Georgia" w:hAnsi="Georgia" w:cs="Times New Roman"/>
              </w:rPr>
              <w:t>Multi</w:t>
            </w:r>
            <w:r w:rsidR="00AB0B47">
              <w:rPr>
                <w:rFonts w:ascii="Georgia" w:hAnsi="Georgia" w:cs="Times New Roman"/>
              </w:rPr>
              <w:t>S</w:t>
            </w:r>
            <w:r w:rsidRPr="00E21777">
              <w:rPr>
                <w:rFonts w:ascii="Georgia" w:hAnsi="Georgia" w:cs="Times New Roman"/>
              </w:rPr>
              <w:t>port Benefit, s. r.o.</w:t>
            </w:r>
          </w:p>
          <w:p w14:paraId="0BBFD48A" w14:textId="43446BAB" w:rsidR="00E21777" w:rsidRPr="00E21777" w:rsidRDefault="004C35DC" w:rsidP="00B8170D">
            <w:pPr>
              <w:spacing w:after="0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XXX</w:t>
            </w:r>
            <w:r w:rsidR="00AB0B47">
              <w:rPr>
                <w:rFonts w:ascii="Georgia" w:hAnsi="Georgia" w:cs="Times New Roman"/>
              </w:rPr>
              <w:t>, jednatel</w:t>
            </w:r>
          </w:p>
          <w:p w14:paraId="7711B393" w14:textId="7D22FAE5" w:rsidR="00E21777" w:rsidRPr="00E21777" w:rsidRDefault="00E21777" w:rsidP="00E21777">
            <w:pPr>
              <w:rPr>
                <w:rFonts w:ascii="Georgia" w:hAnsi="Georgia" w:cs="Times New Roman"/>
              </w:rPr>
            </w:pPr>
          </w:p>
          <w:p w14:paraId="420023FE" w14:textId="4585F649" w:rsidR="00E21777" w:rsidRDefault="00E21777" w:rsidP="00E21777">
            <w:pPr>
              <w:rPr>
                <w:rFonts w:ascii="Georgia" w:hAnsi="Georgia" w:cs="Times New Roman"/>
              </w:rPr>
            </w:pPr>
          </w:p>
          <w:p w14:paraId="3F4617A7" w14:textId="7F062B65" w:rsidR="009A3D5A" w:rsidRDefault="009A3D5A" w:rsidP="00E21777">
            <w:pPr>
              <w:rPr>
                <w:rFonts w:ascii="Georgia" w:hAnsi="Georgia" w:cs="Times New Roman"/>
              </w:rPr>
            </w:pPr>
          </w:p>
          <w:p w14:paraId="15A3172C" w14:textId="004385B4" w:rsidR="00E21777" w:rsidRPr="00E21777" w:rsidRDefault="00E21777" w:rsidP="00B8170D">
            <w:pPr>
              <w:spacing w:after="0"/>
              <w:rPr>
                <w:rFonts w:ascii="Georgia" w:hAnsi="Georgia" w:cs="Times New Roman"/>
              </w:rPr>
            </w:pP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</w:r>
            <w:r w:rsidRPr="00E21777">
              <w:rPr>
                <w:rFonts w:ascii="Georgia" w:hAnsi="Georgia" w:cs="Times New Roman"/>
              </w:rPr>
              <w:softHyphen/>
              <w:t>____________________</w:t>
            </w:r>
          </w:p>
          <w:p w14:paraId="3BCBFAEE" w14:textId="1AFBD4E6" w:rsidR="00E21777" w:rsidRPr="00E21777" w:rsidRDefault="00E21777" w:rsidP="00B8170D">
            <w:pPr>
              <w:spacing w:after="0"/>
              <w:rPr>
                <w:rFonts w:ascii="Georgia" w:hAnsi="Georgia" w:cs="Times New Roman"/>
              </w:rPr>
            </w:pPr>
            <w:r w:rsidRPr="00E21777">
              <w:rPr>
                <w:rFonts w:ascii="Georgia" w:hAnsi="Georgia" w:cs="Times New Roman"/>
              </w:rPr>
              <w:t>Multi</w:t>
            </w:r>
            <w:r w:rsidR="00AB0B47">
              <w:rPr>
                <w:rFonts w:ascii="Georgia" w:hAnsi="Georgia" w:cs="Times New Roman"/>
              </w:rPr>
              <w:t>S</w:t>
            </w:r>
            <w:r w:rsidRPr="00E21777">
              <w:rPr>
                <w:rFonts w:ascii="Georgia" w:hAnsi="Georgia" w:cs="Times New Roman"/>
              </w:rPr>
              <w:t>port Benefit, s. r.o.</w:t>
            </w:r>
          </w:p>
          <w:p w14:paraId="20F61D3B" w14:textId="2B44CE79" w:rsidR="004D7BF7" w:rsidRPr="00AB0B47" w:rsidRDefault="004C35DC" w:rsidP="00614E59">
            <w:pPr>
              <w:spacing w:after="0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XXX</w:t>
            </w:r>
            <w:r w:rsidR="00AB0B47" w:rsidRPr="00AB0B47">
              <w:rPr>
                <w:rFonts w:ascii="Georgia" w:hAnsi="Georgia"/>
                <w:bCs/>
              </w:rPr>
              <w:t>, jednatelka</w:t>
            </w:r>
          </w:p>
        </w:tc>
      </w:tr>
    </w:tbl>
    <w:p w14:paraId="05769796" w14:textId="77777777" w:rsidR="00F622DC" w:rsidRDefault="00F622DC" w:rsidP="004D7BF7">
      <w:pPr>
        <w:spacing w:after="0"/>
        <w:ind w:right="29"/>
        <w:rPr>
          <w:rFonts w:ascii="Georgia" w:hAnsi="Georgia"/>
        </w:rPr>
      </w:pPr>
    </w:p>
    <w:p w14:paraId="30CBBD6E" w14:textId="77777777" w:rsidR="00F622DC" w:rsidRDefault="00F622DC" w:rsidP="00F622DC">
      <w:pPr>
        <w:spacing w:after="0"/>
        <w:ind w:left="43" w:right="29"/>
        <w:rPr>
          <w:rFonts w:ascii="Georgia" w:hAnsi="Georgia"/>
        </w:rPr>
      </w:pPr>
    </w:p>
    <w:p w14:paraId="0B5C8262" w14:textId="77777777" w:rsidR="00F622DC" w:rsidRDefault="00F622DC" w:rsidP="00F622DC">
      <w:pPr>
        <w:spacing w:after="0"/>
        <w:ind w:left="43" w:right="29"/>
        <w:rPr>
          <w:rFonts w:ascii="Georgia" w:hAnsi="Georgia"/>
        </w:rPr>
      </w:pPr>
    </w:p>
    <w:p w14:paraId="649F90AC" w14:textId="698BC5FA" w:rsidR="00E20BD6" w:rsidRPr="00E20BD6" w:rsidRDefault="00E20BD6" w:rsidP="00171802">
      <w:pPr>
        <w:pStyle w:val="Odstavecseseznamem"/>
        <w:spacing w:after="120"/>
        <w:contextualSpacing w:val="0"/>
        <w:rPr>
          <w:rFonts w:ascii="Georgia" w:hAnsi="Georgia" w:cs="Times New Roman"/>
          <w:szCs w:val="24"/>
        </w:rPr>
      </w:pP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  <w:r w:rsidRPr="00E20BD6">
        <w:rPr>
          <w:rFonts w:ascii="Georgia" w:hAnsi="Georgia"/>
        </w:rPr>
        <w:tab/>
      </w:r>
    </w:p>
    <w:sectPr w:rsidR="00E20BD6" w:rsidRPr="00E20BD6" w:rsidSect="008864EA">
      <w:head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D8101C" w14:textId="77777777" w:rsidR="00B749DC" w:rsidRDefault="00B749DC" w:rsidP="000425BE">
      <w:pPr>
        <w:spacing w:after="0" w:line="240" w:lineRule="auto"/>
      </w:pPr>
      <w:r>
        <w:separator/>
      </w:r>
    </w:p>
  </w:endnote>
  <w:endnote w:type="continuationSeparator" w:id="0">
    <w:p w14:paraId="66D9E0FB" w14:textId="77777777" w:rsidR="00B749DC" w:rsidRDefault="00B749DC" w:rsidP="000425BE">
      <w:pPr>
        <w:spacing w:after="0" w:line="240" w:lineRule="auto"/>
      </w:pPr>
      <w:r>
        <w:continuationSeparator/>
      </w:r>
    </w:p>
  </w:endnote>
  <w:endnote w:type="continuationNotice" w:id="1">
    <w:p w14:paraId="3A911866" w14:textId="77777777" w:rsidR="00B749DC" w:rsidRDefault="00B749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0F7C4" w14:textId="77777777" w:rsidR="00B749DC" w:rsidRDefault="00B749DC" w:rsidP="000425BE">
      <w:pPr>
        <w:spacing w:after="0" w:line="240" w:lineRule="auto"/>
      </w:pPr>
      <w:r>
        <w:separator/>
      </w:r>
    </w:p>
  </w:footnote>
  <w:footnote w:type="continuationSeparator" w:id="0">
    <w:p w14:paraId="44C0BB48" w14:textId="77777777" w:rsidR="00B749DC" w:rsidRDefault="00B749DC" w:rsidP="000425BE">
      <w:pPr>
        <w:spacing w:after="0" w:line="240" w:lineRule="auto"/>
      </w:pPr>
      <w:r>
        <w:continuationSeparator/>
      </w:r>
    </w:p>
  </w:footnote>
  <w:footnote w:type="continuationNotice" w:id="1">
    <w:p w14:paraId="3D74684B" w14:textId="77777777" w:rsidR="00B749DC" w:rsidRDefault="00B749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61F59" w14:textId="55DE0F72" w:rsidR="00F52B97" w:rsidRDefault="00F52B97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3036B3F" wp14:editId="753619C3">
              <wp:simplePos x="0" y="0"/>
              <wp:positionH relativeFrom="page">
                <wp:posOffset>3780790</wp:posOffset>
              </wp:positionH>
              <wp:positionV relativeFrom="page">
                <wp:posOffset>396240</wp:posOffset>
              </wp:positionV>
              <wp:extent cx="3347720" cy="431800"/>
              <wp:effectExtent l="0" t="0" r="5080" b="635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A24505" w14:textId="77777777" w:rsidR="00F52B97" w:rsidRPr="006C7931" w:rsidRDefault="00F52B97" w:rsidP="00F52B97">
                          <w:pPr>
                            <w:pStyle w:val="DocumentTypeCzechTourism"/>
                          </w:pPr>
                          <w:r>
                            <w:t>Smlouva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036B3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297.7pt;margin-top:31.2pt;width:263.6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" filled="f" stroked="f">
              <v:textbox inset="0,0,0,0">
                <w:txbxContent>
                  <w:p w14:paraId="3CA24505" w14:textId="77777777" w:rsidR="00F52B97" w:rsidRPr="006C7931" w:rsidRDefault="00F52B97" w:rsidP="00F52B97">
                    <w:pPr>
                      <w:pStyle w:val="DocumentTypeCzechTourism"/>
                    </w:pPr>
                    <w:r>
                      <w:t>Smlouva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6192" behindDoc="1" locked="1" layoutInCell="1" allowOverlap="1" wp14:anchorId="623B0E69" wp14:editId="50C796ED">
          <wp:simplePos x="0" y="0"/>
          <wp:positionH relativeFrom="page">
            <wp:posOffset>17145</wp:posOffset>
          </wp:positionH>
          <wp:positionV relativeFrom="page">
            <wp:posOffset>-1905</wp:posOffset>
          </wp:positionV>
          <wp:extent cx="2842895" cy="1187450"/>
          <wp:effectExtent l="19050" t="0" r="0" b="0"/>
          <wp:wrapNone/>
          <wp:docPr id="1281645071" name="Picture 0" descr="Czech Tourism - pro elektronicke A4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zech Tourism - pro elektronicke A4 -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895" cy="1187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C081C"/>
    <w:multiLevelType w:val="hybridMultilevel"/>
    <w:tmpl w:val="075829EA"/>
    <w:lvl w:ilvl="0" w:tplc="E0F84C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851884"/>
    <w:multiLevelType w:val="hybridMultilevel"/>
    <w:tmpl w:val="F1226524"/>
    <w:lvl w:ilvl="0" w:tplc="11B0D5A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FE1E7A"/>
    <w:multiLevelType w:val="multilevel"/>
    <w:tmpl w:val="C882B7AA"/>
    <w:numStyleLink w:val="Headings"/>
  </w:abstractNum>
  <w:abstractNum w:abstractNumId="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3152CC"/>
    <w:multiLevelType w:val="multilevel"/>
    <w:tmpl w:val="266C49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6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09482F"/>
    <w:multiLevelType w:val="multilevel"/>
    <w:tmpl w:val="6E2AC5D8"/>
    <w:styleLink w:val="BalloonTextBullet"/>
    <w:lvl w:ilvl="0">
      <w:start w:val="1"/>
      <w:numFmt w:val="bullet"/>
      <w:pStyle w:val="Heading1-Number-FollowNumberCzechTourism"/>
      <w:lvlText w:val="–"/>
      <w:lvlJc w:val="left"/>
      <w:pPr>
        <w:ind w:left="142" w:hanging="142"/>
      </w:pPr>
      <w:rPr>
        <w:rFonts w:ascii="Arial" w:hAnsi="Arial" w:hint="default"/>
        <w:color w:val="auto"/>
      </w:rPr>
    </w:lvl>
    <w:lvl w:ilvl="1">
      <w:start w:val="1"/>
      <w:numFmt w:val="bullet"/>
      <w:pStyle w:val="ListNumber-ContinueHeadingCzechTourism"/>
      <w:lvlText w:val="–"/>
      <w:lvlJc w:val="left"/>
      <w:pPr>
        <w:ind w:left="284" w:hanging="142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426" w:hanging="142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568" w:hanging="142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710" w:hanging="142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852" w:hanging="142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994" w:hanging="142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1136" w:hanging="142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1278" w:hanging="142"/>
      </w:pPr>
      <w:rPr>
        <w:rFonts w:ascii="Arial" w:hAnsi="Arial" w:hint="default"/>
        <w:color w:val="auto"/>
      </w:rPr>
    </w:lvl>
  </w:abstractNum>
  <w:abstractNum w:abstractNumId="8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D6DF4"/>
    <w:multiLevelType w:val="multilevel"/>
    <w:tmpl w:val="C882B7AA"/>
    <w:styleLink w:val="Headings"/>
    <w:lvl w:ilvl="0">
      <w:start w:val="1"/>
      <w:numFmt w:val="none"/>
      <w:pStyle w:val="Heading1CzechTourism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CzechTourism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CzechTourism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4.%5 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4.%5.%6 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4.%5.%6.%7 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4.%5.%6.%7.%8 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4.%5.%6.%7.%8.%9 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1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971E3"/>
    <w:multiLevelType w:val="hybridMultilevel"/>
    <w:tmpl w:val="79B697C8"/>
    <w:lvl w:ilvl="0" w:tplc="0DC6EACE">
      <w:start w:val="1"/>
      <w:numFmt w:val="decimal"/>
      <w:lvlText w:val="%1.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31943"/>
    <w:multiLevelType w:val="hybridMultilevel"/>
    <w:tmpl w:val="15EC4DD6"/>
    <w:lvl w:ilvl="0" w:tplc="76A88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eorgia" w:eastAsiaTheme="minorHAnsi" w:hAnsi="Georgia" w:cs="Times New Roman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num w:numId="1" w16cid:durableId="1161777417">
    <w:abstractNumId w:val="13"/>
  </w:num>
  <w:num w:numId="2" w16cid:durableId="50930555">
    <w:abstractNumId w:val="11"/>
  </w:num>
  <w:num w:numId="3" w16cid:durableId="425729992">
    <w:abstractNumId w:val="4"/>
  </w:num>
  <w:num w:numId="4" w16cid:durableId="901527185">
    <w:abstractNumId w:val="15"/>
  </w:num>
  <w:num w:numId="5" w16cid:durableId="2098751159">
    <w:abstractNumId w:val="9"/>
  </w:num>
  <w:num w:numId="6" w16cid:durableId="6746977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2737302">
    <w:abstractNumId w:val="6"/>
  </w:num>
  <w:num w:numId="8" w16cid:durableId="1010719480">
    <w:abstractNumId w:val="3"/>
  </w:num>
  <w:num w:numId="9" w16cid:durableId="135935487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7860519">
    <w:abstractNumId w:val="8"/>
  </w:num>
  <w:num w:numId="11" w16cid:durableId="1589117869">
    <w:abstractNumId w:val="8"/>
  </w:num>
  <w:num w:numId="12" w16cid:durableId="139882708">
    <w:abstractNumId w:val="10"/>
  </w:num>
  <w:num w:numId="13" w16cid:durableId="984621631">
    <w:abstractNumId w:val="2"/>
  </w:num>
  <w:num w:numId="14" w16cid:durableId="635184369">
    <w:abstractNumId w:val="7"/>
  </w:num>
  <w:num w:numId="15" w16cid:durableId="1685858188">
    <w:abstractNumId w:val="5"/>
  </w:num>
  <w:num w:numId="16" w16cid:durableId="1875993297">
    <w:abstractNumId w:val="12"/>
  </w:num>
  <w:num w:numId="17" w16cid:durableId="469175351">
    <w:abstractNumId w:val="0"/>
  </w:num>
  <w:num w:numId="18" w16cid:durableId="1707637948">
    <w:abstractNumId w:val="1"/>
  </w:num>
  <w:num w:numId="19" w16cid:durableId="6478291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225E5"/>
    <w:rsid w:val="000425BE"/>
    <w:rsid w:val="00053702"/>
    <w:rsid w:val="0007375F"/>
    <w:rsid w:val="000B3D3A"/>
    <w:rsid w:val="000B4912"/>
    <w:rsid w:val="000D7CEB"/>
    <w:rsid w:val="000E1F94"/>
    <w:rsid w:val="00105F83"/>
    <w:rsid w:val="00121B0B"/>
    <w:rsid w:val="001306C6"/>
    <w:rsid w:val="00131AF0"/>
    <w:rsid w:val="001419D1"/>
    <w:rsid w:val="00153DCB"/>
    <w:rsid w:val="00171802"/>
    <w:rsid w:val="001917BE"/>
    <w:rsid w:val="0019180A"/>
    <w:rsid w:val="001C7929"/>
    <w:rsid w:val="001E4025"/>
    <w:rsid w:val="00206B23"/>
    <w:rsid w:val="00224494"/>
    <w:rsid w:val="00254AC8"/>
    <w:rsid w:val="00260F85"/>
    <w:rsid w:val="00262BA5"/>
    <w:rsid w:val="002768E7"/>
    <w:rsid w:val="00281113"/>
    <w:rsid w:val="00282F5C"/>
    <w:rsid w:val="0028483D"/>
    <w:rsid w:val="00290933"/>
    <w:rsid w:val="002C2DB4"/>
    <w:rsid w:val="002F391F"/>
    <w:rsid w:val="003523E4"/>
    <w:rsid w:val="00372F9D"/>
    <w:rsid w:val="00382174"/>
    <w:rsid w:val="00386B00"/>
    <w:rsid w:val="003931FB"/>
    <w:rsid w:val="003A6E37"/>
    <w:rsid w:val="003C45A6"/>
    <w:rsid w:val="003E44E8"/>
    <w:rsid w:val="003F380B"/>
    <w:rsid w:val="00420551"/>
    <w:rsid w:val="0042172D"/>
    <w:rsid w:val="00430EA4"/>
    <w:rsid w:val="00437101"/>
    <w:rsid w:val="00452FE2"/>
    <w:rsid w:val="00473050"/>
    <w:rsid w:val="004951D8"/>
    <w:rsid w:val="004A12B5"/>
    <w:rsid w:val="004A1EB5"/>
    <w:rsid w:val="004B35FD"/>
    <w:rsid w:val="004C35DC"/>
    <w:rsid w:val="004C4ABA"/>
    <w:rsid w:val="004D7BF7"/>
    <w:rsid w:val="004D7D90"/>
    <w:rsid w:val="00503C51"/>
    <w:rsid w:val="00512057"/>
    <w:rsid w:val="00514AFA"/>
    <w:rsid w:val="005402C2"/>
    <w:rsid w:val="005826C5"/>
    <w:rsid w:val="005B1BF0"/>
    <w:rsid w:val="005C43B7"/>
    <w:rsid w:val="005C50FE"/>
    <w:rsid w:val="005D16A2"/>
    <w:rsid w:val="0060005C"/>
    <w:rsid w:val="00603ECA"/>
    <w:rsid w:val="00614E59"/>
    <w:rsid w:val="006227CD"/>
    <w:rsid w:val="00634B9F"/>
    <w:rsid w:val="00645C69"/>
    <w:rsid w:val="00657C9A"/>
    <w:rsid w:val="0066369E"/>
    <w:rsid w:val="00677720"/>
    <w:rsid w:val="006A0D50"/>
    <w:rsid w:val="006E04CD"/>
    <w:rsid w:val="00712DDB"/>
    <w:rsid w:val="00733CAF"/>
    <w:rsid w:val="007353A0"/>
    <w:rsid w:val="00744ADF"/>
    <w:rsid w:val="00751C06"/>
    <w:rsid w:val="00761AB9"/>
    <w:rsid w:val="00764D6E"/>
    <w:rsid w:val="007705E6"/>
    <w:rsid w:val="0077320D"/>
    <w:rsid w:val="007757AA"/>
    <w:rsid w:val="0077658C"/>
    <w:rsid w:val="00795CBA"/>
    <w:rsid w:val="00796AF5"/>
    <w:rsid w:val="007C0CCB"/>
    <w:rsid w:val="007D4D9D"/>
    <w:rsid w:val="007E5D15"/>
    <w:rsid w:val="008077E9"/>
    <w:rsid w:val="00820335"/>
    <w:rsid w:val="00824308"/>
    <w:rsid w:val="00831D69"/>
    <w:rsid w:val="00842104"/>
    <w:rsid w:val="0086330B"/>
    <w:rsid w:val="008864EA"/>
    <w:rsid w:val="00891D56"/>
    <w:rsid w:val="008A5B51"/>
    <w:rsid w:val="008B3120"/>
    <w:rsid w:val="008B3791"/>
    <w:rsid w:val="008B79A1"/>
    <w:rsid w:val="008C7116"/>
    <w:rsid w:val="008D55A6"/>
    <w:rsid w:val="00922CF0"/>
    <w:rsid w:val="00966923"/>
    <w:rsid w:val="0096741E"/>
    <w:rsid w:val="00992F81"/>
    <w:rsid w:val="009A3D5A"/>
    <w:rsid w:val="009E0CDA"/>
    <w:rsid w:val="009E7494"/>
    <w:rsid w:val="009F7486"/>
    <w:rsid w:val="00A02EE0"/>
    <w:rsid w:val="00A127B8"/>
    <w:rsid w:val="00A37366"/>
    <w:rsid w:val="00A735A7"/>
    <w:rsid w:val="00AB0B47"/>
    <w:rsid w:val="00AB7098"/>
    <w:rsid w:val="00AE6C5B"/>
    <w:rsid w:val="00B311AC"/>
    <w:rsid w:val="00B332A7"/>
    <w:rsid w:val="00B34EE7"/>
    <w:rsid w:val="00B44D23"/>
    <w:rsid w:val="00B50F8A"/>
    <w:rsid w:val="00B6421C"/>
    <w:rsid w:val="00B70311"/>
    <w:rsid w:val="00B749DC"/>
    <w:rsid w:val="00B81514"/>
    <w:rsid w:val="00B8170D"/>
    <w:rsid w:val="00BA677C"/>
    <w:rsid w:val="00BE3ECD"/>
    <w:rsid w:val="00BF749D"/>
    <w:rsid w:val="00C12AA9"/>
    <w:rsid w:val="00C21FA2"/>
    <w:rsid w:val="00C31C11"/>
    <w:rsid w:val="00C31FF2"/>
    <w:rsid w:val="00C40933"/>
    <w:rsid w:val="00C610D8"/>
    <w:rsid w:val="00C7731E"/>
    <w:rsid w:val="00C9282A"/>
    <w:rsid w:val="00C97224"/>
    <w:rsid w:val="00CA3EF8"/>
    <w:rsid w:val="00CA7E9C"/>
    <w:rsid w:val="00CD2BE5"/>
    <w:rsid w:val="00CD506A"/>
    <w:rsid w:val="00CE1640"/>
    <w:rsid w:val="00CF3354"/>
    <w:rsid w:val="00CF5BE9"/>
    <w:rsid w:val="00D010DA"/>
    <w:rsid w:val="00D075AA"/>
    <w:rsid w:val="00D1369C"/>
    <w:rsid w:val="00D22042"/>
    <w:rsid w:val="00D424DB"/>
    <w:rsid w:val="00D43350"/>
    <w:rsid w:val="00D475D4"/>
    <w:rsid w:val="00D509CA"/>
    <w:rsid w:val="00D613F7"/>
    <w:rsid w:val="00D72BF7"/>
    <w:rsid w:val="00D949B8"/>
    <w:rsid w:val="00DA32CF"/>
    <w:rsid w:val="00DF06D8"/>
    <w:rsid w:val="00E00B79"/>
    <w:rsid w:val="00E12EF9"/>
    <w:rsid w:val="00E16DE8"/>
    <w:rsid w:val="00E20BD6"/>
    <w:rsid w:val="00E21777"/>
    <w:rsid w:val="00E433FE"/>
    <w:rsid w:val="00E67DF3"/>
    <w:rsid w:val="00E743DB"/>
    <w:rsid w:val="00EA45E2"/>
    <w:rsid w:val="00ED21B4"/>
    <w:rsid w:val="00EE2DE9"/>
    <w:rsid w:val="00F046D8"/>
    <w:rsid w:val="00F101D3"/>
    <w:rsid w:val="00F243FC"/>
    <w:rsid w:val="00F3719C"/>
    <w:rsid w:val="00F438FD"/>
    <w:rsid w:val="00F52B97"/>
    <w:rsid w:val="00F622DC"/>
    <w:rsid w:val="00F95B7A"/>
    <w:rsid w:val="00FE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7A6AC38C-FFFD-4986-BEC7-B1D1B4F0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5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5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2F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2F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2F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509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aliases w:val="Title (Czech Tourism)"/>
    <w:basedOn w:val="Normln"/>
    <w:link w:val="NzevChar"/>
    <w:uiPriority w:val="99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aliases w:val="Title (Czech Tourism) Char"/>
    <w:basedOn w:val="Standardnpsmoodstavce"/>
    <w:link w:val="Nzev"/>
    <w:uiPriority w:val="99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aliases w:val="Comment Reference (Czech Tourism)"/>
    <w:basedOn w:val="Standardnpsmoodstavce"/>
    <w:uiPriority w:val="99"/>
    <w:semiHidden/>
    <w:unhideWhenUsed/>
    <w:qFormat/>
    <w:rsid w:val="00053702"/>
    <w:rPr>
      <w:sz w:val="16"/>
      <w:szCs w:val="16"/>
    </w:rPr>
  </w:style>
  <w:style w:type="paragraph" w:styleId="Textkomente">
    <w:name w:val="annotation text"/>
    <w:aliases w:val="Comment Text (Czech Tourism)"/>
    <w:basedOn w:val="Normln"/>
    <w:link w:val="TextkomenteChar"/>
    <w:semiHidden/>
    <w:unhideWhenUsed/>
    <w:qFormat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aliases w:val="Comment Text (Czech Tourism) Char"/>
    <w:basedOn w:val="Standardnpsmoodstavce"/>
    <w:link w:val="Textkomente"/>
    <w:semiHidden/>
    <w:qFormat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aliases w:val="Header (Czech Tourism)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eader (Czech Tourism) Char"/>
    <w:basedOn w:val="Standardnpsmoodstavce"/>
    <w:link w:val="Zhlav"/>
    <w:uiPriority w:val="99"/>
    <w:qFormat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styleId="Siln">
    <w:name w:val="Strong"/>
    <w:aliases w:val="Strong (Czech Tourism)"/>
    <w:uiPriority w:val="19"/>
    <w:qFormat/>
    <w:rsid w:val="00B70311"/>
    <w:rPr>
      <w:rFonts w:cs="Times New Roman"/>
      <w:b/>
      <w:bCs/>
    </w:rPr>
  </w:style>
  <w:style w:type="paragraph" w:customStyle="1" w:styleId="Nzev18centrbold">
    <w:name w:val="Název 18 centr bold"/>
    <w:basedOn w:val="Normln"/>
    <w:uiPriority w:val="99"/>
    <w:rsid w:val="00B70311"/>
    <w:pPr>
      <w:tabs>
        <w:tab w:val="left" w:pos="0"/>
        <w:tab w:val="left" w:pos="284"/>
        <w:tab w:val="left" w:pos="170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Zhlavzprvy">
    <w:name w:val="Message Header"/>
    <w:aliases w:val="Crossheading (Czech Tourism)"/>
    <w:basedOn w:val="Bezmezer"/>
    <w:link w:val="ZhlavzprvyChar"/>
    <w:uiPriority w:val="5"/>
    <w:qFormat/>
    <w:rsid w:val="00452FE2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</w:pPr>
    <w:rPr>
      <w:rFonts w:ascii="Georgia" w:eastAsia="Calibri" w:hAnsi="Georgia" w:cs="Arial"/>
      <w:b/>
      <w:szCs w:val="20"/>
    </w:rPr>
  </w:style>
  <w:style w:type="character" w:customStyle="1" w:styleId="ZhlavzprvyChar">
    <w:name w:val="Záhlaví zprávy Char"/>
    <w:aliases w:val="Crossheading (Czech Tourism) Char"/>
    <w:basedOn w:val="Standardnpsmoodstavce"/>
    <w:link w:val="Zhlavzprvy"/>
    <w:uiPriority w:val="5"/>
    <w:rsid w:val="00452FE2"/>
    <w:rPr>
      <w:rFonts w:ascii="Georgia" w:eastAsia="Calibri" w:hAnsi="Georgia" w:cs="Arial"/>
      <w:b/>
      <w:szCs w:val="20"/>
    </w:rPr>
  </w:style>
  <w:style w:type="paragraph" w:customStyle="1" w:styleId="TableTextCzechTourism">
    <w:name w:val="Table Text (Czech Tourism)"/>
    <w:basedOn w:val="Normln"/>
    <w:uiPriority w:val="18"/>
    <w:qFormat/>
    <w:rsid w:val="00452FE2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</w:pPr>
    <w:rPr>
      <w:rFonts w:ascii="Arial" w:eastAsia="Calibri" w:hAnsi="Arial" w:cs="Arial"/>
      <w:sz w:val="20"/>
      <w:szCs w:val="20"/>
    </w:rPr>
  </w:style>
  <w:style w:type="paragraph" w:customStyle="1" w:styleId="Heading2CzechTourism">
    <w:name w:val="Heading 2 (Czech Tourism)"/>
    <w:basedOn w:val="Nadpis2"/>
    <w:next w:val="Normln"/>
    <w:uiPriority w:val="11"/>
    <w:qFormat/>
    <w:rsid w:val="00452FE2"/>
    <w:pPr>
      <w:keepNext w:val="0"/>
      <w:keepLines w:val="0"/>
      <w:numPr>
        <w:ilvl w:val="1"/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60" w:lineRule="exact"/>
    </w:pPr>
    <w:rPr>
      <w:rFonts w:ascii="Georgia" w:eastAsia="Calibri" w:hAnsi="Georgia" w:cs="Arial"/>
      <w:b/>
      <w:color w:val="auto"/>
      <w:sz w:val="22"/>
      <w:szCs w:val="22"/>
    </w:rPr>
  </w:style>
  <w:style w:type="paragraph" w:customStyle="1" w:styleId="Heading3CzechTourism">
    <w:name w:val="Heading 3 (Czech Tourism)"/>
    <w:basedOn w:val="Nadpis3"/>
    <w:next w:val="Normln"/>
    <w:uiPriority w:val="11"/>
    <w:semiHidden/>
    <w:unhideWhenUsed/>
    <w:qFormat/>
    <w:rsid w:val="00452FE2"/>
    <w:pPr>
      <w:keepNext w:val="0"/>
      <w:keepLines w:val="0"/>
      <w:numPr>
        <w:ilvl w:val="2"/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60" w:lineRule="exact"/>
    </w:pPr>
    <w:rPr>
      <w:rFonts w:ascii="Georgia" w:eastAsia="Calibri" w:hAnsi="Georgia" w:cs="Arial"/>
      <w:color w:val="auto"/>
      <w:sz w:val="22"/>
      <w:szCs w:val="22"/>
    </w:rPr>
  </w:style>
  <w:style w:type="numbering" w:customStyle="1" w:styleId="Headings">
    <w:name w:val="Headings"/>
    <w:uiPriority w:val="99"/>
    <w:rsid w:val="00452FE2"/>
    <w:pPr>
      <w:numPr>
        <w:numId w:val="12"/>
      </w:numPr>
    </w:pPr>
  </w:style>
  <w:style w:type="paragraph" w:customStyle="1" w:styleId="Heading1CzechTourism">
    <w:name w:val="Heading 1 (Czech Tourism)"/>
    <w:basedOn w:val="Nadpis1"/>
    <w:uiPriority w:val="11"/>
    <w:qFormat/>
    <w:rsid w:val="00452FE2"/>
    <w:pPr>
      <w:keepNext w:val="0"/>
      <w:keepLines w:val="0"/>
      <w:numPr>
        <w:numId w:val="13"/>
      </w:numPr>
      <w:tabs>
        <w:tab w:val="num" w:pos="360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line="280" w:lineRule="exact"/>
      <w:jc w:val="center"/>
    </w:pPr>
    <w:rPr>
      <w:rFonts w:ascii="Georgia" w:eastAsia="Calibri" w:hAnsi="Georgia" w:cs="Arial"/>
      <w:b/>
      <w:color w:val="auto"/>
      <w:sz w:val="26"/>
      <w:szCs w:val="26"/>
    </w:rPr>
  </w:style>
  <w:style w:type="paragraph" w:styleId="Bezmezer">
    <w:name w:val="No Spacing"/>
    <w:uiPriority w:val="1"/>
    <w:qFormat/>
    <w:rsid w:val="00452FE2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452F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2FE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52F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odpis">
    <w:name w:val="Signature"/>
    <w:aliases w:val="Signature (Czech Tourism)"/>
    <w:basedOn w:val="Normln"/>
    <w:link w:val="PodpisChar"/>
    <w:uiPriority w:val="5"/>
    <w:rsid w:val="00E20BD6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780" w:after="0" w:line="260" w:lineRule="exact"/>
    </w:pPr>
    <w:rPr>
      <w:rFonts w:ascii="Georgia" w:eastAsia="Calibri" w:hAnsi="Georgia" w:cs="Arial"/>
      <w:b/>
      <w:szCs w:val="20"/>
    </w:rPr>
  </w:style>
  <w:style w:type="character" w:customStyle="1" w:styleId="PodpisChar">
    <w:name w:val="Podpis Char"/>
    <w:aliases w:val="Signature (Czech Tourism) Char"/>
    <w:basedOn w:val="Standardnpsmoodstavce"/>
    <w:link w:val="Podpis"/>
    <w:uiPriority w:val="5"/>
    <w:rsid w:val="00E20BD6"/>
    <w:rPr>
      <w:rFonts w:ascii="Georgia" w:eastAsia="Calibri" w:hAnsi="Georgia" w:cs="Arial"/>
      <w:b/>
      <w:szCs w:val="20"/>
    </w:rPr>
  </w:style>
  <w:style w:type="paragraph" w:customStyle="1" w:styleId="Heading1-Number-FollowNumberCzechTourism">
    <w:name w:val="Heading 1 - Number - Follow Number (Czech Tourism)"/>
    <w:basedOn w:val="Nadpis1"/>
    <w:next w:val="Normln"/>
    <w:uiPriority w:val="99"/>
    <w:rsid w:val="00D43350"/>
    <w:pPr>
      <w:keepNext w:val="0"/>
      <w:keepLines w:val="0"/>
      <w:numPr>
        <w:numId w:val="14"/>
      </w:numPr>
      <w:tabs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after="260" w:line="280" w:lineRule="exact"/>
      <w:jc w:val="center"/>
    </w:pPr>
    <w:rPr>
      <w:rFonts w:ascii="Georgia" w:eastAsia="Calibri" w:hAnsi="Georgia" w:cs="Arial"/>
      <w:b/>
      <w:color w:val="auto"/>
      <w:sz w:val="26"/>
      <w:szCs w:val="26"/>
    </w:rPr>
  </w:style>
  <w:style w:type="paragraph" w:customStyle="1" w:styleId="ListNumber-ContinueHeadingCzechTourism">
    <w:name w:val="List Number - Continue Heading (Czech Tourism)"/>
    <w:basedOn w:val="Normln"/>
    <w:uiPriority w:val="99"/>
    <w:qFormat/>
    <w:rsid w:val="00D43350"/>
    <w:pPr>
      <w:numPr>
        <w:ilvl w:val="1"/>
        <w:numId w:val="14"/>
      </w:numPr>
      <w:spacing w:after="0" w:line="260" w:lineRule="exact"/>
    </w:pPr>
    <w:rPr>
      <w:rFonts w:ascii="Georgia" w:eastAsia="Calibri" w:hAnsi="Georgia" w:cs="Arial"/>
      <w:szCs w:val="20"/>
    </w:rPr>
  </w:style>
  <w:style w:type="numbering" w:customStyle="1" w:styleId="BalloonTextBullet">
    <w:name w:val="Balloon Text Bullet"/>
    <w:rsid w:val="00D43350"/>
    <w:pPr>
      <w:numPr>
        <w:numId w:val="14"/>
      </w:numPr>
    </w:pPr>
  </w:style>
  <w:style w:type="paragraph" w:customStyle="1" w:styleId="DocumentTypeCzechTourism">
    <w:name w:val="Document Type (Czech Tourism)"/>
    <w:basedOn w:val="Normln"/>
    <w:uiPriority w:val="99"/>
    <w:rsid w:val="00F52B97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340" w:lineRule="exact"/>
      <w:jc w:val="right"/>
    </w:pPr>
    <w:rPr>
      <w:rFonts w:ascii="Arial" w:eastAsia="Calibri" w:hAnsi="Arial" w:cs="Arial"/>
      <w:b/>
      <w:color w:val="E6001E"/>
      <w:sz w:val="30"/>
      <w:szCs w:val="30"/>
    </w:rPr>
  </w:style>
  <w:style w:type="character" w:customStyle="1" w:styleId="nowrap">
    <w:name w:val="nowrap"/>
    <w:basedOn w:val="Standardnpsmoodstavce"/>
    <w:rsid w:val="003A6E37"/>
  </w:style>
  <w:style w:type="character" w:customStyle="1" w:styleId="Nadpis4Char">
    <w:name w:val="Nadpis 4 Char"/>
    <w:basedOn w:val="Standardnpsmoodstavce"/>
    <w:link w:val="Nadpis4"/>
    <w:uiPriority w:val="9"/>
    <w:rsid w:val="00D509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4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73FD-5EC8-4E5E-B536-B22FCD107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551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Vykysalá Nikola</dc:creator>
  <cp:lastModifiedBy>Krušberská Eliška</cp:lastModifiedBy>
  <cp:revision>4</cp:revision>
  <cp:lastPrinted>2018-08-28T11:08:00Z</cp:lastPrinted>
  <dcterms:created xsi:type="dcterms:W3CDTF">2024-05-28T08:32:00Z</dcterms:created>
  <dcterms:modified xsi:type="dcterms:W3CDTF">2024-06-19T10:09:00Z</dcterms:modified>
</cp:coreProperties>
</file>