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CB9" w:rsidRDefault="00B574E3">
      <w:pPr>
        <w:pStyle w:val="Nadpis10"/>
        <w:keepNext/>
        <w:keepLines/>
        <w:shd w:val="clear" w:color="auto" w:fill="auto"/>
        <w:spacing w:line="320" w:lineRule="exact"/>
      </w:pPr>
      <w:bookmarkStart w:id="0" w:name="bookmark6"/>
      <w:bookmarkStart w:id="1" w:name="_GoBack"/>
      <w:bookmarkEnd w:id="1"/>
      <w:r>
        <w:t>Statutární město Plzeň, nám. Republiky 1, 301 00 Plzeň</w:t>
      </w:r>
      <w:bookmarkEnd w:id="0"/>
    </w:p>
    <w:p w:rsidR="00751CB9" w:rsidRDefault="00B574E3">
      <w:pPr>
        <w:pStyle w:val="Nadpis330"/>
        <w:keepNext/>
        <w:keepLines/>
        <w:shd w:val="clear" w:color="auto" w:fill="auto"/>
        <w:tabs>
          <w:tab w:val="left" w:pos="8266"/>
        </w:tabs>
        <w:spacing w:line="190" w:lineRule="exact"/>
      </w:pPr>
      <w:bookmarkStart w:id="2" w:name="bookmark7"/>
      <w:r>
        <w:t>zastoupené</w:t>
      </w:r>
      <w:r>
        <w:tab/>
        <w:t>^</w:t>
      </w:r>
      <w:bookmarkEnd w:id="2"/>
    </w:p>
    <w:p w:rsidR="00751CB9" w:rsidRDefault="00B574E3">
      <w:pPr>
        <w:pStyle w:val="Nadpis20"/>
        <w:keepNext/>
        <w:keepLines/>
        <w:shd w:val="clear" w:color="auto" w:fill="auto"/>
        <w:sectPr w:rsidR="00751CB9">
          <w:footerReference w:type="default" r:id="rId6"/>
          <w:pgSz w:w="11900" w:h="16840"/>
          <w:pgMar w:top="172" w:right="437" w:bottom="2188" w:left="312" w:header="0" w:footer="3" w:gutter="0"/>
          <w:cols w:space="720"/>
          <w:noEndnote/>
          <w:docGrid w:linePitch="360"/>
        </w:sectPr>
      </w:pPr>
      <w:bookmarkStart w:id="3" w:name="bookmark8"/>
      <w:r>
        <w:t xml:space="preserve">Městským obvodem Plzeň </w:t>
      </w:r>
      <w:r>
        <w:rPr>
          <w:rStyle w:val="Nadpis216pt"/>
          <w:b/>
          <w:bCs/>
        </w:rPr>
        <w:t xml:space="preserve">2 </w:t>
      </w:r>
      <w:r>
        <w:t xml:space="preserve">- Slovany </w:t>
      </w:r>
      <w:r>
        <w:rPr>
          <w:rStyle w:val="Nadpis216pt"/>
          <w:b/>
          <w:bCs/>
        </w:rPr>
        <w:t xml:space="preserve">IČ 00075370, DIČ CZ00075370 </w:t>
      </w:r>
      <w:r>
        <w:t xml:space="preserve">Objednávka č. 4510080906 ze dne 17.06.2024 strana </w:t>
      </w:r>
      <w:r>
        <w:rPr>
          <w:rStyle w:val="Nadpis2Candara105ptNetun"/>
        </w:rPr>
        <w:t>1</w:t>
      </w:r>
      <w:r>
        <w:t xml:space="preserve"> z </w:t>
      </w:r>
      <w:r>
        <w:rPr>
          <w:rStyle w:val="Nadpis2Candara105ptNetun"/>
        </w:rPr>
        <w:t>1</w:t>
      </w:r>
      <w:bookmarkEnd w:id="3"/>
    </w:p>
    <w:p w:rsidR="00751CB9" w:rsidRDefault="00751CB9">
      <w:pPr>
        <w:spacing w:line="151" w:lineRule="exact"/>
        <w:rPr>
          <w:sz w:val="12"/>
          <w:szCs w:val="12"/>
        </w:rPr>
      </w:pPr>
    </w:p>
    <w:p w:rsidR="00751CB9" w:rsidRDefault="00751CB9">
      <w:pPr>
        <w:rPr>
          <w:sz w:val="2"/>
          <w:szCs w:val="2"/>
        </w:rPr>
        <w:sectPr w:rsidR="00751CB9">
          <w:type w:val="continuous"/>
          <w:pgSz w:w="11900" w:h="16840"/>
          <w:pgMar w:top="202" w:right="0" w:bottom="2218" w:left="0" w:header="0" w:footer="3" w:gutter="0"/>
          <w:cols w:space="720"/>
          <w:noEndnote/>
          <w:docGrid w:linePitch="360"/>
        </w:sectPr>
      </w:pPr>
    </w:p>
    <w:p w:rsidR="00751CB9" w:rsidRDefault="00B574E3">
      <w:pPr>
        <w:pStyle w:val="Zkladntext20"/>
        <w:shd w:val="clear" w:color="auto" w:fill="auto"/>
      </w:pPr>
      <w:r>
        <w:t>Kontaktní osoba/Telefon</w:t>
      </w:r>
    </w:p>
    <w:p w:rsidR="00751CB9" w:rsidRDefault="00B574E3">
      <w:pPr>
        <w:pStyle w:val="Nadpis40"/>
        <w:keepNext/>
        <w:keepLines/>
        <w:shd w:val="clear" w:color="auto" w:fill="auto"/>
      </w:pPr>
      <w:bookmarkStart w:id="4" w:name="bookmark9"/>
      <w:bookmarkStart w:id="5" w:name="bookmark10"/>
      <w:bookmarkEnd w:id="4"/>
      <w:r>
        <w:t>Fakturu zašlete na adresu :</w:t>
      </w:r>
      <w:bookmarkStart w:id="6" w:name="bookmark11"/>
      <w:bookmarkStart w:id="7" w:name="bookmark12"/>
      <w:bookmarkEnd w:id="5"/>
      <w:bookmarkEnd w:id="6"/>
      <w:bookmarkEnd w:id="7"/>
    </w:p>
    <w:p w:rsidR="00751CB9" w:rsidRDefault="00B574E3">
      <w:pPr>
        <w:pStyle w:val="Zkladntext40"/>
        <w:shd w:val="clear" w:color="auto" w:fill="auto"/>
      </w:pPr>
      <w:r>
        <w:t xml:space="preserve">Statutární město Plzeň, zastoupené </w:t>
      </w:r>
      <w:r>
        <w:t>Městským obvodem Plzeň 2 - Slovany Koterovská 83 307 53 Plzeň</w:t>
      </w:r>
    </w:p>
    <w:p w:rsidR="00751CB9" w:rsidRDefault="00B574E3">
      <w:pPr>
        <w:pStyle w:val="Zkladntext20"/>
        <w:shd w:val="clear" w:color="auto" w:fill="auto"/>
        <w:spacing w:after="210" w:line="160" w:lineRule="exact"/>
      </w:pPr>
      <w:r>
        <w:br w:type="column"/>
      </w:r>
      <w:r>
        <w:t>Příjemce objednávky</w:t>
      </w:r>
    </w:p>
    <w:p w:rsidR="00751CB9" w:rsidRDefault="00B574E3">
      <w:pPr>
        <w:pStyle w:val="Nadpis340"/>
        <w:keepNext/>
        <w:keepLines/>
        <w:shd w:val="clear" w:color="auto" w:fill="auto"/>
        <w:spacing w:before="0"/>
      </w:pPr>
      <w:bookmarkStart w:id="8" w:name="bookmark13"/>
      <w:r>
        <w:t>BIS a.s.</w:t>
      </w:r>
      <w:bookmarkEnd w:id="8"/>
    </w:p>
    <w:p w:rsidR="00751CB9" w:rsidRDefault="00B574E3">
      <w:pPr>
        <w:pStyle w:val="Nadpis340"/>
        <w:keepNext/>
        <w:keepLines/>
        <w:shd w:val="clear" w:color="auto" w:fill="auto"/>
        <w:spacing w:before="0"/>
      </w:pPr>
      <w:bookmarkStart w:id="9" w:name="bookmark14"/>
      <w:r>
        <w:t>Havířská 1117/5</w:t>
      </w:r>
      <w:bookmarkEnd w:id="9"/>
    </w:p>
    <w:p w:rsidR="00751CB9" w:rsidRDefault="00B574E3">
      <w:pPr>
        <w:pStyle w:val="Nadpis340"/>
        <w:keepNext/>
        <w:keepLines/>
        <w:shd w:val="clear" w:color="auto" w:fill="auto"/>
        <w:spacing w:before="0" w:after="180"/>
      </w:pPr>
      <w:bookmarkStart w:id="10" w:name="bookmark15"/>
      <w:r>
        <w:t>301 00 Plzeň--Jižní Předměstí</w:t>
      </w:r>
      <w:bookmarkEnd w:id="10"/>
    </w:p>
    <w:p w:rsidR="00751CB9" w:rsidRDefault="00B574E3">
      <w:pPr>
        <w:pStyle w:val="Nadpis420"/>
        <w:keepNext/>
        <w:keepLines/>
        <w:shd w:val="clear" w:color="auto" w:fill="auto"/>
        <w:spacing w:before="0"/>
      </w:pPr>
      <w:bookmarkStart w:id="11" w:name="bookmark16"/>
      <w:r>
        <w:t>IC: 40526151</w:t>
      </w:r>
      <w:bookmarkEnd w:id="11"/>
    </w:p>
    <w:p w:rsidR="00751CB9" w:rsidRDefault="00B574E3">
      <w:pPr>
        <w:pStyle w:val="Zkladntext20"/>
        <w:shd w:val="clear" w:color="auto" w:fill="auto"/>
        <w:tabs>
          <w:tab w:val="left" w:pos="845"/>
        </w:tabs>
      </w:pPr>
      <w:r>
        <w:t xml:space="preserve">Vaše číslo </w:t>
      </w:r>
      <w:r>
        <w:rPr>
          <w:rStyle w:val="Zkladntext285ptdkovn0pt"/>
        </w:rPr>
        <w:t xml:space="preserve">u </w:t>
      </w:r>
      <w:r>
        <w:t xml:space="preserve">nás: </w:t>
      </w:r>
      <w:r>
        <w:rPr>
          <w:rStyle w:val="Zkladntext285ptdkovn0pt"/>
        </w:rPr>
        <w:t xml:space="preserve">50000485 </w:t>
      </w:r>
      <w:r>
        <w:t>Tel.:</w:t>
      </w:r>
      <w:r>
        <w:tab/>
        <w:t>Fax:</w:t>
      </w:r>
    </w:p>
    <w:p w:rsidR="00751CB9" w:rsidRDefault="00B574E3">
      <w:pPr>
        <w:pStyle w:val="Zkladntext20"/>
        <w:shd w:val="clear" w:color="auto" w:fill="auto"/>
        <w:sectPr w:rsidR="00751CB9">
          <w:type w:val="continuous"/>
          <w:pgSz w:w="11900" w:h="16840"/>
          <w:pgMar w:top="202" w:right="2391" w:bottom="2218" w:left="370" w:header="0" w:footer="3" w:gutter="0"/>
          <w:cols w:num="2" w:sep="1" w:space="1115"/>
          <w:noEndnote/>
          <w:docGrid w:linePitch="360"/>
        </w:sectPr>
      </w:pPr>
      <w:r>
        <w:t>Mobil:</w:t>
      </w:r>
    </w:p>
    <w:p w:rsidR="00751CB9" w:rsidRDefault="00751CB9">
      <w:pPr>
        <w:spacing w:line="154" w:lineRule="exact"/>
        <w:rPr>
          <w:sz w:val="12"/>
          <w:szCs w:val="12"/>
        </w:rPr>
      </w:pPr>
    </w:p>
    <w:p w:rsidR="00751CB9" w:rsidRDefault="00751CB9">
      <w:pPr>
        <w:rPr>
          <w:sz w:val="2"/>
          <w:szCs w:val="2"/>
        </w:rPr>
        <w:sectPr w:rsidR="00751CB9">
          <w:type w:val="continuous"/>
          <w:pgSz w:w="11900" w:h="16840"/>
          <w:pgMar w:top="142" w:right="0" w:bottom="2158" w:left="0" w:header="0" w:footer="3" w:gutter="0"/>
          <w:cols w:space="720"/>
          <w:noEndnote/>
          <w:docGrid w:linePitch="360"/>
        </w:sectPr>
      </w:pPr>
    </w:p>
    <w:p w:rsidR="00751CB9" w:rsidRDefault="00B574E3">
      <w:pPr>
        <w:pStyle w:val="Zkladntext6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89.45pt;margin-top:-1.3pt;width:234.95pt;height:12.9pt;z-index:-125829372;mso-wrap-distance-left:8.65pt;mso-wrap-distance-right:5pt;mso-wrap-distance-bottom:19pt;mso-position-horizontal-relative:margin" filled="f" stroked="f">
            <v:textbox style="mso-fit-shape-to-text:t" inset="0,0,0,0">
              <w:txbxContent>
                <w:p w:rsidR="00751CB9" w:rsidRDefault="00B574E3">
                  <w:pPr>
                    <w:pStyle w:val="Zkladntext40"/>
                    <w:shd w:val="clear" w:color="auto" w:fill="auto"/>
                    <w:spacing w:line="200" w:lineRule="exact"/>
                  </w:pPr>
                  <w:r>
                    <w:rPr>
                      <w:rStyle w:val="Zkladntext4Exact"/>
                    </w:rPr>
                    <w:t>zda</w:t>
                  </w:r>
                  <w:r>
                    <w:rPr>
                      <w:rStyle w:val="Zkladntext4Exact"/>
                    </w:rPr>
                    <w:t xml:space="preserve"> se jedná o fyzickou nebo právnickou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 osobu a Vaše IČ, DIČ.</w:t>
      </w:r>
    </w:p>
    <w:p w:rsidR="00751CB9" w:rsidRDefault="00B574E3">
      <w:pPr>
        <w:pStyle w:val="Nadpis420"/>
        <w:keepNext/>
        <w:keepLines/>
        <w:shd w:val="clear" w:color="auto" w:fill="auto"/>
        <w:tabs>
          <w:tab w:val="left" w:pos="1272"/>
        </w:tabs>
        <w:spacing w:before="0" w:after="180"/>
        <w:jc w:val="both"/>
      </w:pPr>
      <w:bookmarkStart w:id="12" w:name="bookmark17"/>
      <w:r>
        <w:t>Dodací lhůta:</w:t>
      </w:r>
      <w:r>
        <w:tab/>
        <w:t>31.08.2024</w:t>
      </w:r>
      <w:bookmarkEnd w:id="12"/>
    </w:p>
    <w:p w:rsidR="00751CB9" w:rsidRDefault="00B574E3">
      <w:pPr>
        <w:pStyle w:val="Zkladntext60"/>
        <w:shd w:val="clear" w:color="auto" w:fill="auto"/>
      </w:pPr>
      <w:r>
        <w:rPr>
          <w:rStyle w:val="Zkladntext61"/>
        </w:rPr>
        <w:t xml:space="preserve">Objednáváme u vás opravu fasády stávajíc! hasičské zbrojnice SDH </w:t>
      </w:r>
      <w:proofErr w:type="spellStart"/>
      <w:r>
        <w:rPr>
          <w:rStyle w:val="Zkladntext61"/>
        </w:rPr>
        <w:t>Božkov</w:t>
      </w:r>
      <w:proofErr w:type="spellEnd"/>
      <w:r>
        <w:rPr>
          <w:rStyle w:val="Zkladntext61"/>
        </w:rPr>
        <w:t xml:space="preserve"> v Údolní ulici dle vaší cenové nabídky.</w:t>
      </w:r>
    </w:p>
    <w:p w:rsidR="00751CB9" w:rsidRDefault="00B574E3">
      <w:pPr>
        <w:pStyle w:val="Zkladntext40"/>
        <w:shd w:val="clear" w:color="auto" w:fill="auto"/>
        <w:spacing w:after="672" w:line="240" w:lineRule="exact"/>
        <w:jc w:val="both"/>
      </w:pPr>
      <w:r>
        <w:rPr>
          <w:rStyle w:val="Zkladntext41"/>
        </w:rPr>
        <w:t>Uvedená cena</w:t>
      </w:r>
      <w:r>
        <w:rPr>
          <w:rStyle w:val="Zkladntext41"/>
        </w:rPr>
        <w:t xml:space="preserve">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98"/>
        <w:gridCol w:w="3398"/>
        <w:gridCol w:w="2184"/>
      </w:tblGrid>
      <w:tr w:rsidR="00751CB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751CB9" w:rsidRDefault="00B574E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95pt0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751CB9" w:rsidRDefault="00751CB9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751CB9" w:rsidRDefault="00B574E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95pt0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751CB9" w:rsidRDefault="00751CB9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751CB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751CB9" w:rsidRDefault="00B574E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proofErr w:type="spellStart"/>
            <w:r>
              <w:rPr>
                <w:rStyle w:val="Zkladntext295pt0"/>
              </w:rPr>
              <w:t>Objedn.množ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751CB9" w:rsidRDefault="00B574E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proofErr w:type="spellStart"/>
            <w:r>
              <w:rPr>
                <w:rStyle w:val="Zkladntext295pt0"/>
              </w:rPr>
              <w:t>Jedn</w:t>
            </w:r>
            <w:proofErr w:type="spellEnd"/>
            <w:r>
              <w:rPr>
                <w:rStyle w:val="Zkladntext295pt0"/>
              </w:rPr>
              <w:t>.</w:t>
            </w:r>
          </w:p>
        </w:tc>
        <w:tc>
          <w:tcPr>
            <w:tcW w:w="3398" w:type="dxa"/>
            <w:shd w:val="clear" w:color="auto" w:fill="FFFFFF"/>
          </w:tcPr>
          <w:p w:rsidR="00751CB9" w:rsidRDefault="00B574E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95pt0"/>
              </w:rPr>
              <w:t xml:space="preserve">Cena za </w:t>
            </w:r>
            <w:proofErr w:type="spellStart"/>
            <w:r>
              <w:rPr>
                <w:rStyle w:val="Zkladntext295pt0"/>
              </w:rPr>
              <w:t>jedn</w:t>
            </w:r>
            <w:proofErr w:type="spellEnd"/>
            <w:r>
              <w:rPr>
                <w:rStyle w:val="Zkladntext295pt0"/>
              </w:rPr>
              <w:t>.</w:t>
            </w:r>
          </w:p>
        </w:tc>
        <w:tc>
          <w:tcPr>
            <w:tcW w:w="2184" w:type="dxa"/>
            <w:shd w:val="clear" w:color="auto" w:fill="FFFFFF"/>
          </w:tcPr>
          <w:p w:rsidR="00751CB9" w:rsidRDefault="00B574E3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proofErr w:type="spellStart"/>
            <w:r>
              <w:rPr>
                <w:rStyle w:val="Zkladntext295pt0"/>
              </w:rPr>
              <w:t>Hodn.celkem</w:t>
            </w:r>
            <w:proofErr w:type="spellEnd"/>
          </w:p>
        </w:tc>
      </w:tr>
    </w:tbl>
    <w:p w:rsidR="00751CB9" w:rsidRDefault="00751CB9">
      <w:pPr>
        <w:framePr w:w="8976" w:wrap="notBeside" w:vAnchor="text" w:hAnchor="text" w:y="1"/>
        <w:rPr>
          <w:sz w:val="2"/>
          <w:szCs w:val="2"/>
        </w:rPr>
      </w:pPr>
    </w:p>
    <w:p w:rsidR="00751CB9" w:rsidRDefault="00751CB9">
      <w:pPr>
        <w:spacing w:line="48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906"/>
        <w:gridCol w:w="4982"/>
        <w:gridCol w:w="2266"/>
      </w:tblGrid>
      <w:tr w:rsidR="00751CB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2" w:type="dxa"/>
            <w:shd w:val="clear" w:color="auto" w:fill="FFFFFF"/>
            <w:vAlign w:val="center"/>
          </w:tcPr>
          <w:p w:rsidR="00751CB9" w:rsidRDefault="00B574E3">
            <w:pPr>
              <w:pStyle w:val="Zkladntext20"/>
              <w:framePr w:w="9706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0"/>
              </w:rPr>
              <w:t>10</w:t>
            </w:r>
          </w:p>
        </w:tc>
        <w:tc>
          <w:tcPr>
            <w:tcW w:w="1906" w:type="dxa"/>
            <w:shd w:val="clear" w:color="auto" w:fill="FFFFFF"/>
          </w:tcPr>
          <w:p w:rsidR="00751CB9" w:rsidRDefault="00B574E3">
            <w:pPr>
              <w:pStyle w:val="Zkladntext20"/>
              <w:framePr w:w="9706" w:wrap="notBeside" w:vAnchor="text" w:hAnchor="text" w:y="1"/>
              <w:shd w:val="clear" w:color="auto" w:fill="auto"/>
              <w:spacing w:line="200" w:lineRule="exact"/>
              <w:ind w:left="340"/>
            </w:pPr>
            <w:r>
              <w:rPr>
                <w:rStyle w:val="Zkladntext2CourierNew10pt0"/>
              </w:rPr>
              <w:t>300036</w:t>
            </w:r>
          </w:p>
        </w:tc>
        <w:tc>
          <w:tcPr>
            <w:tcW w:w="4982" w:type="dxa"/>
            <w:shd w:val="clear" w:color="auto" w:fill="FFFFFF"/>
          </w:tcPr>
          <w:p w:rsidR="00751CB9" w:rsidRDefault="00B574E3">
            <w:pPr>
              <w:pStyle w:val="Zkladntext20"/>
              <w:framePr w:w="9706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0"/>
              </w:rPr>
              <w:t xml:space="preserve">HZ </w:t>
            </w:r>
            <w:proofErr w:type="spellStart"/>
            <w:r>
              <w:rPr>
                <w:rStyle w:val="Zkladntext2CourierNew10pt0"/>
              </w:rPr>
              <w:t>Božkov</w:t>
            </w:r>
            <w:proofErr w:type="spellEnd"/>
            <w:r>
              <w:rPr>
                <w:rStyle w:val="Zkladntext2CourierNew10pt0"/>
              </w:rPr>
              <w:t>-oprava fasády</w:t>
            </w:r>
          </w:p>
        </w:tc>
        <w:tc>
          <w:tcPr>
            <w:tcW w:w="2266" w:type="dxa"/>
            <w:shd w:val="clear" w:color="auto" w:fill="FFFFFF"/>
          </w:tcPr>
          <w:p w:rsidR="00751CB9" w:rsidRDefault="00751CB9">
            <w:pPr>
              <w:framePr w:w="9706" w:wrap="notBeside" w:vAnchor="text" w:hAnchor="text" w:y="1"/>
              <w:rPr>
                <w:sz w:val="10"/>
                <w:szCs w:val="10"/>
              </w:rPr>
            </w:pPr>
          </w:p>
        </w:tc>
      </w:tr>
      <w:tr w:rsidR="00751CB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2" w:type="dxa"/>
            <w:shd w:val="clear" w:color="auto" w:fill="FFFFFF"/>
          </w:tcPr>
          <w:p w:rsidR="00751CB9" w:rsidRDefault="00751CB9">
            <w:pPr>
              <w:framePr w:w="970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  <w:vAlign w:val="bottom"/>
          </w:tcPr>
          <w:p w:rsidR="00751CB9" w:rsidRDefault="00B574E3">
            <w:pPr>
              <w:pStyle w:val="Zkladntext20"/>
              <w:framePr w:w="9706" w:wrap="notBeside" w:vAnchor="text" w:hAnchor="text" w:y="1"/>
              <w:shd w:val="clear" w:color="auto" w:fill="auto"/>
              <w:spacing w:line="200" w:lineRule="exact"/>
              <w:ind w:left="1060"/>
            </w:pPr>
            <w:r>
              <w:rPr>
                <w:rStyle w:val="Zkladntext2CourierNew10pt0"/>
              </w:rPr>
              <w:t>1, 0 0 0</w:t>
            </w:r>
          </w:p>
        </w:tc>
        <w:tc>
          <w:tcPr>
            <w:tcW w:w="4982" w:type="dxa"/>
            <w:shd w:val="clear" w:color="auto" w:fill="FFFFFF"/>
            <w:vAlign w:val="bottom"/>
          </w:tcPr>
          <w:p w:rsidR="00751CB9" w:rsidRDefault="00B574E3">
            <w:pPr>
              <w:pStyle w:val="Zkladntext20"/>
              <w:framePr w:w="9706" w:wrap="notBeside" w:vAnchor="text" w:hAnchor="text" w:y="1"/>
              <w:shd w:val="clear" w:color="auto" w:fill="auto"/>
              <w:spacing w:line="200" w:lineRule="exact"/>
              <w:ind w:left="300"/>
            </w:pPr>
            <w:proofErr w:type="spellStart"/>
            <w:r>
              <w:rPr>
                <w:rStyle w:val="Zkladntext2CourierNew10pt0"/>
              </w:rPr>
              <w:t>Jedn.výk</w:t>
            </w:r>
            <w:proofErr w:type="spellEnd"/>
            <w:r>
              <w:rPr>
                <w:rStyle w:val="Zkladntext2CourierNew10pt0"/>
              </w:rPr>
              <w:t>. 183.378,92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751CB9" w:rsidRDefault="00B574E3">
            <w:pPr>
              <w:pStyle w:val="Zkladntext20"/>
              <w:framePr w:w="9706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CourierNew10pt0"/>
              </w:rPr>
              <w:t>183.378,92</w:t>
            </w:r>
          </w:p>
        </w:tc>
      </w:tr>
    </w:tbl>
    <w:p w:rsidR="00751CB9" w:rsidRDefault="00751CB9">
      <w:pPr>
        <w:framePr w:w="9706" w:wrap="notBeside" w:vAnchor="text" w:hAnchor="text" w:y="1"/>
        <w:rPr>
          <w:sz w:val="2"/>
          <w:szCs w:val="2"/>
        </w:rPr>
      </w:pPr>
    </w:p>
    <w:p w:rsidR="00751CB9" w:rsidRDefault="00751CB9">
      <w:pPr>
        <w:rPr>
          <w:sz w:val="2"/>
          <w:szCs w:val="2"/>
        </w:rPr>
      </w:pPr>
    </w:p>
    <w:p w:rsidR="00751CB9" w:rsidRDefault="00B574E3">
      <w:pPr>
        <w:pStyle w:val="Zkladntext40"/>
        <w:shd w:val="clear" w:color="auto" w:fill="auto"/>
        <w:tabs>
          <w:tab w:val="left" w:pos="8574"/>
        </w:tabs>
        <w:spacing w:before="450" w:after="613" w:line="200" w:lineRule="exact"/>
        <w:ind w:left="2780"/>
        <w:jc w:val="both"/>
      </w:pPr>
      <w:r>
        <w:rPr>
          <w:rStyle w:val="Zkladntext41"/>
        </w:rPr>
        <w:t>Celková hodnota v CZK</w:t>
      </w:r>
      <w:r>
        <w:rPr>
          <w:rStyle w:val="Zkladntext41"/>
        </w:rPr>
        <w:tab/>
        <w:t>183.378,92</w:t>
      </w:r>
    </w:p>
    <w:p w:rsidR="00751CB9" w:rsidRDefault="00B574E3">
      <w:pPr>
        <w:pStyle w:val="Zkladntext20"/>
        <w:shd w:val="clear" w:color="auto" w:fill="auto"/>
      </w:pPr>
      <w:r>
        <w:t xml:space="preserve">Zhotovitel se zavazuje, že </w:t>
      </w:r>
      <w:r>
        <w:t xml:space="preserve">najím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</w:t>
      </w:r>
      <w:r>
        <w:t>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751CB9" w:rsidRDefault="00B574E3">
      <w:pPr>
        <w:pStyle w:val="Zkladntext20"/>
        <w:shd w:val="clear" w:color="auto" w:fill="auto"/>
        <w:sectPr w:rsidR="00751CB9">
          <w:type w:val="continuous"/>
          <w:pgSz w:w="11900" w:h="16840"/>
          <w:pgMar w:top="142" w:right="437" w:bottom="2158" w:left="312" w:header="0" w:footer="3" w:gutter="0"/>
          <w:cols w:space="720"/>
          <w:noEndnote/>
          <w:docGrid w:linePitch="360"/>
        </w:sectPr>
      </w:pPr>
      <w:r>
        <w:pict>
          <v:shape id="_x0000_s1032" type="#_x0000_t202" style="position:absolute;margin-left:.25pt;margin-top:94.15pt;width:96.7pt;height:19.75pt;z-index:-125829371;mso-wrap-distance-left:5pt;mso-wrap-distance-right:100.3pt;mso-position-horizontal-relative:margin" filled="f" stroked="f">
            <v:textbox style="mso-fit-shape-to-text:t" inset="0,0,0,0">
              <w:txbxContent>
                <w:p w:rsidR="00751CB9" w:rsidRDefault="00B574E3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751CB9" w:rsidRDefault="00751CB9"/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97.3pt;margin-top:94.15pt;width:65.5pt;height:10.95pt;z-index:-125829370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751CB9" w:rsidRDefault="00B574E3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381.6pt;margin-top:94.15pt;width:66.25pt;height:10.95pt;z-index:-125829369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751CB9" w:rsidRDefault="00B574E3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 xml:space="preserve">V případě, že kdykoli před okamžikem uskutečnění platby ze strany objednatele na základě této smlouvy bude o zhotoviteli správcem daně z přidané hodnoty zveřejněna způsobem </w:t>
      </w:r>
      <w:r>
        <w:t>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</w:t>
      </w:r>
      <w:r>
        <w:t>říslušnou částku DPH. Smluvní strany si sjednávají, že takto zhotoviteli nevyplacené částky DPH odvede správci daně sám objednatel v souladu s ustanovením § 109a zákona č. 235/2004 Sb.</w:t>
      </w:r>
    </w:p>
    <w:p w:rsidR="00751CB9" w:rsidRDefault="00751CB9">
      <w:pPr>
        <w:spacing w:before="32" w:after="32" w:line="240" w:lineRule="exact"/>
        <w:rPr>
          <w:sz w:val="19"/>
          <w:szCs w:val="19"/>
        </w:rPr>
      </w:pPr>
    </w:p>
    <w:p w:rsidR="00751CB9" w:rsidRDefault="00751CB9">
      <w:pPr>
        <w:rPr>
          <w:sz w:val="2"/>
          <w:szCs w:val="2"/>
        </w:rPr>
        <w:sectPr w:rsidR="00751CB9">
          <w:type w:val="continuous"/>
          <w:pgSz w:w="11900" w:h="16840"/>
          <w:pgMar w:top="202" w:right="0" w:bottom="202" w:left="0" w:header="0" w:footer="3" w:gutter="0"/>
          <w:cols w:space="720"/>
          <w:noEndnote/>
          <w:docGrid w:linePitch="360"/>
        </w:sectPr>
      </w:pPr>
    </w:p>
    <w:p w:rsidR="00751CB9" w:rsidRDefault="00B574E3">
      <w:pPr>
        <w:pStyle w:val="Zkladntext20"/>
        <w:shd w:val="clear" w:color="auto" w:fill="auto"/>
        <w:tabs>
          <w:tab w:val="left" w:leader="dot" w:pos="3134"/>
          <w:tab w:val="left" w:leader="dot" w:pos="6931"/>
        </w:tabs>
        <w:spacing w:after="32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751CB9" w:rsidRDefault="00B574E3">
      <w:pPr>
        <w:pStyle w:val="Zkladntext70"/>
        <w:shd w:val="clear" w:color="auto" w:fill="auto"/>
        <w:spacing w:before="0" w:line="160" w:lineRule="exact"/>
      </w:pPr>
      <w:r>
        <w:t>Jen pro po</w:t>
      </w:r>
      <w:r>
        <w:t>třeby úřadu:</w:t>
      </w:r>
    </w:p>
    <w:p w:rsidR="00751CB9" w:rsidRDefault="00B574E3">
      <w:pPr>
        <w:pStyle w:val="Zkladntext20"/>
        <w:shd w:val="clear" w:color="auto" w:fill="auto"/>
        <w:tabs>
          <w:tab w:val="left" w:leader="dot" w:pos="3134"/>
          <w:tab w:val="left" w:leader="dot" w:pos="6931"/>
        </w:tabs>
        <w:spacing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sectPr w:rsidR="00751CB9">
      <w:type w:val="continuous"/>
      <w:pgSz w:w="11900" w:h="16840"/>
      <w:pgMar w:top="202" w:right="437" w:bottom="202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574E3">
      <w:r>
        <w:separator/>
      </w:r>
    </w:p>
  </w:endnote>
  <w:endnote w:type="continuationSeparator" w:id="0">
    <w:p w:rsidR="00000000" w:rsidRDefault="00B5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CB9" w:rsidRDefault="00B574E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.8pt;margin-top:739.5pt;width:241.2pt;height:6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1CB9" w:rsidRDefault="00B574E3">
                <w:pPr>
                  <w:pStyle w:val="ZhlavneboZpat0"/>
                  <w:shd w:val="clear" w:color="auto" w:fill="auto"/>
                  <w:tabs>
                    <w:tab w:val="right" w:pos="4824"/>
                  </w:tabs>
                  <w:spacing w:line="240" w:lineRule="auto"/>
                </w:pPr>
                <w:r>
                  <w:rPr>
                    <w:rStyle w:val="ZhlavneboZpat1"/>
                  </w:rPr>
                  <w:t>Posoudil dne:</w:t>
                </w:r>
                <w:r>
                  <w:rPr>
                    <w:rStyle w:val="ZhlavneboZpat1"/>
                  </w:rPr>
                  <w:tab/>
                  <w:t>Schválil dne: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CB9" w:rsidRDefault="00751CB9"/>
  </w:footnote>
  <w:footnote w:type="continuationSeparator" w:id="0">
    <w:p w:rsidR="00751CB9" w:rsidRDefault="00751C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CB9"/>
    <w:rsid w:val="00751CB9"/>
    <w:rsid w:val="00B5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763A137-F46B-4E9F-9BDE-3955870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4">
    <w:name w:val="Nadpis #3 (4)_"/>
    <w:basedOn w:val="Standardnpsmoodstavce"/>
    <w:link w:val="Nadpis34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4Arial95ptNetun">
    <w:name w:val="Nadpis #3 (4) + Arial;9;5 pt;Ne tučné"/>
    <w:basedOn w:val="Nadpis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Candara105ptNetun">
    <w:name w:val="Nadpis #2 + Candara;10;5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285ptdkovn0pt">
    <w:name w:val="Základní text (2) + 8;5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3">
    <w:name w:val="Nadpis #3 (3)_"/>
    <w:basedOn w:val="Standardnpsmoodstavce"/>
    <w:link w:val="Nadpis3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295pt0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10pt0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340">
    <w:name w:val="Nadpis #3 (4)"/>
    <w:basedOn w:val="Normln"/>
    <w:link w:val="Nadpis34"/>
    <w:pPr>
      <w:shd w:val="clear" w:color="auto" w:fill="FFFFFF"/>
      <w:spacing w:before="30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80" w:line="240" w:lineRule="exact"/>
      <w:outlineLvl w:val="2"/>
    </w:pPr>
    <w:rPr>
      <w:rFonts w:ascii="Arial" w:eastAsia="Arial" w:hAnsi="Arial" w:cs="Arial"/>
      <w:spacing w:val="10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40" w:lineRule="exact"/>
      <w:outlineLvl w:val="3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line="240" w:lineRule="exact"/>
      <w:outlineLvl w:val="3"/>
    </w:pPr>
    <w:rPr>
      <w:rFonts w:ascii="Arial" w:eastAsia="Arial" w:hAnsi="Arial" w:cs="Arial"/>
      <w:spacing w:val="1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1854</Characters>
  <Application>Microsoft Office Word</Application>
  <DocSecurity>0</DocSecurity>
  <Lines>15</Lines>
  <Paragraphs>4</Paragraphs>
  <ScaleCrop>false</ScaleCrop>
  <Company>SITMP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2024-06-19T09:11:00Z</dcterms:created>
  <dcterms:modified xsi:type="dcterms:W3CDTF">2024-06-19T09:11:00Z</dcterms:modified>
</cp:coreProperties>
</file>