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D4" w:rsidRPr="00F738D4" w:rsidRDefault="00F738D4" w:rsidP="00F738D4">
      <w:pPr>
        <w:pStyle w:val="Nadpis1"/>
        <w:spacing w:after="240"/>
        <w:jc w:val="center"/>
        <w:rPr>
          <w:rFonts w:ascii="Times New Roman" w:eastAsia="MS Mincho" w:hAnsi="Times New Roman" w:cs="Times New Roman"/>
          <w:b/>
          <w:bCs/>
          <w:color w:val="auto"/>
          <w:kern w:val="32"/>
          <w:sz w:val="28"/>
          <w:szCs w:val="24"/>
        </w:rPr>
      </w:pPr>
      <w:bookmarkStart w:id="0" w:name="_GoBack"/>
      <w:bookmarkEnd w:id="0"/>
      <w:r w:rsidRPr="005D1D58">
        <w:rPr>
          <w:rFonts w:ascii="Times New Roman" w:eastAsia="MS Mincho" w:hAnsi="Times New Roman" w:cs="Times New Roman"/>
          <w:b/>
          <w:bCs/>
          <w:color w:val="auto"/>
          <w:kern w:val="32"/>
          <w:sz w:val="28"/>
          <w:szCs w:val="24"/>
        </w:rPr>
        <w:t xml:space="preserve">DODATEK č. </w:t>
      </w:r>
      <w:r w:rsidR="002B7615">
        <w:rPr>
          <w:rFonts w:ascii="Times New Roman" w:eastAsia="MS Mincho" w:hAnsi="Times New Roman" w:cs="Times New Roman"/>
          <w:b/>
          <w:bCs/>
          <w:color w:val="auto"/>
          <w:kern w:val="32"/>
          <w:sz w:val="28"/>
          <w:szCs w:val="24"/>
        </w:rPr>
        <w:t>7</w:t>
      </w:r>
      <w:r w:rsidRPr="005D1D58">
        <w:rPr>
          <w:rFonts w:ascii="Times New Roman" w:eastAsia="MS Mincho" w:hAnsi="Times New Roman" w:cs="Times New Roman"/>
          <w:b/>
          <w:bCs/>
          <w:color w:val="auto"/>
          <w:kern w:val="32"/>
          <w:sz w:val="28"/>
          <w:szCs w:val="24"/>
        </w:rPr>
        <w:t xml:space="preserve"> SMLOUVY</w:t>
      </w:r>
      <w:r w:rsidRPr="00F738D4">
        <w:rPr>
          <w:rFonts w:ascii="Times New Roman" w:eastAsia="MS Mincho" w:hAnsi="Times New Roman" w:cs="Times New Roman"/>
          <w:b/>
          <w:bCs/>
          <w:color w:val="auto"/>
          <w:kern w:val="32"/>
          <w:sz w:val="28"/>
          <w:szCs w:val="24"/>
        </w:rPr>
        <w:t xml:space="preserve"> O </w:t>
      </w:r>
      <w:r>
        <w:rPr>
          <w:rFonts w:ascii="Times New Roman" w:eastAsia="MS Mincho" w:hAnsi="Times New Roman" w:cs="Times New Roman"/>
          <w:b/>
          <w:bCs/>
          <w:color w:val="auto"/>
          <w:kern w:val="32"/>
          <w:sz w:val="28"/>
          <w:szCs w:val="24"/>
        </w:rPr>
        <w:t xml:space="preserve">KOMPLEXNÍM SERVISU PRÁDLA </w:t>
      </w:r>
      <w:r w:rsidR="00E05B21">
        <w:rPr>
          <w:rFonts w:ascii="Times New Roman" w:eastAsia="MS Mincho" w:hAnsi="Times New Roman" w:cs="Times New Roman"/>
          <w:b/>
          <w:bCs/>
          <w:color w:val="auto"/>
          <w:kern w:val="32"/>
          <w:sz w:val="28"/>
          <w:szCs w:val="24"/>
        </w:rPr>
        <w:br/>
      </w:r>
      <w:r>
        <w:rPr>
          <w:rFonts w:ascii="Times New Roman" w:eastAsia="MS Mincho" w:hAnsi="Times New Roman" w:cs="Times New Roman"/>
          <w:b/>
          <w:bCs/>
          <w:color w:val="auto"/>
          <w:kern w:val="32"/>
          <w:sz w:val="28"/>
          <w:szCs w:val="24"/>
        </w:rPr>
        <w:t>A ODĚVŮ PRO NEMOCNICI BLANSKO</w:t>
      </w:r>
    </w:p>
    <w:p w:rsidR="00F738D4" w:rsidRPr="00104F20" w:rsidRDefault="00F738D4" w:rsidP="00F738D4">
      <w:pPr>
        <w:tabs>
          <w:tab w:val="left" w:pos="540"/>
          <w:tab w:val="left" w:pos="4860"/>
        </w:tabs>
        <w:jc w:val="center"/>
        <w:rPr>
          <w:b/>
        </w:rPr>
      </w:pPr>
      <w:r w:rsidRPr="00104F20">
        <w:rPr>
          <w:b/>
        </w:rPr>
        <w:t>I.</w:t>
      </w:r>
    </w:p>
    <w:p w:rsidR="00F738D4" w:rsidRPr="00104F20" w:rsidRDefault="00F738D4" w:rsidP="00F738D4">
      <w:pPr>
        <w:tabs>
          <w:tab w:val="left" w:pos="540"/>
          <w:tab w:val="left" w:pos="4860"/>
        </w:tabs>
        <w:jc w:val="center"/>
        <w:rPr>
          <w:b/>
        </w:rPr>
      </w:pPr>
      <w:r w:rsidRPr="00104F20">
        <w:rPr>
          <w:b/>
        </w:rPr>
        <w:t>Smluvní strany</w:t>
      </w:r>
    </w:p>
    <w:p w:rsidR="00201FB2" w:rsidRDefault="00201FB2" w:rsidP="00F738D4">
      <w:pPr>
        <w:pStyle w:val="Odstavecseseznamem"/>
        <w:keepNext/>
        <w:suppressAutoHyphens/>
        <w:ind w:left="0"/>
        <w:jc w:val="left"/>
        <w:rPr>
          <w:b/>
          <w:color w:val="000000"/>
          <w:sz w:val="24"/>
          <w:szCs w:val="24"/>
        </w:rPr>
      </w:pPr>
    </w:p>
    <w:p w:rsidR="00F738D4" w:rsidRPr="00104F20" w:rsidRDefault="00F738D4" w:rsidP="00F738D4">
      <w:pPr>
        <w:pStyle w:val="Odstavecseseznamem"/>
        <w:keepNext/>
        <w:suppressAutoHyphens/>
        <w:ind w:left="0"/>
        <w:jc w:val="left"/>
        <w:rPr>
          <w:b/>
          <w:color w:val="000000"/>
          <w:sz w:val="24"/>
          <w:szCs w:val="24"/>
        </w:rPr>
      </w:pPr>
      <w:r w:rsidRPr="00104F20">
        <w:rPr>
          <w:b/>
          <w:color w:val="000000"/>
          <w:sz w:val="24"/>
          <w:szCs w:val="24"/>
        </w:rPr>
        <w:t>Objednatel:</w:t>
      </w:r>
    </w:p>
    <w:p w:rsidR="00F738D4" w:rsidRPr="00104F20" w:rsidRDefault="00F738D4" w:rsidP="00F738D4">
      <w:pPr>
        <w:pStyle w:val="Odstavecseseznamem"/>
        <w:keepNext/>
        <w:suppressAutoHyphens/>
        <w:ind w:left="426"/>
        <w:rPr>
          <w:b/>
          <w:color w:val="000000"/>
          <w:sz w:val="24"/>
          <w:szCs w:val="24"/>
        </w:rPr>
      </w:pPr>
    </w:p>
    <w:p w:rsidR="00F738D4" w:rsidRPr="00104F20" w:rsidRDefault="00F738D4" w:rsidP="00F738D4">
      <w:pPr>
        <w:pStyle w:val="Odstavecseseznamem"/>
        <w:keepNext/>
        <w:suppressAutoHyphens/>
        <w:ind w:left="426"/>
        <w:rPr>
          <w:b/>
          <w:color w:val="000000"/>
          <w:sz w:val="24"/>
          <w:szCs w:val="24"/>
        </w:rPr>
      </w:pPr>
      <w:r w:rsidRPr="00104F20">
        <w:rPr>
          <w:b/>
          <w:sz w:val="24"/>
          <w:szCs w:val="24"/>
        </w:rPr>
        <w:t>Nemocnice Blansko</w:t>
      </w:r>
    </w:p>
    <w:p w:rsidR="00F738D4" w:rsidRPr="00F738D4" w:rsidRDefault="00F738D4" w:rsidP="00F738D4">
      <w:pPr>
        <w:suppressAutoHyphens/>
        <w:ind w:left="2835" w:hanging="2409"/>
        <w:rPr>
          <w:color w:val="000000"/>
        </w:rPr>
      </w:pPr>
      <w:r>
        <w:rPr>
          <w:color w:val="000000"/>
        </w:rPr>
        <w:t xml:space="preserve">zastoupená: </w:t>
      </w:r>
      <w:r>
        <w:rPr>
          <w:color w:val="000000"/>
        </w:rPr>
        <w:tab/>
      </w:r>
      <w:r w:rsidRPr="00F738D4">
        <w:rPr>
          <w:color w:val="000000"/>
        </w:rPr>
        <w:t>MUDr. Vladimírou Danihelkovou, MBA., ředitelkou nemocnice</w:t>
      </w:r>
    </w:p>
    <w:p w:rsidR="00FD21E1" w:rsidRPr="00104F20" w:rsidRDefault="00F738D4" w:rsidP="00FD21E1">
      <w:pPr>
        <w:suppressAutoHyphens/>
        <w:ind w:firstLine="426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rPr>
          <w:color w:val="000000"/>
        </w:rPr>
        <w:tab/>
      </w:r>
      <w:r w:rsidRPr="00F738D4">
        <w:rPr>
          <w:color w:val="000000"/>
        </w:rPr>
        <w:t xml:space="preserve">Sadová 1596/33, 678 </w:t>
      </w:r>
      <w:r w:rsidR="0029091D">
        <w:rPr>
          <w:color w:val="000000"/>
        </w:rPr>
        <w:t>0</w:t>
      </w:r>
      <w:r w:rsidRPr="00F738D4">
        <w:rPr>
          <w:color w:val="000000"/>
        </w:rPr>
        <w:t>1 Blansko</w:t>
      </w:r>
    </w:p>
    <w:p w:rsidR="00F738D4" w:rsidRPr="00104F20" w:rsidRDefault="00F738D4" w:rsidP="00F738D4">
      <w:pPr>
        <w:suppressAutoHyphens/>
        <w:ind w:left="426"/>
        <w:rPr>
          <w:color w:val="000000"/>
        </w:rPr>
      </w:pPr>
      <w:r w:rsidRPr="00104F20">
        <w:rPr>
          <w:color w:val="000000"/>
        </w:rPr>
        <w:t xml:space="preserve">IČO: </w:t>
      </w:r>
      <w:r w:rsidRPr="00104F20">
        <w:rPr>
          <w:color w:val="000000"/>
        </w:rPr>
        <w:tab/>
      </w:r>
      <w:r w:rsidRPr="00104F20">
        <w:rPr>
          <w:color w:val="000000"/>
        </w:rPr>
        <w:tab/>
      </w:r>
      <w:r w:rsidRPr="00104F20">
        <w:rPr>
          <w:color w:val="000000"/>
        </w:rPr>
        <w:tab/>
      </w:r>
      <w:r w:rsidR="006E240F">
        <w:rPr>
          <w:color w:val="000000"/>
        </w:rPr>
        <w:t>003</w:t>
      </w:r>
      <w:r w:rsidRPr="00F738D4">
        <w:rPr>
          <w:color w:val="000000"/>
        </w:rPr>
        <w:t>86634</w:t>
      </w:r>
    </w:p>
    <w:p w:rsidR="00F738D4" w:rsidRDefault="00F738D4" w:rsidP="00F738D4">
      <w:pPr>
        <w:suppressAutoHyphens/>
        <w:ind w:left="426"/>
        <w:rPr>
          <w:color w:val="000000"/>
        </w:rPr>
      </w:pPr>
      <w:r w:rsidRPr="00104F20">
        <w:rPr>
          <w:color w:val="000000"/>
        </w:rPr>
        <w:t xml:space="preserve">DIČ: </w:t>
      </w:r>
      <w:r w:rsidRPr="00104F20">
        <w:rPr>
          <w:color w:val="000000"/>
        </w:rPr>
        <w:tab/>
      </w:r>
      <w:r w:rsidRPr="00104F20">
        <w:rPr>
          <w:color w:val="000000"/>
        </w:rPr>
        <w:tab/>
      </w:r>
      <w:r w:rsidRPr="00104F20">
        <w:rPr>
          <w:color w:val="000000"/>
        </w:rPr>
        <w:tab/>
      </w:r>
      <w:r w:rsidRPr="00F738D4">
        <w:rPr>
          <w:color w:val="000000"/>
        </w:rPr>
        <w:t>CZ00386634</w:t>
      </w:r>
    </w:p>
    <w:p w:rsidR="00FD21E1" w:rsidRPr="00104F20" w:rsidRDefault="00FD21E1" w:rsidP="00F738D4">
      <w:pPr>
        <w:suppressAutoHyphens/>
        <w:ind w:left="426"/>
        <w:rPr>
          <w:color w:val="000000"/>
        </w:rPr>
      </w:pPr>
      <w:r>
        <w:rPr>
          <w:color w:val="000000"/>
        </w:rPr>
        <w:t>Zapsaná v OR u KS Brno, oddíl Pr, vložka 1603</w:t>
      </w:r>
    </w:p>
    <w:p w:rsidR="00F738D4" w:rsidRPr="00104F20" w:rsidRDefault="00F738D4" w:rsidP="00F738D4">
      <w:pPr>
        <w:suppressAutoHyphens/>
        <w:ind w:left="426"/>
        <w:rPr>
          <w:color w:val="000000"/>
        </w:rPr>
      </w:pPr>
      <w:r w:rsidRPr="00104F20">
        <w:rPr>
          <w:color w:val="000000"/>
        </w:rPr>
        <w:t>bankovní spojení:</w:t>
      </w:r>
      <w:r w:rsidRPr="00104F20">
        <w:rPr>
          <w:color w:val="000000"/>
        </w:rPr>
        <w:tab/>
      </w:r>
      <w:r w:rsidR="009F7036" w:rsidRPr="009F7036">
        <w:rPr>
          <w:color w:val="000000"/>
        </w:rPr>
        <w:t>M</w:t>
      </w:r>
      <w:r w:rsidR="00B67E01">
        <w:rPr>
          <w:color w:val="000000"/>
        </w:rPr>
        <w:t>ONETA</w:t>
      </w:r>
      <w:r w:rsidR="009F7036" w:rsidRPr="009F7036">
        <w:rPr>
          <w:color w:val="000000"/>
        </w:rPr>
        <w:t xml:space="preserve"> Money Bank</w:t>
      </w:r>
      <w:r w:rsidR="00B67E01">
        <w:rPr>
          <w:color w:val="000000"/>
        </w:rPr>
        <w:t xml:space="preserve"> a. s. </w:t>
      </w:r>
    </w:p>
    <w:p w:rsidR="00F738D4" w:rsidRPr="00104F20" w:rsidRDefault="00F738D4" w:rsidP="00F738D4">
      <w:pPr>
        <w:suppressAutoHyphens/>
        <w:ind w:left="426"/>
        <w:rPr>
          <w:color w:val="000000"/>
        </w:rPr>
      </w:pPr>
      <w:r w:rsidRPr="00104F20">
        <w:rPr>
          <w:color w:val="000000"/>
        </w:rPr>
        <w:t xml:space="preserve">číslo účtu: </w:t>
      </w:r>
      <w:r w:rsidRPr="00104F20">
        <w:rPr>
          <w:color w:val="000000"/>
        </w:rPr>
        <w:tab/>
      </w:r>
      <w:r w:rsidRPr="00104F20">
        <w:rPr>
          <w:color w:val="000000"/>
        </w:rPr>
        <w:tab/>
      </w:r>
      <w:r w:rsidRPr="00104F20">
        <w:rPr>
          <w:lang w:eastAsia="en-US" w:bidi="en-US"/>
        </w:rPr>
        <w:t>632109-514/0600</w:t>
      </w:r>
    </w:p>
    <w:p w:rsidR="00F738D4" w:rsidRPr="00104F20" w:rsidRDefault="00F738D4" w:rsidP="00F738D4">
      <w:pPr>
        <w:suppressAutoHyphens/>
        <w:ind w:left="426"/>
      </w:pPr>
      <w:r w:rsidRPr="00104F20">
        <w:tab/>
      </w:r>
    </w:p>
    <w:p w:rsidR="00F738D4" w:rsidRPr="00104F20" w:rsidRDefault="00F738D4" w:rsidP="00F738D4">
      <w:pPr>
        <w:tabs>
          <w:tab w:val="left" w:pos="362"/>
          <w:tab w:val="left" w:pos="4860"/>
        </w:tabs>
        <w:ind w:left="362" w:hanging="362"/>
        <w:jc w:val="both"/>
      </w:pPr>
      <w:r w:rsidRPr="00104F20">
        <w:tab/>
        <w:t>(dále jen „</w:t>
      </w:r>
      <w:r w:rsidRPr="00104F20">
        <w:rPr>
          <w:b/>
          <w:i/>
        </w:rPr>
        <w:t>Objednatel</w:t>
      </w:r>
      <w:r w:rsidRPr="00104F20">
        <w:t>“)</w:t>
      </w:r>
    </w:p>
    <w:p w:rsidR="00F738D4" w:rsidRPr="00104F20" w:rsidRDefault="00F738D4" w:rsidP="00F738D4">
      <w:pPr>
        <w:tabs>
          <w:tab w:val="left" w:pos="362"/>
          <w:tab w:val="left" w:pos="4860"/>
        </w:tabs>
        <w:ind w:left="362" w:hanging="362"/>
        <w:jc w:val="both"/>
      </w:pPr>
    </w:p>
    <w:p w:rsidR="00F738D4" w:rsidRPr="00104F20" w:rsidRDefault="00F738D4" w:rsidP="00F738D4">
      <w:pPr>
        <w:tabs>
          <w:tab w:val="left" w:pos="362"/>
          <w:tab w:val="left" w:pos="4860"/>
        </w:tabs>
        <w:ind w:left="362" w:hanging="362"/>
        <w:jc w:val="both"/>
      </w:pPr>
      <w:r w:rsidRPr="00104F20">
        <w:t>a</w:t>
      </w:r>
    </w:p>
    <w:p w:rsidR="00F738D4" w:rsidRPr="00AE6F06" w:rsidRDefault="00F738D4" w:rsidP="00F738D4">
      <w:pPr>
        <w:tabs>
          <w:tab w:val="left" w:pos="362"/>
          <w:tab w:val="left" w:pos="4860"/>
        </w:tabs>
        <w:ind w:left="362" w:hanging="362"/>
        <w:jc w:val="both"/>
      </w:pPr>
    </w:p>
    <w:p w:rsidR="00F738D4" w:rsidRPr="00AE6F06" w:rsidRDefault="00F738D4" w:rsidP="00F738D4">
      <w:pPr>
        <w:tabs>
          <w:tab w:val="left" w:pos="362"/>
          <w:tab w:val="left" w:pos="4860"/>
        </w:tabs>
        <w:jc w:val="both"/>
        <w:rPr>
          <w:b/>
        </w:rPr>
      </w:pPr>
      <w:r>
        <w:rPr>
          <w:b/>
          <w:color w:val="000000"/>
        </w:rPr>
        <w:t>Dodavatel</w:t>
      </w:r>
      <w:r>
        <w:rPr>
          <w:b/>
        </w:rPr>
        <w:t>:</w:t>
      </w:r>
    </w:p>
    <w:p w:rsidR="00F738D4" w:rsidRPr="00AE6F06" w:rsidRDefault="00F738D4" w:rsidP="00F738D4">
      <w:pPr>
        <w:pStyle w:val="Odstavecseseznamem"/>
        <w:suppressAutoHyphens/>
        <w:ind w:left="360"/>
        <w:rPr>
          <w:b/>
          <w:bCs/>
          <w:sz w:val="24"/>
          <w:szCs w:val="24"/>
          <w:lang w:eastAsia="en-US" w:bidi="en-US"/>
        </w:rPr>
      </w:pPr>
    </w:p>
    <w:p w:rsidR="00F738D4" w:rsidRPr="00AE6F06" w:rsidRDefault="00F738D4" w:rsidP="00F738D4">
      <w:pPr>
        <w:pStyle w:val="Odstavecseseznamem"/>
        <w:suppressAutoHyphens/>
        <w:ind w:left="360"/>
        <w:rPr>
          <w:b/>
          <w:color w:val="000000"/>
          <w:sz w:val="24"/>
          <w:szCs w:val="24"/>
        </w:rPr>
      </w:pPr>
      <w:r w:rsidRPr="00AE6F06">
        <w:rPr>
          <w:b/>
          <w:bCs/>
          <w:sz w:val="24"/>
          <w:szCs w:val="24"/>
          <w:lang w:eastAsia="en-US" w:bidi="en-US"/>
        </w:rPr>
        <w:t>CHRIŠTOF, spol. s r. o.</w:t>
      </w:r>
    </w:p>
    <w:p w:rsidR="00F738D4" w:rsidRPr="00F738D4" w:rsidRDefault="00F738D4" w:rsidP="00F738D4">
      <w:pPr>
        <w:suppressAutoHyphens/>
        <w:ind w:left="360"/>
      </w:pPr>
      <w:r>
        <w:rPr>
          <w:color w:val="000000"/>
        </w:rPr>
        <w:t xml:space="preserve">zastoupená: </w:t>
      </w:r>
      <w:r>
        <w:rPr>
          <w:color w:val="000000"/>
        </w:rPr>
        <w:tab/>
      </w:r>
      <w:r>
        <w:rPr>
          <w:color w:val="000000"/>
        </w:rPr>
        <w:tab/>
      </w:r>
      <w:r w:rsidRPr="00AE6F06">
        <w:t xml:space="preserve">Janem </w:t>
      </w:r>
      <w:proofErr w:type="spellStart"/>
      <w:r w:rsidRPr="00AE6F06">
        <w:t>Chrištofem</w:t>
      </w:r>
      <w:proofErr w:type="spellEnd"/>
      <w:r w:rsidRPr="00AE6F06">
        <w:t>, jednatelem</w:t>
      </w:r>
    </w:p>
    <w:p w:rsidR="00F738D4" w:rsidRPr="00AE6F06" w:rsidRDefault="00F738D4" w:rsidP="00F738D4">
      <w:pPr>
        <w:suppressAutoHyphens/>
        <w:ind w:firstLine="360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E6F06">
        <w:t>Komárovské nábřeží 465/10, 617 00 Brno</w:t>
      </w:r>
    </w:p>
    <w:p w:rsidR="00F738D4" w:rsidRPr="00AE6F06" w:rsidRDefault="00F738D4" w:rsidP="00F738D4">
      <w:pPr>
        <w:suppressAutoHyphens/>
        <w:ind w:left="360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E6F06">
        <w:rPr>
          <w:color w:val="000000"/>
        </w:rPr>
        <w:t>42660351</w:t>
      </w:r>
    </w:p>
    <w:p w:rsidR="00F738D4" w:rsidRPr="00AE6F06" w:rsidRDefault="00F738D4" w:rsidP="00F738D4">
      <w:pPr>
        <w:suppressAutoHyphens/>
        <w:ind w:left="360"/>
        <w:rPr>
          <w:color w:val="000000"/>
        </w:rPr>
      </w:pPr>
      <w:r w:rsidRPr="00AE6F06">
        <w:rPr>
          <w:color w:val="000000"/>
        </w:rPr>
        <w:t xml:space="preserve">DIČ: </w:t>
      </w:r>
      <w:r w:rsidRPr="00AE6F06">
        <w:rPr>
          <w:color w:val="000000"/>
        </w:rPr>
        <w:tab/>
      </w:r>
      <w:r w:rsidRPr="00AE6F06">
        <w:rPr>
          <w:color w:val="000000"/>
        </w:rPr>
        <w:tab/>
      </w:r>
      <w:r w:rsidRPr="00AE6F06">
        <w:rPr>
          <w:color w:val="000000"/>
        </w:rPr>
        <w:tab/>
      </w:r>
      <w:r w:rsidRPr="00AE6F06">
        <w:rPr>
          <w:lang w:eastAsia="en-US" w:bidi="en-US"/>
        </w:rPr>
        <w:t>CZ42660351</w:t>
      </w:r>
    </w:p>
    <w:p w:rsidR="00F738D4" w:rsidRPr="00AE6F06" w:rsidRDefault="00F738D4" w:rsidP="00F738D4">
      <w:pPr>
        <w:suppressAutoHyphens/>
        <w:ind w:left="360"/>
        <w:rPr>
          <w:lang w:eastAsia="en-US" w:bidi="en-US"/>
        </w:rPr>
      </w:pPr>
      <w:r w:rsidRPr="00AE6F06">
        <w:rPr>
          <w:color w:val="000000"/>
        </w:rPr>
        <w:t>plátce DPH:</w:t>
      </w:r>
      <w:r w:rsidRPr="00AE6F06">
        <w:rPr>
          <w:color w:val="000000"/>
        </w:rPr>
        <w:tab/>
      </w:r>
      <w:r w:rsidRPr="00AE6F06">
        <w:rPr>
          <w:color w:val="000000"/>
        </w:rPr>
        <w:tab/>
      </w:r>
      <w:r w:rsidRPr="00AE6F06">
        <w:rPr>
          <w:lang w:eastAsia="en-US" w:bidi="en-US"/>
        </w:rPr>
        <w:t>ANO</w:t>
      </w:r>
    </w:p>
    <w:p w:rsidR="00F738D4" w:rsidRPr="00AE6F06" w:rsidRDefault="00F738D4" w:rsidP="00F738D4">
      <w:pPr>
        <w:suppressAutoHyphens/>
        <w:ind w:left="360"/>
        <w:rPr>
          <w:color w:val="000000"/>
        </w:rPr>
      </w:pPr>
      <w:r w:rsidRPr="00AE6F06">
        <w:rPr>
          <w:lang w:eastAsia="en-US" w:bidi="en-US"/>
        </w:rPr>
        <w:t xml:space="preserve">zapsána v Obchodním rejstříku vedeném Krajským soudem v Brně pod </w:t>
      </w:r>
      <w:proofErr w:type="spellStart"/>
      <w:r w:rsidRPr="00AE6F06">
        <w:rPr>
          <w:lang w:eastAsia="en-US" w:bidi="en-US"/>
        </w:rPr>
        <w:t>sp</w:t>
      </w:r>
      <w:proofErr w:type="spellEnd"/>
      <w:r w:rsidRPr="00AE6F06">
        <w:rPr>
          <w:lang w:eastAsia="en-US" w:bidi="en-US"/>
        </w:rPr>
        <w:t>. zn. C 4315</w:t>
      </w:r>
    </w:p>
    <w:p w:rsidR="00F738D4" w:rsidRDefault="00F738D4" w:rsidP="00F738D4">
      <w:pPr>
        <w:suppressAutoHyphens/>
        <w:ind w:left="360"/>
        <w:rPr>
          <w:color w:val="000000"/>
        </w:rPr>
      </w:pPr>
      <w:r w:rsidRPr="00AE6F06">
        <w:rPr>
          <w:color w:val="000000"/>
        </w:rPr>
        <w:t>bankovní spojení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  <w:t>Česká spořitelna, a. s.</w:t>
      </w:r>
    </w:p>
    <w:p w:rsidR="00F738D4" w:rsidRPr="00AE6F06" w:rsidRDefault="00F738D4" w:rsidP="00F738D4">
      <w:pPr>
        <w:suppressAutoHyphens/>
        <w:ind w:left="360"/>
        <w:rPr>
          <w:color w:val="000000"/>
        </w:rPr>
      </w:pPr>
      <w:r>
        <w:rPr>
          <w:color w:val="000000"/>
        </w:rPr>
        <w:t>číslo účtu</w:t>
      </w:r>
      <w:r w:rsidRPr="00AE6F06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E6F06">
        <w:rPr>
          <w:color w:val="000000"/>
        </w:rPr>
        <w:t>1560558349/0800</w:t>
      </w:r>
    </w:p>
    <w:p w:rsidR="00F738D4" w:rsidRDefault="00F738D4" w:rsidP="00F738D4">
      <w:pPr>
        <w:suppressAutoHyphens/>
        <w:ind w:left="360"/>
        <w:rPr>
          <w:color w:val="000000"/>
        </w:rPr>
      </w:pPr>
    </w:p>
    <w:p w:rsidR="00F738D4" w:rsidRDefault="00F738D4" w:rsidP="00F738D4">
      <w:pPr>
        <w:suppressAutoHyphens/>
        <w:ind w:left="360"/>
      </w:pPr>
      <w:r w:rsidRPr="00AE6F06">
        <w:t xml:space="preserve"> (dále jen „</w:t>
      </w:r>
      <w:r>
        <w:rPr>
          <w:b/>
          <w:i/>
        </w:rPr>
        <w:t>Dodavatel</w:t>
      </w:r>
      <w:r w:rsidRPr="00AE6F06">
        <w:t>“)</w:t>
      </w:r>
    </w:p>
    <w:p w:rsidR="002B7615" w:rsidRPr="00AE6F06" w:rsidRDefault="002B7615" w:rsidP="00F738D4">
      <w:pPr>
        <w:suppressAutoHyphens/>
        <w:ind w:left="360"/>
      </w:pPr>
    </w:p>
    <w:p w:rsidR="00F738D4" w:rsidRPr="0064396E" w:rsidRDefault="00F738D4" w:rsidP="00F738D4">
      <w:pPr>
        <w:jc w:val="center"/>
        <w:rPr>
          <w:rFonts w:eastAsia="MS Mincho"/>
          <w:b/>
        </w:rPr>
      </w:pPr>
      <w:r w:rsidRPr="0064396E">
        <w:rPr>
          <w:rFonts w:eastAsia="MS Mincho"/>
          <w:b/>
        </w:rPr>
        <w:t>II.</w:t>
      </w:r>
    </w:p>
    <w:p w:rsidR="00F738D4" w:rsidRPr="0064396E" w:rsidRDefault="00F738D4" w:rsidP="00F738D4">
      <w:pPr>
        <w:jc w:val="center"/>
        <w:rPr>
          <w:rFonts w:eastAsia="MS Mincho"/>
          <w:b/>
        </w:rPr>
      </w:pPr>
      <w:r w:rsidRPr="0064396E">
        <w:rPr>
          <w:rFonts w:eastAsia="MS Mincho"/>
          <w:b/>
        </w:rPr>
        <w:t>Předmět dodatku</w:t>
      </w:r>
    </w:p>
    <w:p w:rsidR="00F738D4" w:rsidRPr="00AE6F06" w:rsidRDefault="00F738D4" w:rsidP="00F738D4">
      <w:pPr>
        <w:tabs>
          <w:tab w:val="left" w:pos="540"/>
          <w:tab w:val="left" w:pos="4860"/>
        </w:tabs>
        <w:ind w:right="142"/>
        <w:rPr>
          <w:rStyle w:val="Hypertextovodkaz"/>
          <w:lang w:eastAsia="en-US" w:bidi="en-US"/>
        </w:rPr>
      </w:pPr>
    </w:p>
    <w:p w:rsidR="00F738D4" w:rsidRPr="00F738D4" w:rsidRDefault="00F738D4" w:rsidP="00F738D4">
      <w:pPr>
        <w:pStyle w:val="Odstavecseseznamem"/>
        <w:numPr>
          <w:ilvl w:val="0"/>
          <w:numId w:val="1"/>
        </w:numPr>
        <w:spacing w:after="240"/>
        <w:ind w:left="426" w:hanging="426"/>
        <w:contextualSpacing w:val="0"/>
        <w:rPr>
          <w:sz w:val="24"/>
        </w:rPr>
      </w:pPr>
      <w:r w:rsidRPr="00F738D4">
        <w:rPr>
          <w:sz w:val="24"/>
        </w:rPr>
        <w:t xml:space="preserve">Smluvní strany uzavřely dne 24. 7. 2015 Smlouvu o komplexním servisu prádla a oděvů pro Nemocnici Blansko </w:t>
      </w:r>
      <w:r w:rsidR="004F3066">
        <w:rPr>
          <w:sz w:val="24"/>
        </w:rPr>
        <w:t>ve znění následujících dodatků</w:t>
      </w:r>
      <w:r w:rsidR="00676E3C">
        <w:rPr>
          <w:sz w:val="24"/>
        </w:rPr>
        <w:t xml:space="preserve"> </w:t>
      </w:r>
      <w:r w:rsidR="008E5844">
        <w:rPr>
          <w:sz w:val="24"/>
        </w:rPr>
        <w:t xml:space="preserve">č. </w:t>
      </w:r>
      <w:r w:rsidR="00676E3C">
        <w:rPr>
          <w:sz w:val="24"/>
        </w:rPr>
        <w:t xml:space="preserve">1 – </w:t>
      </w:r>
      <w:r w:rsidR="002B7615">
        <w:rPr>
          <w:sz w:val="24"/>
        </w:rPr>
        <w:t>6</w:t>
      </w:r>
      <w:r w:rsidR="008E5844">
        <w:rPr>
          <w:sz w:val="24"/>
        </w:rPr>
        <w:t xml:space="preserve"> </w:t>
      </w:r>
      <w:r w:rsidR="008E5844" w:rsidRPr="00F738D4">
        <w:rPr>
          <w:sz w:val="24"/>
        </w:rPr>
        <w:t>(dále jen „Smlouva“)</w:t>
      </w:r>
      <w:r w:rsidRPr="00F738D4">
        <w:rPr>
          <w:sz w:val="24"/>
        </w:rPr>
        <w:t>, jejímž předmětem je zejména závazek dodavatele poskytnout pro objednatele komplexní prádelenské služby v dohodnutých termínech, kvalitě a množství</w:t>
      </w:r>
      <w:r>
        <w:rPr>
          <w:sz w:val="24"/>
        </w:rPr>
        <w:t xml:space="preserve">. Dále </w:t>
      </w:r>
      <w:r w:rsidRPr="00F738D4">
        <w:rPr>
          <w:sz w:val="24"/>
        </w:rPr>
        <w:t>závazek objednatele za tyto služby zaplatit v uvedené Smlouvě dohodnutou cenu</w:t>
      </w:r>
      <w:r w:rsidR="004F3066">
        <w:rPr>
          <w:sz w:val="24"/>
        </w:rPr>
        <w:t>.</w:t>
      </w:r>
    </w:p>
    <w:p w:rsidR="002B7615" w:rsidRDefault="00F738D4" w:rsidP="002B7615">
      <w:pPr>
        <w:pStyle w:val="Odstavecseseznamem"/>
        <w:numPr>
          <w:ilvl w:val="0"/>
          <w:numId w:val="1"/>
        </w:numPr>
        <w:spacing w:after="240"/>
        <w:ind w:left="426" w:hanging="426"/>
        <w:contextualSpacing w:val="0"/>
        <w:rPr>
          <w:sz w:val="24"/>
          <w:szCs w:val="24"/>
        </w:rPr>
      </w:pPr>
      <w:r w:rsidRPr="00F738D4">
        <w:rPr>
          <w:sz w:val="24"/>
          <w:szCs w:val="24"/>
        </w:rPr>
        <w:t xml:space="preserve">Smluvní strany konstatují, že </w:t>
      </w:r>
      <w:r w:rsidR="0015272C">
        <w:rPr>
          <w:sz w:val="24"/>
          <w:szCs w:val="24"/>
        </w:rPr>
        <w:t xml:space="preserve">se </w:t>
      </w:r>
      <w:r w:rsidR="002B7615" w:rsidRPr="00461443">
        <w:rPr>
          <w:sz w:val="24"/>
          <w:szCs w:val="24"/>
        </w:rPr>
        <w:t xml:space="preserve">dohodly na </w:t>
      </w:r>
      <w:r w:rsidR="002B7615">
        <w:rPr>
          <w:sz w:val="24"/>
          <w:szCs w:val="24"/>
        </w:rPr>
        <w:t>změně ustanovení od</w:t>
      </w:r>
      <w:r w:rsidR="0015272C">
        <w:rPr>
          <w:sz w:val="24"/>
          <w:szCs w:val="24"/>
        </w:rPr>
        <w:t>st.</w:t>
      </w:r>
      <w:r w:rsidR="002B7615">
        <w:rPr>
          <w:sz w:val="24"/>
          <w:szCs w:val="24"/>
        </w:rPr>
        <w:t xml:space="preserve"> č. 7,</w:t>
      </w:r>
      <w:r w:rsidR="002B7615" w:rsidRPr="00461443">
        <w:rPr>
          <w:sz w:val="24"/>
          <w:szCs w:val="24"/>
        </w:rPr>
        <w:t xml:space="preserve"> čl</w:t>
      </w:r>
      <w:r w:rsidR="002B7615">
        <w:rPr>
          <w:sz w:val="24"/>
          <w:szCs w:val="24"/>
        </w:rPr>
        <w:t>.</w:t>
      </w:r>
      <w:r w:rsidR="002B7615" w:rsidRPr="00461443">
        <w:rPr>
          <w:sz w:val="24"/>
          <w:szCs w:val="24"/>
        </w:rPr>
        <w:t xml:space="preserve"> V</w:t>
      </w:r>
      <w:r w:rsidR="0015272C">
        <w:rPr>
          <w:sz w:val="24"/>
          <w:szCs w:val="24"/>
        </w:rPr>
        <w:t xml:space="preserve">. </w:t>
      </w:r>
      <w:r w:rsidR="002B7615">
        <w:rPr>
          <w:sz w:val="24"/>
          <w:szCs w:val="24"/>
        </w:rPr>
        <w:t xml:space="preserve">Smlouvy </w:t>
      </w:r>
      <w:r w:rsidR="002B7615" w:rsidRPr="00F738D4">
        <w:rPr>
          <w:sz w:val="24"/>
        </w:rPr>
        <w:t>o komplexním servisu prádla a oděvů pro Nemocnici Blansko</w:t>
      </w:r>
      <w:r w:rsidR="002B7615" w:rsidRPr="00461443">
        <w:rPr>
          <w:sz w:val="24"/>
          <w:szCs w:val="24"/>
        </w:rPr>
        <w:t xml:space="preserve">, který </w:t>
      </w:r>
      <w:r w:rsidR="000476AB">
        <w:rPr>
          <w:sz w:val="24"/>
          <w:szCs w:val="24"/>
        </w:rPr>
        <w:t xml:space="preserve">nově </w:t>
      </w:r>
      <w:r w:rsidR="002B7615" w:rsidRPr="00461443">
        <w:rPr>
          <w:sz w:val="24"/>
          <w:szCs w:val="24"/>
        </w:rPr>
        <w:t>zní:</w:t>
      </w:r>
      <w:r w:rsidR="002B7615">
        <w:rPr>
          <w:sz w:val="24"/>
          <w:szCs w:val="24"/>
        </w:rPr>
        <w:t xml:space="preserve"> </w:t>
      </w:r>
    </w:p>
    <w:p w:rsidR="002B7615" w:rsidRDefault="002B7615" w:rsidP="002B7615">
      <w:pPr>
        <w:spacing w:after="240"/>
      </w:pPr>
    </w:p>
    <w:p w:rsidR="002B7615" w:rsidRPr="002B7615" w:rsidRDefault="002B7615" w:rsidP="002B7615">
      <w:pPr>
        <w:spacing w:after="240"/>
      </w:pPr>
    </w:p>
    <w:p w:rsidR="002B7615" w:rsidRPr="00DA4F2E" w:rsidRDefault="002B7615" w:rsidP="002B7615">
      <w:pPr>
        <w:pStyle w:val="Odstavecseseznamem"/>
        <w:rPr>
          <w:i/>
          <w:iCs/>
          <w:sz w:val="24"/>
        </w:rPr>
      </w:pPr>
      <w:r>
        <w:rPr>
          <w:i/>
          <w:iCs/>
          <w:sz w:val="22"/>
        </w:rPr>
        <w:lastRenderedPageBreak/>
        <w:t>„7</w:t>
      </w:r>
      <w:r w:rsidRPr="00DA4F2E">
        <w:rPr>
          <w:i/>
          <w:iCs/>
          <w:sz w:val="22"/>
        </w:rPr>
        <w:t xml:space="preserve">. Při předání čistého prádla obdrží Objednatel dodací list v tištěné podobě (zároveň se dodací list zobrazí v elektronické podobě ve webové aplikaci </w:t>
      </w:r>
      <w:r w:rsidR="0015272C">
        <w:rPr>
          <w:i/>
          <w:iCs/>
          <w:sz w:val="22"/>
        </w:rPr>
        <w:t>Dodavatele</w:t>
      </w:r>
      <w:r w:rsidRPr="00DA4F2E">
        <w:rPr>
          <w:i/>
          <w:iCs/>
          <w:sz w:val="22"/>
        </w:rPr>
        <w:t xml:space="preserve">). Dodací list obsahuje mimo jiné identifikaci sortimentu a počet kusů. Potvrzení o převzetí čistého prádla oprávněnou osobou Objednatele může být provedeno dvojím způsobem, a to: </w:t>
      </w:r>
    </w:p>
    <w:p w:rsidR="002B7615" w:rsidRPr="00DA4F2E" w:rsidRDefault="002B7615" w:rsidP="002B7615">
      <w:pPr>
        <w:pStyle w:val="Odstavecseseznamem"/>
        <w:rPr>
          <w:i/>
          <w:iCs/>
          <w:sz w:val="22"/>
        </w:rPr>
      </w:pPr>
      <w:r w:rsidRPr="00DA4F2E">
        <w:rPr>
          <w:i/>
          <w:iCs/>
          <w:sz w:val="22"/>
        </w:rPr>
        <w:t xml:space="preserve">a) v případě schvalování tištěné podoby dodacích listů podpisem odpovědné osoby Objednatele na jednom tištěném výtisku dodacího listu, který je vrácen zpět </w:t>
      </w:r>
      <w:r w:rsidR="0015272C">
        <w:rPr>
          <w:i/>
          <w:iCs/>
          <w:sz w:val="22"/>
        </w:rPr>
        <w:t>Dodavateli</w:t>
      </w:r>
      <w:r w:rsidRPr="00DA4F2E">
        <w:rPr>
          <w:i/>
          <w:iCs/>
          <w:sz w:val="22"/>
        </w:rPr>
        <w:t>.</w:t>
      </w:r>
    </w:p>
    <w:p w:rsidR="002B7615" w:rsidRPr="00DA4F2E" w:rsidRDefault="002B7615" w:rsidP="002B7615">
      <w:pPr>
        <w:pStyle w:val="Odstavecseseznamem"/>
        <w:rPr>
          <w:i/>
          <w:iCs/>
          <w:sz w:val="22"/>
        </w:rPr>
      </w:pPr>
      <w:r w:rsidRPr="00DA4F2E">
        <w:rPr>
          <w:i/>
          <w:iCs/>
          <w:sz w:val="22"/>
        </w:rPr>
        <w:t xml:space="preserve">b) v případě schvalování elektronické podoby dodacích listů přes webovou aplikaci </w:t>
      </w:r>
      <w:r w:rsidR="0015272C">
        <w:rPr>
          <w:i/>
          <w:iCs/>
          <w:sz w:val="22"/>
        </w:rPr>
        <w:t>Dodavatele</w:t>
      </w:r>
      <w:r w:rsidRPr="00DA4F2E">
        <w:rPr>
          <w:i/>
          <w:iCs/>
          <w:sz w:val="22"/>
        </w:rPr>
        <w:t xml:space="preserve">, do které má Objednatel přístup. Objednatel má lhůtu </w:t>
      </w:r>
      <w:r w:rsidR="0015272C">
        <w:rPr>
          <w:i/>
          <w:iCs/>
          <w:sz w:val="22"/>
        </w:rPr>
        <w:t>2</w:t>
      </w:r>
      <w:r w:rsidRPr="00DA4F2E">
        <w:rPr>
          <w:i/>
          <w:iCs/>
          <w:sz w:val="22"/>
        </w:rPr>
        <w:t xml:space="preserve"> pracovní dny na to, aby rozporoval nesoulad mezi dodacím listem a skutečně dodaným množstvím čistého prádla. Pokud tak ve stanovené lhůtě neučiní, má se za to, že s dodacím listem souhlasí a ten se po uplynutí lhůty </w:t>
      </w:r>
      <w:r w:rsidR="0015272C">
        <w:rPr>
          <w:i/>
          <w:iCs/>
          <w:sz w:val="22"/>
        </w:rPr>
        <w:t>2</w:t>
      </w:r>
      <w:r w:rsidRPr="00DA4F2E">
        <w:rPr>
          <w:i/>
          <w:iCs/>
          <w:sz w:val="22"/>
        </w:rPr>
        <w:t xml:space="preserve"> pracovních dní považuje automaticky za schválený.</w:t>
      </w:r>
      <w:r>
        <w:rPr>
          <w:i/>
          <w:iCs/>
          <w:sz w:val="22"/>
        </w:rPr>
        <w:t>“</w:t>
      </w:r>
    </w:p>
    <w:p w:rsidR="002B7615" w:rsidRDefault="002B7615" w:rsidP="002B7615">
      <w:pPr>
        <w:pStyle w:val="Odstavecseseznamem"/>
        <w:spacing w:after="240"/>
        <w:ind w:left="426"/>
        <w:contextualSpacing w:val="0"/>
        <w:rPr>
          <w:sz w:val="24"/>
          <w:szCs w:val="24"/>
        </w:rPr>
      </w:pPr>
    </w:p>
    <w:p w:rsidR="00F738D4" w:rsidRPr="00F738D4" w:rsidRDefault="00F738D4" w:rsidP="00F738D4">
      <w:pPr>
        <w:pStyle w:val="Odstavecseseznamem"/>
        <w:numPr>
          <w:ilvl w:val="0"/>
          <w:numId w:val="1"/>
        </w:numPr>
        <w:spacing w:after="240"/>
        <w:ind w:left="426" w:hanging="426"/>
        <w:contextualSpacing w:val="0"/>
        <w:rPr>
          <w:sz w:val="24"/>
          <w:szCs w:val="24"/>
        </w:rPr>
      </w:pPr>
      <w:r w:rsidRPr="00F738D4">
        <w:rPr>
          <w:sz w:val="24"/>
          <w:szCs w:val="24"/>
        </w:rPr>
        <w:t>Ostatní ustanovení Smlouvy se nemění a zůstávají tímto dodatkem nedotčena.</w:t>
      </w:r>
    </w:p>
    <w:p w:rsidR="00F738D4" w:rsidRPr="00F738D4" w:rsidRDefault="00F738D4" w:rsidP="00F738D4">
      <w:pPr>
        <w:pStyle w:val="Odstavecseseznamem"/>
        <w:numPr>
          <w:ilvl w:val="0"/>
          <w:numId w:val="1"/>
        </w:numPr>
        <w:spacing w:after="240"/>
        <w:ind w:left="426" w:hanging="426"/>
        <w:contextualSpacing w:val="0"/>
        <w:rPr>
          <w:sz w:val="24"/>
          <w:szCs w:val="24"/>
        </w:rPr>
      </w:pPr>
      <w:r w:rsidRPr="00F738D4">
        <w:rPr>
          <w:sz w:val="24"/>
          <w:szCs w:val="24"/>
        </w:rPr>
        <w:t>Tento dodatek nabývá platnosti dnem jeho podpisu oběma smluvn</w:t>
      </w:r>
      <w:r w:rsidR="005D1D58">
        <w:rPr>
          <w:sz w:val="24"/>
          <w:szCs w:val="24"/>
        </w:rPr>
        <w:t xml:space="preserve">ími stranami a účinnosti </w:t>
      </w:r>
      <w:r w:rsidR="00FD21E1">
        <w:rPr>
          <w:sz w:val="24"/>
          <w:szCs w:val="24"/>
        </w:rPr>
        <w:t xml:space="preserve">od </w:t>
      </w:r>
      <w:r w:rsidR="002B7615">
        <w:rPr>
          <w:sz w:val="24"/>
          <w:szCs w:val="24"/>
        </w:rPr>
        <w:t>1</w:t>
      </w:r>
      <w:r w:rsidR="00FD21E1">
        <w:rPr>
          <w:sz w:val="24"/>
          <w:szCs w:val="24"/>
        </w:rPr>
        <w:t>.</w:t>
      </w:r>
      <w:r w:rsidR="002B7615">
        <w:rPr>
          <w:sz w:val="24"/>
          <w:szCs w:val="24"/>
        </w:rPr>
        <w:t>6</w:t>
      </w:r>
      <w:r w:rsidR="00FD21E1">
        <w:rPr>
          <w:sz w:val="24"/>
          <w:szCs w:val="24"/>
        </w:rPr>
        <w:t>.202</w:t>
      </w:r>
      <w:r w:rsidR="00873A46">
        <w:rPr>
          <w:sz w:val="24"/>
          <w:szCs w:val="24"/>
        </w:rPr>
        <w:t>4</w:t>
      </w:r>
      <w:r w:rsidR="005D1D58">
        <w:rPr>
          <w:sz w:val="24"/>
          <w:szCs w:val="24"/>
        </w:rPr>
        <w:t xml:space="preserve">. </w:t>
      </w:r>
    </w:p>
    <w:p w:rsidR="00F738D4" w:rsidRPr="00FB4495" w:rsidRDefault="00F738D4" w:rsidP="00F738D4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F738D4">
        <w:rPr>
          <w:sz w:val="24"/>
          <w:szCs w:val="24"/>
        </w:rPr>
        <w:t xml:space="preserve">Tento dodatek smlouvy je sepsán ve </w:t>
      </w:r>
      <w:r w:rsidR="000C0710">
        <w:rPr>
          <w:sz w:val="24"/>
          <w:szCs w:val="24"/>
        </w:rPr>
        <w:t>čtyřech</w:t>
      </w:r>
      <w:r w:rsidRPr="00F738D4">
        <w:rPr>
          <w:sz w:val="24"/>
          <w:szCs w:val="24"/>
        </w:rPr>
        <w:t xml:space="preserve"> vyhotoveních s platností originálu, z nichž každá smluvní strana obdrží po </w:t>
      </w:r>
      <w:r w:rsidR="000C0710">
        <w:rPr>
          <w:sz w:val="24"/>
          <w:szCs w:val="24"/>
        </w:rPr>
        <w:t>dvou</w:t>
      </w:r>
      <w:r w:rsidRPr="00F738D4">
        <w:rPr>
          <w:sz w:val="24"/>
          <w:szCs w:val="24"/>
        </w:rPr>
        <w:t xml:space="preserve"> vyhotovení</w:t>
      </w:r>
      <w:r w:rsidR="000C0710">
        <w:rPr>
          <w:sz w:val="24"/>
          <w:szCs w:val="24"/>
        </w:rPr>
        <w:t>ch</w:t>
      </w:r>
      <w:r w:rsidR="00FD21E1" w:rsidRPr="00FB4495">
        <w:rPr>
          <w:sz w:val="24"/>
          <w:szCs w:val="24"/>
        </w:rPr>
        <w:t>, nejedná-li se o elektronické vyhotovení Dodatku, které je vytvořeno v jediném elektronickém vyhotovení.</w:t>
      </w:r>
    </w:p>
    <w:p w:rsidR="00F738D4" w:rsidRDefault="00F738D4" w:rsidP="002B7615">
      <w:pPr>
        <w:tabs>
          <w:tab w:val="left" w:pos="362"/>
          <w:tab w:val="left" w:pos="4860"/>
        </w:tabs>
        <w:spacing w:after="120"/>
        <w:jc w:val="both"/>
      </w:pPr>
    </w:p>
    <w:p w:rsidR="00F738D4" w:rsidRDefault="00F738D4" w:rsidP="00F738D4">
      <w:pPr>
        <w:tabs>
          <w:tab w:val="left" w:pos="362"/>
          <w:tab w:val="left" w:pos="4860"/>
        </w:tabs>
        <w:spacing w:after="120"/>
        <w:ind w:left="362" w:hanging="362"/>
        <w:jc w:val="both"/>
      </w:pPr>
    </w:p>
    <w:p w:rsidR="00F738D4" w:rsidRPr="00AE6F06" w:rsidRDefault="004A52FE" w:rsidP="00F738D4">
      <w:pPr>
        <w:tabs>
          <w:tab w:val="left" w:pos="362"/>
          <w:tab w:val="left" w:pos="4860"/>
        </w:tabs>
        <w:spacing w:after="120"/>
        <w:ind w:left="362" w:hanging="362"/>
        <w:jc w:val="both"/>
      </w:pPr>
      <w:r>
        <w:t>V Brně dne</w:t>
      </w:r>
      <w:r w:rsidR="00933456">
        <w:t>:</w:t>
      </w:r>
      <w:r w:rsidR="00705A4A">
        <w:t xml:space="preserve"> 3. 6. 2024</w:t>
      </w:r>
      <w:r w:rsidR="00F738D4" w:rsidRPr="00AE6F06">
        <w:tab/>
      </w:r>
      <w:r w:rsidR="00BB4C49">
        <w:t>V Blansku</w:t>
      </w:r>
      <w:r w:rsidR="00F738D4">
        <w:t xml:space="preserve"> </w:t>
      </w:r>
      <w:r w:rsidR="003022C4">
        <w:t>dne</w:t>
      </w:r>
      <w:r w:rsidR="00933456">
        <w:t>:</w:t>
      </w:r>
      <w:r w:rsidR="00705A4A">
        <w:t xml:space="preserve"> 7. 6. 2024</w:t>
      </w:r>
    </w:p>
    <w:p w:rsidR="00F738D4" w:rsidRDefault="00F738D4" w:rsidP="00F738D4">
      <w:pPr>
        <w:tabs>
          <w:tab w:val="left" w:pos="362"/>
          <w:tab w:val="left" w:pos="4860"/>
        </w:tabs>
        <w:spacing w:after="120"/>
        <w:jc w:val="both"/>
      </w:pPr>
    </w:p>
    <w:p w:rsidR="00F738D4" w:rsidRPr="00AE6F06" w:rsidRDefault="00F738D4" w:rsidP="00F738D4">
      <w:pPr>
        <w:tabs>
          <w:tab w:val="left" w:pos="362"/>
          <w:tab w:val="left" w:pos="4860"/>
        </w:tabs>
        <w:spacing w:after="120"/>
        <w:ind w:left="362" w:hanging="362"/>
        <w:jc w:val="both"/>
      </w:pPr>
      <w:r w:rsidRPr="00AE6F06">
        <w:t xml:space="preserve">Za dodavatele: </w:t>
      </w:r>
      <w:r w:rsidRPr="00AE6F06">
        <w:tab/>
        <w:t>Za objednatele:</w:t>
      </w:r>
    </w:p>
    <w:p w:rsidR="00F738D4" w:rsidRPr="00AE6F06" w:rsidRDefault="00F738D4" w:rsidP="00F738D4">
      <w:pPr>
        <w:tabs>
          <w:tab w:val="left" w:pos="362"/>
          <w:tab w:val="left" w:pos="4860"/>
        </w:tabs>
        <w:spacing w:after="120"/>
        <w:ind w:left="362" w:hanging="362"/>
        <w:jc w:val="both"/>
      </w:pPr>
    </w:p>
    <w:p w:rsidR="00F738D4" w:rsidRDefault="00F738D4" w:rsidP="00F738D4">
      <w:pPr>
        <w:tabs>
          <w:tab w:val="left" w:pos="362"/>
          <w:tab w:val="left" w:pos="4860"/>
        </w:tabs>
        <w:spacing w:after="120"/>
        <w:ind w:left="362" w:hanging="362"/>
        <w:jc w:val="both"/>
      </w:pPr>
    </w:p>
    <w:p w:rsidR="005D1D58" w:rsidRPr="00AE6F06" w:rsidRDefault="005D1D58" w:rsidP="00F738D4">
      <w:pPr>
        <w:tabs>
          <w:tab w:val="left" w:pos="362"/>
          <w:tab w:val="left" w:pos="4860"/>
        </w:tabs>
        <w:spacing w:after="120"/>
        <w:ind w:left="362" w:hanging="362"/>
        <w:jc w:val="both"/>
      </w:pPr>
    </w:p>
    <w:p w:rsidR="00F738D4" w:rsidRPr="00AE6F06" w:rsidRDefault="00F738D4" w:rsidP="00F738D4">
      <w:pPr>
        <w:tabs>
          <w:tab w:val="left" w:pos="362"/>
          <w:tab w:val="right" w:pos="2534"/>
          <w:tab w:val="left" w:pos="4860"/>
          <w:tab w:val="left" w:pos="4887"/>
          <w:tab w:val="right" w:pos="7602"/>
        </w:tabs>
        <w:spacing w:after="120"/>
        <w:ind w:left="362" w:hanging="362"/>
        <w:jc w:val="both"/>
        <w:rPr>
          <w:u w:val="dotted"/>
        </w:rPr>
      </w:pPr>
      <w:r w:rsidRPr="00AE6F06">
        <w:rPr>
          <w:u w:val="dotted"/>
        </w:rPr>
        <w:tab/>
      </w:r>
      <w:r w:rsidRPr="00AE6F06">
        <w:rPr>
          <w:u w:val="dotted"/>
        </w:rPr>
        <w:tab/>
      </w:r>
      <w:r w:rsidRPr="00AE6F06">
        <w:tab/>
      </w:r>
      <w:r w:rsidRPr="00AE6F06">
        <w:rPr>
          <w:u w:val="dotted"/>
        </w:rPr>
        <w:tab/>
      </w:r>
      <w:r w:rsidRPr="00AE6F06">
        <w:rPr>
          <w:u w:val="dotted"/>
        </w:rPr>
        <w:tab/>
      </w:r>
    </w:p>
    <w:p w:rsidR="00F738D4" w:rsidRPr="00AE6F06" w:rsidRDefault="00F738D4" w:rsidP="00F738D4">
      <w:pPr>
        <w:tabs>
          <w:tab w:val="left" w:pos="362"/>
          <w:tab w:val="left" w:pos="4860"/>
        </w:tabs>
        <w:ind w:left="362" w:hanging="362"/>
        <w:jc w:val="both"/>
      </w:pPr>
      <w:r w:rsidRPr="00AE6F06">
        <w:t xml:space="preserve">Jan Chrištof </w:t>
      </w:r>
      <w:r w:rsidRPr="00AE6F06">
        <w:tab/>
      </w:r>
      <w:r>
        <w:t>MUDr. Vladimíra Danihelková, MBA.</w:t>
      </w:r>
    </w:p>
    <w:p w:rsidR="00F738D4" w:rsidRPr="00AE6F06" w:rsidRDefault="00F738D4" w:rsidP="00F738D4">
      <w:pPr>
        <w:tabs>
          <w:tab w:val="left" w:pos="4887"/>
        </w:tabs>
      </w:pPr>
      <w:r w:rsidRPr="00AE6F06">
        <w:t>jednatel</w:t>
      </w:r>
      <w:r w:rsidRPr="00AE6F06">
        <w:tab/>
      </w:r>
      <w:r>
        <w:t>ředitelka nemocnice</w:t>
      </w:r>
    </w:p>
    <w:p w:rsidR="00F738D4" w:rsidRPr="00AE6F06" w:rsidRDefault="00F738D4" w:rsidP="00F738D4">
      <w:pPr>
        <w:tabs>
          <w:tab w:val="left" w:pos="4887"/>
        </w:tabs>
      </w:pPr>
      <w:r w:rsidRPr="00AE6F06">
        <w:t>CHRIŠTOF, spol. s r. o.</w:t>
      </w:r>
      <w:r w:rsidRPr="00AE6F06">
        <w:tab/>
      </w:r>
      <w:r>
        <w:t>Nemocnice Blansko</w:t>
      </w:r>
    </w:p>
    <w:p w:rsidR="00E81146" w:rsidRDefault="00E81146" w:rsidP="00F738D4">
      <w:pPr>
        <w:pStyle w:val="Zkladntextodsazen"/>
        <w:spacing w:after="0"/>
        <w:ind w:left="0"/>
        <w:jc w:val="both"/>
        <w:rPr>
          <w:sz w:val="20"/>
          <w:szCs w:val="20"/>
        </w:rPr>
      </w:pPr>
    </w:p>
    <w:sectPr w:rsidR="00E81146" w:rsidSect="00104F20">
      <w:headerReference w:type="default" r:id="rId7"/>
      <w:footerReference w:type="even" r:id="rId8"/>
      <w:footerReference w:type="default" r:id="rId9"/>
      <w:pgSz w:w="11906" w:h="16838" w:code="9"/>
      <w:pgMar w:top="1134" w:right="1304" w:bottom="1418" w:left="130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F0" w:rsidRDefault="00BA1AF0" w:rsidP="00D65C85">
      <w:r>
        <w:separator/>
      </w:r>
    </w:p>
  </w:endnote>
  <w:endnote w:type="continuationSeparator" w:id="0">
    <w:p w:rsidR="00BA1AF0" w:rsidRDefault="00BA1AF0" w:rsidP="00D6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3D" w:rsidRDefault="00376E54" w:rsidP="00064C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4C4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4B3D" w:rsidRDefault="00705A4A" w:rsidP="00494B3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3D" w:rsidRPr="00494B3D" w:rsidRDefault="00376E54" w:rsidP="00064C7D">
    <w:pPr>
      <w:pStyle w:val="Zpat"/>
      <w:framePr w:wrap="around" w:vAnchor="text" w:hAnchor="margin" w:xAlign="right" w:y="1"/>
      <w:rPr>
        <w:rStyle w:val="slostrnky"/>
        <w:sz w:val="20"/>
      </w:rPr>
    </w:pPr>
    <w:r w:rsidRPr="00494B3D">
      <w:rPr>
        <w:rStyle w:val="slostrnky"/>
        <w:sz w:val="20"/>
      </w:rPr>
      <w:fldChar w:fldCharType="begin"/>
    </w:r>
    <w:r w:rsidR="00BB4C49" w:rsidRPr="00494B3D">
      <w:rPr>
        <w:rStyle w:val="slostrnky"/>
        <w:sz w:val="20"/>
      </w:rPr>
      <w:instrText xml:space="preserve">PAGE  </w:instrText>
    </w:r>
    <w:r w:rsidRPr="00494B3D">
      <w:rPr>
        <w:rStyle w:val="slostrnky"/>
        <w:sz w:val="20"/>
      </w:rPr>
      <w:fldChar w:fldCharType="separate"/>
    </w:r>
    <w:r w:rsidR="00705A4A">
      <w:rPr>
        <w:rStyle w:val="slostrnky"/>
        <w:noProof/>
        <w:sz w:val="20"/>
      </w:rPr>
      <w:t>1</w:t>
    </w:r>
    <w:r w:rsidRPr="00494B3D">
      <w:rPr>
        <w:rStyle w:val="slostrnky"/>
        <w:sz w:val="20"/>
      </w:rPr>
      <w:fldChar w:fldCharType="end"/>
    </w:r>
    <w:r w:rsidR="00BB4C49" w:rsidRPr="00494B3D">
      <w:rPr>
        <w:rStyle w:val="slostrnky"/>
        <w:sz w:val="20"/>
      </w:rPr>
      <w:t>/</w:t>
    </w:r>
    <w:r w:rsidRPr="00494B3D">
      <w:rPr>
        <w:rStyle w:val="slostrnky"/>
        <w:sz w:val="20"/>
      </w:rPr>
      <w:fldChar w:fldCharType="begin"/>
    </w:r>
    <w:r w:rsidR="00BB4C49" w:rsidRPr="00494B3D">
      <w:rPr>
        <w:rStyle w:val="slostrnky"/>
        <w:sz w:val="20"/>
      </w:rPr>
      <w:instrText xml:space="preserve"> NUMPAGES </w:instrText>
    </w:r>
    <w:r w:rsidRPr="00494B3D">
      <w:rPr>
        <w:rStyle w:val="slostrnky"/>
        <w:sz w:val="20"/>
      </w:rPr>
      <w:fldChar w:fldCharType="separate"/>
    </w:r>
    <w:r w:rsidR="00705A4A">
      <w:rPr>
        <w:rStyle w:val="slostrnky"/>
        <w:noProof/>
        <w:sz w:val="20"/>
      </w:rPr>
      <w:t>2</w:t>
    </w:r>
    <w:r w:rsidRPr="00494B3D">
      <w:rPr>
        <w:rStyle w:val="slostrnky"/>
        <w:sz w:val="20"/>
      </w:rPr>
      <w:fldChar w:fldCharType="end"/>
    </w:r>
  </w:p>
  <w:p w:rsidR="00494B3D" w:rsidRPr="00494B3D" w:rsidRDefault="000C0710" w:rsidP="0073411A">
    <w:pPr>
      <w:pStyle w:val="Zpat"/>
      <w:tabs>
        <w:tab w:val="clear" w:pos="4536"/>
        <w:tab w:val="left" w:pos="7602"/>
      </w:tabs>
      <w:ind w:right="360"/>
      <w:rPr>
        <w:i/>
        <w:sz w:val="18"/>
        <w:szCs w:val="18"/>
      </w:rPr>
    </w:pPr>
    <w:r>
      <w:rPr>
        <w:i/>
        <w:sz w:val="18"/>
        <w:szCs w:val="18"/>
      </w:rPr>
      <w:t>Zpracoval</w:t>
    </w:r>
    <w:r w:rsidR="003022C4">
      <w:rPr>
        <w:i/>
        <w:sz w:val="18"/>
        <w:szCs w:val="18"/>
      </w:rPr>
      <w:t xml:space="preserve">a: </w:t>
    </w:r>
    <w:proofErr w:type="spellStart"/>
    <w:r w:rsidR="00705A4A">
      <w:rPr>
        <w:i/>
        <w:sz w:val="18"/>
        <w:szCs w:val="18"/>
      </w:rPr>
      <w:t>xxxxxxxxxxxxxxxxxxxxxx</w:t>
    </w:r>
    <w:proofErr w:type="spellEnd"/>
    <w:r w:rsidR="00BB4C49">
      <w:rPr>
        <w:i/>
        <w:sz w:val="18"/>
        <w:szCs w:val="18"/>
      </w:rPr>
      <w:tab/>
      <w:t xml:space="preserve">Dodatek č. </w:t>
    </w:r>
    <w:r w:rsidR="002B7615">
      <w:rPr>
        <w:i/>
        <w:sz w:val="18"/>
        <w:szCs w:val="18"/>
      </w:rPr>
      <w:t>7</w:t>
    </w:r>
    <w:r w:rsidR="00BB4C49"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F0" w:rsidRDefault="00BA1AF0" w:rsidP="00D65C85">
      <w:r>
        <w:separator/>
      </w:r>
    </w:p>
  </w:footnote>
  <w:footnote w:type="continuationSeparator" w:id="0">
    <w:p w:rsidR="00BA1AF0" w:rsidRDefault="00BA1AF0" w:rsidP="00D6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D4" w:rsidRDefault="00F738D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4893945</wp:posOffset>
          </wp:positionH>
          <wp:positionV relativeFrom="paragraph">
            <wp:posOffset>-158115</wp:posOffset>
          </wp:positionV>
          <wp:extent cx="1267460" cy="414655"/>
          <wp:effectExtent l="0" t="0" r="8890" b="444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17FB1"/>
    <w:multiLevelType w:val="hybridMultilevel"/>
    <w:tmpl w:val="BBD433DE"/>
    <w:lvl w:ilvl="0" w:tplc="0405000F">
      <w:start w:val="1"/>
      <w:numFmt w:val="decimal"/>
      <w:lvlText w:val="%1."/>
      <w:lvlJc w:val="left"/>
      <w:pPr>
        <w:ind w:left="78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720C5"/>
    <w:multiLevelType w:val="hybridMultilevel"/>
    <w:tmpl w:val="B24C88E2"/>
    <w:lvl w:ilvl="0" w:tplc="FFFFFFFF">
      <w:start w:val="1"/>
      <w:numFmt w:val="decimal"/>
      <w:pStyle w:val="normlnslodstavec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D675F8"/>
    <w:multiLevelType w:val="hybridMultilevel"/>
    <w:tmpl w:val="F42834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44"/>
    <w:rsid w:val="00011CCF"/>
    <w:rsid w:val="000476AB"/>
    <w:rsid w:val="00053A07"/>
    <w:rsid w:val="00067C23"/>
    <w:rsid w:val="00070BB8"/>
    <w:rsid w:val="000C0710"/>
    <w:rsid w:val="0015272C"/>
    <w:rsid w:val="001679E6"/>
    <w:rsid w:val="001B05F6"/>
    <w:rsid w:val="001C7A99"/>
    <w:rsid w:val="00201FB2"/>
    <w:rsid w:val="00204F40"/>
    <w:rsid w:val="0029091D"/>
    <w:rsid w:val="002B7615"/>
    <w:rsid w:val="003022C4"/>
    <w:rsid w:val="00326453"/>
    <w:rsid w:val="003308D5"/>
    <w:rsid w:val="00352A6F"/>
    <w:rsid w:val="00367F40"/>
    <w:rsid w:val="00376E54"/>
    <w:rsid w:val="003B1A81"/>
    <w:rsid w:val="003E6FDD"/>
    <w:rsid w:val="00400494"/>
    <w:rsid w:val="00455521"/>
    <w:rsid w:val="00463659"/>
    <w:rsid w:val="004822BD"/>
    <w:rsid w:val="004A52FE"/>
    <w:rsid w:val="004A5430"/>
    <w:rsid w:val="004D49F3"/>
    <w:rsid w:val="004E6B06"/>
    <w:rsid w:val="004F0F78"/>
    <w:rsid w:val="004F3066"/>
    <w:rsid w:val="00560FE9"/>
    <w:rsid w:val="00573AA1"/>
    <w:rsid w:val="00575192"/>
    <w:rsid w:val="005A4C34"/>
    <w:rsid w:val="005D1D58"/>
    <w:rsid w:val="005D4144"/>
    <w:rsid w:val="005D74CF"/>
    <w:rsid w:val="005E342A"/>
    <w:rsid w:val="005F5649"/>
    <w:rsid w:val="00612840"/>
    <w:rsid w:val="00676E3C"/>
    <w:rsid w:val="006A1AD9"/>
    <w:rsid w:val="006E240F"/>
    <w:rsid w:val="00705A4A"/>
    <w:rsid w:val="00726258"/>
    <w:rsid w:val="0074615B"/>
    <w:rsid w:val="00833433"/>
    <w:rsid w:val="00837299"/>
    <w:rsid w:val="00843D9B"/>
    <w:rsid w:val="00852BE6"/>
    <w:rsid w:val="00853CA2"/>
    <w:rsid w:val="00873A46"/>
    <w:rsid w:val="00884CB5"/>
    <w:rsid w:val="008E5844"/>
    <w:rsid w:val="00904207"/>
    <w:rsid w:val="00933456"/>
    <w:rsid w:val="009427B6"/>
    <w:rsid w:val="00945D86"/>
    <w:rsid w:val="0098693B"/>
    <w:rsid w:val="009E38EB"/>
    <w:rsid w:val="009F7036"/>
    <w:rsid w:val="00A91904"/>
    <w:rsid w:val="00AC7D92"/>
    <w:rsid w:val="00AD2801"/>
    <w:rsid w:val="00AF66C7"/>
    <w:rsid w:val="00B313D4"/>
    <w:rsid w:val="00B33A17"/>
    <w:rsid w:val="00B67E01"/>
    <w:rsid w:val="00BA1AF0"/>
    <w:rsid w:val="00BB4C49"/>
    <w:rsid w:val="00BD27CE"/>
    <w:rsid w:val="00BF1E4F"/>
    <w:rsid w:val="00C068AA"/>
    <w:rsid w:val="00C17D12"/>
    <w:rsid w:val="00C64390"/>
    <w:rsid w:val="00C646BD"/>
    <w:rsid w:val="00C8046C"/>
    <w:rsid w:val="00CF3E2B"/>
    <w:rsid w:val="00D03723"/>
    <w:rsid w:val="00D03B1C"/>
    <w:rsid w:val="00D5770D"/>
    <w:rsid w:val="00D65C85"/>
    <w:rsid w:val="00D86794"/>
    <w:rsid w:val="00D90148"/>
    <w:rsid w:val="00DA5662"/>
    <w:rsid w:val="00DC706B"/>
    <w:rsid w:val="00DF3DF7"/>
    <w:rsid w:val="00E05B21"/>
    <w:rsid w:val="00E22A63"/>
    <w:rsid w:val="00E22ACB"/>
    <w:rsid w:val="00E54C10"/>
    <w:rsid w:val="00E601DB"/>
    <w:rsid w:val="00E81146"/>
    <w:rsid w:val="00EC37DD"/>
    <w:rsid w:val="00ED0143"/>
    <w:rsid w:val="00F34806"/>
    <w:rsid w:val="00F5255B"/>
    <w:rsid w:val="00F66CE6"/>
    <w:rsid w:val="00F738D4"/>
    <w:rsid w:val="00F80BDB"/>
    <w:rsid w:val="00F80DF2"/>
    <w:rsid w:val="00FB4495"/>
    <w:rsid w:val="00FC7320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D5F6A94-825E-4CEC-9428-C94E503B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73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aliases w:val="kapitoly"/>
    <w:basedOn w:val="Normln"/>
    <w:next w:val="Normln"/>
    <w:link w:val="Nadpis2Char"/>
    <w:qFormat/>
    <w:rsid w:val="005A4C34"/>
    <w:pPr>
      <w:keepNext/>
      <w:overflowPunct w:val="0"/>
      <w:autoSpaceDE w:val="0"/>
      <w:autoSpaceDN w:val="0"/>
      <w:adjustRightInd w:val="0"/>
      <w:spacing w:before="120" w:after="60"/>
      <w:jc w:val="center"/>
      <w:textAlignment w:val="baseline"/>
      <w:outlineLvl w:val="1"/>
    </w:pPr>
    <w:rPr>
      <w:rFonts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D414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5D414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D4144"/>
    <w:pPr>
      <w:jc w:val="center"/>
    </w:pPr>
    <w:rPr>
      <w:color w:val="0000FF"/>
      <w:sz w:val="48"/>
    </w:rPr>
  </w:style>
  <w:style w:type="character" w:customStyle="1" w:styleId="Zkladntext2Char">
    <w:name w:val="Základní text 2 Char"/>
    <w:basedOn w:val="Standardnpsmoodstavce"/>
    <w:link w:val="Zkladntext2"/>
    <w:rsid w:val="005D4144"/>
    <w:rPr>
      <w:rFonts w:ascii="Times New Roman" w:eastAsia="Times New Roman" w:hAnsi="Times New Roman" w:cs="Times New Roman"/>
      <w:color w:val="0000FF"/>
      <w:sz w:val="4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C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65C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A4C34"/>
    <w:pPr>
      <w:ind w:left="720"/>
      <w:contextualSpacing/>
      <w:jc w:val="both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5A4C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A4C34"/>
    <w:rPr>
      <w:color w:val="0000FF"/>
      <w:u w:val="single"/>
    </w:rPr>
  </w:style>
  <w:style w:type="character" w:customStyle="1" w:styleId="Nadpis2Char">
    <w:name w:val="Nadpis 2 Char"/>
    <w:aliases w:val="kapitoly Char"/>
    <w:basedOn w:val="Standardnpsmoodstavce"/>
    <w:link w:val="Nadpis2"/>
    <w:rsid w:val="005A4C34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paragraph" w:customStyle="1" w:styleId="normlnslodstavec">
    <w:name w:val="normální čísl.odstavec"/>
    <w:basedOn w:val="Normln"/>
    <w:next w:val="Normln"/>
    <w:rsid w:val="005A4C34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738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738D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738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38D4"/>
  </w:style>
  <w:style w:type="paragraph" w:styleId="Textbubliny">
    <w:name w:val="Balloon Text"/>
    <w:basedOn w:val="Normln"/>
    <w:link w:val="TextbublinyChar"/>
    <w:uiPriority w:val="99"/>
    <w:semiHidden/>
    <w:unhideWhenUsed/>
    <w:rsid w:val="004A54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4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Blansko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Lucie Bc.</dc:creator>
  <cp:lastModifiedBy>Straka Antonín</cp:lastModifiedBy>
  <cp:revision>3</cp:revision>
  <cp:lastPrinted>2024-06-03T09:48:00Z</cp:lastPrinted>
  <dcterms:created xsi:type="dcterms:W3CDTF">2024-06-19T08:52:00Z</dcterms:created>
  <dcterms:modified xsi:type="dcterms:W3CDTF">2024-06-19T08:54:00Z</dcterms:modified>
</cp:coreProperties>
</file>